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DE5" w:rsidRPr="00FC7C17" w:rsidRDefault="00971DE5" w:rsidP="00FC7C17">
      <w:pPr>
        <w:suppressAutoHyphens/>
        <w:spacing w:before="100" w:beforeAutospacing="1" w:after="100" w:afterAutospacing="1" w:line="240" w:lineRule="auto"/>
        <w:jc w:val="center"/>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 xml:space="preserve">БЮДЖЕТНОЕ ОБЩЕОБРАЗОВАТЕЛЬНОЕ УЧРЕЖДЕНИЕ </w:t>
      </w:r>
      <w:r w:rsidRPr="00FC7C17">
        <w:rPr>
          <w:rFonts w:ascii="Times New Roman" w:eastAsia="Times New Roman" w:hAnsi="Times New Roman" w:cs="Times New Roman"/>
          <w:color w:val="00000A"/>
          <w:kern w:val="1"/>
          <w:sz w:val="28"/>
          <w:szCs w:val="28"/>
          <w:lang w:eastAsia="en-US"/>
        </w:rPr>
        <w:br/>
        <w:t>ТРОСНЯНСКОГО РАЙОНА ОРЛОВСКОЙ ОБЛАСТИ</w:t>
      </w:r>
      <w:r w:rsidRPr="00FC7C17">
        <w:rPr>
          <w:rFonts w:ascii="Times New Roman" w:eastAsia="Times New Roman" w:hAnsi="Times New Roman" w:cs="Times New Roman"/>
          <w:color w:val="00000A"/>
          <w:kern w:val="1"/>
          <w:sz w:val="28"/>
          <w:szCs w:val="28"/>
          <w:lang w:eastAsia="en-US"/>
        </w:rPr>
        <w:br/>
        <w:t>«НИКОЛЬСКАЯ СРЕДНЯЯ ОБЩЕОБРАЗОВАТЕЛЬНАЯ ШКОЛА»</w:t>
      </w:r>
    </w:p>
    <w:p w:rsidR="00971DE5" w:rsidRPr="00FC7C17" w:rsidRDefault="00971DE5" w:rsidP="00971DE5">
      <w:pPr>
        <w:tabs>
          <w:tab w:val="left" w:pos="7950"/>
        </w:tabs>
        <w:suppressAutoHyphens/>
        <w:spacing w:after="0" w:line="240" w:lineRule="auto"/>
        <w:jc w:val="both"/>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 xml:space="preserve">Утверждаю    </w:t>
      </w:r>
      <w:r w:rsidRPr="00FC7C17">
        <w:rPr>
          <w:rFonts w:ascii="Times New Roman" w:eastAsia="Times New Roman" w:hAnsi="Times New Roman" w:cs="Times New Roman"/>
          <w:color w:val="00000A"/>
          <w:kern w:val="1"/>
          <w:sz w:val="28"/>
          <w:szCs w:val="28"/>
          <w:lang w:eastAsia="en-US"/>
        </w:rPr>
        <w:tab/>
      </w:r>
      <w:r w:rsidRPr="00FC7C17">
        <w:rPr>
          <w:rFonts w:ascii="Times New Roman" w:eastAsia="Times New Roman" w:hAnsi="Times New Roman" w:cs="Times New Roman"/>
          <w:noProof/>
          <w:color w:val="00000A"/>
          <w:kern w:val="1"/>
          <w:sz w:val="28"/>
          <w:szCs w:val="28"/>
        </w:rPr>
        <w:drawing>
          <wp:inline distT="0" distB="0" distL="0" distR="0" wp14:anchorId="016B2C94" wp14:editId="0799CB56">
            <wp:extent cx="3219450" cy="1730791"/>
            <wp:effectExtent l="19050" t="0" r="0" b="0"/>
            <wp:docPr id="5" name="Рисунок 11" descr="C:\Documents and Settings\LA\Рабочий стол\фото\Подпис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Рабочий стол\фото\Подпись 1.jpg"/>
                    <pic:cNvPicPr>
                      <a:picLocks noChangeAspect="1" noChangeArrowheads="1"/>
                    </pic:cNvPicPr>
                  </pic:nvPicPr>
                  <pic:blipFill>
                    <a:blip r:embed="rId9"/>
                    <a:srcRect/>
                    <a:stretch>
                      <a:fillRect/>
                    </a:stretch>
                  </pic:blipFill>
                  <pic:spPr bwMode="auto">
                    <a:xfrm>
                      <a:off x="0" y="0"/>
                      <a:ext cx="3219450" cy="1730791"/>
                    </a:xfrm>
                    <a:prstGeom prst="rect">
                      <a:avLst/>
                    </a:prstGeom>
                    <a:noFill/>
                    <a:ln w="9525">
                      <a:noFill/>
                      <a:miter lim="800000"/>
                      <a:headEnd/>
                      <a:tailEnd/>
                    </a:ln>
                  </pic:spPr>
                </pic:pic>
              </a:graphicData>
            </a:graphic>
          </wp:inline>
        </w:drawing>
      </w:r>
      <w:r w:rsidRPr="00FC7C17">
        <w:rPr>
          <w:rFonts w:ascii="Times New Roman" w:eastAsia="Times New Roman" w:hAnsi="Times New Roman" w:cs="Times New Roman"/>
          <w:color w:val="00000A"/>
          <w:kern w:val="1"/>
          <w:sz w:val="28"/>
          <w:szCs w:val="28"/>
          <w:lang w:eastAsia="en-US"/>
        </w:rPr>
        <w:br/>
        <w:t xml:space="preserve">Директор </w:t>
      </w:r>
      <w:r w:rsidRPr="00FC7C17">
        <w:rPr>
          <w:rFonts w:ascii="Times New Roman" w:eastAsia="Times New Roman" w:hAnsi="Times New Roman" w:cs="Times New Roman"/>
          <w:color w:val="00000A"/>
          <w:kern w:val="1"/>
          <w:sz w:val="28"/>
          <w:szCs w:val="28"/>
          <w:lang w:eastAsia="en-US"/>
        </w:rPr>
        <w:br/>
        <w:t xml:space="preserve">приказ от «14» сентября  2016 г.№198б-Д                       </w:t>
      </w:r>
    </w:p>
    <w:p w:rsidR="00971DE5" w:rsidRPr="00FC7C17" w:rsidRDefault="00971DE5" w:rsidP="00971DE5">
      <w:pPr>
        <w:suppressAutoHyphens/>
        <w:spacing w:after="0" w:line="240" w:lineRule="auto"/>
        <w:jc w:val="both"/>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Программа</w:t>
      </w:r>
    </w:p>
    <w:p w:rsidR="00971DE5" w:rsidRPr="00FC7C17" w:rsidRDefault="00971DE5" w:rsidP="00971DE5">
      <w:pPr>
        <w:suppressAutoHyphens/>
        <w:spacing w:after="0" w:line="240" w:lineRule="auto"/>
        <w:jc w:val="both"/>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Рассмотрена на</w:t>
      </w:r>
    </w:p>
    <w:p w:rsidR="00971DE5" w:rsidRPr="00FC7C17" w:rsidRDefault="00971DE5" w:rsidP="00971DE5">
      <w:pPr>
        <w:suppressAutoHyphens/>
        <w:spacing w:after="0" w:line="240" w:lineRule="auto"/>
        <w:jc w:val="both"/>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заседанииУправляющегоСовета</w:t>
      </w:r>
      <w:r w:rsidRPr="00FC7C17">
        <w:rPr>
          <w:rFonts w:ascii="Times New Roman" w:eastAsia="Times New Roman" w:hAnsi="Times New Roman" w:cs="Times New Roman"/>
          <w:color w:val="00000A"/>
          <w:kern w:val="1"/>
          <w:sz w:val="28"/>
          <w:szCs w:val="28"/>
          <w:lang w:eastAsia="en-US"/>
        </w:rPr>
        <w:br/>
        <w:t xml:space="preserve">протокол от «06» сентября 2016 г., № 1 </w:t>
      </w:r>
    </w:p>
    <w:p w:rsidR="00971DE5" w:rsidRPr="00FC7C17" w:rsidRDefault="00971DE5" w:rsidP="00971DE5">
      <w:pPr>
        <w:suppressAutoHyphens/>
        <w:spacing w:after="0" w:line="240" w:lineRule="auto"/>
        <w:jc w:val="both"/>
        <w:rPr>
          <w:rFonts w:ascii="Times New Roman" w:eastAsia="Times New Roman" w:hAnsi="Times New Roman" w:cs="Times New Roman"/>
          <w:color w:val="00000A"/>
          <w:kern w:val="1"/>
          <w:sz w:val="28"/>
          <w:szCs w:val="28"/>
          <w:lang w:eastAsia="en-US"/>
        </w:rPr>
      </w:pPr>
      <w:proofErr w:type="gramStart"/>
      <w:r w:rsidRPr="00FC7C17">
        <w:rPr>
          <w:rFonts w:ascii="Times New Roman" w:eastAsia="Times New Roman" w:hAnsi="Times New Roman" w:cs="Times New Roman"/>
          <w:color w:val="00000A"/>
          <w:kern w:val="1"/>
          <w:sz w:val="28"/>
          <w:szCs w:val="28"/>
          <w:lang w:eastAsia="en-US"/>
        </w:rPr>
        <w:t>Рассмотрена</w:t>
      </w:r>
      <w:proofErr w:type="gramEnd"/>
      <w:r w:rsidRPr="00FC7C17">
        <w:rPr>
          <w:rFonts w:ascii="Times New Roman" w:eastAsia="Times New Roman" w:hAnsi="Times New Roman" w:cs="Times New Roman"/>
          <w:color w:val="00000A"/>
          <w:kern w:val="1"/>
          <w:sz w:val="28"/>
          <w:szCs w:val="28"/>
          <w:lang w:eastAsia="en-US"/>
        </w:rPr>
        <w:t xml:space="preserve"> на заседании</w:t>
      </w:r>
    </w:p>
    <w:p w:rsidR="00971DE5" w:rsidRPr="00FC7C17" w:rsidRDefault="00971DE5" w:rsidP="00971DE5">
      <w:pPr>
        <w:suppressAutoHyphens/>
        <w:spacing w:after="0" w:line="240" w:lineRule="auto"/>
        <w:jc w:val="both"/>
        <w:rPr>
          <w:rFonts w:ascii="Times New Roman" w:eastAsia="Times New Roman" w:hAnsi="Times New Roman" w:cs="Times New Roman"/>
          <w:color w:val="00000A"/>
          <w:kern w:val="1"/>
          <w:sz w:val="28"/>
          <w:szCs w:val="28"/>
          <w:lang w:eastAsia="en-US"/>
        </w:rPr>
      </w:pPr>
      <w:r w:rsidRPr="00FC7C17">
        <w:rPr>
          <w:rFonts w:ascii="Times New Roman" w:eastAsia="Times New Roman" w:hAnsi="Times New Roman" w:cs="Times New Roman"/>
          <w:color w:val="00000A"/>
          <w:kern w:val="1"/>
          <w:sz w:val="28"/>
          <w:szCs w:val="28"/>
          <w:lang w:eastAsia="en-US"/>
        </w:rPr>
        <w:t>педагогического совета</w:t>
      </w:r>
    </w:p>
    <w:p w:rsidR="00971DE5" w:rsidRPr="00FC7C17" w:rsidRDefault="00971DE5" w:rsidP="00971DE5">
      <w:pPr>
        <w:suppressAutoHyphens/>
        <w:spacing w:after="0" w:line="240" w:lineRule="auto"/>
        <w:jc w:val="both"/>
        <w:rPr>
          <w:rFonts w:ascii="Times New Roman" w:eastAsia="@Arial Unicode MS" w:hAnsi="Times New Roman" w:cs="Times New Roman"/>
          <w:b/>
          <w:color w:val="00000A"/>
          <w:kern w:val="1"/>
          <w:lang w:eastAsia="en-US"/>
        </w:rPr>
      </w:pPr>
      <w:r w:rsidRPr="00FC7C17">
        <w:rPr>
          <w:rFonts w:ascii="Times New Roman" w:eastAsia="Times New Roman" w:hAnsi="Times New Roman" w:cs="Times New Roman"/>
          <w:color w:val="00000A"/>
          <w:kern w:val="1"/>
          <w:sz w:val="28"/>
          <w:szCs w:val="28"/>
          <w:lang w:eastAsia="en-US"/>
        </w:rPr>
        <w:t>протокол№2 от «14» сентября 2016г.</w:t>
      </w:r>
    </w:p>
    <w:p w:rsidR="002809ED" w:rsidRPr="00FC7C17" w:rsidRDefault="00971DE5" w:rsidP="00971DE5">
      <w:pPr>
        <w:rPr>
          <w:rFonts w:ascii="Times New Roman" w:hAnsi="Times New Roman" w:cs="Times New Roman"/>
        </w:rPr>
      </w:pPr>
      <w:r w:rsidRPr="00FC7C17">
        <w:rPr>
          <w:rFonts w:ascii="Times New Roman" w:eastAsia="Arial Unicode MS" w:hAnsi="Times New Roman" w:cs="Times New Roman"/>
          <w:b/>
          <w:kern w:val="1"/>
          <w:sz w:val="28"/>
          <w:szCs w:val="28"/>
          <w:lang w:eastAsia="en-US"/>
        </w:rPr>
        <w:br/>
      </w:r>
    </w:p>
    <w:p w:rsidR="002809ED" w:rsidRPr="00FC7C17" w:rsidRDefault="002809ED" w:rsidP="002809ED">
      <w:pPr>
        <w:rPr>
          <w:rFonts w:ascii="Times New Roman" w:hAnsi="Times New Roman" w:cs="Times New Roman"/>
        </w:rPr>
      </w:pPr>
    </w:p>
    <w:p w:rsidR="002809ED" w:rsidRPr="00FC7C17" w:rsidRDefault="002809ED" w:rsidP="002809ED">
      <w:pPr>
        <w:rPr>
          <w:rFonts w:ascii="Times New Roman" w:hAnsi="Times New Roman" w:cs="Times New Roman"/>
        </w:rPr>
      </w:pPr>
    </w:p>
    <w:p w:rsidR="00DF05D9" w:rsidRPr="00FC7C17" w:rsidRDefault="002809ED" w:rsidP="00971DE5">
      <w:pPr>
        <w:tabs>
          <w:tab w:val="left" w:pos="2378"/>
        </w:tabs>
        <w:jc w:val="center"/>
        <w:rPr>
          <w:rFonts w:ascii="Times New Roman" w:hAnsi="Times New Roman" w:cs="Times New Roman"/>
          <w:b/>
          <w:sz w:val="36"/>
          <w:szCs w:val="36"/>
        </w:rPr>
      </w:pPr>
      <w:r w:rsidRPr="00FC7C17">
        <w:rPr>
          <w:rFonts w:ascii="Times New Roman" w:hAnsi="Times New Roman" w:cs="Times New Roman"/>
          <w:b/>
          <w:sz w:val="36"/>
          <w:szCs w:val="36"/>
        </w:rPr>
        <w:t xml:space="preserve">Адаптированная </w:t>
      </w:r>
      <w:r w:rsidR="00971DE5" w:rsidRPr="00FC7C17">
        <w:rPr>
          <w:rFonts w:ascii="Times New Roman" w:hAnsi="Times New Roman" w:cs="Times New Roman"/>
          <w:b/>
          <w:sz w:val="36"/>
          <w:szCs w:val="36"/>
        </w:rPr>
        <w:t>обще</w:t>
      </w:r>
      <w:r w:rsidRPr="00FC7C17">
        <w:rPr>
          <w:rFonts w:ascii="Times New Roman" w:hAnsi="Times New Roman" w:cs="Times New Roman"/>
          <w:b/>
          <w:sz w:val="36"/>
          <w:szCs w:val="36"/>
        </w:rPr>
        <w:t xml:space="preserve">образовательная программа основного общего образования для </w:t>
      </w:r>
      <w:proofErr w:type="gramStart"/>
      <w:r w:rsidRPr="00FC7C17">
        <w:rPr>
          <w:rFonts w:ascii="Times New Roman" w:hAnsi="Times New Roman" w:cs="Times New Roman"/>
          <w:b/>
          <w:sz w:val="36"/>
          <w:szCs w:val="36"/>
        </w:rPr>
        <w:t>обучающихся</w:t>
      </w:r>
      <w:proofErr w:type="gramEnd"/>
      <w:r w:rsidRPr="00FC7C17">
        <w:rPr>
          <w:rFonts w:ascii="Times New Roman" w:hAnsi="Times New Roman" w:cs="Times New Roman"/>
          <w:b/>
          <w:sz w:val="36"/>
          <w:szCs w:val="36"/>
        </w:rPr>
        <w:t xml:space="preserve"> с </w:t>
      </w:r>
      <w:r w:rsidR="00DF05D9" w:rsidRPr="00FC7C17">
        <w:rPr>
          <w:rFonts w:ascii="Times New Roman" w:hAnsi="Times New Roman" w:cs="Times New Roman"/>
          <w:b/>
          <w:sz w:val="36"/>
          <w:szCs w:val="36"/>
        </w:rPr>
        <w:t>ограниченными возможностями здоровья</w:t>
      </w:r>
    </w:p>
    <w:p w:rsidR="00971DE5" w:rsidRPr="00FC7C17" w:rsidRDefault="00DF05D9" w:rsidP="00971DE5">
      <w:pPr>
        <w:tabs>
          <w:tab w:val="left" w:pos="2378"/>
        </w:tabs>
        <w:jc w:val="center"/>
        <w:rPr>
          <w:rFonts w:ascii="Times New Roman" w:hAnsi="Times New Roman" w:cs="Times New Roman"/>
          <w:b/>
          <w:sz w:val="36"/>
          <w:szCs w:val="36"/>
        </w:rPr>
      </w:pPr>
      <w:r w:rsidRPr="00FC7C17">
        <w:rPr>
          <w:rFonts w:ascii="Times New Roman" w:hAnsi="Times New Roman" w:cs="Times New Roman"/>
          <w:b/>
          <w:sz w:val="36"/>
          <w:szCs w:val="36"/>
        </w:rPr>
        <w:t>(задержкой психического развития (ЗПР))</w:t>
      </w:r>
    </w:p>
    <w:p w:rsidR="00F604A4" w:rsidRPr="00FC7C17" w:rsidRDefault="00DF05D9" w:rsidP="00971DE5">
      <w:pPr>
        <w:tabs>
          <w:tab w:val="left" w:pos="2378"/>
        </w:tabs>
        <w:jc w:val="center"/>
        <w:rPr>
          <w:rFonts w:ascii="Times New Roman" w:hAnsi="Times New Roman" w:cs="Times New Roman"/>
          <w:b/>
          <w:sz w:val="36"/>
          <w:szCs w:val="36"/>
        </w:rPr>
      </w:pPr>
      <w:r w:rsidRPr="00FC7C17">
        <w:rPr>
          <w:rFonts w:ascii="Times New Roman" w:hAnsi="Times New Roman" w:cs="Times New Roman"/>
          <w:b/>
          <w:sz w:val="36"/>
          <w:szCs w:val="36"/>
        </w:rPr>
        <w:t xml:space="preserve">          </w:t>
      </w:r>
      <w:r w:rsidR="002809ED" w:rsidRPr="00FC7C17">
        <w:rPr>
          <w:rFonts w:ascii="Times New Roman" w:hAnsi="Times New Roman" w:cs="Times New Roman"/>
          <w:b/>
          <w:sz w:val="36"/>
          <w:szCs w:val="36"/>
        </w:rPr>
        <w:t>(5-9 классы)</w:t>
      </w:r>
    </w:p>
    <w:p w:rsidR="002809ED" w:rsidRPr="00FC7C17" w:rsidRDefault="00FC7C17" w:rsidP="002809ED">
      <w:pPr>
        <w:tabs>
          <w:tab w:val="left" w:pos="2378"/>
        </w:tabs>
        <w:jc w:val="center"/>
        <w:rPr>
          <w:rFonts w:ascii="Times New Roman" w:hAnsi="Times New Roman" w:cs="Times New Roman"/>
          <w:b/>
          <w:sz w:val="24"/>
          <w:szCs w:val="24"/>
        </w:rPr>
      </w:pPr>
      <w:r w:rsidRPr="00FC7C17">
        <w:rPr>
          <w:rFonts w:ascii="Times New Roman" w:hAnsi="Times New Roman" w:cs="Times New Roman"/>
          <w:b/>
          <w:sz w:val="24"/>
          <w:szCs w:val="24"/>
        </w:rPr>
        <w:t>с</w:t>
      </w:r>
      <w:proofErr w:type="gramStart"/>
      <w:r w:rsidRPr="00FC7C17">
        <w:rPr>
          <w:rFonts w:ascii="Times New Roman" w:hAnsi="Times New Roman" w:cs="Times New Roman"/>
          <w:b/>
          <w:sz w:val="24"/>
          <w:szCs w:val="24"/>
        </w:rPr>
        <w:t>.Н</w:t>
      </w:r>
      <w:proofErr w:type="gramEnd"/>
      <w:r w:rsidRPr="00FC7C17">
        <w:rPr>
          <w:rFonts w:ascii="Times New Roman" w:hAnsi="Times New Roman" w:cs="Times New Roman"/>
          <w:b/>
          <w:sz w:val="24"/>
          <w:szCs w:val="24"/>
        </w:rPr>
        <w:t>икольское</w:t>
      </w:r>
      <w:r>
        <w:rPr>
          <w:rFonts w:ascii="Times New Roman" w:hAnsi="Times New Roman" w:cs="Times New Roman"/>
          <w:b/>
          <w:sz w:val="24"/>
          <w:szCs w:val="24"/>
        </w:rPr>
        <w:t>, 2016г.</w:t>
      </w:r>
    </w:p>
    <w:p w:rsidR="002809ED" w:rsidRDefault="002809ED" w:rsidP="002809ED">
      <w:pPr>
        <w:tabs>
          <w:tab w:val="left" w:pos="2378"/>
        </w:tabs>
        <w:jc w:val="center"/>
        <w:rPr>
          <w:sz w:val="28"/>
          <w:szCs w:val="28"/>
        </w:rPr>
      </w:pPr>
    </w:p>
    <w:p w:rsidR="00971DE5" w:rsidRDefault="00971DE5" w:rsidP="002809ED">
      <w:pPr>
        <w:tabs>
          <w:tab w:val="left" w:pos="2378"/>
        </w:tabs>
        <w:jc w:val="center"/>
        <w:rPr>
          <w:sz w:val="28"/>
          <w:szCs w:val="28"/>
        </w:rPr>
      </w:pPr>
    </w:p>
    <w:p w:rsidR="00FF5317" w:rsidRPr="00FF5317" w:rsidRDefault="00FF5317" w:rsidP="00FF5317">
      <w:pPr>
        <w:tabs>
          <w:tab w:val="right" w:leader="dot" w:pos="9356"/>
        </w:tabs>
        <w:spacing w:after="0" w:line="240" w:lineRule="auto"/>
        <w:ind w:left="993" w:right="565" w:firstLine="283"/>
        <w:jc w:val="center"/>
        <w:rPr>
          <w:rFonts w:ascii="Times New Roman" w:eastAsia="Calibri" w:hAnsi="Times New Roman" w:cs="Times New Roman"/>
          <w:b/>
          <w:sz w:val="28"/>
          <w:szCs w:val="28"/>
          <w:lang w:eastAsia="en-US"/>
        </w:rPr>
      </w:pPr>
      <w:r w:rsidRPr="00FF5317">
        <w:rPr>
          <w:rFonts w:ascii="Times New Roman" w:eastAsia="Calibri" w:hAnsi="Times New Roman" w:cs="Times New Roman"/>
          <w:b/>
          <w:sz w:val="28"/>
          <w:szCs w:val="28"/>
          <w:lang w:eastAsia="en-US"/>
        </w:rPr>
        <w:t>Содержание</w:t>
      </w:r>
    </w:p>
    <w:p w:rsidR="00FF5317" w:rsidRPr="00344F06" w:rsidRDefault="00FF5317" w:rsidP="00FF5317">
      <w:pPr>
        <w:tabs>
          <w:tab w:val="left" w:pos="284"/>
          <w:tab w:val="right" w:leader="dot" w:pos="9356"/>
        </w:tabs>
        <w:spacing w:before="240" w:after="0" w:line="240" w:lineRule="auto"/>
        <w:ind w:right="565"/>
        <w:jc w:val="both"/>
        <w:rPr>
          <w:rFonts w:ascii="Times New Roman" w:eastAsia="Times New Roman" w:hAnsi="Times New Roman" w:cs="Times New Roman"/>
          <w:bCs/>
          <w:noProof/>
          <w:color w:val="1F497D" w:themeColor="text2"/>
          <w:sz w:val="28"/>
          <w:szCs w:val="28"/>
        </w:rPr>
      </w:pPr>
      <w:r w:rsidRPr="00344F06">
        <w:rPr>
          <w:rFonts w:ascii="Times New Roman" w:eastAsia="@Arial Unicode MS" w:hAnsi="Times New Roman" w:cs="Times New Roman"/>
          <w:bCs/>
          <w:noProof/>
          <w:color w:val="1F497D" w:themeColor="text2"/>
          <w:sz w:val="28"/>
          <w:szCs w:val="28"/>
        </w:rPr>
        <w:fldChar w:fldCharType="begin"/>
      </w:r>
      <w:r w:rsidRPr="00344F06">
        <w:rPr>
          <w:rFonts w:ascii="Times New Roman" w:eastAsia="@Arial Unicode MS" w:hAnsi="Times New Roman" w:cs="Times New Roman"/>
          <w:bCs/>
          <w:noProof/>
          <w:color w:val="1F497D" w:themeColor="text2"/>
          <w:sz w:val="28"/>
          <w:szCs w:val="28"/>
        </w:rPr>
        <w:instrText xml:space="preserve"> TOC \o "1-4" \h \z \u </w:instrText>
      </w:r>
      <w:r w:rsidRPr="00344F06">
        <w:rPr>
          <w:rFonts w:ascii="Times New Roman" w:eastAsia="@Arial Unicode MS" w:hAnsi="Times New Roman" w:cs="Times New Roman"/>
          <w:bCs/>
          <w:noProof/>
          <w:color w:val="1F497D" w:themeColor="text2"/>
          <w:sz w:val="28"/>
          <w:szCs w:val="28"/>
        </w:rPr>
        <w:fldChar w:fldCharType="separate"/>
      </w:r>
      <w:hyperlink w:anchor="_Toc414553125" w:history="1">
        <w:r w:rsidRPr="00344F06">
          <w:rPr>
            <w:rFonts w:ascii="Times New Roman" w:eastAsia="@Arial Unicode MS" w:hAnsi="Times New Roman" w:cs="Times New Roman"/>
            <w:bCs/>
            <w:noProof/>
            <w:color w:val="1F497D" w:themeColor="text2"/>
            <w:sz w:val="28"/>
            <w:szCs w:val="28"/>
            <w:u w:val="single"/>
          </w:rPr>
          <w:t>1.</w:t>
        </w:r>
        <w:r w:rsidRPr="00344F06">
          <w:rPr>
            <w:rFonts w:ascii="Times New Roman" w:eastAsia="Times New Roman" w:hAnsi="Times New Roman" w:cs="Times New Roman"/>
            <w:bCs/>
            <w:noProof/>
            <w:color w:val="1F497D" w:themeColor="text2"/>
            <w:sz w:val="28"/>
            <w:szCs w:val="28"/>
          </w:rPr>
          <w:tab/>
        </w:r>
        <w:r w:rsidRPr="00344F06">
          <w:rPr>
            <w:rFonts w:ascii="Times New Roman" w:eastAsia="@Arial Unicode MS" w:hAnsi="Times New Roman" w:cs="Times New Roman"/>
            <w:bCs/>
            <w:noProof/>
            <w:color w:val="1F497D" w:themeColor="text2"/>
            <w:sz w:val="28"/>
            <w:szCs w:val="28"/>
            <w:u w:val="single"/>
          </w:rPr>
          <w:t>Целевой раздел общеобразовательной</w:t>
        </w:r>
        <w:r w:rsidRPr="00344F06">
          <w:rPr>
            <w:rFonts w:ascii="Times New Roman" w:eastAsia="@Arial Unicode MS" w:hAnsi="Times New Roman" w:cs="Times New Roman"/>
            <w:bCs/>
            <w:noProof/>
            <w:color w:val="1F497D" w:themeColor="text2"/>
            <w:sz w:val="28"/>
            <w:szCs w:val="28"/>
            <w:u w:val="single"/>
          </w:rPr>
          <w:br/>
          <w:t xml:space="preserve"> программы основного общего образования для обучающихся с  задержкой психического развития (далее-ЗПР)</w:t>
        </w:r>
        <w:r w:rsidRPr="00344F06">
          <w:rPr>
            <w:rFonts w:ascii="Times New Roman" w:eastAsia="@Arial Unicode MS" w:hAnsi="Times New Roman" w:cs="Times New Roman"/>
            <w:bCs/>
            <w:noProof/>
            <w:webHidden/>
            <w:color w:val="1F497D" w:themeColor="text2"/>
            <w:sz w:val="28"/>
            <w:szCs w:val="28"/>
          </w:rPr>
          <w:tab/>
        </w:r>
      </w:hyperlink>
      <w:r w:rsidRPr="00344F06">
        <w:rPr>
          <w:rFonts w:ascii="Times New Roman" w:eastAsia="@Arial Unicode MS" w:hAnsi="Times New Roman" w:cs="Times New Roman"/>
          <w:bCs/>
          <w:noProof/>
          <w:color w:val="1F497D" w:themeColor="text2"/>
          <w:sz w:val="28"/>
          <w:szCs w:val="28"/>
        </w:rPr>
        <w:t>5</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26" w:history="1">
        <w:r w:rsidR="00FF5317" w:rsidRPr="00344F06">
          <w:rPr>
            <w:rFonts w:ascii="Times New Roman" w:eastAsia="Calibri" w:hAnsi="Times New Roman" w:cs="Times New Roman"/>
            <w:iCs/>
            <w:noProof/>
            <w:color w:val="1F497D" w:themeColor="text2"/>
            <w:sz w:val="28"/>
            <w:szCs w:val="28"/>
            <w:u w:val="single"/>
            <w:lang w:eastAsia="en-US"/>
          </w:rPr>
          <w:t>1.1. Пояснительная  записка</w:t>
        </w:r>
        <w:r w:rsidR="00FF5317" w:rsidRPr="00344F06">
          <w:rPr>
            <w:rFonts w:ascii="Times New Roman" w:eastAsia="Calibri" w:hAnsi="Times New Roman" w:cs="Times New Roman"/>
            <w:iCs/>
            <w:noProof/>
            <w:webHidden/>
            <w:color w:val="1F497D" w:themeColor="text2"/>
            <w:sz w:val="28"/>
            <w:szCs w:val="28"/>
            <w:lang w:eastAsia="en-US"/>
          </w:rPr>
          <w:tab/>
        </w:r>
        <w:r w:rsidR="00FF5317" w:rsidRPr="00344F06">
          <w:rPr>
            <w:rFonts w:ascii="Times New Roman" w:eastAsia="Calibri" w:hAnsi="Times New Roman" w:cs="Times New Roman"/>
            <w:iCs/>
            <w:noProof/>
            <w:webHidden/>
            <w:color w:val="1F497D" w:themeColor="text2"/>
            <w:sz w:val="28"/>
            <w:szCs w:val="28"/>
            <w:lang w:eastAsia="en-US"/>
          </w:rPr>
          <w:fldChar w:fldCharType="begin"/>
        </w:r>
        <w:r w:rsidR="00FF5317" w:rsidRPr="00344F06">
          <w:rPr>
            <w:rFonts w:ascii="Times New Roman" w:eastAsia="Calibri" w:hAnsi="Times New Roman" w:cs="Times New Roman"/>
            <w:iCs/>
            <w:noProof/>
            <w:webHidden/>
            <w:color w:val="1F497D" w:themeColor="text2"/>
            <w:sz w:val="28"/>
            <w:szCs w:val="28"/>
            <w:lang w:eastAsia="en-US"/>
          </w:rPr>
          <w:instrText xml:space="preserve"> PAGEREF _Toc414553126 \h </w:instrText>
        </w:r>
        <w:r w:rsidR="00FF5317" w:rsidRPr="00344F06">
          <w:rPr>
            <w:rFonts w:ascii="Times New Roman" w:eastAsia="Calibri" w:hAnsi="Times New Roman" w:cs="Times New Roman"/>
            <w:iCs/>
            <w:noProof/>
            <w:webHidden/>
            <w:color w:val="1F497D" w:themeColor="text2"/>
            <w:sz w:val="28"/>
            <w:szCs w:val="28"/>
            <w:lang w:eastAsia="en-US"/>
          </w:rPr>
        </w:r>
        <w:r w:rsidR="00FF5317" w:rsidRPr="00344F06">
          <w:rPr>
            <w:rFonts w:ascii="Times New Roman" w:eastAsia="Calibri" w:hAnsi="Times New Roman" w:cs="Times New Roman"/>
            <w:iCs/>
            <w:noProof/>
            <w:webHidden/>
            <w:color w:val="1F497D" w:themeColor="text2"/>
            <w:sz w:val="28"/>
            <w:szCs w:val="28"/>
            <w:lang w:eastAsia="en-US"/>
          </w:rPr>
          <w:fldChar w:fldCharType="separate"/>
        </w:r>
        <w:r w:rsidR="00FF5317" w:rsidRPr="00344F06">
          <w:rPr>
            <w:rFonts w:ascii="Times New Roman" w:eastAsia="Calibri" w:hAnsi="Times New Roman" w:cs="Times New Roman"/>
            <w:iCs/>
            <w:noProof/>
            <w:webHidden/>
            <w:color w:val="1F497D" w:themeColor="text2"/>
            <w:sz w:val="28"/>
            <w:szCs w:val="28"/>
            <w:lang w:eastAsia="en-US"/>
          </w:rPr>
          <w:t>5</w:t>
        </w:r>
        <w:r w:rsidR="00FF5317" w:rsidRPr="00344F06">
          <w:rPr>
            <w:rFonts w:ascii="Times New Roman" w:eastAsia="Calibri" w:hAnsi="Times New Roman" w:cs="Times New Roman"/>
            <w:iCs/>
            <w:noProof/>
            <w:webHidden/>
            <w:color w:val="1F497D" w:themeColor="text2"/>
            <w:sz w:val="28"/>
            <w:szCs w:val="28"/>
            <w:lang w:eastAsia="en-US"/>
          </w:rPr>
          <w:fldChar w:fldCharType="end"/>
        </w:r>
      </w:hyperlink>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27" w:history="1">
        <w:r w:rsidR="00FF5317" w:rsidRPr="00344F06">
          <w:rPr>
            <w:rFonts w:ascii="Times New Roman" w:eastAsia="Calibri" w:hAnsi="Times New Roman" w:cs="Times New Roman"/>
            <w:iCs/>
            <w:noProof/>
            <w:color w:val="1F497D" w:themeColor="text2"/>
            <w:sz w:val="28"/>
            <w:szCs w:val="28"/>
            <w:u w:val="single"/>
            <w:lang w:eastAsia="en-US"/>
          </w:rPr>
          <w:t xml:space="preserve">1.1.1. Цели и задачи реализациий общеобразовательной </w:t>
        </w:r>
        <w:r w:rsidR="00FF5317" w:rsidRPr="00344F06">
          <w:rPr>
            <w:rFonts w:ascii="Times New Roman" w:eastAsia="Calibri" w:hAnsi="Times New Roman" w:cs="Times New Roman"/>
            <w:iCs/>
            <w:noProof/>
            <w:color w:val="1F497D" w:themeColor="text2"/>
            <w:sz w:val="28"/>
            <w:szCs w:val="28"/>
            <w:u w:val="single"/>
            <w:lang w:eastAsia="en-US"/>
          </w:rPr>
          <w:br/>
          <w:t>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12</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28" w:history="1">
        <w:r w:rsidR="00FF5317" w:rsidRPr="00344F06">
          <w:rPr>
            <w:rFonts w:ascii="Times New Roman" w:eastAsia="Calibri" w:hAnsi="Times New Roman" w:cs="Times New Roman"/>
            <w:iCs/>
            <w:noProof/>
            <w:color w:val="1F497D" w:themeColor="text2"/>
            <w:sz w:val="28"/>
            <w:szCs w:val="28"/>
            <w:u w:val="single"/>
            <w:lang w:eastAsia="en-US"/>
          </w:rPr>
          <w:t>1.1.2.Принципы и подходы к формированию 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13</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29" w:history="1">
        <w:r w:rsidR="00FF5317" w:rsidRPr="00344F06">
          <w:rPr>
            <w:rFonts w:ascii="Times New Roman" w:eastAsia="Calibri" w:hAnsi="Times New Roman" w:cs="Times New Roman"/>
            <w:iCs/>
            <w:noProof/>
            <w:color w:val="1F497D" w:themeColor="text2"/>
            <w:sz w:val="28"/>
            <w:szCs w:val="28"/>
            <w:u w:val="single"/>
            <w:lang w:eastAsia="en-US"/>
          </w:rPr>
          <w:t>1.2. Планируемые результаты освоения обучающимися  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28</w:t>
      </w:r>
    </w:p>
    <w:p w:rsidR="00FF5317" w:rsidRPr="00344F06" w:rsidRDefault="00E633F2" w:rsidP="00FF5317">
      <w:pPr>
        <w:tabs>
          <w:tab w:val="left" w:pos="284"/>
          <w:tab w:val="right" w:leader="dot" w:pos="9356"/>
        </w:tabs>
        <w:spacing w:after="0" w:line="240" w:lineRule="auto"/>
        <w:ind w:left="993" w:right="565"/>
        <w:jc w:val="center"/>
        <w:rPr>
          <w:rFonts w:ascii="Times New Roman" w:eastAsia="Times New Roman" w:hAnsi="Times New Roman" w:cs="Times New Roman"/>
          <w:noProof/>
          <w:color w:val="1F497D" w:themeColor="text2"/>
          <w:sz w:val="28"/>
          <w:szCs w:val="28"/>
        </w:rPr>
      </w:pPr>
      <w:hyperlink w:anchor="_Toc414553130" w:history="1">
        <w:r w:rsidR="00FF5317" w:rsidRPr="00344F06">
          <w:rPr>
            <w:rFonts w:ascii="Times New Roman" w:eastAsia="Calibri" w:hAnsi="Times New Roman" w:cs="Times New Roman"/>
            <w:noProof/>
            <w:color w:val="1F497D" w:themeColor="text2"/>
            <w:sz w:val="28"/>
            <w:szCs w:val="28"/>
            <w:u w:val="single"/>
            <w:lang w:eastAsia="en-US"/>
          </w:rPr>
          <w:t>1.2.1. Общие положения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28</w:t>
      </w:r>
    </w:p>
    <w:p w:rsidR="00FF5317" w:rsidRPr="00344F06" w:rsidRDefault="00E633F2" w:rsidP="00FF5317">
      <w:pPr>
        <w:tabs>
          <w:tab w:val="left" w:pos="284"/>
          <w:tab w:val="right" w:leader="dot" w:pos="9356"/>
        </w:tabs>
        <w:spacing w:after="0" w:line="240" w:lineRule="auto"/>
        <w:ind w:left="993" w:right="565"/>
        <w:jc w:val="center"/>
        <w:rPr>
          <w:rFonts w:ascii="Times New Roman" w:eastAsia="Times New Roman" w:hAnsi="Times New Roman" w:cs="Times New Roman"/>
          <w:noProof/>
          <w:color w:val="1F497D" w:themeColor="text2"/>
          <w:sz w:val="28"/>
          <w:szCs w:val="28"/>
        </w:rPr>
      </w:pPr>
      <w:hyperlink w:anchor="_Toc414553131" w:history="1">
        <w:r w:rsidR="00FF5317" w:rsidRPr="00344F06">
          <w:rPr>
            <w:rFonts w:ascii="Times New Roman" w:eastAsia="Calibri" w:hAnsi="Times New Roman" w:cs="Times New Roman"/>
            <w:noProof/>
            <w:color w:val="1F497D" w:themeColor="text2"/>
            <w:sz w:val="28"/>
            <w:szCs w:val="28"/>
            <w:u w:val="single"/>
            <w:lang w:eastAsia="en-US"/>
          </w:rPr>
          <w:t>1.2.2. Структура планируемых результатов</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31</w:t>
      </w:r>
    </w:p>
    <w:p w:rsidR="00FF5317" w:rsidRPr="00344F06" w:rsidRDefault="00FF5317" w:rsidP="00FF5317">
      <w:pPr>
        <w:tabs>
          <w:tab w:val="left" w:pos="284"/>
          <w:tab w:val="left" w:pos="880"/>
          <w:tab w:val="right" w:leader="dot" w:pos="9356"/>
        </w:tabs>
        <w:spacing w:after="0" w:line="240" w:lineRule="auto"/>
        <w:ind w:left="993" w:right="565"/>
        <w:rPr>
          <w:rFonts w:ascii="Times New Roman" w:eastAsia="Calibri" w:hAnsi="Times New Roman" w:cs="Times New Roman"/>
          <w:iCs/>
          <w:noProof/>
          <w:color w:val="1F497D" w:themeColor="text2"/>
          <w:sz w:val="28"/>
          <w:szCs w:val="28"/>
          <w:lang w:eastAsia="en-US"/>
        </w:rPr>
      </w:pPr>
      <w:r w:rsidRPr="00344F06">
        <w:rPr>
          <w:rFonts w:ascii="Times New Roman" w:eastAsia="@Arial Unicode MS" w:hAnsi="Times New Roman" w:cs="Times New Roman"/>
          <w:iCs/>
          <w:noProof/>
          <w:color w:val="1F497D" w:themeColor="text2"/>
          <w:sz w:val="28"/>
          <w:szCs w:val="28"/>
          <w:lang w:eastAsia="en-US"/>
        </w:rPr>
        <w:t>1.2.3. Личностные результаты освоения АОП               34</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32" w:history="1">
        <w:r w:rsidR="00FF5317" w:rsidRPr="00344F06">
          <w:rPr>
            <w:rFonts w:ascii="Times New Roman" w:eastAsia="Calibri" w:hAnsi="Times New Roman" w:cs="Times New Roman"/>
            <w:iCs/>
            <w:noProof/>
            <w:color w:val="1F497D" w:themeColor="text2"/>
            <w:sz w:val="28"/>
            <w:szCs w:val="28"/>
            <w:u w:val="single"/>
            <w:lang w:eastAsia="en-US"/>
          </w:rPr>
          <w:t>1.2.4. Метапредметные результаты освоения АОП</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38</w:t>
      </w:r>
    </w:p>
    <w:p w:rsidR="00FF5317" w:rsidRPr="00344F06" w:rsidRDefault="00FF5317" w:rsidP="00FF5317">
      <w:pPr>
        <w:tabs>
          <w:tab w:val="left" w:pos="284"/>
          <w:tab w:val="right" w:leader="dot" w:pos="9356"/>
        </w:tabs>
        <w:spacing w:after="0" w:line="240" w:lineRule="auto"/>
        <w:ind w:left="993" w:right="565"/>
        <w:jc w:val="both"/>
        <w:outlineLvl w:val="1"/>
        <w:rPr>
          <w:rFonts w:ascii="Times New Roman" w:eastAsia="Calibri" w:hAnsi="Times New Roman" w:cs="Times New Roman"/>
          <w:iCs/>
          <w:noProof/>
          <w:color w:val="1F497D" w:themeColor="text2"/>
          <w:sz w:val="28"/>
          <w:szCs w:val="28"/>
          <w:u w:val="single"/>
          <w:lang w:eastAsia="en-US"/>
        </w:rPr>
      </w:pPr>
      <w:r w:rsidRPr="00344F06">
        <w:rPr>
          <w:rFonts w:ascii="Times New Roman" w:eastAsia="@Arial Unicode MS" w:hAnsi="Times New Roman" w:cs="Times New Roman"/>
          <w:bCs/>
          <w:noProof/>
          <w:color w:val="1F497D" w:themeColor="text2"/>
          <w:sz w:val="28"/>
          <w:szCs w:val="28"/>
        </w:rPr>
        <w:t>1.2.5. Предметные результаты                     50</w:t>
      </w:r>
    </w:p>
    <w:p w:rsidR="00FF5317" w:rsidRPr="00344F06" w:rsidRDefault="00E633F2" w:rsidP="00FF5317">
      <w:pPr>
        <w:tabs>
          <w:tab w:val="left" w:pos="284"/>
          <w:tab w:val="right" w:leader="dot" w:pos="9356"/>
        </w:tabs>
        <w:spacing w:after="0" w:line="240" w:lineRule="auto"/>
        <w:ind w:left="993" w:right="565" w:firstLine="283"/>
        <w:jc w:val="center"/>
        <w:rPr>
          <w:rFonts w:ascii="Times New Roman" w:eastAsia="Times New Roman" w:hAnsi="Times New Roman" w:cs="Times New Roman"/>
          <w:noProof/>
          <w:color w:val="1F497D" w:themeColor="text2"/>
          <w:sz w:val="28"/>
          <w:szCs w:val="28"/>
        </w:rPr>
      </w:pPr>
      <w:hyperlink w:anchor="_Toc414553133" w:history="1">
        <w:r w:rsidR="00FF5317" w:rsidRPr="00344F06">
          <w:rPr>
            <w:rFonts w:ascii="Times New Roman" w:eastAsia="Calibri" w:hAnsi="Times New Roman" w:cs="Times New Roman"/>
            <w:noProof/>
            <w:color w:val="1F497D" w:themeColor="text2"/>
            <w:sz w:val="28"/>
            <w:szCs w:val="28"/>
            <w:u w:val="single"/>
            <w:lang w:eastAsia="en-US"/>
          </w:rPr>
          <w:t>1.2.5.1. Русский язык</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50</w:t>
      </w:r>
    </w:p>
    <w:p w:rsidR="00FF5317" w:rsidRPr="00344F06" w:rsidRDefault="00E633F2" w:rsidP="00FF5317">
      <w:pPr>
        <w:tabs>
          <w:tab w:val="left" w:pos="284"/>
          <w:tab w:val="right" w:leader="dot" w:pos="9356"/>
        </w:tabs>
        <w:spacing w:after="0" w:line="240" w:lineRule="auto"/>
        <w:ind w:left="993" w:right="565" w:firstLine="283"/>
        <w:jc w:val="center"/>
        <w:rPr>
          <w:rFonts w:ascii="Times New Roman" w:eastAsia="Times New Roman" w:hAnsi="Times New Roman" w:cs="Times New Roman"/>
          <w:noProof/>
          <w:color w:val="1F497D" w:themeColor="text2"/>
          <w:sz w:val="28"/>
          <w:szCs w:val="28"/>
        </w:rPr>
      </w:pPr>
      <w:hyperlink w:anchor="_Toc414553136" w:history="1">
        <w:r w:rsidR="00FF5317" w:rsidRPr="00344F06">
          <w:rPr>
            <w:rFonts w:ascii="Times New Roman" w:eastAsia="Calibri" w:hAnsi="Times New Roman" w:cs="Times New Roman"/>
            <w:noProof/>
            <w:color w:val="1F497D" w:themeColor="text2"/>
            <w:sz w:val="28"/>
            <w:szCs w:val="28"/>
            <w:u w:val="single"/>
            <w:lang w:eastAsia="en-US"/>
          </w:rPr>
          <w:t>1.2.5.2. Литература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53</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37" w:history="1">
        <w:r w:rsidR="00FF5317" w:rsidRPr="00344F06">
          <w:rPr>
            <w:rFonts w:ascii="Times New Roman" w:eastAsia="Calibri" w:hAnsi="Times New Roman" w:cs="Times New Roman"/>
            <w:noProof/>
            <w:color w:val="1F497D" w:themeColor="text2"/>
            <w:sz w:val="28"/>
            <w:szCs w:val="28"/>
            <w:u w:val="single"/>
            <w:lang w:eastAsia="en-US"/>
          </w:rPr>
          <w:t>1.2.5.3. Иностранный язык (на примере английского языка)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59</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39" w:history="1">
        <w:r w:rsidR="00FF5317" w:rsidRPr="00344F06">
          <w:rPr>
            <w:rFonts w:ascii="Times New Roman" w:eastAsia="Calibri" w:hAnsi="Times New Roman" w:cs="Times New Roman"/>
            <w:noProof/>
            <w:color w:val="1F497D" w:themeColor="text2"/>
            <w:sz w:val="28"/>
            <w:szCs w:val="28"/>
            <w:u w:val="single"/>
            <w:lang w:eastAsia="en-US"/>
          </w:rPr>
          <w:t>1.2.5.4. История России. Всеобщая история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69</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40" w:history="1">
        <w:r w:rsidR="00FF5317" w:rsidRPr="00344F06">
          <w:rPr>
            <w:rFonts w:ascii="Times New Roman" w:eastAsia="Calibri" w:hAnsi="Times New Roman" w:cs="Times New Roman"/>
            <w:noProof/>
            <w:color w:val="1F497D" w:themeColor="text2"/>
            <w:sz w:val="28"/>
            <w:szCs w:val="28"/>
            <w:u w:val="single"/>
            <w:lang w:eastAsia="en-US"/>
          </w:rPr>
          <w:t>1.2.5.5. Обществознание</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74</w:t>
      </w:r>
    </w:p>
    <w:p w:rsidR="00FF5317" w:rsidRPr="00344F06" w:rsidRDefault="00E633F2" w:rsidP="00FF5317">
      <w:pPr>
        <w:tabs>
          <w:tab w:val="left" w:pos="284"/>
          <w:tab w:val="right" w:leader="dot" w:pos="9356"/>
        </w:tabs>
        <w:spacing w:after="0" w:line="240" w:lineRule="auto"/>
        <w:ind w:left="993" w:right="565" w:firstLine="283"/>
        <w:jc w:val="center"/>
        <w:rPr>
          <w:rFonts w:ascii="Times New Roman" w:eastAsia="Times New Roman" w:hAnsi="Times New Roman" w:cs="Times New Roman"/>
          <w:noProof/>
          <w:color w:val="1F497D" w:themeColor="text2"/>
          <w:sz w:val="28"/>
          <w:szCs w:val="28"/>
        </w:rPr>
      </w:pPr>
      <w:hyperlink w:anchor="_Toc414553141" w:history="1">
        <w:r w:rsidR="00FF5317" w:rsidRPr="00344F06">
          <w:rPr>
            <w:rFonts w:ascii="Times New Roman" w:eastAsia="Calibri" w:hAnsi="Times New Roman" w:cs="Times New Roman"/>
            <w:noProof/>
            <w:color w:val="1F497D" w:themeColor="text2"/>
            <w:sz w:val="28"/>
            <w:szCs w:val="28"/>
            <w:u w:val="single"/>
            <w:lang w:eastAsia="en-US"/>
          </w:rPr>
          <w:t>1.2.5.6. География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83</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42" w:history="1">
        <w:r w:rsidR="00FF5317" w:rsidRPr="00344F06">
          <w:rPr>
            <w:rFonts w:ascii="Times New Roman" w:eastAsia="Calibri" w:hAnsi="Times New Roman" w:cs="Times New Roman"/>
            <w:noProof/>
            <w:color w:val="1F497D" w:themeColor="text2"/>
            <w:sz w:val="28"/>
            <w:szCs w:val="28"/>
            <w:u w:val="single"/>
            <w:lang w:eastAsia="en-US"/>
          </w:rPr>
          <w:t>1.2.5.7. Математика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93</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48" w:history="1">
        <w:r w:rsidR="00FF5317" w:rsidRPr="00344F06">
          <w:rPr>
            <w:rFonts w:ascii="Times New Roman" w:eastAsia="Calibri" w:hAnsi="Times New Roman" w:cs="Times New Roman"/>
            <w:noProof/>
            <w:color w:val="1F497D" w:themeColor="text2"/>
            <w:sz w:val="28"/>
            <w:szCs w:val="28"/>
            <w:u w:val="single"/>
            <w:lang w:eastAsia="en-US"/>
          </w:rPr>
          <w:t>1.2.5.8. Информатика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139</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49" w:history="1">
        <w:r w:rsidR="00FF5317" w:rsidRPr="00344F06">
          <w:rPr>
            <w:rFonts w:ascii="Times New Roman" w:eastAsia="Calibri" w:hAnsi="Times New Roman" w:cs="Times New Roman"/>
            <w:noProof/>
            <w:color w:val="1F497D" w:themeColor="text2"/>
            <w:sz w:val="28"/>
            <w:szCs w:val="28"/>
            <w:u w:val="single"/>
            <w:lang w:eastAsia="en-US"/>
          </w:rPr>
          <w:t>1.2.5.9. Физика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145</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0" w:history="1">
        <w:r w:rsidR="00FF5317" w:rsidRPr="00344F06">
          <w:rPr>
            <w:rFonts w:ascii="Times New Roman" w:eastAsia="Calibri" w:hAnsi="Times New Roman" w:cs="Times New Roman"/>
            <w:noProof/>
            <w:color w:val="1F497D" w:themeColor="text2"/>
            <w:sz w:val="28"/>
            <w:szCs w:val="28"/>
            <w:u w:val="single"/>
            <w:lang w:eastAsia="en-US"/>
          </w:rPr>
          <w:t>1.2.5.10. Биология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153</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1" w:history="1">
        <w:r w:rsidR="00FF5317" w:rsidRPr="00344F06">
          <w:rPr>
            <w:rFonts w:ascii="Times New Roman" w:eastAsia="Calibri" w:hAnsi="Times New Roman" w:cs="Times New Roman"/>
            <w:noProof/>
            <w:color w:val="1F497D" w:themeColor="text2"/>
            <w:sz w:val="28"/>
            <w:szCs w:val="28"/>
            <w:u w:val="single"/>
            <w:lang w:eastAsia="en-US"/>
          </w:rPr>
          <w:t>1.2.5.11. Химия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160</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2" w:history="1">
        <w:r w:rsidR="00FF5317" w:rsidRPr="00344F06">
          <w:rPr>
            <w:rFonts w:ascii="Times New Roman" w:eastAsia="Calibri" w:hAnsi="Times New Roman" w:cs="Times New Roman"/>
            <w:noProof/>
            <w:color w:val="1F497D" w:themeColor="text2"/>
            <w:sz w:val="28"/>
            <w:szCs w:val="28"/>
            <w:u w:val="single"/>
            <w:lang w:eastAsia="en-US"/>
          </w:rPr>
          <w:t>1.2.5.12. Изобразительное искусство</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164</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3" w:history="1">
        <w:r w:rsidR="00FF5317" w:rsidRPr="00344F06">
          <w:rPr>
            <w:rFonts w:ascii="Times New Roman" w:eastAsia="Calibri" w:hAnsi="Times New Roman" w:cs="Times New Roman"/>
            <w:noProof/>
            <w:color w:val="1F497D" w:themeColor="text2"/>
            <w:sz w:val="28"/>
            <w:szCs w:val="28"/>
            <w:u w:val="single"/>
            <w:lang w:eastAsia="en-US"/>
          </w:rPr>
          <w:t>1.2.5.13. Музыка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175</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4" w:history="1">
        <w:r w:rsidR="00FF5317" w:rsidRPr="00344F06">
          <w:rPr>
            <w:rFonts w:ascii="Times New Roman" w:eastAsia="Calibri" w:hAnsi="Times New Roman" w:cs="Times New Roman"/>
            <w:noProof/>
            <w:color w:val="1F497D" w:themeColor="text2"/>
            <w:sz w:val="28"/>
            <w:szCs w:val="28"/>
            <w:u w:val="single"/>
            <w:lang w:eastAsia="en-US"/>
          </w:rPr>
          <w:t>1.2.5.14.Технология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181</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6" w:history="1">
        <w:r w:rsidR="00FF5317" w:rsidRPr="00344F06">
          <w:rPr>
            <w:rFonts w:ascii="Times New Roman" w:eastAsia="Calibri" w:hAnsi="Times New Roman" w:cs="Times New Roman"/>
            <w:noProof/>
            <w:color w:val="1F497D" w:themeColor="text2"/>
            <w:sz w:val="28"/>
            <w:szCs w:val="28"/>
            <w:u w:val="single"/>
            <w:lang w:eastAsia="en-US"/>
          </w:rPr>
          <w:t>1.2.5.15. Физическая культура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196</w:t>
      </w:r>
    </w:p>
    <w:p w:rsidR="00FF5317" w:rsidRPr="00344F06" w:rsidRDefault="00E633F2" w:rsidP="00FF5317">
      <w:pPr>
        <w:tabs>
          <w:tab w:val="left" w:pos="284"/>
          <w:tab w:val="right" w:leader="dot" w:pos="9356"/>
        </w:tabs>
        <w:spacing w:after="0" w:line="240" w:lineRule="auto"/>
        <w:ind w:left="993" w:right="565" w:firstLine="283"/>
        <w:jc w:val="both"/>
        <w:rPr>
          <w:rFonts w:ascii="Times New Roman" w:eastAsia="Times New Roman" w:hAnsi="Times New Roman" w:cs="Times New Roman"/>
          <w:noProof/>
          <w:color w:val="1F497D" w:themeColor="text2"/>
          <w:sz w:val="28"/>
          <w:szCs w:val="28"/>
        </w:rPr>
      </w:pPr>
      <w:hyperlink w:anchor="_Toc414553157" w:history="1">
        <w:r w:rsidR="00FF5317" w:rsidRPr="00344F06">
          <w:rPr>
            <w:rFonts w:ascii="Times New Roman" w:eastAsia="Calibri" w:hAnsi="Times New Roman" w:cs="Times New Roman"/>
            <w:noProof/>
            <w:color w:val="1F497D" w:themeColor="text2"/>
            <w:sz w:val="28"/>
            <w:szCs w:val="28"/>
            <w:u w:val="single"/>
            <w:lang w:eastAsia="en-US"/>
          </w:rPr>
          <w:t>1.2.5.16. Основы безопасности жизнедеятельности</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199</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58" w:history="1">
        <w:r w:rsidR="00FF5317" w:rsidRPr="00344F06">
          <w:rPr>
            <w:rFonts w:ascii="Times New Roman" w:eastAsia="Calibri" w:hAnsi="Times New Roman" w:cs="Times New Roman"/>
            <w:iCs/>
            <w:noProof/>
            <w:color w:val="1F497D" w:themeColor="text2"/>
            <w:sz w:val="28"/>
            <w:szCs w:val="28"/>
            <w:u w:val="single"/>
            <w:lang w:eastAsia="en-US"/>
          </w:rPr>
          <w:t>1.3. Система оценки достижения планируемых результатов освоения основной 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205</w:t>
      </w:r>
    </w:p>
    <w:p w:rsidR="00FF5317" w:rsidRPr="00344F06" w:rsidRDefault="00E633F2" w:rsidP="00FF5317">
      <w:pPr>
        <w:tabs>
          <w:tab w:val="left" w:pos="284"/>
          <w:tab w:val="right" w:leader="dot" w:pos="9356"/>
          <w:tab w:val="right" w:leader="dot" w:pos="9498"/>
        </w:tabs>
        <w:spacing w:before="240" w:after="0" w:line="240" w:lineRule="auto"/>
        <w:ind w:right="565"/>
        <w:jc w:val="both"/>
        <w:rPr>
          <w:rFonts w:ascii="Times New Roman" w:eastAsia="Times New Roman" w:hAnsi="Times New Roman" w:cs="Times New Roman"/>
          <w:bCs/>
          <w:noProof/>
          <w:color w:val="1F497D" w:themeColor="text2"/>
          <w:sz w:val="28"/>
          <w:szCs w:val="28"/>
        </w:rPr>
      </w:pPr>
      <w:hyperlink w:anchor="_Toc414553166" w:history="1">
        <w:r w:rsidR="00FF5317" w:rsidRPr="00344F06">
          <w:rPr>
            <w:rFonts w:ascii="Times New Roman" w:eastAsia="@Arial Unicode MS" w:hAnsi="Times New Roman" w:cs="Times New Roman"/>
            <w:bCs/>
            <w:noProof/>
            <w:color w:val="1F497D" w:themeColor="text2"/>
            <w:sz w:val="28"/>
            <w:szCs w:val="28"/>
            <w:u w:val="single"/>
          </w:rPr>
          <w:t>2.2.</w:t>
        </w:r>
        <w:r w:rsidR="00FF5317" w:rsidRPr="00344F06">
          <w:rPr>
            <w:rFonts w:ascii="Times New Roman" w:eastAsia="Times New Roman" w:hAnsi="Times New Roman" w:cs="Times New Roman"/>
            <w:bCs/>
            <w:noProof/>
            <w:color w:val="1F497D" w:themeColor="text2"/>
            <w:sz w:val="28"/>
            <w:szCs w:val="28"/>
          </w:rPr>
          <w:tab/>
        </w:r>
        <w:r w:rsidR="00FF5317" w:rsidRPr="00344F06">
          <w:rPr>
            <w:rFonts w:ascii="Times New Roman" w:eastAsia="@Arial Unicode MS" w:hAnsi="Times New Roman" w:cs="Times New Roman"/>
            <w:bCs/>
            <w:noProof/>
            <w:color w:val="1F497D" w:themeColor="text2"/>
            <w:sz w:val="28"/>
            <w:szCs w:val="28"/>
            <w:u w:val="single"/>
          </w:rPr>
          <w:t>Содержательный раздел общеобразовательной программы основного общего образования для обучающихсяч с ЗПР</w:t>
        </w:r>
        <w:r w:rsidR="00FF5317" w:rsidRPr="00344F06">
          <w:rPr>
            <w:rFonts w:ascii="Times New Roman" w:eastAsia="@Arial Unicode MS" w:hAnsi="Times New Roman" w:cs="Times New Roman"/>
            <w:bCs/>
            <w:noProof/>
            <w:webHidden/>
            <w:color w:val="1F497D" w:themeColor="text2"/>
            <w:sz w:val="28"/>
            <w:szCs w:val="28"/>
          </w:rPr>
          <w:tab/>
        </w:r>
      </w:hyperlink>
      <w:r w:rsidR="00FF5317" w:rsidRPr="00344F06">
        <w:rPr>
          <w:rFonts w:ascii="Times New Roman" w:eastAsia="@Arial Unicode MS" w:hAnsi="Times New Roman" w:cs="Times New Roman"/>
          <w:bCs/>
          <w:noProof/>
          <w:color w:val="1F497D" w:themeColor="text2"/>
          <w:sz w:val="28"/>
          <w:szCs w:val="28"/>
        </w:rPr>
        <w:t>224</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67" w:history="1">
        <w:r w:rsidR="00FF5317" w:rsidRPr="00344F06">
          <w:rPr>
            <w:rFonts w:ascii="Times New Roman" w:eastAsia="Calibri" w:hAnsi="Times New Roman" w:cs="Times New Roman"/>
            <w:iCs/>
            <w:noProof/>
            <w:color w:val="1F497D" w:themeColor="text2"/>
            <w:sz w:val="28"/>
            <w:szCs w:val="28"/>
            <w:u w:val="single"/>
            <w:lang w:eastAsia="en-US"/>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224</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78" w:history="1">
        <w:r w:rsidR="00FF5317" w:rsidRPr="00344F06">
          <w:rPr>
            <w:rFonts w:ascii="Times New Roman" w:eastAsia="Calibri" w:hAnsi="Times New Roman" w:cs="Times New Roman"/>
            <w:iCs/>
            <w:noProof/>
            <w:color w:val="1F497D" w:themeColor="text2"/>
            <w:sz w:val="28"/>
            <w:szCs w:val="28"/>
            <w:u w:val="single"/>
            <w:lang w:eastAsia="en-US"/>
          </w:rPr>
          <w:t>2.2.Адаптированные программы отдельных учебных предметов, курсовдля детей с хзадержкой психического развития</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235</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79" w:history="1">
        <w:r w:rsidR="00FF5317" w:rsidRPr="00344F06">
          <w:rPr>
            <w:rFonts w:ascii="Times New Roman" w:eastAsia="Calibri" w:hAnsi="Times New Roman" w:cs="Times New Roman"/>
            <w:iCs/>
            <w:noProof/>
            <w:color w:val="1F497D" w:themeColor="text2"/>
            <w:sz w:val="28"/>
            <w:szCs w:val="28"/>
            <w:u w:val="single"/>
            <w:lang w:eastAsia="en-US"/>
          </w:rPr>
          <w:t>2.2.1 Общие положения</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235</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180" w:history="1">
        <w:r w:rsidR="00FF5317" w:rsidRPr="00344F06">
          <w:rPr>
            <w:rFonts w:ascii="Times New Roman" w:eastAsia="Calibri" w:hAnsi="Times New Roman" w:cs="Times New Roman"/>
            <w:iCs/>
            <w:noProof/>
            <w:color w:val="1F497D" w:themeColor="text2"/>
            <w:sz w:val="28"/>
            <w:szCs w:val="28"/>
            <w:u w:val="single"/>
            <w:lang w:eastAsia="en-US"/>
          </w:rPr>
          <w:t>2.2.2. Основное содержание учебных предметов на уровне основного общего образования</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236</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181" w:history="1">
        <w:r w:rsidR="00FF5317" w:rsidRPr="00344F06">
          <w:rPr>
            <w:rFonts w:ascii="Times New Roman" w:eastAsia="Calibri" w:hAnsi="Times New Roman" w:cs="Times New Roman"/>
            <w:noProof/>
            <w:color w:val="1F497D" w:themeColor="text2"/>
            <w:sz w:val="28"/>
            <w:szCs w:val="28"/>
            <w:u w:val="single"/>
            <w:lang w:eastAsia="en-US"/>
          </w:rPr>
          <w:t>2.2.2.1. Русский язык</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236</w:t>
      </w:r>
    </w:p>
    <w:p w:rsidR="00FF5317" w:rsidRPr="00344F06" w:rsidRDefault="00E633F2" w:rsidP="00FF5317">
      <w:pPr>
        <w:tabs>
          <w:tab w:val="left" w:pos="284"/>
          <w:tab w:val="right" w:leader="dot" w:pos="9356"/>
        </w:tabs>
        <w:spacing w:after="0" w:line="240" w:lineRule="auto"/>
        <w:ind w:left="1276" w:right="565"/>
        <w:jc w:val="center"/>
        <w:rPr>
          <w:rFonts w:ascii="Times New Roman" w:eastAsia="Times New Roman" w:hAnsi="Times New Roman" w:cs="Times New Roman"/>
          <w:noProof/>
          <w:color w:val="1F497D" w:themeColor="text2"/>
          <w:sz w:val="28"/>
          <w:szCs w:val="28"/>
        </w:rPr>
      </w:pPr>
      <w:hyperlink w:anchor="_Toc414553192" w:history="1">
        <w:r w:rsidR="00FF5317" w:rsidRPr="00344F06">
          <w:rPr>
            <w:rFonts w:ascii="Times New Roman" w:eastAsia="Calibri" w:hAnsi="Times New Roman" w:cs="Times New Roman"/>
            <w:noProof/>
            <w:color w:val="1F497D" w:themeColor="text2"/>
            <w:sz w:val="28"/>
            <w:szCs w:val="28"/>
            <w:u w:val="single"/>
            <w:lang w:eastAsia="en-US"/>
          </w:rPr>
          <w:t>2.2.2.2. Литература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240</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27" w:history="1">
        <w:r w:rsidR="00FF5317" w:rsidRPr="00344F06">
          <w:rPr>
            <w:rFonts w:ascii="Times New Roman" w:eastAsia="Calibri" w:hAnsi="Times New Roman" w:cs="Times New Roman"/>
            <w:noProof/>
            <w:color w:val="1F497D" w:themeColor="text2"/>
            <w:sz w:val="28"/>
            <w:szCs w:val="28"/>
            <w:u w:val="single"/>
            <w:lang w:eastAsia="en-US"/>
          </w:rPr>
          <w:t>2.2.2.3. Иностранный язык</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243</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28" w:history="1">
        <w:r w:rsidR="00FF5317" w:rsidRPr="00344F06">
          <w:rPr>
            <w:rFonts w:ascii="Times New Roman" w:eastAsia="Calibri" w:hAnsi="Times New Roman" w:cs="Times New Roman"/>
            <w:noProof/>
            <w:webHidden/>
            <w:color w:val="1F497D" w:themeColor="text2"/>
            <w:sz w:val="28"/>
            <w:szCs w:val="28"/>
            <w:lang w:eastAsia="en-US"/>
          </w:rPr>
          <w:tab/>
        </w:r>
      </w:hyperlink>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29" w:history="1">
        <w:r w:rsidR="00FF5317" w:rsidRPr="00344F06">
          <w:rPr>
            <w:rFonts w:ascii="Times New Roman" w:eastAsia="Calibri" w:hAnsi="Times New Roman" w:cs="Times New Roman"/>
            <w:noProof/>
            <w:color w:val="1F497D" w:themeColor="text2"/>
            <w:sz w:val="28"/>
            <w:szCs w:val="28"/>
            <w:u w:val="single"/>
            <w:lang w:eastAsia="en-US"/>
          </w:rPr>
          <w:t>2.2.2.4. История России. Всеобщая история</w:t>
        </w:r>
        <w:r w:rsidR="00FF5317" w:rsidRPr="00344F06">
          <w:rPr>
            <w:rFonts w:ascii="Times New Roman" w:eastAsia="Calibri" w:hAnsi="Times New Roman" w:cs="Times New Roman"/>
            <w:noProof/>
            <w:webHidden/>
            <w:color w:val="1F497D" w:themeColor="text2"/>
            <w:sz w:val="28"/>
            <w:szCs w:val="28"/>
            <w:lang w:eastAsia="en-US"/>
          </w:rPr>
          <w:tab/>
        </w:r>
        <w:r w:rsidR="00FF5317" w:rsidRPr="00344F06">
          <w:rPr>
            <w:rFonts w:ascii="Times New Roman" w:eastAsia="Calibri" w:hAnsi="Times New Roman" w:cs="Times New Roman"/>
            <w:noProof/>
            <w:webHidden/>
            <w:color w:val="1F497D" w:themeColor="text2"/>
            <w:sz w:val="28"/>
            <w:szCs w:val="28"/>
            <w:lang w:eastAsia="en-US"/>
          </w:rPr>
          <w:fldChar w:fldCharType="begin"/>
        </w:r>
        <w:r w:rsidR="00FF5317" w:rsidRPr="00344F06">
          <w:rPr>
            <w:rFonts w:ascii="Times New Roman" w:eastAsia="Calibri" w:hAnsi="Times New Roman" w:cs="Times New Roman"/>
            <w:noProof/>
            <w:webHidden/>
            <w:color w:val="1F497D" w:themeColor="text2"/>
            <w:sz w:val="28"/>
            <w:szCs w:val="28"/>
            <w:lang w:eastAsia="en-US"/>
          </w:rPr>
          <w:instrText xml:space="preserve"> PAGEREF _Toc414553229 \h </w:instrText>
        </w:r>
        <w:r w:rsidR="00FF5317" w:rsidRPr="00344F06">
          <w:rPr>
            <w:rFonts w:ascii="Times New Roman" w:eastAsia="Calibri" w:hAnsi="Times New Roman" w:cs="Times New Roman"/>
            <w:noProof/>
            <w:webHidden/>
            <w:color w:val="1F497D" w:themeColor="text2"/>
            <w:sz w:val="28"/>
            <w:szCs w:val="28"/>
            <w:lang w:eastAsia="en-US"/>
          </w:rPr>
        </w:r>
        <w:r w:rsidR="00FF5317" w:rsidRPr="00344F06">
          <w:rPr>
            <w:rFonts w:ascii="Times New Roman" w:eastAsia="Calibri" w:hAnsi="Times New Roman" w:cs="Times New Roman"/>
            <w:noProof/>
            <w:webHidden/>
            <w:color w:val="1F497D" w:themeColor="text2"/>
            <w:sz w:val="28"/>
            <w:szCs w:val="28"/>
            <w:lang w:eastAsia="en-US"/>
          </w:rPr>
          <w:fldChar w:fldCharType="separate"/>
        </w:r>
        <w:r w:rsidR="00FF5317" w:rsidRPr="00344F06">
          <w:rPr>
            <w:rFonts w:ascii="Times New Roman" w:eastAsia="Calibri" w:hAnsi="Times New Roman" w:cs="Times New Roman"/>
            <w:noProof/>
            <w:webHidden/>
            <w:color w:val="1F497D" w:themeColor="text2"/>
            <w:sz w:val="28"/>
            <w:szCs w:val="28"/>
            <w:lang w:eastAsia="en-US"/>
          </w:rPr>
          <w:t>248</w:t>
        </w:r>
        <w:r w:rsidR="00FF5317" w:rsidRPr="00344F06">
          <w:rPr>
            <w:rFonts w:ascii="Times New Roman" w:eastAsia="Calibri" w:hAnsi="Times New Roman" w:cs="Times New Roman"/>
            <w:noProof/>
            <w:webHidden/>
            <w:color w:val="1F497D" w:themeColor="text2"/>
            <w:sz w:val="28"/>
            <w:szCs w:val="28"/>
            <w:lang w:eastAsia="en-US"/>
          </w:rPr>
          <w:fldChar w:fldCharType="end"/>
        </w:r>
      </w:hyperlink>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30" w:history="1">
        <w:r w:rsidR="00FF5317" w:rsidRPr="00344F06">
          <w:rPr>
            <w:rFonts w:ascii="Times New Roman" w:eastAsia="Calibri" w:hAnsi="Times New Roman" w:cs="Times New Roman"/>
            <w:noProof/>
            <w:color w:val="1F497D" w:themeColor="text2"/>
            <w:sz w:val="28"/>
            <w:szCs w:val="28"/>
            <w:u w:val="single"/>
            <w:lang w:eastAsia="en-US"/>
          </w:rPr>
          <w:t>2.2.2.5. Обществознание</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253</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31" w:history="1">
        <w:r w:rsidR="00FF5317" w:rsidRPr="00344F06">
          <w:rPr>
            <w:rFonts w:ascii="Times New Roman" w:eastAsia="Calibri" w:hAnsi="Times New Roman" w:cs="Times New Roman"/>
            <w:noProof/>
            <w:color w:val="1F497D" w:themeColor="text2"/>
            <w:sz w:val="28"/>
            <w:szCs w:val="28"/>
            <w:u w:val="single"/>
            <w:lang w:eastAsia="en-US"/>
          </w:rPr>
          <w:t>2.2.2.6. География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256</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32" w:history="1">
        <w:r w:rsidR="00FF5317" w:rsidRPr="00344F06">
          <w:rPr>
            <w:rFonts w:ascii="Times New Roman" w:eastAsia="Calibri" w:hAnsi="Times New Roman" w:cs="Times New Roman"/>
            <w:noProof/>
            <w:color w:val="1F497D" w:themeColor="text2"/>
            <w:sz w:val="28"/>
            <w:szCs w:val="28"/>
            <w:u w:val="single"/>
          </w:rPr>
          <w:t>2.2.2.7. Математика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258</w:t>
      </w:r>
    </w:p>
    <w:p w:rsidR="00FF5317" w:rsidRPr="00344F06" w:rsidRDefault="00E633F2" w:rsidP="00FF5317">
      <w:pPr>
        <w:tabs>
          <w:tab w:val="left" w:pos="284"/>
          <w:tab w:val="right" w:leader="dot" w:pos="9356"/>
        </w:tabs>
        <w:spacing w:after="0" w:line="240" w:lineRule="auto"/>
        <w:ind w:left="1276" w:right="565"/>
        <w:jc w:val="center"/>
        <w:rPr>
          <w:rFonts w:ascii="Times New Roman" w:eastAsia="Times New Roman" w:hAnsi="Times New Roman" w:cs="Times New Roman"/>
          <w:noProof/>
          <w:color w:val="1F497D" w:themeColor="text2"/>
          <w:sz w:val="28"/>
          <w:szCs w:val="28"/>
        </w:rPr>
      </w:pPr>
      <w:hyperlink w:anchor="_Toc414553245" w:history="1">
        <w:r w:rsidR="00FF5317" w:rsidRPr="00344F06">
          <w:rPr>
            <w:rFonts w:ascii="Times New Roman" w:eastAsia="Calibri" w:hAnsi="Times New Roman" w:cs="Times New Roman"/>
            <w:noProof/>
            <w:color w:val="1F497D" w:themeColor="text2"/>
            <w:sz w:val="28"/>
            <w:szCs w:val="28"/>
            <w:u w:val="single"/>
            <w:lang w:eastAsia="en-US"/>
          </w:rPr>
          <w:t>2.2.2.8. Информатика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264</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46" w:history="1">
        <w:r w:rsidR="00FF5317" w:rsidRPr="00344F06">
          <w:rPr>
            <w:rFonts w:ascii="Times New Roman" w:eastAsia="Calibri" w:hAnsi="Times New Roman" w:cs="Times New Roman"/>
            <w:noProof/>
            <w:color w:val="1F497D" w:themeColor="text2"/>
            <w:sz w:val="28"/>
            <w:szCs w:val="28"/>
            <w:u w:val="single"/>
            <w:lang w:eastAsia="en-US"/>
          </w:rPr>
          <w:t>2.2.2.9. Физика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267</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47" w:history="1">
        <w:r w:rsidR="00FF5317" w:rsidRPr="00344F06">
          <w:rPr>
            <w:rFonts w:ascii="Times New Roman" w:eastAsia="Calibri" w:hAnsi="Times New Roman" w:cs="Times New Roman"/>
            <w:noProof/>
            <w:color w:val="1F497D" w:themeColor="text2"/>
            <w:sz w:val="28"/>
            <w:szCs w:val="28"/>
            <w:u w:val="single"/>
            <w:lang w:eastAsia="en-US"/>
          </w:rPr>
          <w:t>2.2.2.10. Биология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269</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48" w:history="1">
        <w:r w:rsidR="00FF5317" w:rsidRPr="00344F06">
          <w:rPr>
            <w:rFonts w:ascii="Times New Roman" w:eastAsia="Calibri" w:hAnsi="Times New Roman" w:cs="Times New Roman"/>
            <w:noProof/>
            <w:color w:val="1F497D" w:themeColor="text2"/>
            <w:sz w:val="28"/>
            <w:szCs w:val="28"/>
            <w:u w:val="single"/>
            <w:lang w:eastAsia="en-US"/>
          </w:rPr>
          <w:t>2.2.2.11. Химия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272</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49" w:history="1">
        <w:r w:rsidR="00FF5317" w:rsidRPr="00344F06">
          <w:rPr>
            <w:rFonts w:ascii="Times New Roman" w:eastAsia="Calibri" w:hAnsi="Times New Roman" w:cs="Times New Roman"/>
            <w:noProof/>
            <w:color w:val="1F497D" w:themeColor="text2"/>
            <w:sz w:val="28"/>
            <w:szCs w:val="28"/>
            <w:u w:val="single"/>
            <w:lang w:eastAsia="en-US"/>
          </w:rPr>
          <w:t>2.2.2.12. Изобразительное искусство</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273</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50" w:history="1">
        <w:r w:rsidR="00FF5317" w:rsidRPr="00344F06">
          <w:rPr>
            <w:rFonts w:ascii="Times New Roman" w:eastAsia="Calibri" w:hAnsi="Times New Roman" w:cs="Times New Roman"/>
            <w:noProof/>
            <w:color w:val="1F497D" w:themeColor="text2"/>
            <w:sz w:val="28"/>
            <w:szCs w:val="28"/>
            <w:u w:val="single"/>
            <w:lang w:eastAsia="en-US"/>
          </w:rPr>
          <w:t>2.2.2.13. Музыка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274</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51" w:history="1">
        <w:r w:rsidR="00FF5317" w:rsidRPr="00344F06">
          <w:rPr>
            <w:rFonts w:ascii="Times New Roman" w:eastAsia="Calibri" w:hAnsi="Times New Roman" w:cs="Times New Roman"/>
            <w:noProof/>
            <w:color w:val="1F497D" w:themeColor="text2"/>
            <w:sz w:val="28"/>
            <w:szCs w:val="28"/>
            <w:u w:val="single"/>
            <w:lang w:eastAsia="en-US"/>
          </w:rPr>
          <w:t>2.2.2.14. Технология</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274</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hyperlink w:anchor="_Toc414553252" w:history="1">
        <w:r w:rsidR="00FF5317" w:rsidRPr="00344F06">
          <w:rPr>
            <w:rFonts w:ascii="Times New Roman" w:eastAsia="Calibri" w:hAnsi="Times New Roman" w:cs="Times New Roman"/>
            <w:noProof/>
            <w:color w:val="1F497D" w:themeColor="text2"/>
            <w:sz w:val="28"/>
            <w:szCs w:val="28"/>
            <w:u w:val="single"/>
            <w:lang w:eastAsia="en-US"/>
          </w:rPr>
          <w:t>2.2.2.15. Физическая культура</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279</w:t>
      </w:r>
    </w:p>
    <w:p w:rsidR="00FF5317" w:rsidRPr="00344F06" w:rsidRDefault="00E633F2" w:rsidP="00FF5317">
      <w:pPr>
        <w:tabs>
          <w:tab w:val="left" w:pos="284"/>
          <w:tab w:val="right" w:leader="dot" w:pos="9356"/>
          <w:tab w:val="right" w:leader="dot" w:pos="9498"/>
        </w:tabs>
        <w:spacing w:after="0" w:line="240" w:lineRule="auto"/>
        <w:ind w:left="1276" w:right="565"/>
        <w:jc w:val="both"/>
        <w:rPr>
          <w:rFonts w:ascii="Times New Roman" w:eastAsia="Calibri" w:hAnsi="Times New Roman" w:cs="Times New Roman"/>
          <w:noProof/>
          <w:color w:val="1F497D" w:themeColor="text2"/>
          <w:sz w:val="28"/>
          <w:szCs w:val="28"/>
          <w:lang w:eastAsia="en-US"/>
        </w:rPr>
      </w:pPr>
      <w:hyperlink w:anchor="_Toc414553253" w:history="1">
        <w:r w:rsidR="00FF5317" w:rsidRPr="00344F06">
          <w:rPr>
            <w:rFonts w:ascii="Times New Roman" w:eastAsia="Calibri" w:hAnsi="Times New Roman" w:cs="Times New Roman"/>
            <w:noProof/>
            <w:color w:val="1F497D" w:themeColor="text2"/>
            <w:sz w:val="28"/>
            <w:szCs w:val="28"/>
            <w:u w:val="single"/>
            <w:lang w:eastAsia="en-US"/>
          </w:rPr>
          <w:t>2.2.2.16. Основы безопасности жизнедеятельности</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281</w:t>
      </w:r>
    </w:p>
    <w:p w:rsidR="00FF5317" w:rsidRPr="00344F06" w:rsidRDefault="00FF5317" w:rsidP="00FF5317">
      <w:pPr>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color w:val="1F497D" w:themeColor="text2"/>
          <w:sz w:val="28"/>
          <w:szCs w:val="28"/>
        </w:rPr>
      </w:pPr>
      <w:r w:rsidRPr="00344F06">
        <w:rPr>
          <w:rFonts w:ascii="Times New Roman" w:eastAsia="Calibri" w:hAnsi="Times New Roman" w:cs="Times New Roman"/>
          <w:noProof/>
          <w:color w:val="1F497D" w:themeColor="text2"/>
          <w:sz w:val="28"/>
          <w:szCs w:val="28"/>
          <w:lang w:eastAsia="en-US"/>
        </w:rPr>
        <w:t>2.2.2.17.Черчение.                  283</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54" w:history="1">
        <w:r w:rsidR="00FF5317" w:rsidRPr="00344F06">
          <w:rPr>
            <w:rFonts w:ascii="Times New Roman" w:eastAsia="Calibri" w:hAnsi="Times New Roman" w:cs="Times New Roman"/>
            <w:iCs/>
            <w:noProof/>
            <w:color w:val="1F497D" w:themeColor="text2"/>
            <w:sz w:val="28"/>
            <w:szCs w:val="28"/>
            <w:u w:val="single"/>
            <w:lang w:eastAsia="en-US"/>
          </w:rPr>
          <w:t>2.3.Целевая комплексная программа  гражданского и духовно-нравственного развития, воспитания и социализации обучающихся</w:t>
        </w:r>
      </w:hyperlink>
      <w:r w:rsidR="00FF5317" w:rsidRPr="00344F06">
        <w:rPr>
          <w:rFonts w:ascii="Times New Roman" w:eastAsia="Calibri" w:hAnsi="Times New Roman" w:cs="Times New Roman"/>
          <w:iCs/>
          <w:noProof/>
          <w:color w:val="1F497D" w:themeColor="text2"/>
          <w:sz w:val="28"/>
          <w:szCs w:val="28"/>
          <w:lang w:eastAsia="en-US"/>
        </w:rPr>
        <w:t>284</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75" w:history="1">
        <w:r w:rsidR="00FF5317" w:rsidRPr="00344F06">
          <w:rPr>
            <w:rFonts w:ascii="Times New Roman" w:eastAsia="Calibri" w:hAnsi="Times New Roman" w:cs="Times New Roman"/>
            <w:iCs/>
            <w:noProof/>
            <w:color w:val="1F497D" w:themeColor="text2"/>
            <w:sz w:val="28"/>
            <w:szCs w:val="28"/>
            <w:u w:val="single"/>
            <w:lang w:eastAsia="en-US"/>
          </w:rPr>
          <w:t>2.4. Программа коррекционной работы</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330</w:t>
      </w:r>
    </w:p>
    <w:p w:rsidR="00FF5317" w:rsidRPr="00344F06" w:rsidRDefault="00E633F2" w:rsidP="00FF5317">
      <w:pPr>
        <w:tabs>
          <w:tab w:val="left" w:pos="284"/>
          <w:tab w:val="right" w:leader="dot" w:pos="9356"/>
          <w:tab w:val="right" w:leader="dot" w:pos="9498"/>
        </w:tabs>
        <w:spacing w:before="240" w:after="0" w:line="240" w:lineRule="auto"/>
        <w:ind w:right="565"/>
        <w:jc w:val="both"/>
        <w:rPr>
          <w:rFonts w:ascii="Times New Roman" w:eastAsia="Times New Roman" w:hAnsi="Times New Roman" w:cs="Times New Roman"/>
          <w:bCs/>
          <w:noProof/>
          <w:color w:val="1F497D" w:themeColor="text2"/>
          <w:sz w:val="28"/>
          <w:szCs w:val="28"/>
        </w:rPr>
      </w:pPr>
      <w:hyperlink w:anchor="_Toc414553281" w:history="1">
        <w:r w:rsidR="00FF5317" w:rsidRPr="00344F06">
          <w:rPr>
            <w:rFonts w:ascii="Times New Roman" w:eastAsia="@Arial Unicode MS" w:hAnsi="Times New Roman" w:cs="Times New Roman"/>
            <w:bCs/>
            <w:noProof/>
            <w:color w:val="1F497D" w:themeColor="text2"/>
            <w:sz w:val="28"/>
            <w:szCs w:val="28"/>
            <w:u w:val="single"/>
          </w:rPr>
          <w:t>3. Организационный раздел общеобразовательной программы основного общего образования для обучающихся с ЗПР</w:t>
        </w:r>
        <w:r w:rsidR="00FF5317" w:rsidRPr="00344F06">
          <w:rPr>
            <w:rFonts w:ascii="Times New Roman" w:eastAsia="@Arial Unicode MS" w:hAnsi="Times New Roman" w:cs="Times New Roman"/>
            <w:bCs/>
            <w:noProof/>
            <w:webHidden/>
            <w:color w:val="1F497D" w:themeColor="text2"/>
            <w:sz w:val="28"/>
            <w:szCs w:val="28"/>
          </w:rPr>
          <w:tab/>
        </w:r>
      </w:hyperlink>
      <w:r w:rsidR="00FF5317" w:rsidRPr="00344F06">
        <w:rPr>
          <w:rFonts w:ascii="Times New Roman" w:eastAsia="@Arial Unicode MS" w:hAnsi="Times New Roman" w:cs="Times New Roman"/>
          <w:bCs/>
          <w:noProof/>
          <w:color w:val="1F497D" w:themeColor="text2"/>
          <w:sz w:val="28"/>
          <w:szCs w:val="28"/>
        </w:rPr>
        <w:t>351</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2" w:history="1">
        <w:r w:rsidR="00FF5317" w:rsidRPr="00344F06">
          <w:rPr>
            <w:rFonts w:ascii="Times New Roman" w:eastAsia="Calibri" w:hAnsi="Times New Roman" w:cs="Times New Roman"/>
            <w:iCs/>
            <w:noProof/>
            <w:color w:val="1F497D" w:themeColor="text2"/>
            <w:sz w:val="28"/>
            <w:szCs w:val="28"/>
            <w:u w:val="single"/>
            <w:lang w:eastAsia="en-US"/>
          </w:rPr>
          <w:t>3.1.Учебный план основного общего образования</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351</w:t>
      </w:r>
    </w:p>
    <w:p w:rsidR="00FF5317" w:rsidRPr="00344F06" w:rsidRDefault="00E633F2" w:rsidP="00FF5317">
      <w:pPr>
        <w:tabs>
          <w:tab w:val="left" w:pos="284"/>
          <w:tab w:val="right" w:leader="dot" w:pos="9356"/>
        </w:tabs>
        <w:spacing w:after="0" w:line="240" w:lineRule="auto"/>
        <w:ind w:left="993" w:right="565"/>
        <w:jc w:val="center"/>
        <w:rPr>
          <w:rFonts w:ascii="Times New Roman" w:eastAsia="Times New Roman" w:hAnsi="Times New Roman" w:cs="Times New Roman"/>
          <w:noProof/>
          <w:color w:val="1F497D" w:themeColor="text2"/>
          <w:sz w:val="28"/>
          <w:szCs w:val="28"/>
        </w:rPr>
      </w:pPr>
      <w:hyperlink w:anchor="_Toc414553283" w:history="1">
        <w:r w:rsidR="00FF5317" w:rsidRPr="00344F06">
          <w:rPr>
            <w:rFonts w:ascii="Times New Roman" w:eastAsia="Calibri" w:hAnsi="Times New Roman" w:cs="Times New Roman"/>
            <w:noProof/>
            <w:color w:val="1F497D" w:themeColor="text2"/>
            <w:sz w:val="28"/>
            <w:szCs w:val="28"/>
            <w:u w:val="single"/>
            <w:lang w:eastAsia="en-US"/>
          </w:rPr>
          <w:t>3.1.1. Календарный учебный график</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358</w:t>
      </w:r>
    </w:p>
    <w:p w:rsidR="00FF5317" w:rsidRPr="00344F06" w:rsidRDefault="00E633F2" w:rsidP="00FF5317">
      <w:pPr>
        <w:tabs>
          <w:tab w:val="left" w:pos="284"/>
          <w:tab w:val="right" w:leader="dot" w:pos="9356"/>
        </w:tabs>
        <w:spacing w:after="0" w:line="240" w:lineRule="auto"/>
        <w:ind w:left="993" w:right="565"/>
        <w:jc w:val="center"/>
        <w:rPr>
          <w:rFonts w:ascii="Times New Roman" w:eastAsia="Times New Roman" w:hAnsi="Times New Roman" w:cs="Times New Roman"/>
          <w:noProof/>
          <w:color w:val="1F497D" w:themeColor="text2"/>
          <w:sz w:val="28"/>
          <w:szCs w:val="28"/>
        </w:rPr>
      </w:pPr>
      <w:hyperlink w:anchor="_Toc414553284" w:history="1">
        <w:r w:rsidR="00FF5317" w:rsidRPr="00344F06">
          <w:rPr>
            <w:rFonts w:ascii="Times New Roman" w:eastAsia="@Arial Unicode MS" w:hAnsi="Times New Roman" w:cs="Times New Roman"/>
            <w:noProof/>
            <w:color w:val="1F497D" w:themeColor="text2"/>
            <w:sz w:val="28"/>
            <w:szCs w:val="28"/>
            <w:u w:val="single"/>
            <w:lang w:eastAsia="en-US"/>
          </w:rPr>
          <w:t>3.1.2. План внеурочной деятельности</w:t>
        </w:r>
        <w:r w:rsidR="00FF5317" w:rsidRPr="00344F06">
          <w:rPr>
            <w:rFonts w:ascii="Times New Roman" w:eastAsia="Calibri" w:hAnsi="Times New Roman" w:cs="Times New Roman"/>
            <w:noProof/>
            <w:webHidden/>
            <w:color w:val="1F497D" w:themeColor="text2"/>
            <w:sz w:val="28"/>
            <w:szCs w:val="28"/>
            <w:lang w:eastAsia="en-US"/>
          </w:rPr>
          <w:tab/>
        </w:r>
      </w:hyperlink>
      <w:r w:rsidR="00FF5317" w:rsidRPr="00344F06">
        <w:rPr>
          <w:rFonts w:ascii="Times New Roman" w:eastAsia="Calibri" w:hAnsi="Times New Roman" w:cs="Times New Roman"/>
          <w:noProof/>
          <w:color w:val="1F497D" w:themeColor="text2"/>
          <w:sz w:val="28"/>
          <w:szCs w:val="28"/>
          <w:lang w:eastAsia="en-US"/>
        </w:rPr>
        <w:t>362</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5" w:history="1">
        <w:r w:rsidR="00FF5317" w:rsidRPr="00344F06">
          <w:rPr>
            <w:rFonts w:ascii="Times New Roman" w:eastAsia="Calibri" w:hAnsi="Times New Roman" w:cs="Times New Roman"/>
            <w:iCs/>
            <w:noProof/>
            <w:color w:val="1F497D" w:themeColor="text2"/>
            <w:sz w:val="28"/>
            <w:szCs w:val="28"/>
            <w:u w:val="single"/>
            <w:lang w:eastAsia="en-US"/>
          </w:rPr>
          <w:t>3.2.Система условий реализации  общеобразовательной программы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376</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6" w:history="1">
        <w:r w:rsidR="00FF5317" w:rsidRPr="00344F06">
          <w:rPr>
            <w:rFonts w:ascii="Times New Roman" w:eastAsia="Calibri" w:hAnsi="Times New Roman" w:cs="Times New Roman"/>
            <w:iCs/>
            <w:noProof/>
            <w:color w:val="1F497D" w:themeColor="text2"/>
            <w:sz w:val="28"/>
            <w:szCs w:val="28"/>
            <w:u w:val="single"/>
            <w:lang w:eastAsia="en-US"/>
          </w:rPr>
          <w:t>3.2.1. Кадровые условия реализации адаптированной 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377</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7" w:history="1">
        <w:r w:rsidR="00FF5317" w:rsidRPr="00344F06">
          <w:rPr>
            <w:rFonts w:ascii="Times New Roman" w:eastAsia="Calibri" w:hAnsi="Times New Roman" w:cs="Times New Roman"/>
            <w:iCs/>
            <w:noProof/>
            <w:color w:val="1F497D" w:themeColor="text2"/>
            <w:sz w:val="28"/>
            <w:szCs w:val="28"/>
            <w:u w:val="single"/>
            <w:lang w:eastAsia="en-US"/>
          </w:rPr>
          <w:t>3.2.2. Психолого-педагогические условия реализации  общеобразовательной программы основного общего образования для обучающихсяс ЗПР.</w:t>
        </w:r>
        <w:r w:rsidR="00FF5317" w:rsidRPr="00344F06">
          <w:rPr>
            <w:rFonts w:ascii="Times New Roman" w:eastAsia="Calibri" w:hAnsi="Times New Roman" w:cs="Times New Roman"/>
            <w:iCs/>
            <w:noProof/>
            <w:webHidden/>
            <w:color w:val="1F497D" w:themeColor="text2"/>
            <w:sz w:val="28"/>
            <w:szCs w:val="28"/>
            <w:lang w:eastAsia="en-US"/>
          </w:rPr>
          <w:tab/>
        </w:r>
        <w:r w:rsidR="00FF5317" w:rsidRPr="00344F06">
          <w:rPr>
            <w:rFonts w:ascii="Times New Roman" w:eastAsia="Calibri" w:hAnsi="Times New Roman" w:cs="Times New Roman"/>
            <w:iCs/>
            <w:noProof/>
            <w:webHidden/>
            <w:color w:val="1F497D" w:themeColor="text2"/>
            <w:sz w:val="28"/>
            <w:szCs w:val="28"/>
            <w:lang w:eastAsia="en-US"/>
          </w:rPr>
          <w:fldChar w:fldCharType="begin"/>
        </w:r>
        <w:r w:rsidR="00FF5317" w:rsidRPr="00344F06">
          <w:rPr>
            <w:rFonts w:ascii="Times New Roman" w:eastAsia="Calibri" w:hAnsi="Times New Roman" w:cs="Times New Roman"/>
            <w:iCs/>
            <w:noProof/>
            <w:webHidden/>
            <w:color w:val="1F497D" w:themeColor="text2"/>
            <w:sz w:val="28"/>
            <w:szCs w:val="28"/>
            <w:lang w:eastAsia="en-US"/>
          </w:rPr>
          <w:instrText xml:space="preserve"> PAGEREF _Toc414553287 \h </w:instrText>
        </w:r>
        <w:r w:rsidR="00FF5317" w:rsidRPr="00344F06">
          <w:rPr>
            <w:rFonts w:ascii="Times New Roman" w:eastAsia="Calibri" w:hAnsi="Times New Roman" w:cs="Times New Roman"/>
            <w:iCs/>
            <w:noProof/>
            <w:webHidden/>
            <w:color w:val="1F497D" w:themeColor="text2"/>
            <w:sz w:val="28"/>
            <w:szCs w:val="28"/>
            <w:lang w:eastAsia="en-US"/>
          </w:rPr>
        </w:r>
        <w:r w:rsidR="00FF5317" w:rsidRPr="00344F06">
          <w:rPr>
            <w:rFonts w:ascii="Times New Roman" w:eastAsia="Calibri" w:hAnsi="Times New Roman" w:cs="Times New Roman"/>
            <w:iCs/>
            <w:noProof/>
            <w:webHidden/>
            <w:color w:val="1F497D" w:themeColor="text2"/>
            <w:sz w:val="28"/>
            <w:szCs w:val="28"/>
            <w:lang w:eastAsia="en-US"/>
          </w:rPr>
          <w:fldChar w:fldCharType="separate"/>
        </w:r>
        <w:r w:rsidR="00FF5317" w:rsidRPr="00344F06">
          <w:rPr>
            <w:rFonts w:ascii="Times New Roman" w:eastAsia="Calibri" w:hAnsi="Times New Roman" w:cs="Times New Roman"/>
            <w:iCs/>
            <w:noProof/>
            <w:webHidden/>
            <w:color w:val="1F497D" w:themeColor="text2"/>
            <w:sz w:val="28"/>
            <w:szCs w:val="28"/>
            <w:lang w:eastAsia="en-US"/>
          </w:rPr>
          <w:t>4</w:t>
        </w:r>
        <w:r w:rsidR="00FF5317" w:rsidRPr="00344F06">
          <w:rPr>
            <w:rFonts w:ascii="Times New Roman" w:eastAsia="Calibri" w:hAnsi="Times New Roman" w:cs="Times New Roman"/>
            <w:iCs/>
            <w:noProof/>
            <w:webHidden/>
            <w:color w:val="1F497D" w:themeColor="text2"/>
            <w:sz w:val="28"/>
            <w:szCs w:val="28"/>
            <w:lang w:eastAsia="en-US"/>
          </w:rPr>
          <w:fldChar w:fldCharType="end"/>
        </w:r>
      </w:hyperlink>
      <w:r w:rsidR="00FF5317" w:rsidRPr="00344F06">
        <w:rPr>
          <w:rFonts w:ascii="Times New Roman" w:eastAsia="Calibri" w:hAnsi="Times New Roman" w:cs="Times New Roman"/>
          <w:iCs/>
          <w:noProof/>
          <w:color w:val="1F497D" w:themeColor="text2"/>
          <w:sz w:val="28"/>
          <w:szCs w:val="28"/>
          <w:lang w:eastAsia="en-US"/>
        </w:rPr>
        <w:t>46</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8" w:history="1">
        <w:r w:rsidR="00FF5317" w:rsidRPr="00344F06">
          <w:rPr>
            <w:rFonts w:ascii="Times New Roman" w:eastAsia="Calibri" w:hAnsi="Times New Roman" w:cs="Times New Roman"/>
            <w:iCs/>
            <w:noProof/>
            <w:color w:val="1F497D" w:themeColor="text2"/>
            <w:sz w:val="28"/>
            <w:szCs w:val="28"/>
            <w:u w:val="single"/>
            <w:lang w:eastAsia="en-US"/>
          </w:rPr>
          <w:t>3.2.3. Финансово-экономические условия реализации 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507</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89" w:history="1">
        <w:r w:rsidR="00FF5317" w:rsidRPr="00344F06">
          <w:rPr>
            <w:rFonts w:ascii="Times New Roman" w:eastAsia="Calibri" w:hAnsi="Times New Roman" w:cs="Times New Roman"/>
            <w:iCs/>
            <w:noProof/>
            <w:color w:val="1F497D" w:themeColor="text2"/>
            <w:sz w:val="28"/>
            <w:szCs w:val="28"/>
            <w:u w:val="single"/>
            <w:lang w:eastAsia="en-US"/>
          </w:rPr>
          <w:t>3.2.4. Материально-технические условия реализации</w:t>
        </w:r>
        <w:r w:rsidR="00FF5317" w:rsidRPr="00344F06">
          <w:rPr>
            <w:rFonts w:ascii="Times New Roman" w:eastAsia="Calibri" w:hAnsi="Times New Roman" w:cs="Times New Roman"/>
            <w:iCs/>
            <w:noProof/>
            <w:color w:val="1F497D" w:themeColor="text2"/>
            <w:sz w:val="28"/>
            <w:szCs w:val="28"/>
            <w:u w:val="single"/>
            <w:lang w:eastAsia="en-US"/>
          </w:rPr>
          <w:br/>
          <w:t>основной общеобразовательной программы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543</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rPr>
      </w:pPr>
      <w:hyperlink w:anchor="_Toc414553290" w:history="1">
        <w:r w:rsidR="00FF5317" w:rsidRPr="00344F06">
          <w:rPr>
            <w:rFonts w:ascii="Times New Roman" w:eastAsia="Calibri" w:hAnsi="Times New Roman" w:cs="Times New Roman"/>
            <w:iCs/>
            <w:noProof/>
            <w:color w:val="1F497D" w:themeColor="text2"/>
            <w:sz w:val="28"/>
            <w:szCs w:val="28"/>
            <w:u w:val="single"/>
            <w:lang w:eastAsia="en-US"/>
          </w:rPr>
          <w:t>3.2.5. Информационно-методические условия реализации</w:t>
        </w:r>
        <w:r w:rsidR="00FF5317" w:rsidRPr="00344F06">
          <w:rPr>
            <w:rFonts w:ascii="Times New Roman" w:eastAsia="Calibri" w:hAnsi="Times New Roman" w:cs="Times New Roman"/>
            <w:iCs/>
            <w:noProof/>
            <w:color w:val="1F497D" w:themeColor="text2"/>
            <w:sz w:val="28"/>
            <w:szCs w:val="28"/>
            <w:u w:val="single"/>
            <w:lang w:eastAsia="en-US"/>
          </w:rPr>
          <w:br/>
          <w:t>общеобразовательной программы основного общего образования для обучающихся с ЗПР</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548</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Calibri" w:hAnsi="Times New Roman" w:cs="Times New Roman"/>
          <w:iCs/>
          <w:noProof/>
          <w:color w:val="1F497D" w:themeColor="text2"/>
          <w:sz w:val="28"/>
          <w:szCs w:val="28"/>
          <w:lang w:eastAsia="en-US"/>
        </w:rPr>
      </w:pPr>
      <w:hyperlink w:anchor="_Toc414553291" w:history="1">
        <w:r w:rsidR="00FF5317" w:rsidRPr="00344F06">
          <w:rPr>
            <w:rFonts w:ascii="Times New Roman" w:eastAsia="Calibri" w:hAnsi="Times New Roman" w:cs="Times New Roman"/>
            <w:iCs/>
            <w:noProof/>
            <w:color w:val="1F497D" w:themeColor="text2"/>
            <w:sz w:val="28"/>
            <w:szCs w:val="28"/>
            <w:u w:val="single"/>
            <w:lang w:eastAsia="en-US"/>
          </w:rPr>
          <w:t>3.2.6.Механизмы достижения целевых ориентиров в системе</w:t>
        </w:r>
        <w:r w:rsidR="00FF5317" w:rsidRPr="00344F06">
          <w:rPr>
            <w:rFonts w:ascii="Times New Roman" w:eastAsia="Calibri" w:hAnsi="Times New Roman" w:cs="Times New Roman"/>
            <w:iCs/>
            <w:noProof/>
            <w:color w:val="1F497D" w:themeColor="text2"/>
            <w:sz w:val="28"/>
            <w:szCs w:val="28"/>
            <w:u w:val="single"/>
            <w:lang w:eastAsia="en-US"/>
          </w:rPr>
          <w:br/>
          <w:t>условий.</w:t>
        </w:r>
        <w:r w:rsidR="00FF5317" w:rsidRPr="00344F06">
          <w:rPr>
            <w:rFonts w:ascii="Times New Roman" w:eastAsia="Calibri" w:hAnsi="Times New Roman" w:cs="Times New Roman"/>
            <w:iCs/>
            <w:noProof/>
            <w:webHidden/>
            <w:color w:val="1F497D" w:themeColor="text2"/>
            <w:sz w:val="28"/>
            <w:szCs w:val="28"/>
            <w:lang w:eastAsia="en-US"/>
          </w:rPr>
          <w:tab/>
        </w:r>
      </w:hyperlink>
      <w:r w:rsidR="00FF5317" w:rsidRPr="00344F06">
        <w:rPr>
          <w:rFonts w:ascii="Times New Roman" w:eastAsia="Calibri" w:hAnsi="Times New Roman" w:cs="Times New Roman"/>
          <w:iCs/>
          <w:noProof/>
          <w:color w:val="1F497D" w:themeColor="text2"/>
          <w:sz w:val="28"/>
          <w:szCs w:val="28"/>
          <w:lang w:eastAsia="en-US"/>
        </w:rPr>
        <w:t>563</w:t>
      </w:r>
    </w:p>
    <w:p w:rsidR="00FF5317" w:rsidRPr="00344F06" w:rsidRDefault="00FF5317" w:rsidP="00FF5317">
      <w:pPr>
        <w:tabs>
          <w:tab w:val="left" w:pos="284"/>
          <w:tab w:val="left" w:pos="880"/>
          <w:tab w:val="right" w:leader="dot" w:pos="9356"/>
        </w:tabs>
        <w:spacing w:after="0" w:line="240" w:lineRule="auto"/>
        <w:ind w:left="993" w:right="565"/>
        <w:rPr>
          <w:rFonts w:ascii="Times New Roman" w:eastAsia="Times New Roman" w:hAnsi="Times New Roman" w:cs="Times New Roman"/>
          <w:iCs/>
          <w:noProof/>
          <w:color w:val="1F497D" w:themeColor="text2"/>
          <w:sz w:val="28"/>
          <w:szCs w:val="28"/>
          <w:u w:val="single"/>
        </w:rPr>
      </w:pPr>
      <w:r w:rsidRPr="00344F06">
        <w:rPr>
          <w:rFonts w:ascii="Times New Roman" w:eastAsia="Calibri" w:hAnsi="Times New Roman" w:cs="Times New Roman"/>
          <w:iCs/>
          <w:noProof/>
          <w:color w:val="1F497D" w:themeColor="text2"/>
          <w:sz w:val="28"/>
          <w:szCs w:val="28"/>
          <w:u w:val="single"/>
          <w:lang w:eastAsia="en-US"/>
        </w:rPr>
        <w:t>3.2.6.1.</w:t>
      </w:r>
      <w:r w:rsidRPr="00344F06">
        <w:rPr>
          <w:rFonts w:ascii="Calibri" w:eastAsia="Calibri" w:hAnsi="Calibri" w:cs="Times New Roman"/>
          <w:color w:val="1F497D" w:themeColor="text2"/>
          <w:u w:val="single"/>
          <w:lang w:eastAsia="en-US"/>
        </w:rPr>
        <w:t xml:space="preserve"> </w:t>
      </w:r>
      <w:r w:rsidRPr="00344F06">
        <w:rPr>
          <w:rFonts w:ascii="Times New Roman" w:eastAsia="Calibri" w:hAnsi="Times New Roman" w:cs="Times New Roman"/>
          <w:iCs/>
          <w:noProof/>
          <w:color w:val="1F497D" w:themeColor="text2"/>
          <w:sz w:val="28"/>
          <w:szCs w:val="28"/>
          <w:u w:val="single"/>
          <w:lang w:eastAsia="en-US"/>
        </w:rPr>
        <w:t>Система контроля и оценочные материалы      56</w:t>
      </w:r>
      <w:r w:rsidR="002704A0">
        <w:rPr>
          <w:rFonts w:ascii="Times New Roman" w:eastAsia="Calibri" w:hAnsi="Times New Roman" w:cs="Times New Roman"/>
          <w:iCs/>
          <w:noProof/>
          <w:color w:val="1F497D" w:themeColor="text2"/>
          <w:sz w:val="28"/>
          <w:szCs w:val="28"/>
          <w:u w:val="single"/>
          <w:lang w:eastAsia="en-US"/>
        </w:rPr>
        <w:t>9</w:t>
      </w:r>
    </w:p>
    <w:p w:rsidR="00FF5317" w:rsidRPr="00344F06" w:rsidRDefault="00E633F2" w:rsidP="00FF5317">
      <w:pPr>
        <w:tabs>
          <w:tab w:val="left" w:pos="284"/>
          <w:tab w:val="left" w:pos="880"/>
          <w:tab w:val="right" w:leader="dot" w:pos="9356"/>
        </w:tabs>
        <w:spacing w:after="0" w:line="240" w:lineRule="auto"/>
        <w:ind w:left="993" w:right="565"/>
        <w:rPr>
          <w:rFonts w:ascii="Times New Roman" w:eastAsia="Times New Roman" w:hAnsi="Times New Roman" w:cs="Times New Roman"/>
          <w:b/>
          <w:iCs/>
          <w:noProof/>
          <w:color w:val="1F497D" w:themeColor="text2"/>
          <w:sz w:val="28"/>
          <w:szCs w:val="28"/>
        </w:rPr>
      </w:pPr>
      <w:hyperlink w:anchor="_Toc414553292" w:history="1">
        <w:r w:rsidR="00FF5317" w:rsidRPr="00344F06">
          <w:rPr>
            <w:rFonts w:ascii="Times New Roman" w:eastAsia="Calibri" w:hAnsi="Times New Roman" w:cs="Times New Roman"/>
            <w:iCs/>
            <w:noProof/>
            <w:color w:val="1F497D" w:themeColor="text2"/>
            <w:sz w:val="28"/>
            <w:szCs w:val="28"/>
            <w:u w:val="single"/>
            <w:lang w:eastAsia="en-US"/>
          </w:rPr>
          <w:t>3.2.7.  «Дорожная карта» (сетевой график)  по формированию</w:t>
        </w:r>
        <w:r w:rsidR="00FF5317" w:rsidRPr="00344F06">
          <w:rPr>
            <w:rFonts w:ascii="Times New Roman" w:eastAsia="Calibri" w:hAnsi="Times New Roman" w:cs="Times New Roman"/>
            <w:iCs/>
            <w:noProof/>
            <w:color w:val="1F497D" w:themeColor="text2"/>
            <w:sz w:val="28"/>
            <w:szCs w:val="28"/>
            <w:u w:val="single"/>
            <w:lang w:eastAsia="en-US"/>
          </w:rPr>
          <w:br/>
          <w:t xml:space="preserve"> необходимой системы условий</w:t>
        </w:r>
        <w:r w:rsidR="00FF5317" w:rsidRPr="00344F06">
          <w:rPr>
            <w:rFonts w:ascii="Times New Roman" w:eastAsia="Calibri" w:hAnsi="Times New Roman" w:cs="Times New Roman"/>
            <w:iCs/>
            <w:noProof/>
            <w:webHidden/>
            <w:color w:val="1F497D" w:themeColor="text2"/>
            <w:sz w:val="28"/>
            <w:szCs w:val="28"/>
            <w:lang w:eastAsia="en-US"/>
          </w:rPr>
          <w:tab/>
        </w:r>
      </w:hyperlink>
      <w:r w:rsidR="002704A0">
        <w:rPr>
          <w:rFonts w:ascii="Times New Roman" w:eastAsia="Calibri" w:hAnsi="Times New Roman" w:cs="Times New Roman"/>
          <w:iCs/>
          <w:noProof/>
          <w:color w:val="1F497D" w:themeColor="text2"/>
          <w:sz w:val="28"/>
          <w:szCs w:val="28"/>
          <w:lang w:eastAsia="en-US"/>
        </w:rPr>
        <w:t>600</w:t>
      </w:r>
    </w:p>
    <w:p w:rsidR="00FF5317" w:rsidRPr="00344F06" w:rsidRDefault="00FF5317" w:rsidP="00FF5317">
      <w:pPr>
        <w:tabs>
          <w:tab w:val="left" w:pos="2378"/>
        </w:tabs>
        <w:rPr>
          <w:rFonts w:ascii="Times New Roman" w:eastAsia="Times New Roman" w:hAnsi="Times New Roman" w:cs="Times New Roman"/>
          <w:color w:val="1F497D" w:themeColor="text2"/>
          <w:sz w:val="28"/>
          <w:szCs w:val="28"/>
        </w:rPr>
      </w:pPr>
      <w:r w:rsidRPr="00344F06">
        <w:rPr>
          <w:rFonts w:ascii="Calibri" w:eastAsia="Times New Roman" w:hAnsi="Calibri" w:cs="Times New Roman"/>
          <w:b/>
          <w:color w:val="1F497D" w:themeColor="text2"/>
        </w:rPr>
        <w:fldChar w:fldCharType="end"/>
      </w:r>
      <w:r w:rsidRPr="00344F06">
        <w:rPr>
          <w:rFonts w:ascii="Times New Roman" w:eastAsia="Times New Roman" w:hAnsi="Times New Roman" w:cs="Times New Roman"/>
          <w:color w:val="1F497D" w:themeColor="text2"/>
          <w:sz w:val="28"/>
          <w:szCs w:val="28"/>
        </w:rPr>
        <w:t xml:space="preserve">             3.2.8.Приложение. Адаптированные рабочие программы  60</w:t>
      </w:r>
      <w:r w:rsidR="002704A0">
        <w:rPr>
          <w:rFonts w:ascii="Times New Roman" w:eastAsia="Times New Roman" w:hAnsi="Times New Roman" w:cs="Times New Roman"/>
          <w:color w:val="1F497D" w:themeColor="text2"/>
          <w:sz w:val="28"/>
          <w:szCs w:val="28"/>
        </w:rPr>
        <w:t>4</w:t>
      </w:r>
    </w:p>
    <w:p w:rsidR="00FF5317" w:rsidRPr="00344F06" w:rsidRDefault="00FF5317" w:rsidP="00FF5317">
      <w:pPr>
        <w:tabs>
          <w:tab w:val="left" w:pos="2378"/>
        </w:tabs>
        <w:rPr>
          <w:rFonts w:ascii="Times New Roman" w:eastAsia="Times New Roman" w:hAnsi="Times New Roman" w:cs="Times New Roman"/>
          <w:color w:val="1F497D" w:themeColor="text2"/>
          <w:sz w:val="24"/>
          <w:szCs w:val="24"/>
        </w:rPr>
      </w:pPr>
    </w:p>
    <w:p w:rsidR="00FF5317" w:rsidRPr="00FF5317" w:rsidRDefault="00FF5317" w:rsidP="00FF5317">
      <w:pPr>
        <w:tabs>
          <w:tab w:val="left" w:pos="2378"/>
        </w:tabs>
        <w:jc w:val="center"/>
        <w:rPr>
          <w:rFonts w:ascii="Calibri" w:eastAsia="Times New Roman" w:hAnsi="Calibri" w:cs="Times New Roman"/>
          <w:sz w:val="28"/>
          <w:szCs w:val="28"/>
        </w:rPr>
      </w:pPr>
    </w:p>
    <w:p w:rsidR="00FF5317" w:rsidRPr="00FF5317" w:rsidRDefault="00FF5317" w:rsidP="00FF5317">
      <w:pPr>
        <w:tabs>
          <w:tab w:val="left" w:pos="2378"/>
        </w:tabs>
        <w:jc w:val="center"/>
        <w:rPr>
          <w:rFonts w:ascii="Calibri" w:eastAsia="Times New Roman" w:hAnsi="Calibri" w:cs="Times New Roman"/>
          <w:sz w:val="28"/>
          <w:szCs w:val="28"/>
        </w:rPr>
      </w:pPr>
    </w:p>
    <w:p w:rsidR="00FF5317" w:rsidRPr="00FF5317" w:rsidRDefault="00FF5317" w:rsidP="00FF5317">
      <w:pPr>
        <w:tabs>
          <w:tab w:val="left" w:pos="2378"/>
        </w:tabs>
        <w:jc w:val="center"/>
        <w:rPr>
          <w:rFonts w:ascii="Calibri" w:eastAsia="Times New Roman" w:hAnsi="Calibri" w:cs="Times New Roman"/>
          <w:sz w:val="28"/>
          <w:szCs w:val="28"/>
        </w:rPr>
      </w:pPr>
    </w:p>
    <w:p w:rsidR="00FF5317" w:rsidRPr="00FF5317" w:rsidRDefault="00FF5317" w:rsidP="00FF5317">
      <w:pPr>
        <w:tabs>
          <w:tab w:val="left" w:pos="2378"/>
        </w:tabs>
        <w:jc w:val="center"/>
        <w:rPr>
          <w:rFonts w:ascii="Calibri" w:eastAsia="Times New Roman" w:hAnsi="Calibri" w:cs="Times New Roman"/>
          <w:sz w:val="28"/>
          <w:szCs w:val="28"/>
        </w:rPr>
      </w:pPr>
    </w:p>
    <w:p w:rsidR="00971DE5" w:rsidRDefault="00971DE5" w:rsidP="00FF5317">
      <w:pPr>
        <w:tabs>
          <w:tab w:val="left" w:pos="2378"/>
        </w:tabs>
        <w:rPr>
          <w:sz w:val="28"/>
          <w:szCs w:val="28"/>
        </w:rPr>
      </w:pPr>
    </w:p>
    <w:p w:rsidR="00971DE5" w:rsidRDefault="00971DE5" w:rsidP="002809ED">
      <w:pPr>
        <w:tabs>
          <w:tab w:val="left" w:pos="2378"/>
        </w:tabs>
        <w:jc w:val="center"/>
        <w:rPr>
          <w:sz w:val="28"/>
          <w:szCs w:val="28"/>
        </w:rPr>
      </w:pPr>
    </w:p>
    <w:p w:rsidR="00FF5317" w:rsidRDefault="00FF5317" w:rsidP="00EA2362">
      <w:pPr>
        <w:tabs>
          <w:tab w:val="left" w:pos="2378"/>
        </w:tabs>
        <w:jc w:val="center"/>
        <w:rPr>
          <w:b/>
          <w:sz w:val="28"/>
          <w:szCs w:val="28"/>
          <w:lang w:val="en-US"/>
        </w:rPr>
      </w:pPr>
    </w:p>
    <w:p w:rsidR="00E633F2" w:rsidRPr="00E633F2" w:rsidRDefault="00E633F2" w:rsidP="00EA2362">
      <w:pPr>
        <w:tabs>
          <w:tab w:val="left" w:pos="2378"/>
        </w:tabs>
        <w:jc w:val="center"/>
        <w:rPr>
          <w:b/>
          <w:sz w:val="28"/>
          <w:szCs w:val="28"/>
          <w:lang w:val="en-US"/>
        </w:rPr>
      </w:pPr>
    </w:p>
    <w:p w:rsidR="00FF5317" w:rsidRDefault="00FF5317" w:rsidP="00EA2362">
      <w:pPr>
        <w:tabs>
          <w:tab w:val="left" w:pos="2378"/>
        </w:tabs>
        <w:jc w:val="center"/>
        <w:rPr>
          <w:b/>
          <w:sz w:val="28"/>
          <w:szCs w:val="28"/>
        </w:rPr>
      </w:pPr>
    </w:p>
    <w:p w:rsidR="00FF5317" w:rsidRDefault="00FF5317" w:rsidP="00EA2362">
      <w:pPr>
        <w:tabs>
          <w:tab w:val="left" w:pos="2378"/>
        </w:tabs>
        <w:jc w:val="center"/>
        <w:rPr>
          <w:b/>
          <w:sz w:val="28"/>
          <w:szCs w:val="28"/>
        </w:rPr>
      </w:pPr>
    </w:p>
    <w:p w:rsidR="00EA2362" w:rsidRPr="00B45929" w:rsidRDefault="00B45929" w:rsidP="006913EC">
      <w:pPr>
        <w:tabs>
          <w:tab w:val="left" w:pos="2378"/>
        </w:tabs>
        <w:jc w:val="center"/>
        <w:rPr>
          <w:b/>
          <w:sz w:val="28"/>
          <w:szCs w:val="28"/>
        </w:rPr>
      </w:pPr>
      <w:r w:rsidRPr="00B45929">
        <w:rPr>
          <w:b/>
          <w:sz w:val="28"/>
          <w:szCs w:val="28"/>
        </w:rPr>
        <w:lastRenderedPageBreak/>
        <w:t>Ц</w:t>
      </w:r>
      <w:r w:rsidR="00EA2362" w:rsidRPr="00B45929">
        <w:rPr>
          <w:b/>
          <w:sz w:val="28"/>
          <w:szCs w:val="28"/>
        </w:rPr>
        <w:t>ЕЛЕВОЙ РАЗДЕЛ</w:t>
      </w:r>
    </w:p>
    <w:p w:rsidR="00EA2362" w:rsidRPr="00B45929" w:rsidRDefault="00EA2362" w:rsidP="00EA2362">
      <w:pPr>
        <w:tabs>
          <w:tab w:val="left" w:pos="2378"/>
        </w:tabs>
        <w:jc w:val="center"/>
        <w:rPr>
          <w:b/>
          <w:sz w:val="28"/>
          <w:szCs w:val="28"/>
        </w:rPr>
      </w:pPr>
      <w:r w:rsidRPr="00B45929">
        <w:rPr>
          <w:b/>
          <w:sz w:val="28"/>
          <w:szCs w:val="28"/>
        </w:rPr>
        <w:t>1.1. Пояснительная записка</w:t>
      </w:r>
    </w:p>
    <w:p w:rsidR="00EA2362" w:rsidRPr="00B45929" w:rsidRDefault="00B45929" w:rsidP="00F96296">
      <w:pPr>
        <w:tabs>
          <w:tab w:val="left" w:pos="2378"/>
        </w:tabs>
        <w:jc w:val="both"/>
        <w:rPr>
          <w:b/>
          <w:sz w:val="28"/>
          <w:szCs w:val="28"/>
        </w:rPr>
      </w:pPr>
      <w:r w:rsidRPr="00B45929">
        <w:rPr>
          <w:b/>
          <w:sz w:val="28"/>
          <w:szCs w:val="28"/>
        </w:rPr>
        <w:t xml:space="preserve">1.1.1. Цели и задачи реализации общеобразовательной </w:t>
      </w:r>
      <w:r w:rsidRPr="00B45929">
        <w:rPr>
          <w:b/>
          <w:sz w:val="28"/>
          <w:szCs w:val="28"/>
        </w:rPr>
        <w:br/>
        <w:t xml:space="preserve">программы основного общего образования для </w:t>
      </w:r>
      <w:proofErr w:type="gramStart"/>
      <w:r w:rsidRPr="00B45929">
        <w:rPr>
          <w:b/>
          <w:sz w:val="28"/>
          <w:szCs w:val="28"/>
        </w:rPr>
        <w:t>обучающихся</w:t>
      </w:r>
      <w:proofErr w:type="gramEnd"/>
      <w:r w:rsidRPr="00B45929">
        <w:rPr>
          <w:b/>
          <w:sz w:val="28"/>
          <w:szCs w:val="28"/>
        </w:rPr>
        <w:t xml:space="preserve"> с ЗПР.</w:t>
      </w:r>
    </w:p>
    <w:p w:rsidR="00E633F2" w:rsidRDefault="00EA2362" w:rsidP="00F96296">
      <w:pPr>
        <w:tabs>
          <w:tab w:val="left" w:pos="2378"/>
        </w:tabs>
        <w:jc w:val="both"/>
        <w:rPr>
          <w:sz w:val="28"/>
          <w:szCs w:val="28"/>
          <w:lang w:val="en-US"/>
        </w:rPr>
      </w:pPr>
      <w:r w:rsidRPr="00EA2362">
        <w:rPr>
          <w:sz w:val="28"/>
          <w:szCs w:val="28"/>
        </w:rPr>
        <w:t xml:space="preserve">В  соответствии  с п. 9  ст. 2 Федерального  закона от 29 декабря 2012  г. № 273-ФЗ "Об  образовании  в  Российской  Федерации"  (Собрание  законодательства  Российской Федерации,  2012, №  53,  ст.  7598;  </w:t>
      </w:r>
      <w:proofErr w:type="gramStart"/>
      <w:r w:rsidRPr="00EA2362">
        <w:rPr>
          <w:sz w:val="28"/>
          <w:szCs w:val="28"/>
        </w:rPr>
        <w:t>2013,  N  19,  ст.  2326)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а также оценочных и методических материалов, которую   в соответствии с ст. 12 Федерального    закона  от  29  декабря  2012  г. №  273-ФЗ</w:t>
      </w:r>
      <w:proofErr w:type="gramEnd"/>
      <w:r w:rsidRPr="00EA2362">
        <w:rPr>
          <w:sz w:val="28"/>
          <w:szCs w:val="28"/>
        </w:rPr>
        <w:t xml:space="preserve">  "Об  образовании  в  Российской Федерации"    самостоятельно  разрабатывает  и  утверждает  образовательная  организация, осуществляющая образовательную деятельность.   Адаптированная </w:t>
      </w:r>
      <w:r>
        <w:rPr>
          <w:sz w:val="28"/>
          <w:szCs w:val="28"/>
        </w:rPr>
        <w:t>общео</w:t>
      </w:r>
      <w:r w:rsidRPr="00EA2362">
        <w:rPr>
          <w:sz w:val="28"/>
          <w:szCs w:val="28"/>
        </w:rPr>
        <w:t xml:space="preserve">бразовательная программа для детей  с  задержкой психического развития  является  нормативно-управленческим  документом  </w:t>
      </w:r>
      <w:r>
        <w:rPr>
          <w:sz w:val="28"/>
          <w:szCs w:val="28"/>
        </w:rPr>
        <w:t>бюджетного общеобразовательного учреждения Троснянского района Орловской области «Никольская средняя общеобразовательная школа</w:t>
      </w:r>
      <w:proofErr w:type="gramStart"/>
      <w:r>
        <w:rPr>
          <w:sz w:val="28"/>
          <w:szCs w:val="28"/>
        </w:rPr>
        <w:t>»(</w:t>
      </w:r>
      <w:proofErr w:type="gramEnd"/>
      <w:r>
        <w:rPr>
          <w:sz w:val="28"/>
          <w:szCs w:val="28"/>
        </w:rPr>
        <w:t>далее- БОУ ТР ОО «Никольская СОШ»)</w:t>
      </w:r>
      <w:r w:rsidRPr="00EA2362">
        <w:rPr>
          <w:sz w:val="28"/>
          <w:szCs w:val="28"/>
        </w:rPr>
        <w:t xml:space="preserve">характеризует  специфику  содержания  образования  и  особенности  организации    учебно-воспитательного процесса. </w:t>
      </w:r>
      <w:r w:rsidR="006913EC">
        <w:rPr>
          <w:sz w:val="28"/>
          <w:szCs w:val="28"/>
        </w:rPr>
        <w:t>Адапированная общеобразовательная программа составлена на основе</w:t>
      </w:r>
      <w:r w:rsidRPr="00EA2362">
        <w:rPr>
          <w:sz w:val="28"/>
          <w:szCs w:val="28"/>
        </w:rPr>
        <w:t xml:space="preserve"> </w:t>
      </w:r>
      <w:r w:rsidR="006913EC">
        <w:rPr>
          <w:sz w:val="28"/>
          <w:szCs w:val="28"/>
        </w:rPr>
        <w:t>примерной основной образовательной программы основного общегообразования (протокол  от 8 апреля 2015.№ 1/15).</w:t>
      </w:r>
      <w:r w:rsidRPr="00EA2362">
        <w:rPr>
          <w:sz w:val="28"/>
          <w:szCs w:val="28"/>
        </w:rPr>
        <w:t xml:space="preserve"> Адаптированная  </w:t>
      </w:r>
      <w:r>
        <w:rPr>
          <w:sz w:val="28"/>
          <w:szCs w:val="28"/>
        </w:rPr>
        <w:t>обще</w:t>
      </w:r>
      <w:r w:rsidRPr="00EA2362">
        <w:rPr>
          <w:sz w:val="28"/>
          <w:szCs w:val="28"/>
        </w:rPr>
        <w:t xml:space="preserve">образовательная  программа  </w:t>
      </w:r>
      <w:r>
        <w:rPr>
          <w:sz w:val="28"/>
          <w:szCs w:val="28"/>
        </w:rPr>
        <w:t xml:space="preserve">БОУ </w:t>
      </w:r>
      <w:proofErr w:type="gramStart"/>
      <w:r>
        <w:rPr>
          <w:sz w:val="28"/>
          <w:szCs w:val="28"/>
        </w:rPr>
        <w:t>ТР</w:t>
      </w:r>
      <w:proofErr w:type="gramEnd"/>
      <w:r w:rsidR="00B45929">
        <w:rPr>
          <w:sz w:val="28"/>
          <w:szCs w:val="28"/>
        </w:rPr>
        <w:t xml:space="preserve"> ОО «Никольская СОШ»</w:t>
      </w:r>
      <w:r w:rsidRPr="00EA2362">
        <w:rPr>
          <w:sz w:val="28"/>
          <w:szCs w:val="28"/>
        </w:rPr>
        <w:t xml:space="preserve">  для  детей  с задержкой психического развития принимается сроком на </w:t>
      </w:r>
      <w:r>
        <w:rPr>
          <w:sz w:val="28"/>
          <w:szCs w:val="28"/>
        </w:rPr>
        <w:t>5</w:t>
      </w:r>
      <w:r w:rsidRPr="00EA2362">
        <w:rPr>
          <w:sz w:val="28"/>
          <w:szCs w:val="28"/>
        </w:rPr>
        <w:t xml:space="preserve"> учебных  лет. ОУ оставляет за собой  право  корректировать  отдельные  еѐ  разделы  по  мере  необходимости.  Разделы «Учебный план» и «Календарный учебный график» обновляются ежегодно.   Адаптированная </w:t>
      </w:r>
      <w:r>
        <w:rPr>
          <w:sz w:val="28"/>
          <w:szCs w:val="28"/>
        </w:rPr>
        <w:t>обще</w:t>
      </w:r>
      <w:r w:rsidRPr="00EA2362">
        <w:rPr>
          <w:sz w:val="28"/>
          <w:szCs w:val="28"/>
        </w:rPr>
        <w:t xml:space="preserve">образовательная программа для детей  с  задержкой </w:t>
      </w:r>
      <w:proofErr w:type="gramStart"/>
      <w:r w:rsidRPr="00EA2362">
        <w:rPr>
          <w:sz w:val="28"/>
          <w:szCs w:val="28"/>
        </w:rPr>
        <w:t>психического</w:t>
      </w:r>
      <w:proofErr w:type="gramEnd"/>
      <w:r w:rsidRPr="00EA2362">
        <w:rPr>
          <w:sz w:val="28"/>
          <w:szCs w:val="28"/>
        </w:rPr>
        <w:t xml:space="preserve"> </w:t>
      </w:r>
    </w:p>
    <w:p w:rsidR="00EA2362" w:rsidRPr="00EA2362" w:rsidRDefault="00EA2362" w:rsidP="00F96296">
      <w:pPr>
        <w:tabs>
          <w:tab w:val="left" w:pos="2378"/>
        </w:tabs>
        <w:jc w:val="both"/>
        <w:rPr>
          <w:sz w:val="28"/>
          <w:szCs w:val="28"/>
        </w:rPr>
      </w:pPr>
      <w:r w:rsidRPr="00EA2362">
        <w:rPr>
          <w:sz w:val="28"/>
          <w:szCs w:val="28"/>
        </w:rPr>
        <w:lastRenderedPageBreak/>
        <w:t xml:space="preserve">развития  -   это нормативный документ, определяющий приоритетные   ценности и цели, особенности  содержания,  организации  учебно-методического  обеспечения  </w:t>
      </w:r>
    </w:p>
    <w:p w:rsidR="00EA2362" w:rsidRPr="00EA2362" w:rsidRDefault="00EA2362" w:rsidP="00F96296">
      <w:pPr>
        <w:tabs>
          <w:tab w:val="left" w:pos="2378"/>
        </w:tabs>
        <w:jc w:val="both"/>
        <w:rPr>
          <w:rFonts w:ascii="Times New Roman" w:hAnsi="Times New Roman" w:cs="Times New Roman"/>
          <w:sz w:val="28"/>
          <w:szCs w:val="28"/>
        </w:rPr>
      </w:pPr>
      <w:r w:rsidRPr="00EA2362">
        <w:rPr>
          <w:rFonts w:ascii="Times New Roman" w:hAnsi="Times New Roman" w:cs="Times New Roman"/>
          <w:sz w:val="28"/>
          <w:szCs w:val="28"/>
        </w:rPr>
        <w:t xml:space="preserve">образовательного процесс для детей с задержкой психического развития.  Адаптированная общеобразовательная  программа  регламентирует  организацию    деятельности  учащихся, учителей и администрации БОУ </w:t>
      </w:r>
      <w:proofErr w:type="gramStart"/>
      <w:r w:rsidRPr="00EA2362">
        <w:rPr>
          <w:rFonts w:ascii="Times New Roman" w:hAnsi="Times New Roman" w:cs="Times New Roman"/>
          <w:sz w:val="28"/>
          <w:szCs w:val="28"/>
        </w:rPr>
        <w:t>ТР</w:t>
      </w:r>
      <w:proofErr w:type="gramEnd"/>
      <w:r w:rsidRPr="00EA2362">
        <w:rPr>
          <w:rFonts w:ascii="Times New Roman" w:hAnsi="Times New Roman" w:cs="Times New Roman"/>
          <w:sz w:val="28"/>
          <w:szCs w:val="28"/>
        </w:rPr>
        <w:t xml:space="preserve"> ОО «Никольская СОШ». Адаптированная образовательная программа для детей с задержкой психического развития способствует: </w:t>
      </w:r>
    </w:p>
    <w:p w:rsidR="00EA2362" w:rsidRPr="00EA2362" w:rsidRDefault="00EA2362" w:rsidP="00F96296">
      <w:pPr>
        <w:tabs>
          <w:tab w:val="left" w:pos="2378"/>
        </w:tabs>
        <w:jc w:val="both"/>
        <w:rPr>
          <w:rFonts w:ascii="Times New Roman" w:hAnsi="Times New Roman" w:cs="Times New Roman"/>
          <w:sz w:val="28"/>
          <w:szCs w:val="28"/>
        </w:rPr>
      </w:pPr>
      <w:r w:rsidRPr="00EA2362">
        <w:rPr>
          <w:rFonts w:ascii="Times New Roman" w:hAnsi="Times New Roman" w:cs="Times New Roman"/>
          <w:sz w:val="28"/>
          <w:szCs w:val="28"/>
        </w:rPr>
        <w:t xml:space="preserve">- эффективной организации учебно-воспитательного процесса,   </w:t>
      </w:r>
    </w:p>
    <w:p w:rsidR="00EA2362" w:rsidRPr="00EA2362" w:rsidRDefault="00EA2362" w:rsidP="00F96296">
      <w:pPr>
        <w:tabs>
          <w:tab w:val="left" w:pos="2378"/>
        </w:tabs>
        <w:jc w:val="both"/>
        <w:rPr>
          <w:sz w:val="28"/>
          <w:szCs w:val="28"/>
        </w:rPr>
      </w:pPr>
      <w:r w:rsidRPr="00EA2362">
        <w:rPr>
          <w:rFonts w:ascii="Times New Roman" w:hAnsi="Times New Roman" w:cs="Times New Roman"/>
          <w:sz w:val="28"/>
          <w:szCs w:val="28"/>
        </w:rPr>
        <w:t>-   реализации  права  родителей  на  информацию  об  образовательных  услугах,</w:t>
      </w:r>
    </w:p>
    <w:p w:rsidR="00C61828"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БОУ </w:t>
      </w:r>
      <w:proofErr w:type="gramStart"/>
      <w:r w:rsidRPr="00004D8E">
        <w:rPr>
          <w:rFonts w:ascii="Times New Roman" w:hAnsi="Times New Roman" w:cs="Times New Roman"/>
          <w:sz w:val="28"/>
          <w:szCs w:val="28"/>
        </w:rPr>
        <w:t>ТР</w:t>
      </w:r>
      <w:proofErr w:type="gramEnd"/>
      <w:r w:rsidRPr="00004D8E">
        <w:rPr>
          <w:rFonts w:ascii="Times New Roman" w:hAnsi="Times New Roman" w:cs="Times New Roman"/>
          <w:sz w:val="28"/>
          <w:szCs w:val="28"/>
        </w:rPr>
        <w:t xml:space="preserve"> ОО «Никольская СОШ»</w:t>
      </w:r>
      <w:r w:rsidR="00EA2362" w:rsidRPr="00004D8E">
        <w:rPr>
          <w:rFonts w:ascii="Times New Roman" w:hAnsi="Times New Roman" w:cs="Times New Roman"/>
          <w:sz w:val="28"/>
          <w:szCs w:val="28"/>
        </w:rPr>
        <w:t xml:space="preserve">является    частью  образовательной  системы    </w:t>
      </w:r>
      <w:r w:rsidRPr="00004D8E">
        <w:rPr>
          <w:rFonts w:ascii="Times New Roman" w:hAnsi="Times New Roman" w:cs="Times New Roman"/>
          <w:sz w:val="28"/>
          <w:szCs w:val="28"/>
        </w:rPr>
        <w:t>Троснянского района</w:t>
      </w:r>
      <w:r w:rsidR="00EA2362" w:rsidRPr="00004D8E">
        <w:rPr>
          <w:rFonts w:ascii="Times New Roman" w:hAnsi="Times New Roman" w:cs="Times New Roman"/>
          <w:sz w:val="28"/>
          <w:szCs w:val="28"/>
        </w:rPr>
        <w:t xml:space="preserve">. Деятельность  школы  регулируется  Уставом  и  нормативными  документами  органов управления  образованием;  она  исходит  из  принципа  неукоснительного  соблюдения законных  прав  субъектов  образовательно-воспитательного  процесса.  Образовательное учреждение  стремится  к максимальному  учету  потребностей и  склонностей      учащихся, интересов  родителей  в  целях  наиболее  полного  удовлетворения  запросов  указанных категорий  потребителей  и  повышения  качества  оказываемых  образовательных  услуг. Приоритетное  внимание  администрации  и  сотрудников  школы  направлено  на  создание комфортных условий для обучения и воспитания детей.  Настоящая    адаптированная  программа  образовательного  учреждения  строится на основе  преемственности  задач  и  проектов  по  отношению  к  ранее  выполненным программам.    Адаптированная  </w:t>
      </w:r>
      <w:r>
        <w:rPr>
          <w:rFonts w:ascii="Times New Roman" w:hAnsi="Times New Roman" w:cs="Times New Roman"/>
          <w:sz w:val="28"/>
          <w:szCs w:val="28"/>
        </w:rPr>
        <w:t>обще</w:t>
      </w:r>
      <w:r w:rsidR="00EA2362" w:rsidRPr="00004D8E">
        <w:rPr>
          <w:rFonts w:ascii="Times New Roman" w:hAnsi="Times New Roman" w:cs="Times New Roman"/>
          <w:sz w:val="28"/>
          <w:szCs w:val="28"/>
        </w:rPr>
        <w:t xml:space="preserve">образовательная  программа  для  детей  с  задержкой психического развития разработана в целях повышения качества  оказываемых  потребителям  образовательных  услуг  и  создания  необходимых условий для поступательного развития образовательного учреждения.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Адаптированная  образовательная программа для детей  с  задержкой психического развития базируется на следующих нормативно-правовых документах: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 Конституция РФ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lastRenderedPageBreak/>
        <w:t>•  Закон РФ «Об основных гарантиях прав реб</w:t>
      </w:r>
      <w:r w:rsidRPr="00004D8E">
        <w:rPr>
          <w:rFonts w:ascii="Cambria Math" w:hAnsi="Cambria Math" w:cs="Cambria Math"/>
          <w:sz w:val="28"/>
          <w:szCs w:val="28"/>
        </w:rPr>
        <w:t>ѐ</w:t>
      </w:r>
      <w:r w:rsidRPr="00004D8E">
        <w:rPr>
          <w:rFonts w:ascii="Times New Roman" w:hAnsi="Times New Roman" w:cs="Times New Roman"/>
          <w:sz w:val="28"/>
          <w:szCs w:val="28"/>
        </w:rPr>
        <w:t xml:space="preserve">нка в Российской Федерации»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Важнейшие положения Конвенции о правах ребенка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Концепция «Российское образование 2020»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Федеральный закон от 29 декабря 2012 г. № 273-ФЗ "Об образовании </w:t>
      </w:r>
      <w:proofErr w:type="gramStart"/>
      <w:r w:rsidRPr="00004D8E">
        <w:rPr>
          <w:rFonts w:ascii="Times New Roman" w:hAnsi="Times New Roman" w:cs="Times New Roman"/>
          <w:sz w:val="28"/>
          <w:szCs w:val="28"/>
        </w:rPr>
        <w:t>в</w:t>
      </w:r>
      <w:proofErr w:type="gramEnd"/>
      <w:r w:rsidRPr="00004D8E">
        <w:rPr>
          <w:rFonts w:ascii="Times New Roman" w:hAnsi="Times New Roman" w:cs="Times New Roman"/>
          <w:sz w:val="28"/>
          <w:szCs w:val="28"/>
        </w:rPr>
        <w:t xml:space="preserve"> </w:t>
      </w:r>
    </w:p>
    <w:p w:rsidR="00004D8E" w:rsidRPr="00004D8E" w:rsidRDefault="00004D8E" w:rsidP="00F96296">
      <w:pPr>
        <w:tabs>
          <w:tab w:val="left" w:pos="2378"/>
        </w:tabs>
        <w:jc w:val="both"/>
        <w:rPr>
          <w:rFonts w:ascii="Times New Roman" w:hAnsi="Times New Roman" w:cs="Times New Roman"/>
          <w:sz w:val="28"/>
          <w:szCs w:val="28"/>
        </w:rPr>
      </w:pPr>
      <w:proofErr w:type="gramStart"/>
      <w:r w:rsidRPr="00004D8E">
        <w:rPr>
          <w:rFonts w:ascii="Times New Roman" w:hAnsi="Times New Roman" w:cs="Times New Roman"/>
          <w:sz w:val="28"/>
          <w:szCs w:val="28"/>
        </w:rPr>
        <w:t xml:space="preserve">Российской Федерации" (Собрание законодательства Российской Федерации, 2012, № 53, </w:t>
      </w:r>
      <w:proofErr w:type="gramEnd"/>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ст. 7598; 2013, № 19, ст. 2326)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Национальная образовательная инициатива «Наша новая школа», утвержденная  Президентом Российской Федерации от 04.02.2010 № Пр-271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Распоряжение  правительства  РФ  от  07.02.2011  №2  163-р  «О  концепции Федеральной целевой программы развития образования на 2011-2015 годы»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Постановление  Правительства  РФ  от  07.02.2011  №61  «Федеральная  целевая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•программа  «План  действий  по  модернизации  общего  образования  на    2011–2015  гг.»,  утвержденный  Распоряжением  Правительства  Российской  Федерации  от  07.09.2010  № 1507-р  </w:t>
      </w:r>
    </w:p>
    <w:p w:rsidR="00004D8E" w:rsidRPr="00004D8E" w:rsidRDefault="00004D8E" w:rsidP="00F96296">
      <w:pPr>
        <w:tabs>
          <w:tab w:val="left" w:pos="2378"/>
        </w:tabs>
        <w:jc w:val="both"/>
        <w:rPr>
          <w:rFonts w:ascii="Times New Roman" w:hAnsi="Times New Roman" w:cs="Times New Roman"/>
          <w:sz w:val="28"/>
          <w:szCs w:val="28"/>
        </w:rPr>
      </w:pPr>
      <w:proofErr w:type="gramStart"/>
      <w:r w:rsidRPr="00004D8E">
        <w:rPr>
          <w:rFonts w:ascii="Times New Roman" w:hAnsi="Times New Roman" w:cs="Times New Roman"/>
          <w:sz w:val="28"/>
          <w:szCs w:val="28"/>
        </w:rPr>
        <w:t xml:space="preserve">•  Типовое положение об общеобразовательном учреждении (утв. Постановлением  </w:t>
      </w:r>
      <w:proofErr w:type="gramEnd"/>
    </w:p>
    <w:p w:rsid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Правительства  РФ  от  23.12.2002  №919,  от  01.02.2005  №49,  от  30.12.2005  №854,  от 20.07.2007 №459, от 18.08.2008 №616 (в части, регулируемой законодательством)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среднего  общего  образования» (приказ Минобрнауки от 30.08.2013 №1015)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Постановления  Федеральной  службы  по  надзору  в  сфере  защиты  прав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lastRenderedPageBreak/>
        <w:t>потребителей и благополучия человека и   Главного  государственного санитарного врача РФ  от  29.12.2010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внес</w:t>
      </w:r>
      <w:r w:rsidRPr="00004D8E">
        <w:rPr>
          <w:rFonts w:ascii="Cambria Math" w:hAnsi="Cambria Math" w:cs="Cambria Math"/>
          <w:sz w:val="28"/>
          <w:szCs w:val="28"/>
        </w:rPr>
        <w:t>ѐ</w:t>
      </w:r>
      <w:r w:rsidRPr="00004D8E">
        <w:rPr>
          <w:rFonts w:ascii="Times New Roman" w:hAnsi="Times New Roman" w:cs="Times New Roman"/>
          <w:sz w:val="28"/>
          <w:szCs w:val="28"/>
        </w:rPr>
        <w:t xml:space="preserve">нными    постановлением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Главного государственного санитарного врача РФ от 29.06.2011 № 85.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«Об  утверждении  федерального  перечня  учебников,  рекомендованных </w:t>
      </w:r>
    </w:p>
    <w:p w:rsidR="00004D8E" w:rsidRPr="00004D8E" w:rsidRDefault="00004D8E" w:rsidP="00F96296">
      <w:pPr>
        <w:tabs>
          <w:tab w:val="left" w:pos="2378"/>
        </w:tabs>
        <w:jc w:val="both"/>
        <w:rPr>
          <w:rFonts w:ascii="Times New Roman" w:hAnsi="Times New Roman" w:cs="Times New Roman"/>
          <w:sz w:val="28"/>
          <w:szCs w:val="28"/>
        </w:rPr>
      </w:pPr>
      <w:proofErr w:type="gramStart"/>
      <w:r w:rsidRPr="00004D8E">
        <w:rPr>
          <w:rFonts w:ascii="Times New Roman" w:hAnsi="Times New Roman" w:cs="Times New Roman"/>
          <w:sz w:val="28"/>
          <w:szCs w:val="28"/>
        </w:rPr>
        <w:t xml:space="preserve">(допущенных)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2014-2015  учебный  год»    (приказ  Минобрнауки  от </w:t>
      </w:r>
      <w:proofErr w:type="gramEnd"/>
    </w:p>
    <w:p w:rsidR="00004D8E" w:rsidRPr="00004D8E" w:rsidRDefault="00004D8E" w:rsidP="00F96296">
      <w:pPr>
        <w:tabs>
          <w:tab w:val="left" w:pos="2378"/>
        </w:tabs>
        <w:jc w:val="both"/>
        <w:rPr>
          <w:rFonts w:ascii="Times New Roman" w:hAnsi="Times New Roman" w:cs="Times New Roman"/>
          <w:sz w:val="28"/>
          <w:szCs w:val="28"/>
        </w:rPr>
      </w:pPr>
      <w:proofErr w:type="gramStart"/>
      <w:r w:rsidRPr="00004D8E">
        <w:rPr>
          <w:rFonts w:ascii="Times New Roman" w:hAnsi="Times New Roman" w:cs="Times New Roman"/>
          <w:sz w:val="28"/>
          <w:szCs w:val="28"/>
        </w:rPr>
        <w:t xml:space="preserve">19.12.2012 №1067)  </w:t>
      </w:r>
      <w:proofErr w:type="gramEnd"/>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Приказ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    (с  изменениями,  внесенными  приказом Минобрнауки России от 20 августа 2008 г. № 241)  </w:t>
      </w:r>
    </w:p>
    <w:p w:rsidR="00004D8E" w:rsidRPr="00004D8E" w:rsidRDefault="00004D8E" w:rsidP="00F96296">
      <w:pPr>
        <w:tabs>
          <w:tab w:val="left" w:pos="2378"/>
        </w:tabs>
        <w:jc w:val="both"/>
        <w:rPr>
          <w:rFonts w:ascii="Times New Roman" w:hAnsi="Times New Roman" w:cs="Times New Roman"/>
          <w:sz w:val="28"/>
          <w:szCs w:val="28"/>
        </w:rPr>
      </w:pPr>
      <w:proofErr w:type="gramStart"/>
      <w:r w:rsidRPr="00004D8E">
        <w:rPr>
          <w:rFonts w:ascii="Times New Roman" w:hAnsi="Times New Roman" w:cs="Times New Roman"/>
          <w:sz w:val="28"/>
          <w:szCs w:val="28"/>
        </w:rPr>
        <w:t xml:space="preserve">•  Приказ  Минобрнауки  России  от  30  августа  2010  года  №  889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МО  РФ  от  09.03.2004  года  №№  1312  «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roofErr w:type="gramEnd"/>
    </w:p>
    <w:p w:rsid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Приказ  Минобрнауки  России  от  01.02.2012  №74  «О  внесении  изменений  в федеральный  базисный  учебный  план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lastRenderedPageBreak/>
        <w:t xml:space="preserve">•  Примерные программы по предметам на основе федерального государственного стандарта начального общего, основного общего и среднего общего образования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Приказ  Минобрнауки  от  30.08.2013  №1015  «Об  утверждении  Порядка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организации  и  осуществления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Инструктивное  письмо  министерства  общего  и  профессионального  образования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Российской  Федерации  «О  специфике  деятельности  специальных  коррекционных образовательных учреждений I-VIII  вида» от 04.09.1997№46.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Письмо    Министерства  образования  Российской  Федерации  «О  единых требованиях  к  наименованию  и  организации  деятельности  классов  компенсирующего обучения и классов для детей с задержкой психического развития» от 30.05.03 №27/2887-6;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Письмо  министерства  общего  и  профессионального  образования  Российской Федерации  и  министерства  здравоохранения  Российской  Федерации  «Разъяснения  по вопросу  о  наполняемости  классов  компенсирующего  обучения  в  общеобразовательных учреждениях  и  нормализации  учебной  нагрузки  обучающихся  в  специальных коррекционных образовательных учреждениях» </w:t>
      </w:r>
    </w:p>
    <w:p w:rsidR="00004D8E" w:rsidRPr="00004D8E" w:rsidRDefault="00004D8E" w:rsidP="00F96296">
      <w:pPr>
        <w:tabs>
          <w:tab w:val="left" w:pos="2378"/>
        </w:tabs>
        <w:jc w:val="both"/>
        <w:rPr>
          <w:rFonts w:ascii="Times New Roman" w:hAnsi="Times New Roman" w:cs="Times New Roman"/>
          <w:sz w:val="28"/>
          <w:szCs w:val="28"/>
        </w:rPr>
      </w:pPr>
      <w:r w:rsidRPr="00004D8E">
        <w:rPr>
          <w:rFonts w:ascii="Times New Roman" w:hAnsi="Times New Roman" w:cs="Times New Roman"/>
          <w:sz w:val="28"/>
          <w:szCs w:val="28"/>
        </w:rPr>
        <w:t xml:space="preserve">•  Письмо  Министерства образования Российской Федерации « О психолого-медико </w:t>
      </w:r>
      <w:proofErr w:type="gramStart"/>
      <w:r w:rsidRPr="00004D8E">
        <w:rPr>
          <w:rFonts w:ascii="Times New Roman" w:hAnsi="Times New Roman" w:cs="Times New Roman"/>
          <w:sz w:val="28"/>
          <w:szCs w:val="28"/>
        </w:rPr>
        <w:t>–п</w:t>
      </w:r>
      <w:proofErr w:type="gramEnd"/>
      <w:r w:rsidRPr="00004D8E">
        <w:rPr>
          <w:rFonts w:ascii="Times New Roman" w:hAnsi="Times New Roman" w:cs="Times New Roman"/>
          <w:sz w:val="28"/>
          <w:szCs w:val="28"/>
        </w:rPr>
        <w:t xml:space="preserve">едагогическом  консилиуме  (ПМПк)  образовательного  учреждения»  от  27.03.2000г. №27/901-6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  Устав школы;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  Нормативно-правовые акты ОУ.  </w:t>
      </w:r>
    </w:p>
    <w:p w:rsidR="00C61828"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Адаптированная  </w:t>
      </w:r>
      <w:r>
        <w:rPr>
          <w:rFonts w:ascii="Times New Roman" w:hAnsi="Times New Roman" w:cs="Times New Roman"/>
          <w:sz w:val="28"/>
          <w:szCs w:val="28"/>
        </w:rPr>
        <w:t>обще</w:t>
      </w:r>
      <w:r w:rsidRPr="00EC27C4">
        <w:rPr>
          <w:rFonts w:ascii="Times New Roman" w:hAnsi="Times New Roman" w:cs="Times New Roman"/>
          <w:sz w:val="28"/>
          <w:szCs w:val="28"/>
        </w:rPr>
        <w:t>образовательная  программа  для  детей  с  задержкой  психического развития    является  важнейшим  документом,  дополняющим  учебный  план  школы</w:t>
      </w:r>
      <w:proofErr w:type="gramStart"/>
      <w:r w:rsidRPr="00EC27C4">
        <w:rPr>
          <w:rFonts w:ascii="Times New Roman" w:hAnsi="Times New Roman" w:cs="Times New Roman"/>
          <w:sz w:val="28"/>
          <w:szCs w:val="28"/>
        </w:rPr>
        <w:t>.У</w:t>
      </w:r>
      <w:proofErr w:type="gramEnd"/>
      <w:r w:rsidRPr="00EC27C4">
        <w:rPr>
          <w:rFonts w:ascii="Times New Roman" w:hAnsi="Times New Roman" w:cs="Times New Roman"/>
          <w:sz w:val="28"/>
          <w:szCs w:val="28"/>
        </w:rPr>
        <w:t xml:space="preserve">чебный  план  является  несущей  конструкцией    адаптированной  образовательной программы,  ее  внутренней  формой.  </w:t>
      </w:r>
      <w:r w:rsidRPr="00EC27C4">
        <w:rPr>
          <w:rFonts w:ascii="Times New Roman" w:hAnsi="Times New Roman" w:cs="Times New Roman"/>
          <w:sz w:val="28"/>
          <w:szCs w:val="28"/>
        </w:rPr>
        <w:lastRenderedPageBreak/>
        <w:t xml:space="preserve">Адаптированная    </w:t>
      </w:r>
      <w:r>
        <w:rPr>
          <w:rFonts w:ascii="Times New Roman" w:hAnsi="Times New Roman" w:cs="Times New Roman"/>
          <w:sz w:val="28"/>
          <w:szCs w:val="28"/>
        </w:rPr>
        <w:t>обще</w:t>
      </w:r>
      <w:r w:rsidRPr="00EC27C4">
        <w:rPr>
          <w:rFonts w:ascii="Times New Roman" w:hAnsi="Times New Roman" w:cs="Times New Roman"/>
          <w:sz w:val="28"/>
          <w:szCs w:val="28"/>
        </w:rPr>
        <w:t xml:space="preserve">образовательная  программа    для детей  с  задержкой  психического  развития  наполняет  учебный  план  конкретным содержанием, описывает учебно-методическое обеспечение его выполнения.  Федеральный и региональный компоненты государственного образовательного стандарта базовых образовательных областей являются внешним стандартом, а данная  адаптированная </w:t>
      </w:r>
      <w:r>
        <w:rPr>
          <w:rFonts w:ascii="Times New Roman" w:hAnsi="Times New Roman" w:cs="Times New Roman"/>
          <w:sz w:val="28"/>
          <w:szCs w:val="28"/>
        </w:rPr>
        <w:t>обще</w:t>
      </w:r>
      <w:r w:rsidRPr="00EC27C4">
        <w:rPr>
          <w:rFonts w:ascii="Times New Roman" w:hAnsi="Times New Roman" w:cs="Times New Roman"/>
          <w:sz w:val="28"/>
          <w:szCs w:val="28"/>
        </w:rPr>
        <w:t xml:space="preserve">образовательная программа является внутренним стандартом образовательного учреждения. Она показывает, через какие учебные программы реализуется содержание образовательных стандартов.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Дети с задержкой психического развития, у которых при потенциально сохранных возможностях интеллектуального развития наблюдается слабость памяти, внимания, недостаточность темпа и подвижности психических процессов.  Коррекционно-развивающее обучение осуществляется на всех видах занятий и обеспечивает усвоение учебного материала с учетом возрастных и индивидуально-типологических особенностей обучающихся, состоянием их соматического и нервно-психического здоровья.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Участие ОУ в </w:t>
      </w:r>
      <w:proofErr w:type="gramStart"/>
      <w:r w:rsidRPr="00EC27C4">
        <w:rPr>
          <w:rFonts w:ascii="Times New Roman" w:hAnsi="Times New Roman" w:cs="Times New Roman"/>
          <w:sz w:val="28"/>
          <w:szCs w:val="28"/>
        </w:rPr>
        <w:t>областном</w:t>
      </w:r>
      <w:proofErr w:type="gramEnd"/>
      <w:r w:rsidRPr="00EC27C4">
        <w:rPr>
          <w:rFonts w:ascii="Times New Roman" w:hAnsi="Times New Roman" w:cs="Times New Roman"/>
          <w:sz w:val="28"/>
          <w:szCs w:val="28"/>
        </w:rPr>
        <w:t xml:space="preserve"> мегапроекте  «Обеспечение доступности качественного образования для детей с ограниченными возможностями здоровья», определило основные задачи коррекционно-развивающего обучения: </w:t>
      </w:r>
    </w:p>
    <w:p w:rsidR="00EC27C4" w:rsidRPr="00EC27C4" w:rsidRDefault="00EC27C4" w:rsidP="00F96296">
      <w:pPr>
        <w:tabs>
          <w:tab w:val="left" w:pos="2378"/>
        </w:tabs>
        <w:jc w:val="both"/>
        <w:rPr>
          <w:rFonts w:ascii="Times New Roman" w:hAnsi="Times New Roman" w:cs="Times New Roman"/>
          <w:sz w:val="28"/>
          <w:szCs w:val="28"/>
        </w:rPr>
      </w:pPr>
      <w:r>
        <w:rPr>
          <w:rFonts w:ascii="Times New Roman" w:hAnsi="Times New Roman" w:cs="Times New Roman"/>
          <w:sz w:val="28"/>
          <w:szCs w:val="28"/>
        </w:rPr>
        <w:t>-</w:t>
      </w:r>
      <w:r w:rsidRPr="00EC27C4">
        <w:rPr>
          <w:rFonts w:ascii="Times New Roman" w:hAnsi="Times New Roman" w:cs="Times New Roman"/>
          <w:sz w:val="28"/>
          <w:szCs w:val="28"/>
        </w:rPr>
        <w:t xml:space="preserve">  Активизация познавательной деятельности учащихся; </w:t>
      </w:r>
    </w:p>
    <w:p w:rsidR="00EC27C4" w:rsidRPr="00EC27C4" w:rsidRDefault="00EC27C4" w:rsidP="00F96296">
      <w:pPr>
        <w:tabs>
          <w:tab w:val="left" w:pos="2378"/>
        </w:tabs>
        <w:jc w:val="both"/>
        <w:rPr>
          <w:rFonts w:ascii="Times New Roman" w:hAnsi="Times New Roman" w:cs="Times New Roman"/>
          <w:sz w:val="28"/>
          <w:szCs w:val="28"/>
        </w:rPr>
      </w:pPr>
      <w:r>
        <w:rPr>
          <w:rFonts w:ascii="Times New Roman" w:hAnsi="Times New Roman" w:cs="Times New Roman"/>
          <w:sz w:val="28"/>
          <w:szCs w:val="28"/>
        </w:rPr>
        <w:t>-</w:t>
      </w:r>
      <w:r w:rsidRPr="00EC27C4">
        <w:rPr>
          <w:rFonts w:ascii="Times New Roman" w:hAnsi="Times New Roman" w:cs="Times New Roman"/>
          <w:sz w:val="28"/>
          <w:szCs w:val="28"/>
        </w:rPr>
        <w:t xml:space="preserve">  Повышение уровня их  психического и физического развития; </w:t>
      </w:r>
    </w:p>
    <w:p w:rsidR="00EC27C4" w:rsidRPr="00EC27C4" w:rsidRDefault="00EC27C4" w:rsidP="00F96296">
      <w:pPr>
        <w:tabs>
          <w:tab w:val="left" w:pos="2378"/>
        </w:tabs>
        <w:jc w:val="both"/>
        <w:rPr>
          <w:rFonts w:ascii="Times New Roman" w:hAnsi="Times New Roman" w:cs="Times New Roman"/>
          <w:sz w:val="28"/>
          <w:szCs w:val="28"/>
        </w:rPr>
      </w:pPr>
      <w:r>
        <w:rPr>
          <w:rFonts w:ascii="Times New Roman" w:hAnsi="Times New Roman" w:cs="Times New Roman"/>
          <w:sz w:val="28"/>
          <w:szCs w:val="28"/>
        </w:rPr>
        <w:t>-</w:t>
      </w:r>
      <w:r w:rsidRPr="00EC27C4">
        <w:rPr>
          <w:rFonts w:ascii="Times New Roman" w:hAnsi="Times New Roman" w:cs="Times New Roman"/>
          <w:sz w:val="28"/>
          <w:szCs w:val="28"/>
        </w:rPr>
        <w:t xml:space="preserve">  Нормализация учебной деятельности; </w:t>
      </w:r>
    </w:p>
    <w:p w:rsidR="00EC27C4" w:rsidRPr="00EC27C4" w:rsidRDefault="00EC27C4" w:rsidP="00F96296">
      <w:pPr>
        <w:tabs>
          <w:tab w:val="left" w:pos="2378"/>
        </w:tabs>
        <w:jc w:val="both"/>
        <w:rPr>
          <w:rFonts w:ascii="Times New Roman" w:hAnsi="Times New Roman" w:cs="Times New Roman"/>
          <w:sz w:val="28"/>
          <w:szCs w:val="28"/>
        </w:rPr>
      </w:pPr>
      <w:r>
        <w:rPr>
          <w:rFonts w:ascii="Times New Roman" w:hAnsi="Times New Roman" w:cs="Times New Roman"/>
          <w:sz w:val="28"/>
          <w:szCs w:val="28"/>
        </w:rPr>
        <w:t>-</w:t>
      </w:r>
      <w:r w:rsidRPr="00EC27C4">
        <w:rPr>
          <w:rFonts w:ascii="Times New Roman" w:hAnsi="Times New Roman" w:cs="Times New Roman"/>
          <w:sz w:val="28"/>
          <w:szCs w:val="28"/>
        </w:rPr>
        <w:t xml:space="preserve">  Коррекция недостатков эмоционально – личностного развития; </w:t>
      </w:r>
    </w:p>
    <w:p w:rsidR="00EC27C4" w:rsidRPr="00EC27C4" w:rsidRDefault="00EC27C4" w:rsidP="00F96296">
      <w:pPr>
        <w:tabs>
          <w:tab w:val="left" w:pos="2378"/>
        </w:tabs>
        <w:jc w:val="both"/>
        <w:rPr>
          <w:rFonts w:ascii="Times New Roman" w:hAnsi="Times New Roman" w:cs="Times New Roman"/>
          <w:sz w:val="28"/>
          <w:szCs w:val="28"/>
        </w:rPr>
      </w:pPr>
      <w:r>
        <w:rPr>
          <w:rFonts w:ascii="Times New Roman" w:hAnsi="Times New Roman" w:cs="Times New Roman"/>
          <w:sz w:val="28"/>
          <w:szCs w:val="28"/>
        </w:rPr>
        <w:t>-</w:t>
      </w:r>
      <w:r w:rsidRPr="00EC27C4">
        <w:rPr>
          <w:rFonts w:ascii="Times New Roman" w:hAnsi="Times New Roman" w:cs="Times New Roman"/>
          <w:sz w:val="28"/>
          <w:szCs w:val="28"/>
        </w:rPr>
        <w:t xml:space="preserve">  Социально – трудовая адаптация.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             Уровень  начального  общего  образования  –  адаптированная  образовательная программа начального общего образования для детей с задержкой психического развития </w:t>
      </w:r>
    </w:p>
    <w:p w:rsidR="00EC27C4" w:rsidRPr="00EC27C4"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 xml:space="preserve">Уровень  основного  общего  образования  -   адаптированная  </w:t>
      </w:r>
      <w:r>
        <w:rPr>
          <w:rFonts w:ascii="Times New Roman" w:hAnsi="Times New Roman" w:cs="Times New Roman"/>
          <w:sz w:val="28"/>
          <w:szCs w:val="28"/>
        </w:rPr>
        <w:t>обще</w:t>
      </w:r>
      <w:r w:rsidRPr="00EC27C4">
        <w:rPr>
          <w:rFonts w:ascii="Times New Roman" w:hAnsi="Times New Roman" w:cs="Times New Roman"/>
          <w:sz w:val="28"/>
          <w:szCs w:val="28"/>
        </w:rPr>
        <w:t xml:space="preserve">образовательная программа основного общего образования для детей с  задержкой психического развития (нормативный срок освоения - 5 лет).  </w:t>
      </w:r>
      <w:r w:rsidRPr="00EC27C4">
        <w:rPr>
          <w:rFonts w:ascii="Times New Roman" w:hAnsi="Times New Roman" w:cs="Times New Roman"/>
          <w:sz w:val="28"/>
          <w:szCs w:val="28"/>
        </w:rPr>
        <w:lastRenderedPageBreak/>
        <w:t xml:space="preserve">Инвариантная часть учебного плана выполняется в полном  объеме.      Обучение  строится  в  соответствии  с  принципами  гуманизации,  обеспечивает адекватность и вариативность системы образования, интеграцию специального и общего образования. В целях коррекции отклонений в развитии, ликвидации пробелов в знаниях проводятся индивидуальные и групповые коррекционные занятия (1-2 часа в неделю).  Обучающиеся, имеющие речевые нарушения,   получают логопедическую помощь на специально организуемых логопедических занятиях </w:t>
      </w:r>
      <w:r w:rsidR="00A27206">
        <w:rPr>
          <w:rFonts w:ascii="Times New Roman" w:hAnsi="Times New Roman" w:cs="Times New Roman"/>
          <w:sz w:val="28"/>
          <w:szCs w:val="28"/>
        </w:rPr>
        <w:t xml:space="preserve"> со специалистами из Троснянского ППМС-центра </w:t>
      </w:r>
      <w:r w:rsidRPr="00EC27C4">
        <w:rPr>
          <w:rFonts w:ascii="Times New Roman" w:hAnsi="Times New Roman" w:cs="Times New Roman"/>
          <w:sz w:val="28"/>
          <w:szCs w:val="28"/>
        </w:rPr>
        <w:t xml:space="preserve">индивидуально и группами из </w:t>
      </w:r>
      <w:r w:rsidR="00A27206">
        <w:rPr>
          <w:rFonts w:ascii="Times New Roman" w:hAnsi="Times New Roman" w:cs="Times New Roman"/>
          <w:sz w:val="28"/>
          <w:szCs w:val="28"/>
        </w:rPr>
        <w:t xml:space="preserve">2-х </w:t>
      </w:r>
      <w:r w:rsidRPr="00EC27C4">
        <w:rPr>
          <w:rFonts w:ascii="Times New Roman" w:hAnsi="Times New Roman" w:cs="Times New Roman"/>
          <w:sz w:val="28"/>
          <w:szCs w:val="28"/>
        </w:rPr>
        <w:t xml:space="preserve">человек,  а  так  же  в  подгруппах  из  2-3  человек.  Часы  компонента  образовательного учреждения  также  включают  часы  на  работу  по  сохранению  и  улучшению  здоровья школьников.  По  одному  часу  в  неделю  отводится  на  психолого-педагогическое  сопровождение обучающихся этих классов. </w:t>
      </w:r>
    </w:p>
    <w:p w:rsidR="00A27206" w:rsidRPr="00A27206" w:rsidRDefault="00EC27C4" w:rsidP="00F96296">
      <w:pPr>
        <w:tabs>
          <w:tab w:val="left" w:pos="2378"/>
        </w:tabs>
        <w:jc w:val="both"/>
        <w:rPr>
          <w:rFonts w:ascii="Times New Roman" w:hAnsi="Times New Roman" w:cs="Times New Roman"/>
          <w:sz w:val="28"/>
          <w:szCs w:val="28"/>
        </w:rPr>
      </w:pPr>
      <w:r w:rsidRPr="00EC27C4">
        <w:rPr>
          <w:rFonts w:ascii="Times New Roman" w:hAnsi="Times New Roman" w:cs="Times New Roman"/>
          <w:sz w:val="28"/>
          <w:szCs w:val="28"/>
        </w:rPr>
        <w:t>Обоснованность выбора данных  курсов, подтверждается  результатами ежегодного</w:t>
      </w:r>
      <w:r w:rsidR="00A27206" w:rsidRPr="00A27206">
        <w:rPr>
          <w:rFonts w:ascii="Times New Roman" w:hAnsi="Times New Roman" w:cs="Times New Roman"/>
          <w:sz w:val="28"/>
          <w:szCs w:val="28"/>
        </w:rPr>
        <w:t xml:space="preserve">опроса обучающихся и их родителей. Обучающиеся с  задержкой психического развития адаптированы  к  условиям школьной  жизни,  активно  участвуют  в школьных,  районных конкурсах различной направленности, демонстрируя хорошие результаты. </w:t>
      </w:r>
    </w:p>
    <w:p w:rsidR="00A27206" w:rsidRDefault="00A27206" w:rsidP="00F96296">
      <w:pPr>
        <w:tabs>
          <w:tab w:val="left" w:pos="2378"/>
        </w:tabs>
        <w:jc w:val="both"/>
        <w:rPr>
          <w:rFonts w:ascii="Times New Roman" w:hAnsi="Times New Roman" w:cs="Times New Roman"/>
          <w:sz w:val="28"/>
          <w:szCs w:val="28"/>
        </w:rPr>
      </w:pPr>
      <w:proofErr w:type="gramStart"/>
      <w:r w:rsidRPr="00A27206">
        <w:rPr>
          <w:rFonts w:ascii="Times New Roman" w:hAnsi="Times New Roman" w:cs="Times New Roman"/>
          <w:sz w:val="28"/>
          <w:szCs w:val="28"/>
        </w:rPr>
        <w:t>Родители в  своем большинстве  (96 % от опрошенных), удовлетворены условиями школьной жизни и качеством предоставляемых образовательных услуг.</w:t>
      </w:r>
      <w:proofErr w:type="gramEnd"/>
      <w:r w:rsidRPr="00A27206">
        <w:rPr>
          <w:rFonts w:ascii="Times New Roman" w:hAnsi="Times New Roman" w:cs="Times New Roman"/>
          <w:sz w:val="28"/>
          <w:szCs w:val="28"/>
        </w:rPr>
        <w:t xml:space="preserve">   В  школе  </w:t>
      </w:r>
      <w:proofErr w:type="gramStart"/>
      <w:r w:rsidRPr="00A27206">
        <w:rPr>
          <w:rFonts w:ascii="Times New Roman" w:hAnsi="Times New Roman" w:cs="Times New Roman"/>
          <w:sz w:val="28"/>
          <w:szCs w:val="28"/>
        </w:rPr>
        <w:t>работает  программа  коррекционной  работы  направлена</w:t>
      </w:r>
      <w:proofErr w:type="gramEnd"/>
      <w:r w:rsidRPr="00A27206">
        <w:rPr>
          <w:rFonts w:ascii="Times New Roman" w:hAnsi="Times New Roman" w:cs="Times New Roman"/>
          <w:sz w:val="28"/>
          <w:szCs w:val="28"/>
        </w:rPr>
        <w:t xml:space="preserve">  на  создание  системы комплексной  помощи  детям  с  ограниченными  возможностями  здоровья  в  освоении основной  и коррекционной образовательных программ  начального общего образования иосновного  общего  образования,  коррекцию  недостатков  в  физическом  и  (или) психическом развитии обучающихся, их социальную адаптацию.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Программа  коррекционной  работы  может  предусматривать  как  вариативные формы получения  образования,  так и  различные  варианты  </w:t>
      </w:r>
      <w:r w:rsidRPr="00A27206">
        <w:rPr>
          <w:rFonts w:ascii="Times New Roman" w:hAnsi="Times New Roman" w:cs="Times New Roman"/>
          <w:sz w:val="28"/>
          <w:szCs w:val="28"/>
        </w:rPr>
        <w:lastRenderedPageBreak/>
        <w:t xml:space="preserve">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 </w:t>
      </w:r>
    </w:p>
    <w:p w:rsidR="00A27206" w:rsidRPr="00B45929" w:rsidRDefault="00A27206" w:rsidP="00F96296">
      <w:pPr>
        <w:tabs>
          <w:tab w:val="left" w:pos="2378"/>
        </w:tabs>
        <w:jc w:val="both"/>
        <w:rPr>
          <w:rFonts w:ascii="Times New Roman" w:hAnsi="Times New Roman" w:cs="Times New Roman"/>
          <w:b/>
          <w:sz w:val="28"/>
          <w:szCs w:val="28"/>
        </w:rPr>
      </w:pPr>
      <w:r w:rsidRPr="00B45929">
        <w:rPr>
          <w:rFonts w:ascii="Times New Roman" w:hAnsi="Times New Roman" w:cs="Times New Roman"/>
          <w:b/>
          <w:sz w:val="28"/>
          <w:szCs w:val="28"/>
        </w:rPr>
        <w:t xml:space="preserve">Задачи программы: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  Своевременное  выявление  детей  с  трудностями  адаптации,  обусловленными ограниченными возможностями здоровья;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  определение  особых  образовательных  потребностей  детей  с  </w:t>
      </w:r>
      <w:proofErr w:type="gramStart"/>
      <w:r w:rsidRPr="00A27206">
        <w:rPr>
          <w:rFonts w:ascii="Times New Roman" w:hAnsi="Times New Roman" w:cs="Times New Roman"/>
          <w:sz w:val="28"/>
          <w:szCs w:val="28"/>
        </w:rPr>
        <w:t>ограниченными</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возможностями здоровья, детей-инвалидов;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структурой нарушения развития и степенью его выраженности; </w:t>
      </w:r>
    </w:p>
    <w:p w:rsidR="00A27206" w:rsidRPr="00A27206" w:rsidRDefault="00A27206" w:rsidP="00F96296">
      <w:pPr>
        <w:tabs>
          <w:tab w:val="left" w:pos="2378"/>
        </w:tabs>
        <w:jc w:val="both"/>
        <w:rPr>
          <w:rFonts w:ascii="Times New Roman" w:hAnsi="Times New Roman" w:cs="Times New Roman"/>
          <w:sz w:val="28"/>
          <w:szCs w:val="28"/>
        </w:rPr>
      </w:pPr>
      <w:r w:rsidRPr="00A27206">
        <w:rPr>
          <w:rFonts w:ascii="Times New Roman" w:hAnsi="Times New Roman" w:cs="Times New Roman"/>
          <w:sz w:val="28"/>
          <w:szCs w:val="28"/>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осуществление  индивидуально  </w:t>
      </w:r>
      <w:proofErr w:type="gramStart"/>
      <w:r w:rsidRPr="00A27206">
        <w:rPr>
          <w:rFonts w:ascii="Times New Roman" w:hAnsi="Times New Roman" w:cs="Times New Roman"/>
          <w:sz w:val="28"/>
          <w:szCs w:val="28"/>
        </w:rPr>
        <w:t>ориентированной</w:t>
      </w:r>
      <w:proofErr w:type="gramEnd"/>
      <w:r w:rsidRPr="00A27206">
        <w:rPr>
          <w:rFonts w:ascii="Times New Roman" w:hAnsi="Times New Roman" w:cs="Times New Roman"/>
          <w:sz w:val="28"/>
          <w:szCs w:val="28"/>
        </w:rPr>
        <w:t xml:space="preserve">  психолого-медико-</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педагогической  помощи  детям  с  ограниченными  возможностями  здоровья  с  уч</w:t>
      </w:r>
      <w:r w:rsidRPr="00A27206">
        <w:rPr>
          <w:rFonts w:ascii="Cambria Math" w:hAnsi="Cambria Math" w:cs="Cambria Math"/>
          <w:sz w:val="28"/>
          <w:szCs w:val="28"/>
        </w:rPr>
        <w:t>ѐ</w:t>
      </w:r>
      <w:r w:rsidRPr="00A27206">
        <w:rPr>
          <w:rFonts w:ascii="Times New Roman" w:hAnsi="Times New Roman" w:cs="Times New Roman"/>
          <w:sz w:val="28"/>
          <w:szCs w:val="28"/>
        </w:rPr>
        <w:t xml:space="preserve">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C61828"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классного руководителя образовательного учреждения;</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обеспечение  возможности  обучения  и  воспитания  по  </w:t>
      </w:r>
      <w:proofErr w:type="gramStart"/>
      <w:r w:rsidRPr="00A27206">
        <w:rPr>
          <w:rFonts w:ascii="Times New Roman" w:hAnsi="Times New Roman" w:cs="Times New Roman"/>
          <w:sz w:val="28"/>
          <w:szCs w:val="28"/>
        </w:rPr>
        <w:t>дополнительным</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образовательным  программам  и  получения  дополнительных  образовательных коррекционных услуг;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lastRenderedPageBreak/>
        <w:t xml:space="preserve">—  реализация  системы  мероприятий  по  социальной  адаптации  детей  </w:t>
      </w:r>
      <w:proofErr w:type="gramStart"/>
      <w:r w:rsidRPr="00A27206">
        <w:rPr>
          <w:rFonts w:ascii="Times New Roman" w:hAnsi="Times New Roman" w:cs="Times New Roman"/>
          <w:sz w:val="28"/>
          <w:szCs w:val="28"/>
        </w:rPr>
        <w:t>с</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ограниченными возможностями здоровья; </w:t>
      </w:r>
    </w:p>
    <w:p w:rsid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055F0A" w:rsidRPr="00055F0A" w:rsidRDefault="00055F0A" w:rsidP="00F96296">
      <w:pPr>
        <w:tabs>
          <w:tab w:val="left" w:pos="2378"/>
        </w:tabs>
        <w:spacing w:after="0" w:line="240" w:lineRule="auto"/>
        <w:jc w:val="both"/>
        <w:rPr>
          <w:rFonts w:ascii="Times New Roman" w:hAnsi="Times New Roman" w:cs="Times New Roman"/>
          <w:b/>
          <w:sz w:val="32"/>
          <w:szCs w:val="32"/>
        </w:rPr>
      </w:pPr>
      <w:r w:rsidRPr="00055F0A">
        <w:rPr>
          <w:rFonts w:ascii="Times New Roman" w:hAnsi="Times New Roman" w:cs="Times New Roman"/>
          <w:b/>
          <w:sz w:val="32"/>
          <w:szCs w:val="32"/>
        </w:rPr>
        <w:t xml:space="preserve">1.1.2.Принципы и подходы к формированию общеобразовательной программы основного общего образования для </w:t>
      </w:r>
      <w:proofErr w:type="gramStart"/>
      <w:r w:rsidRPr="00055F0A">
        <w:rPr>
          <w:rFonts w:ascii="Times New Roman" w:hAnsi="Times New Roman" w:cs="Times New Roman"/>
          <w:b/>
          <w:sz w:val="32"/>
          <w:szCs w:val="32"/>
        </w:rPr>
        <w:t>обучающихся</w:t>
      </w:r>
      <w:proofErr w:type="gramEnd"/>
      <w:r w:rsidRPr="00055F0A">
        <w:rPr>
          <w:rFonts w:ascii="Times New Roman" w:hAnsi="Times New Roman" w:cs="Times New Roman"/>
          <w:b/>
          <w:sz w:val="32"/>
          <w:szCs w:val="32"/>
        </w:rPr>
        <w:t xml:space="preserve"> с ЗПР</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Содержание  программы  коррекционной  работы  определяют  следующие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принципы: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соблюдение  интересов  реб</w:t>
      </w:r>
      <w:r w:rsidRPr="00A27206">
        <w:rPr>
          <w:rFonts w:ascii="Cambria Math" w:hAnsi="Cambria Math" w:cs="Cambria Math"/>
          <w:sz w:val="28"/>
          <w:szCs w:val="28"/>
        </w:rPr>
        <w:t>ѐ</w:t>
      </w:r>
      <w:r w:rsidRPr="00A27206">
        <w:rPr>
          <w:rFonts w:ascii="Times New Roman" w:hAnsi="Times New Roman" w:cs="Times New Roman"/>
          <w:sz w:val="28"/>
          <w:szCs w:val="28"/>
        </w:rPr>
        <w:t>нка.  Принцип  определяет  позицию  специалиста, который  призван  решать  проблему  реб</w:t>
      </w:r>
      <w:r w:rsidRPr="00A27206">
        <w:rPr>
          <w:rFonts w:ascii="Cambria Math" w:hAnsi="Cambria Math" w:cs="Cambria Math"/>
          <w:sz w:val="28"/>
          <w:szCs w:val="28"/>
        </w:rPr>
        <w:t>ѐ</w:t>
      </w:r>
      <w:r w:rsidRPr="00A27206">
        <w:rPr>
          <w:rFonts w:ascii="Times New Roman" w:hAnsi="Times New Roman" w:cs="Times New Roman"/>
          <w:sz w:val="28"/>
          <w:szCs w:val="28"/>
        </w:rPr>
        <w:t>нка  с  максимальной  пользой  и  в  интересах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w:t>
      </w:r>
    </w:p>
    <w:p w:rsidR="00A27206" w:rsidRPr="00004D8E"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w:t>
      </w:r>
      <w:r w:rsidRPr="00A27206">
        <w:rPr>
          <w:rFonts w:ascii="Cambria Math" w:hAnsi="Cambria Math" w:cs="Cambria Math"/>
          <w:sz w:val="28"/>
          <w:szCs w:val="28"/>
        </w:rPr>
        <w:t>ѐ</w:t>
      </w:r>
      <w:r w:rsidRPr="00A27206">
        <w:rPr>
          <w:rFonts w:ascii="Times New Roman" w:hAnsi="Times New Roman" w:cs="Times New Roman"/>
          <w:sz w:val="28"/>
          <w:szCs w:val="28"/>
        </w:rPr>
        <w:t>нка; участие в данном процессе всех участников образовательного процесса.</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непрерывность.  Принцип  гарантирует  реб</w:t>
      </w:r>
      <w:r w:rsidRPr="00A27206">
        <w:rPr>
          <w:rFonts w:ascii="Cambria Math" w:hAnsi="Cambria Math" w:cs="Cambria Math"/>
          <w:sz w:val="28"/>
          <w:szCs w:val="28"/>
        </w:rPr>
        <w:t>ѐ</w:t>
      </w:r>
      <w:r w:rsidRPr="00A27206">
        <w:rPr>
          <w:rFonts w:ascii="Times New Roman" w:hAnsi="Times New Roman" w:cs="Times New Roman"/>
          <w:sz w:val="28"/>
          <w:szCs w:val="28"/>
        </w:rPr>
        <w:t>нку  и  его  родителям  (законным представителям) непрерывность помощи до полного решения проблемы или определения подхода к е</w:t>
      </w:r>
      <w:r w:rsidRPr="00A27206">
        <w:rPr>
          <w:rFonts w:ascii="Cambria Math" w:hAnsi="Cambria Math" w:cs="Cambria Math"/>
          <w:sz w:val="28"/>
          <w:szCs w:val="28"/>
        </w:rPr>
        <w:t>ѐ</w:t>
      </w:r>
      <w:r w:rsidRPr="00A27206">
        <w:rPr>
          <w:rFonts w:ascii="Times New Roman" w:hAnsi="Times New Roman" w:cs="Times New Roman"/>
          <w:sz w:val="28"/>
          <w:szCs w:val="28"/>
        </w:rPr>
        <w:t xml:space="preserve"> решению.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рекомендательный  характер  оказания  помощи.  Принцип  обеспечивает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proofErr w:type="gramStart"/>
      <w:r w:rsidRPr="00A27206">
        <w:rPr>
          <w:rFonts w:ascii="Times New Roman" w:hAnsi="Times New Roman" w:cs="Times New Roman"/>
          <w:sz w:val="28"/>
          <w:szCs w:val="28"/>
        </w:rPr>
        <w:t xml:space="preserve">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w:t>
      </w:r>
      <w:proofErr w:type="gramEnd"/>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Start"/>
      <w:r w:rsidRPr="00A27206">
        <w:rPr>
          <w:rFonts w:ascii="Times New Roman" w:hAnsi="Times New Roman" w:cs="Times New Roman"/>
          <w:sz w:val="28"/>
          <w:szCs w:val="28"/>
        </w:rPr>
        <w:t>)</w:t>
      </w:r>
      <w:r w:rsidR="000A557A">
        <w:rPr>
          <w:rFonts w:ascii="Times New Roman" w:hAnsi="Times New Roman" w:cs="Times New Roman"/>
          <w:sz w:val="28"/>
          <w:szCs w:val="28"/>
        </w:rPr>
        <w:t>и</w:t>
      </w:r>
      <w:proofErr w:type="gramEnd"/>
      <w:r w:rsidR="000A557A">
        <w:rPr>
          <w:rFonts w:ascii="Times New Roman" w:hAnsi="Times New Roman" w:cs="Times New Roman"/>
          <w:sz w:val="28"/>
          <w:szCs w:val="28"/>
        </w:rPr>
        <w:t xml:space="preserve">ли </w:t>
      </w:r>
      <w:r w:rsidR="00153CA2">
        <w:rPr>
          <w:rFonts w:ascii="Times New Roman" w:hAnsi="Times New Roman" w:cs="Times New Roman"/>
          <w:sz w:val="28"/>
          <w:szCs w:val="28"/>
        </w:rPr>
        <w:t>инклюзивное образование.</w:t>
      </w:r>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Направления работы: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w:t>
      </w:r>
      <w:r w:rsidRPr="00A27206">
        <w:rPr>
          <w:rFonts w:ascii="Cambria Math" w:hAnsi="Cambria Math" w:cs="Cambria Math"/>
          <w:sz w:val="28"/>
          <w:szCs w:val="28"/>
        </w:rPr>
        <w:t>ѐ</w:t>
      </w:r>
      <w:r w:rsidRPr="00A27206">
        <w:rPr>
          <w:rFonts w:ascii="Times New Roman" w:hAnsi="Times New Roman" w:cs="Times New Roman"/>
          <w:sz w:val="28"/>
          <w:szCs w:val="28"/>
        </w:rPr>
        <w:t xml:space="preserve"> основное содержание: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lastRenderedPageBreak/>
        <w:t xml:space="preserve">—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 – медико - педагогической помощи в условиях образовательного учреждения;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коррекционно  -  развивающая  работа  обеспечивает  </w:t>
      </w:r>
      <w:proofErr w:type="gramStart"/>
      <w:r w:rsidRPr="00A27206">
        <w:rPr>
          <w:rFonts w:ascii="Times New Roman" w:hAnsi="Times New Roman" w:cs="Times New Roman"/>
          <w:sz w:val="28"/>
          <w:szCs w:val="28"/>
        </w:rPr>
        <w:t>своевременную</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proofErr w:type="gramStart"/>
      <w:r w:rsidRPr="00A27206">
        <w:rPr>
          <w:rFonts w:ascii="Times New Roman" w:hAnsi="Times New Roman" w:cs="Times New Roman"/>
          <w:sz w:val="28"/>
          <w:szCs w:val="28"/>
        </w:rPr>
        <w:t xml:space="preserve">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w:t>
      </w:r>
      <w:proofErr w:type="gramEnd"/>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регулятивных, познавательных, коммуникативных);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консультативная  работа  обеспечивает  непрерывность  </w:t>
      </w:r>
      <w:proofErr w:type="gramStart"/>
      <w:r w:rsidRPr="00A27206">
        <w:rPr>
          <w:rFonts w:ascii="Times New Roman" w:hAnsi="Times New Roman" w:cs="Times New Roman"/>
          <w:sz w:val="28"/>
          <w:szCs w:val="28"/>
        </w:rPr>
        <w:t>специального</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сопровождения детей с ограниченными возможностями здоровья и их семей по вопросам реализации  дифференцированных  психолого  -  педагогических  условий  обучения, воспитания, коррекции, развития и социализации обучающихся; —  информационно  -  просветительская  работа  направлена  на  разъяснительную деятельность  по  вопросам,  связанным  с  особенностями  образовательного  процесса  </w:t>
      </w:r>
      <w:proofErr w:type="gramStart"/>
      <w:r w:rsidRPr="00A27206">
        <w:rPr>
          <w:rFonts w:ascii="Times New Roman" w:hAnsi="Times New Roman" w:cs="Times New Roman"/>
          <w:sz w:val="28"/>
          <w:szCs w:val="28"/>
        </w:rPr>
        <w:t>для</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Характеристика содержания: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Диагностическая работа включает: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своевременное выявление детей, нуждающихся в специализированной помощи;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раннюю  (с  первых  дней  пребывания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в  образовательном  учреждении) диагностику отклонений в развитии и анализ причин трудностей адаптации;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комплексный  сбор  сведений  о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нке  на  основании  </w:t>
      </w:r>
      <w:proofErr w:type="gramStart"/>
      <w:r w:rsidRPr="00A27206">
        <w:rPr>
          <w:rFonts w:ascii="Times New Roman" w:hAnsi="Times New Roman" w:cs="Times New Roman"/>
          <w:sz w:val="28"/>
          <w:szCs w:val="28"/>
        </w:rPr>
        <w:t>диагностической</w:t>
      </w:r>
      <w:proofErr w:type="gramEnd"/>
      <w:r w:rsidRPr="00A27206">
        <w:rPr>
          <w:rFonts w:ascii="Times New Roman" w:hAnsi="Times New Roman" w:cs="Times New Roman"/>
          <w:sz w:val="28"/>
          <w:szCs w:val="28"/>
        </w:rPr>
        <w:t xml:space="preserve">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информации от специалистов разного профиля;</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изучение развития  эмоционально  - волевой сферы и личностных особенностей обучающихся;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изучение  социальной  ситуации  развития  и  условий  семейного  воспитания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изучение  адаптивных  возможностей  и  уровня  социализации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w:t>
      </w:r>
      <w:proofErr w:type="gramStart"/>
      <w:r w:rsidRPr="00A27206">
        <w:rPr>
          <w:rFonts w:ascii="Times New Roman" w:hAnsi="Times New Roman" w:cs="Times New Roman"/>
          <w:sz w:val="28"/>
          <w:szCs w:val="28"/>
        </w:rPr>
        <w:t>с</w:t>
      </w:r>
      <w:proofErr w:type="gramEnd"/>
      <w:r w:rsidRPr="00A27206">
        <w:rPr>
          <w:rFonts w:ascii="Times New Roman" w:hAnsi="Times New Roman" w:cs="Times New Roman"/>
          <w:sz w:val="28"/>
          <w:szCs w:val="28"/>
        </w:rPr>
        <w:t xml:space="preserve"> </w:t>
      </w:r>
    </w:p>
    <w:p w:rsidR="002809ED"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ограниченными возможностями здоровья;</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lastRenderedPageBreak/>
        <w:t>—  системный  разносторонний  контроль  специалистов  за  уровнем  и  динамикой развития реб</w:t>
      </w:r>
      <w:r w:rsidRPr="00A27206">
        <w:rPr>
          <w:rFonts w:ascii="Cambria Math" w:hAnsi="Cambria Math" w:cs="Cambria Math"/>
          <w:sz w:val="28"/>
          <w:szCs w:val="28"/>
        </w:rPr>
        <w:t>ѐ</w:t>
      </w:r>
      <w:r w:rsidRPr="00A27206">
        <w:rPr>
          <w:rFonts w:ascii="Times New Roman" w:hAnsi="Times New Roman" w:cs="Times New Roman"/>
          <w:sz w:val="28"/>
          <w:szCs w:val="28"/>
        </w:rPr>
        <w:t xml:space="preserve">нка;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 анализ успешности коррекционно - развивающей работы. </w:t>
      </w:r>
    </w:p>
    <w:p w:rsidR="00A27206" w:rsidRPr="00A27206"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Цель:    обеспечение  своевременного  выявления  детей  с  </w:t>
      </w:r>
      <w:proofErr w:type="gramStart"/>
      <w:r w:rsidRPr="00A27206">
        <w:rPr>
          <w:rFonts w:ascii="Times New Roman" w:hAnsi="Times New Roman" w:cs="Times New Roman"/>
          <w:sz w:val="28"/>
          <w:szCs w:val="28"/>
        </w:rPr>
        <w:t>ограниченными</w:t>
      </w:r>
      <w:proofErr w:type="gramEnd"/>
      <w:r w:rsidRPr="00A27206">
        <w:rPr>
          <w:rFonts w:ascii="Times New Roman" w:hAnsi="Times New Roman" w:cs="Times New Roman"/>
          <w:sz w:val="28"/>
          <w:szCs w:val="28"/>
        </w:rPr>
        <w:t xml:space="preserve"> </w:t>
      </w:r>
    </w:p>
    <w:p w:rsidR="00A27206" w:rsidRPr="00004D8E" w:rsidRDefault="00A27206" w:rsidP="00F96296">
      <w:pPr>
        <w:tabs>
          <w:tab w:val="left" w:pos="2378"/>
        </w:tabs>
        <w:spacing w:after="0" w:line="240" w:lineRule="auto"/>
        <w:jc w:val="both"/>
        <w:rPr>
          <w:rFonts w:ascii="Times New Roman" w:hAnsi="Times New Roman" w:cs="Times New Roman"/>
          <w:sz w:val="28"/>
          <w:szCs w:val="28"/>
        </w:rPr>
      </w:pPr>
      <w:r w:rsidRPr="00A27206">
        <w:rPr>
          <w:rFonts w:ascii="Times New Roman" w:hAnsi="Times New Roman" w:cs="Times New Roman"/>
          <w:sz w:val="28"/>
          <w:szCs w:val="28"/>
        </w:rPr>
        <w:t xml:space="preserve">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tbl>
      <w:tblPr>
        <w:tblStyle w:val="a4"/>
        <w:tblW w:w="0" w:type="auto"/>
        <w:tblLook w:val="04A0" w:firstRow="1" w:lastRow="0" w:firstColumn="1" w:lastColumn="0" w:noHBand="0" w:noVBand="1"/>
      </w:tblPr>
      <w:tblGrid>
        <w:gridCol w:w="1732"/>
        <w:gridCol w:w="2429"/>
        <w:gridCol w:w="1899"/>
        <w:gridCol w:w="1770"/>
        <w:gridCol w:w="1740"/>
      </w:tblGrid>
      <w:tr w:rsidR="00A27206" w:rsidTr="00A27206">
        <w:tc>
          <w:tcPr>
            <w:tcW w:w="1732" w:type="dxa"/>
          </w:tcPr>
          <w:p w:rsidR="00A27206" w:rsidRPr="00A27206" w:rsidRDefault="00A27206" w:rsidP="00A27206">
            <w:pPr>
              <w:tabs>
                <w:tab w:val="left" w:pos="2378"/>
              </w:tabs>
              <w:rPr>
                <w:sz w:val="28"/>
                <w:szCs w:val="28"/>
              </w:rPr>
            </w:pPr>
            <w:r w:rsidRPr="00A27206">
              <w:rPr>
                <w:sz w:val="28"/>
                <w:szCs w:val="28"/>
              </w:rPr>
              <w:t>Задач</w:t>
            </w:r>
          </w:p>
          <w:p w:rsidR="00A27206" w:rsidRPr="00A27206" w:rsidRDefault="00A27206" w:rsidP="00A27206">
            <w:pPr>
              <w:tabs>
                <w:tab w:val="left" w:pos="2378"/>
              </w:tabs>
              <w:rPr>
                <w:sz w:val="28"/>
                <w:szCs w:val="28"/>
              </w:rPr>
            </w:pPr>
            <w:r w:rsidRPr="00A27206">
              <w:rPr>
                <w:sz w:val="28"/>
                <w:szCs w:val="28"/>
              </w:rPr>
              <w:t xml:space="preserve">и </w:t>
            </w:r>
          </w:p>
          <w:p w:rsidR="00F96296" w:rsidRDefault="00A27206" w:rsidP="00A27206">
            <w:pPr>
              <w:tabs>
                <w:tab w:val="left" w:pos="2378"/>
              </w:tabs>
              <w:rPr>
                <w:sz w:val="28"/>
                <w:szCs w:val="28"/>
              </w:rPr>
            </w:pPr>
            <w:proofErr w:type="gramStart"/>
            <w:r w:rsidRPr="00A27206">
              <w:rPr>
                <w:sz w:val="28"/>
                <w:szCs w:val="28"/>
              </w:rPr>
              <w:t>(напра</w:t>
            </w:r>
            <w:proofErr w:type="gramEnd"/>
          </w:p>
          <w:p w:rsidR="00A27206" w:rsidRPr="00A27206" w:rsidRDefault="00A27206" w:rsidP="00A27206">
            <w:pPr>
              <w:tabs>
                <w:tab w:val="left" w:pos="2378"/>
              </w:tabs>
              <w:rPr>
                <w:sz w:val="28"/>
                <w:szCs w:val="28"/>
              </w:rPr>
            </w:pPr>
            <w:r w:rsidRPr="00A27206">
              <w:rPr>
                <w:sz w:val="28"/>
                <w:szCs w:val="28"/>
              </w:rPr>
              <w:t xml:space="preserve">вления </w:t>
            </w:r>
          </w:p>
          <w:p w:rsidR="00A27206" w:rsidRPr="00A27206" w:rsidRDefault="00A27206" w:rsidP="00A27206">
            <w:pPr>
              <w:tabs>
                <w:tab w:val="left" w:pos="2378"/>
              </w:tabs>
              <w:rPr>
                <w:sz w:val="28"/>
                <w:szCs w:val="28"/>
              </w:rPr>
            </w:pPr>
            <w:r w:rsidRPr="00A27206">
              <w:rPr>
                <w:sz w:val="28"/>
                <w:szCs w:val="28"/>
              </w:rPr>
              <w:t>деятельности</w:t>
            </w:r>
          </w:p>
          <w:p w:rsidR="00A27206" w:rsidRDefault="00A27206" w:rsidP="00A27206">
            <w:pPr>
              <w:tabs>
                <w:tab w:val="left" w:pos="2378"/>
              </w:tabs>
              <w:rPr>
                <w:sz w:val="28"/>
                <w:szCs w:val="28"/>
              </w:rPr>
            </w:pPr>
            <w:r w:rsidRPr="00A27206">
              <w:rPr>
                <w:sz w:val="28"/>
                <w:szCs w:val="28"/>
              </w:rPr>
              <w:t>)</w:t>
            </w:r>
          </w:p>
        </w:tc>
        <w:tc>
          <w:tcPr>
            <w:tcW w:w="2429" w:type="dxa"/>
          </w:tcPr>
          <w:p w:rsidR="00A27206" w:rsidRPr="00A27206" w:rsidRDefault="00A27206" w:rsidP="00A27206">
            <w:pPr>
              <w:tabs>
                <w:tab w:val="left" w:pos="2378"/>
              </w:tabs>
              <w:rPr>
                <w:sz w:val="28"/>
                <w:szCs w:val="28"/>
              </w:rPr>
            </w:pPr>
            <w:r w:rsidRPr="00A27206">
              <w:rPr>
                <w:sz w:val="28"/>
                <w:szCs w:val="28"/>
              </w:rPr>
              <w:t>Планируемы</w:t>
            </w:r>
          </w:p>
          <w:p w:rsidR="00A27206" w:rsidRDefault="00A27206" w:rsidP="00A27206">
            <w:pPr>
              <w:tabs>
                <w:tab w:val="left" w:pos="2378"/>
              </w:tabs>
              <w:rPr>
                <w:sz w:val="28"/>
                <w:szCs w:val="28"/>
              </w:rPr>
            </w:pPr>
            <w:r w:rsidRPr="00A27206">
              <w:rPr>
                <w:sz w:val="28"/>
                <w:szCs w:val="28"/>
              </w:rPr>
              <w:t>е результаты</w:t>
            </w:r>
          </w:p>
        </w:tc>
        <w:tc>
          <w:tcPr>
            <w:tcW w:w="1900" w:type="dxa"/>
          </w:tcPr>
          <w:p w:rsidR="00A27206" w:rsidRPr="00A27206" w:rsidRDefault="00A27206" w:rsidP="00A27206">
            <w:pPr>
              <w:tabs>
                <w:tab w:val="left" w:pos="2378"/>
              </w:tabs>
              <w:rPr>
                <w:sz w:val="28"/>
                <w:szCs w:val="28"/>
              </w:rPr>
            </w:pPr>
            <w:r w:rsidRPr="00A27206">
              <w:rPr>
                <w:sz w:val="28"/>
                <w:szCs w:val="28"/>
              </w:rPr>
              <w:t xml:space="preserve">Виды  и </w:t>
            </w:r>
          </w:p>
          <w:p w:rsidR="00A27206" w:rsidRPr="00A27206" w:rsidRDefault="00A27206" w:rsidP="00A27206">
            <w:pPr>
              <w:tabs>
                <w:tab w:val="left" w:pos="2378"/>
              </w:tabs>
              <w:rPr>
                <w:sz w:val="28"/>
                <w:szCs w:val="28"/>
              </w:rPr>
            </w:pPr>
            <w:r w:rsidRPr="00A27206">
              <w:rPr>
                <w:sz w:val="28"/>
                <w:szCs w:val="28"/>
              </w:rPr>
              <w:t xml:space="preserve">формы </w:t>
            </w:r>
          </w:p>
          <w:p w:rsidR="00A27206" w:rsidRPr="00A27206" w:rsidRDefault="00A27206" w:rsidP="00A27206">
            <w:pPr>
              <w:tabs>
                <w:tab w:val="left" w:pos="2378"/>
              </w:tabs>
              <w:rPr>
                <w:sz w:val="28"/>
                <w:szCs w:val="28"/>
              </w:rPr>
            </w:pPr>
            <w:r w:rsidRPr="00A27206">
              <w:rPr>
                <w:sz w:val="28"/>
                <w:szCs w:val="28"/>
              </w:rPr>
              <w:t xml:space="preserve">деятельности, </w:t>
            </w:r>
          </w:p>
          <w:p w:rsidR="00A27206" w:rsidRPr="00A27206" w:rsidRDefault="00A27206" w:rsidP="00A27206">
            <w:pPr>
              <w:tabs>
                <w:tab w:val="left" w:pos="2378"/>
              </w:tabs>
              <w:rPr>
                <w:sz w:val="28"/>
                <w:szCs w:val="28"/>
              </w:rPr>
            </w:pPr>
            <w:r w:rsidRPr="00A27206">
              <w:rPr>
                <w:sz w:val="28"/>
                <w:szCs w:val="28"/>
              </w:rPr>
              <w:t>меропр</w:t>
            </w:r>
          </w:p>
          <w:p w:rsidR="00A27206" w:rsidRPr="00A27206" w:rsidRDefault="00A27206" w:rsidP="00A27206">
            <w:pPr>
              <w:tabs>
                <w:tab w:val="left" w:pos="2378"/>
              </w:tabs>
              <w:rPr>
                <w:sz w:val="28"/>
                <w:szCs w:val="28"/>
              </w:rPr>
            </w:pPr>
            <w:r w:rsidRPr="00A27206">
              <w:rPr>
                <w:sz w:val="28"/>
                <w:szCs w:val="28"/>
              </w:rPr>
              <w:t xml:space="preserve">иятия </w:t>
            </w:r>
          </w:p>
          <w:p w:rsidR="00A27206" w:rsidRDefault="00A27206" w:rsidP="00A27206">
            <w:pPr>
              <w:tabs>
                <w:tab w:val="left" w:pos="2378"/>
              </w:tabs>
              <w:rPr>
                <w:sz w:val="28"/>
                <w:szCs w:val="28"/>
              </w:rPr>
            </w:pPr>
          </w:p>
        </w:tc>
        <w:tc>
          <w:tcPr>
            <w:tcW w:w="1770" w:type="dxa"/>
          </w:tcPr>
          <w:p w:rsidR="00A27206" w:rsidRPr="00A27206" w:rsidRDefault="00A27206" w:rsidP="00A27206">
            <w:pPr>
              <w:tabs>
                <w:tab w:val="left" w:pos="2378"/>
              </w:tabs>
              <w:rPr>
                <w:sz w:val="28"/>
                <w:szCs w:val="28"/>
              </w:rPr>
            </w:pPr>
            <w:r w:rsidRPr="00A27206">
              <w:rPr>
                <w:sz w:val="28"/>
                <w:szCs w:val="28"/>
              </w:rPr>
              <w:t xml:space="preserve">Виды  и </w:t>
            </w:r>
          </w:p>
          <w:p w:rsidR="00A27206" w:rsidRPr="00A27206" w:rsidRDefault="00A27206" w:rsidP="00A27206">
            <w:pPr>
              <w:tabs>
                <w:tab w:val="left" w:pos="2378"/>
              </w:tabs>
              <w:rPr>
                <w:sz w:val="28"/>
                <w:szCs w:val="28"/>
              </w:rPr>
            </w:pPr>
            <w:r w:rsidRPr="00A27206">
              <w:rPr>
                <w:sz w:val="28"/>
                <w:szCs w:val="28"/>
              </w:rPr>
              <w:t xml:space="preserve">формы </w:t>
            </w:r>
          </w:p>
          <w:p w:rsidR="00A27206" w:rsidRPr="00A27206" w:rsidRDefault="00A27206" w:rsidP="00A27206">
            <w:pPr>
              <w:tabs>
                <w:tab w:val="left" w:pos="2378"/>
              </w:tabs>
              <w:rPr>
                <w:sz w:val="28"/>
                <w:szCs w:val="28"/>
              </w:rPr>
            </w:pPr>
            <w:r w:rsidRPr="00A27206">
              <w:rPr>
                <w:sz w:val="28"/>
                <w:szCs w:val="28"/>
              </w:rPr>
              <w:t xml:space="preserve">деятельности, </w:t>
            </w:r>
          </w:p>
          <w:p w:rsidR="00A27206" w:rsidRPr="00A27206" w:rsidRDefault="00A27206" w:rsidP="00A27206">
            <w:pPr>
              <w:tabs>
                <w:tab w:val="left" w:pos="2378"/>
              </w:tabs>
              <w:rPr>
                <w:sz w:val="28"/>
                <w:szCs w:val="28"/>
              </w:rPr>
            </w:pPr>
            <w:r w:rsidRPr="00A27206">
              <w:rPr>
                <w:sz w:val="28"/>
                <w:szCs w:val="28"/>
              </w:rPr>
              <w:t>меропр</w:t>
            </w:r>
          </w:p>
          <w:p w:rsidR="00A27206" w:rsidRPr="00A27206" w:rsidRDefault="00A27206" w:rsidP="00A27206">
            <w:pPr>
              <w:tabs>
                <w:tab w:val="left" w:pos="2378"/>
              </w:tabs>
              <w:rPr>
                <w:sz w:val="28"/>
                <w:szCs w:val="28"/>
              </w:rPr>
            </w:pPr>
            <w:r w:rsidRPr="00A27206">
              <w:rPr>
                <w:sz w:val="28"/>
                <w:szCs w:val="28"/>
              </w:rPr>
              <w:t xml:space="preserve">иятия </w:t>
            </w:r>
          </w:p>
          <w:p w:rsidR="00A27206" w:rsidRDefault="00A27206" w:rsidP="00A27206">
            <w:pPr>
              <w:tabs>
                <w:tab w:val="left" w:pos="2378"/>
              </w:tabs>
              <w:rPr>
                <w:sz w:val="28"/>
                <w:szCs w:val="28"/>
              </w:rPr>
            </w:pPr>
          </w:p>
        </w:tc>
        <w:tc>
          <w:tcPr>
            <w:tcW w:w="1740" w:type="dxa"/>
          </w:tcPr>
          <w:p w:rsidR="00A27206" w:rsidRPr="00A27206" w:rsidRDefault="00A27206" w:rsidP="00A27206">
            <w:pPr>
              <w:tabs>
                <w:tab w:val="left" w:pos="2378"/>
              </w:tabs>
              <w:jc w:val="center"/>
              <w:rPr>
                <w:sz w:val="28"/>
                <w:szCs w:val="28"/>
              </w:rPr>
            </w:pPr>
            <w:r w:rsidRPr="00A27206">
              <w:rPr>
                <w:sz w:val="28"/>
                <w:szCs w:val="28"/>
              </w:rPr>
              <w:t>Ответственн</w:t>
            </w:r>
          </w:p>
          <w:p w:rsidR="00A27206" w:rsidRDefault="00A27206" w:rsidP="00A27206">
            <w:pPr>
              <w:tabs>
                <w:tab w:val="left" w:pos="2378"/>
              </w:tabs>
              <w:jc w:val="center"/>
              <w:rPr>
                <w:sz w:val="28"/>
                <w:szCs w:val="28"/>
              </w:rPr>
            </w:pPr>
            <w:r w:rsidRPr="00A27206">
              <w:rPr>
                <w:sz w:val="28"/>
                <w:szCs w:val="28"/>
              </w:rPr>
              <w:t>ые</w:t>
            </w:r>
          </w:p>
        </w:tc>
      </w:tr>
      <w:tr w:rsidR="00A27206" w:rsidTr="00A27206">
        <w:tc>
          <w:tcPr>
            <w:tcW w:w="1732" w:type="dxa"/>
          </w:tcPr>
          <w:p w:rsidR="00A27206" w:rsidRPr="00A27206" w:rsidRDefault="00A27206" w:rsidP="00A27206">
            <w:pPr>
              <w:tabs>
                <w:tab w:val="left" w:pos="2378"/>
              </w:tabs>
              <w:rPr>
                <w:sz w:val="28"/>
                <w:szCs w:val="28"/>
              </w:rPr>
            </w:pPr>
            <w:r w:rsidRPr="00A27206">
              <w:rPr>
                <w:sz w:val="28"/>
                <w:szCs w:val="28"/>
              </w:rPr>
              <w:t>1.Выя</w:t>
            </w:r>
          </w:p>
          <w:p w:rsidR="00A27206" w:rsidRPr="00A27206" w:rsidRDefault="00A27206" w:rsidP="00A27206">
            <w:pPr>
              <w:tabs>
                <w:tab w:val="left" w:pos="2378"/>
              </w:tabs>
              <w:rPr>
                <w:sz w:val="28"/>
                <w:szCs w:val="28"/>
              </w:rPr>
            </w:pPr>
            <w:r w:rsidRPr="00A27206">
              <w:rPr>
                <w:sz w:val="28"/>
                <w:szCs w:val="28"/>
              </w:rPr>
              <w:t xml:space="preserve">вить </w:t>
            </w:r>
          </w:p>
          <w:p w:rsidR="00A27206" w:rsidRPr="00A27206" w:rsidRDefault="00A27206" w:rsidP="00A27206">
            <w:pPr>
              <w:tabs>
                <w:tab w:val="left" w:pos="2378"/>
              </w:tabs>
              <w:rPr>
                <w:sz w:val="28"/>
                <w:szCs w:val="28"/>
              </w:rPr>
            </w:pPr>
            <w:r w:rsidRPr="00A27206">
              <w:rPr>
                <w:sz w:val="28"/>
                <w:szCs w:val="28"/>
              </w:rPr>
              <w:t>обучающихс</w:t>
            </w:r>
          </w:p>
          <w:p w:rsidR="00A27206" w:rsidRPr="00A27206" w:rsidRDefault="00A27206" w:rsidP="00A27206">
            <w:pPr>
              <w:tabs>
                <w:tab w:val="left" w:pos="2378"/>
              </w:tabs>
              <w:rPr>
                <w:sz w:val="28"/>
                <w:szCs w:val="28"/>
              </w:rPr>
            </w:pPr>
            <w:r w:rsidRPr="00A27206">
              <w:rPr>
                <w:sz w:val="28"/>
                <w:szCs w:val="28"/>
              </w:rPr>
              <w:t xml:space="preserve">я, </w:t>
            </w:r>
          </w:p>
          <w:p w:rsidR="00A27206" w:rsidRPr="00A27206" w:rsidRDefault="00A27206" w:rsidP="00A27206">
            <w:pPr>
              <w:tabs>
                <w:tab w:val="left" w:pos="2378"/>
              </w:tabs>
              <w:rPr>
                <w:sz w:val="28"/>
                <w:szCs w:val="28"/>
              </w:rPr>
            </w:pPr>
            <w:r w:rsidRPr="00A27206">
              <w:rPr>
                <w:sz w:val="28"/>
                <w:szCs w:val="28"/>
              </w:rPr>
              <w:t>нуждающихс</w:t>
            </w:r>
          </w:p>
          <w:p w:rsidR="00A27206" w:rsidRPr="00A27206" w:rsidRDefault="00A27206" w:rsidP="00A27206">
            <w:pPr>
              <w:tabs>
                <w:tab w:val="left" w:pos="2378"/>
              </w:tabs>
              <w:rPr>
                <w:sz w:val="28"/>
                <w:szCs w:val="28"/>
              </w:rPr>
            </w:pPr>
            <w:r w:rsidRPr="00A27206">
              <w:rPr>
                <w:sz w:val="28"/>
                <w:szCs w:val="28"/>
              </w:rPr>
              <w:t xml:space="preserve">я  </w:t>
            </w:r>
          </w:p>
          <w:p w:rsidR="00A27206" w:rsidRPr="00A27206" w:rsidRDefault="00A27206" w:rsidP="00A27206">
            <w:pPr>
              <w:tabs>
                <w:tab w:val="left" w:pos="2378"/>
              </w:tabs>
              <w:rPr>
                <w:sz w:val="28"/>
                <w:szCs w:val="28"/>
              </w:rPr>
            </w:pPr>
            <w:r w:rsidRPr="00A27206">
              <w:rPr>
                <w:sz w:val="28"/>
                <w:szCs w:val="28"/>
              </w:rPr>
              <w:t>специализир</w:t>
            </w:r>
          </w:p>
          <w:p w:rsidR="00A27206" w:rsidRPr="00A27206" w:rsidRDefault="00A27206" w:rsidP="00A27206">
            <w:pPr>
              <w:tabs>
                <w:tab w:val="left" w:pos="2378"/>
              </w:tabs>
              <w:rPr>
                <w:sz w:val="28"/>
                <w:szCs w:val="28"/>
              </w:rPr>
            </w:pPr>
            <w:r w:rsidRPr="00A27206">
              <w:rPr>
                <w:sz w:val="28"/>
                <w:szCs w:val="28"/>
              </w:rPr>
              <w:t xml:space="preserve">ованной </w:t>
            </w:r>
          </w:p>
          <w:p w:rsidR="00A27206" w:rsidRDefault="00A27206" w:rsidP="00A27206">
            <w:pPr>
              <w:tabs>
                <w:tab w:val="left" w:pos="2378"/>
              </w:tabs>
              <w:rPr>
                <w:sz w:val="28"/>
                <w:szCs w:val="28"/>
              </w:rPr>
            </w:pPr>
            <w:r w:rsidRPr="00A27206">
              <w:rPr>
                <w:sz w:val="28"/>
                <w:szCs w:val="28"/>
              </w:rPr>
              <w:t>помощи</w:t>
            </w:r>
          </w:p>
        </w:tc>
        <w:tc>
          <w:tcPr>
            <w:tcW w:w="2429" w:type="dxa"/>
          </w:tcPr>
          <w:p w:rsidR="00A27206" w:rsidRPr="00A27206" w:rsidRDefault="00A27206" w:rsidP="00A27206">
            <w:pPr>
              <w:tabs>
                <w:tab w:val="left" w:pos="2378"/>
              </w:tabs>
              <w:rPr>
                <w:sz w:val="28"/>
                <w:szCs w:val="28"/>
              </w:rPr>
            </w:pPr>
            <w:r w:rsidRPr="00A27206">
              <w:rPr>
                <w:sz w:val="28"/>
                <w:szCs w:val="28"/>
              </w:rPr>
              <w:t xml:space="preserve">Создание </w:t>
            </w:r>
          </w:p>
          <w:p w:rsidR="00A27206" w:rsidRPr="00A27206" w:rsidRDefault="00A27206" w:rsidP="00A27206">
            <w:pPr>
              <w:tabs>
                <w:tab w:val="left" w:pos="2378"/>
              </w:tabs>
              <w:rPr>
                <w:sz w:val="28"/>
                <w:szCs w:val="28"/>
              </w:rPr>
            </w:pPr>
            <w:r w:rsidRPr="00A27206">
              <w:rPr>
                <w:sz w:val="28"/>
                <w:szCs w:val="28"/>
              </w:rPr>
              <w:t xml:space="preserve">банка  данных  </w:t>
            </w:r>
            <w:proofErr w:type="gramStart"/>
            <w:r w:rsidRPr="00A27206">
              <w:rPr>
                <w:sz w:val="28"/>
                <w:szCs w:val="28"/>
              </w:rPr>
              <w:t>об</w:t>
            </w:r>
            <w:proofErr w:type="gramEnd"/>
            <w:r w:rsidRPr="00A27206">
              <w:rPr>
                <w:sz w:val="28"/>
                <w:szCs w:val="28"/>
              </w:rPr>
              <w:t xml:space="preserve"> </w:t>
            </w:r>
          </w:p>
          <w:p w:rsidR="00A27206" w:rsidRPr="00A27206" w:rsidRDefault="00A27206" w:rsidP="00A27206">
            <w:pPr>
              <w:tabs>
                <w:tab w:val="left" w:pos="2378"/>
              </w:tabs>
              <w:rPr>
                <w:sz w:val="28"/>
                <w:szCs w:val="28"/>
              </w:rPr>
            </w:pPr>
            <w:r w:rsidRPr="00A27206">
              <w:rPr>
                <w:sz w:val="28"/>
                <w:szCs w:val="28"/>
              </w:rPr>
              <w:t xml:space="preserve">обучающихся, </w:t>
            </w:r>
          </w:p>
          <w:p w:rsidR="00A27206" w:rsidRPr="00A27206" w:rsidRDefault="00A27206" w:rsidP="00A27206">
            <w:pPr>
              <w:tabs>
                <w:tab w:val="left" w:pos="2378"/>
              </w:tabs>
              <w:rPr>
                <w:sz w:val="28"/>
                <w:szCs w:val="28"/>
              </w:rPr>
            </w:pPr>
            <w:r w:rsidRPr="00A27206">
              <w:rPr>
                <w:sz w:val="28"/>
                <w:szCs w:val="28"/>
              </w:rPr>
              <w:t xml:space="preserve">нуждающихся  в </w:t>
            </w:r>
          </w:p>
          <w:p w:rsidR="00A27206" w:rsidRPr="00A27206" w:rsidRDefault="00A27206" w:rsidP="00A27206">
            <w:pPr>
              <w:tabs>
                <w:tab w:val="left" w:pos="2378"/>
              </w:tabs>
              <w:rPr>
                <w:sz w:val="28"/>
                <w:szCs w:val="28"/>
              </w:rPr>
            </w:pPr>
            <w:r w:rsidRPr="00A27206">
              <w:rPr>
                <w:sz w:val="28"/>
                <w:szCs w:val="28"/>
              </w:rPr>
              <w:t>специализированно</w:t>
            </w:r>
          </w:p>
          <w:p w:rsidR="00A27206" w:rsidRDefault="00A27206" w:rsidP="00A27206">
            <w:pPr>
              <w:tabs>
                <w:tab w:val="left" w:pos="2378"/>
              </w:tabs>
              <w:rPr>
                <w:sz w:val="28"/>
                <w:szCs w:val="28"/>
              </w:rPr>
            </w:pPr>
            <w:r w:rsidRPr="00A27206">
              <w:rPr>
                <w:sz w:val="28"/>
                <w:szCs w:val="28"/>
              </w:rPr>
              <w:t>й помощи</w:t>
            </w:r>
          </w:p>
        </w:tc>
        <w:tc>
          <w:tcPr>
            <w:tcW w:w="1900" w:type="dxa"/>
          </w:tcPr>
          <w:p w:rsidR="00A27206" w:rsidRPr="00A27206" w:rsidRDefault="00A27206" w:rsidP="00A27206">
            <w:pPr>
              <w:tabs>
                <w:tab w:val="left" w:pos="2378"/>
              </w:tabs>
              <w:rPr>
                <w:sz w:val="28"/>
                <w:szCs w:val="28"/>
              </w:rPr>
            </w:pPr>
            <w:r w:rsidRPr="00A27206">
              <w:rPr>
                <w:sz w:val="28"/>
                <w:szCs w:val="28"/>
              </w:rPr>
              <w:t xml:space="preserve">Беседа, </w:t>
            </w:r>
          </w:p>
          <w:p w:rsidR="00A27206" w:rsidRPr="00A27206" w:rsidRDefault="00A27206" w:rsidP="00A27206">
            <w:pPr>
              <w:tabs>
                <w:tab w:val="left" w:pos="2378"/>
              </w:tabs>
              <w:rPr>
                <w:sz w:val="28"/>
                <w:szCs w:val="28"/>
              </w:rPr>
            </w:pPr>
            <w:r w:rsidRPr="00A27206">
              <w:rPr>
                <w:sz w:val="28"/>
                <w:szCs w:val="28"/>
              </w:rPr>
              <w:t>наблюд</w:t>
            </w:r>
          </w:p>
          <w:p w:rsidR="00A27206" w:rsidRPr="00A27206" w:rsidRDefault="00A27206" w:rsidP="00A27206">
            <w:pPr>
              <w:tabs>
                <w:tab w:val="left" w:pos="2378"/>
              </w:tabs>
              <w:rPr>
                <w:sz w:val="28"/>
                <w:szCs w:val="28"/>
              </w:rPr>
            </w:pPr>
            <w:r w:rsidRPr="00A27206">
              <w:rPr>
                <w:sz w:val="28"/>
                <w:szCs w:val="28"/>
              </w:rPr>
              <w:t xml:space="preserve">ение </w:t>
            </w:r>
          </w:p>
          <w:p w:rsidR="00A27206" w:rsidRPr="00A27206" w:rsidRDefault="00A27206" w:rsidP="00A27206">
            <w:pPr>
              <w:tabs>
                <w:tab w:val="left" w:pos="2378"/>
              </w:tabs>
              <w:rPr>
                <w:sz w:val="28"/>
                <w:szCs w:val="28"/>
              </w:rPr>
            </w:pPr>
            <w:r w:rsidRPr="00A27206">
              <w:rPr>
                <w:sz w:val="28"/>
                <w:szCs w:val="28"/>
              </w:rPr>
              <w:t xml:space="preserve">классного </w:t>
            </w:r>
          </w:p>
          <w:p w:rsidR="00A27206" w:rsidRPr="00A27206" w:rsidRDefault="00A27206" w:rsidP="00A27206">
            <w:pPr>
              <w:tabs>
                <w:tab w:val="left" w:pos="2378"/>
              </w:tabs>
              <w:rPr>
                <w:sz w:val="28"/>
                <w:szCs w:val="28"/>
              </w:rPr>
            </w:pPr>
            <w:r w:rsidRPr="00A27206">
              <w:rPr>
                <w:sz w:val="28"/>
                <w:szCs w:val="28"/>
              </w:rPr>
              <w:t xml:space="preserve">руководителя, </w:t>
            </w:r>
          </w:p>
          <w:p w:rsidR="00A27206" w:rsidRPr="00A27206" w:rsidRDefault="00A27206" w:rsidP="00A27206">
            <w:pPr>
              <w:tabs>
                <w:tab w:val="left" w:pos="2378"/>
              </w:tabs>
              <w:rPr>
                <w:sz w:val="28"/>
                <w:szCs w:val="28"/>
              </w:rPr>
            </w:pPr>
            <w:r w:rsidRPr="00A27206">
              <w:rPr>
                <w:sz w:val="28"/>
                <w:szCs w:val="28"/>
              </w:rPr>
              <w:t xml:space="preserve">анализ </w:t>
            </w:r>
          </w:p>
          <w:p w:rsidR="00A27206" w:rsidRPr="00A27206" w:rsidRDefault="00A27206" w:rsidP="00A27206">
            <w:pPr>
              <w:tabs>
                <w:tab w:val="left" w:pos="2378"/>
              </w:tabs>
              <w:rPr>
                <w:sz w:val="28"/>
                <w:szCs w:val="28"/>
              </w:rPr>
            </w:pPr>
            <w:r w:rsidRPr="00A27206">
              <w:rPr>
                <w:sz w:val="28"/>
                <w:szCs w:val="28"/>
              </w:rPr>
              <w:t xml:space="preserve">работ </w:t>
            </w:r>
          </w:p>
          <w:p w:rsidR="00A27206" w:rsidRDefault="00A27206" w:rsidP="00A27206">
            <w:pPr>
              <w:tabs>
                <w:tab w:val="left" w:pos="2378"/>
              </w:tabs>
              <w:rPr>
                <w:sz w:val="28"/>
                <w:szCs w:val="28"/>
              </w:rPr>
            </w:pPr>
            <w:r w:rsidRPr="00A27206">
              <w:rPr>
                <w:sz w:val="28"/>
                <w:szCs w:val="28"/>
              </w:rPr>
              <w:t>обучающихся</w:t>
            </w:r>
          </w:p>
        </w:tc>
        <w:tc>
          <w:tcPr>
            <w:tcW w:w="1770" w:type="dxa"/>
          </w:tcPr>
          <w:p w:rsidR="00A27206" w:rsidRDefault="00A27206" w:rsidP="00A27206">
            <w:pPr>
              <w:tabs>
                <w:tab w:val="left" w:pos="2378"/>
              </w:tabs>
              <w:rPr>
                <w:sz w:val="28"/>
                <w:szCs w:val="28"/>
              </w:rPr>
            </w:pPr>
            <w:r w:rsidRPr="00A27206">
              <w:rPr>
                <w:sz w:val="28"/>
                <w:szCs w:val="28"/>
              </w:rPr>
              <w:t>сентябрь</w:t>
            </w:r>
          </w:p>
        </w:tc>
        <w:tc>
          <w:tcPr>
            <w:tcW w:w="1740" w:type="dxa"/>
          </w:tcPr>
          <w:p w:rsidR="00A27206" w:rsidRPr="00A27206" w:rsidRDefault="00A27206" w:rsidP="00A27206">
            <w:pPr>
              <w:tabs>
                <w:tab w:val="left" w:pos="2378"/>
              </w:tabs>
              <w:jc w:val="center"/>
              <w:rPr>
                <w:sz w:val="28"/>
                <w:szCs w:val="28"/>
              </w:rPr>
            </w:pPr>
            <w:r w:rsidRPr="00A27206">
              <w:rPr>
                <w:sz w:val="28"/>
                <w:szCs w:val="28"/>
              </w:rPr>
              <w:t xml:space="preserve">Классный </w:t>
            </w:r>
          </w:p>
          <w:p w:rsidR="00A27206" w:rsidRPr="00A27206" w:rsidRDefault="00A27206" w:rsidP="00A27206">
            <w:pPr>
              <w:tabs>
                <w:tab w:val="left" w:pos="2378"/>
              </w:tabs>
              <w:jc w:val="center"/>
              <w:rPr>
                <w:sz w:val="28"/>
                <w:szCs w:val="28"/>
              </w:rPr>
            </w:pPr>
            <w:r w:rsidRPr="00A27206">
              <w:rPr>
                <w:sz w:val="28"/>
                <w:szCs w:val="28"/>
              </w:rPr>
              <w:t xml:space="preserve">руководитель </w:t>
            </w:r>
          </w:p>
          <w:p w:rsidR="00A27206" w:rsidRDefault="00A27206" w:rsidP="00A27206">
            <w:pPr>
              <w:tabs>
                <w:tab w:val="left" w:pos="2378"/>
              </w:tabs>
              <w:jc w:val="center"/>
              <w:rPr>
                <w:sz w:val="28"/>
                <w:szCs w:val="28"/>
              </w:rPr>
            </w:pPr>
            <w:r w:rsidRPr="00A27206">
              <w:rPr>
                <w:sz w:val="28"/>
                <w:szCs w:val="28"/>
              </w:rPr>
              <w:t>Психолог</w:t>
            </w:r>
          </w:p>
        </w:tc>
      </w:tr>
      <w:tr w:rsidR="00A27206" w:rsidTr="00A27206">
        <w:tc>
          <w:tcPr>
            <w:tcW w:w="1732" w:type="dxa"/>
          </w:tcPr>
          <w:p w:rsidR="00A27206" w:rsidRPr="00A27206" w:rsidRDefault="00A27206" w:rsidP="00A27206">
            <w:pPr>
              <w:tabs>
                <w:tab w:val="left" w:pos="2378"/>
              </w:tabs>
              <w:rPr>
                <w:sz w:val="28"/>
                <w:szCs w:val="28"/>
              </w:rPr>
            </w:pPr>
            <w:r w:rsidRPr="00A27206">
              <w:rPr>
                <w:sz w:val="28"/>
                <w:szCs w:val="28"/>
              </w:rPr>
              <w:t>2.Про</w:t>
            </w:r>
          </w:p>
          <w:p w:rsidR="00A27206" w:rsidRPr="00A27206" w:rsidRDefault="00A27206" w:rsidP="00A27206">
            <w:pPr>
              <w:tabs>
                <w:tab w:val="left" w:pos="2378"/>
              </w:tabs>
              <w:rPr>
                <w:sz w:val="28"/>
                <w:szCs w:val="28"/>
              </w:rPr>
            </w:pPr>
            <w:r w:rsidRPr="00A27206">
              <w:rPr>
                <w:sz w:val="28"/>
                <w:szCs w:val="28"/>
              </w:rPr>
              <w:t xml:space="preserve">вести  </w:t>
            </w:r>
          </w:p>
          <w:p w:rsidR="00A27206" w:rsidRPr="00A27206" w:rsidRDefault="00A27206" w:rsidP="00A27206">
            <w:pPr>
              <w:tabs>
                <w:tab w:val="left" w:pos="2378"/>
              </w:tabs>
              <w:rPr>
                <w:sz w:val="28"/>
                <w:szCs w:val="28"/>
              </w:rPr>
            </w:pPr>
            <w:r w:rsidRPr="00A27206">
              <w:rPr>
                <w:sz w:val="28"/>
                <w:szCs w:val="28"/>
              </w:rPr>
              <w:t xml:space="preserve">диагностику </w:t>
            </w:r>
          </w:p>
          <w:p w:rsidR="00A27206" w:rsidRPr="00A27206" w:rsidRDefault="00A27206" w:rsidP="00A27206">
            <w:pPr>
              <w:tabs>
                <w:tab w:val="left" w:pos="2378"/>
              </w:tabs>
              <w:rPr>
                <w:sz w:val="28"/>
                <w:szCs w:val="28"/>
              </w:rPr>
            </w:pPr>
            <w:r w:rsidRPr="00A27206">
              <w:rPr>
                <w:sz w:val="28"/>
                <w:szCs w:val="28"/>
              </w:rPr>
              <w:t xml:space="preserve">отклонений </w:t>
            </w:r>
            <w:proofErr w:type="gramStart"/>
            <w:r w:rsidRPr="00A27206">
              <w:rPr>
                <w:sz w:val="28"/>
                <w:szCs w:val="28"/>
              </w:rPr>
              <w:t>в</w:t>
            </w:r>
            <w:proofErr w:type="gramEnd"/>
            <w:r w:rsidRPr="00A27206">
              <w:rPr>
                <w:sz w:val="28"/>
                <w:szCs w:val="28"/>
              </w:rPr>
              <w:t xml:space="preserve"> </w:t>
            </w:r>
          </w:p>
          <w:p w:rsidR="00A27206" w:rsidRDefault="00A27206" w:rsidP="00A27206">
            <w:pPr>
              <w:tabs>
                <w:tab w:val="left" w:pos="2378"/>
              </w:tabs>
              <w:rPr>
                <w:sz w:val="28"/>
                <w:szCs w:val="28"/>
              </w:rPr>
            </w:pPr>
            <w:proofErr w:type="gramStart"/>
            <w:r w:rsidRPr="00A27206">
              <w:rPr>
                <w:sz w:val="28"/>
                <w:szCs w:val="28"/>
              </w:rPr>
              <w:t>развитии</w:t>
            </w:r>
            <w:proofErr w:type="gramEnd"/>
          </w:p>
        </w:tc>
        <w:tc>
          <w:tcPr>
            <w:tcW w:w="2429" w:type="dxa"/>
          </w:tcPr>
          <w:p w:rsidR="00A27206" w:rsidRPr="00A27206" w:rsidRDefault="00A27206" w:rsidP="00A27206">
            <w:pPr>
              <w:tabs>
                <w:tab w:val="left" w:pos="2378"/>
              </w:tabs>
              <w:rPr>
                <w:sz w:val="28"/>
                <w:szCs w:val="28"/>
              </w:rPr>
            </w:pPr>
            <w:r w:rsidRPr="00A27206">
              <w:rPr>
                <w:sz w:val="28"/>
                <w:szCs w:val="28"/>
              </w:rPr>
              <w:t xml:space="preserve">Получение </w:t>
            </w:r>
          </w:p>
          <w:p w:rsidR="00A27206" w:rsidRPr="00A27206" w:rsidRDefault="00A27206" w:rsidP="00A27206">
            <w:pPr>
              <w:tabs>
                <w:tab w:val="left" w:pos="2378"/>
              </w:tabs>
              <w:rPr>
                <w:sz w:val="28"/>
                <w:szCs w:val="28"/>
              </w:rPr>
            </w:pPr>
            <w:r w:rsidRPr="00A27206">
              <w:rPr>
                <w:sz w:val="28"/>
                <w:szCs w:val="28"/>
              </w:rPr>
              <w:t xml:space="preserve">объективных </w:t>
            </w:r>
          </w:p>
          <w:p w:rsidR="00A27206" w:rsidRPr="00A27206" w:rsidRDefault="00A27206" w:rsidP="00A27206">
            <w:pPr>
              <w:tabs>
                <w:tab w:val="left" w:pos="2378"/>
              </w:tabs>
              <w:rPr>
                <w:sz w:val="28"/>
                <w:szCs w:val="28"/>
              </w:rPr>
            </w:pPr>
            <w:r w:rsidRPr="00A27206">
              <w:rPr>
                <w:sz w:val="28"/>
                <w:szCs w:val="28"/>
              </w:rPr>
              <w:t xml:space="preserve">сведений  </w:t>
            </w:r>
            <w:proofErr w:type="gramStart"/>
            <w:r w:rsidRPr="00A27206">
              <w:rPr>
                <w:sz w:val="28"/>
                <w:szCs w:val="28"/>
              </w:rPr>
              <w:t>об</w:t>
            </w:r>
            <w:proofErr w:type="gramEnd"/>
            <w:r w:rsidRPr="00A27206">
              <w:rPr>
                <w:sz w:val="28"/>
                <w:szCs w:val="28"/>
              </w:rPr>
              <w:t xml:space="preserve"> </w:t>
            </w:r>
          </w:p>
          <w:p w:rsidR="00A27206" w:rsidRPr="00A27206" w:rsidRDefault="00A27206" w:rsidP="00A27206">
            <w:pPr>
              <w:tabs>
                <w:tab w:val="left" w:pos="2378"/>
              </w:tabs>
              <w:rPr>
                <w:sz w:val="28"/>
                <w:szCs w:val="28"/>
              </w:rPr>
            </w:pPr>
            <w:r w:rsidRPr="00A27206">
              <w:rPr>
                <w:sz w:val="28"/>
                <w:szCs w:val="28"/>
              </w:rPr>
              <w:t xml:space="preserve">обучающемся  на </w:t>
            </w:r>
          </w:p>
          <w:p w:rsidR="00A27206" w:rsidRPr="00A27206" w:rsidRDefault="00A27206" w:rsidP="00A27206">
            <w:pPr>
              <w:tabs>
                <w:tab w:val="left" w:pos="2378"/>
              </w:tabs>
              <w:rPr>
                <w:sz w:val="28"/>
                <w:szCs w:val="28"/>
              </w:rPr>
            </w:pPr>
            <w:proofErr w:type="gramStart"/>
            <w:r w:rsidRPr="00A27206">
              <w:rPr>
                <w:sz w:val="28"/>
                <w:szCs w:val="28"/>
              </w:rPr>
              <w:t>основании</w:t>
            </w:r>
            <w:proofErr w:type="gramEnd"/>
            <w:r w:rsidRPr="00A27206">
              <w:rPr>
                <w:sz w:val="28"/>
                <w:szCs w:val="28"/>
              </w:rPr>
              <w:t xml:space="preserve"> </w:t>
            </w:r>
          </w:p>
          <w:p w:rsidR="00A27206" w:rsidRPr="00A27206" w:rsidRDefault="00A27206" w:rsidP="00A27206">
            <w:pPr>
              <w:tabs>
                <w:tab w:val="left" w:pos="2378"/>
              </w:tabs>
              <w:rPr>
                <w:sz w:val="28"/>
                <w:szCs w:val="28"/>
              </w:rPr>
            </w:pPr>
            <w:r w:rsidRPr="00A27206">
              <w:rPr>
                <w:sz w:val="28"/>
                <w:szCs w:val="28"/>
              </w:rPr>
              <w:t xml:space="preserve">диагностической </w:t>
            </w:r>
          </w:p>
          <w:p w:rsidR="00A27206" w:rsidRPr="00A27206" w:rsidRDefault="00A27206" w:rsidP="00A27206">
            <w:pPr>
              <w:tabs>
                <w:tab w:val="left" w:pos="2378"/>
              </w:tabs>
              <w:rPr>
                <w:sz w:val="28"/>
                <w:szCs w:val="28"/>
              </w:rPr>
            </w:pPr>
            <w:r w:rsidRPr="00A27206">
              <w:rPr>
                <w:sz w:val="28"/>
                <w:szCs w:val="28"/>
              </w:rPr>
              <w:t xml:space="preserve">информации </w:t>
            </w:r>
          </w:p>
          <w:p w:rsidR="00A27206" w:rsidRPr="00A27206" w:rsidRDefault="00A27206" w:rsidP="00A27206">
            <w:pPr>
              <w:tabs>
                <w:tab w:val="left" w:pos="2378"/>
              </w:tabs>
              <w:rPr>
                <w:sz w:val="28"/>
                <w:szCs w:val="28"/>
              </w:rPr>
            </w:pPr>
            <w:r w:rsidRPr="00A27206">
              <w:rPr>
                <w:sz w:val="28"/>
                <w:szCs w:val="28"/>
              </w:rPr>
              <w:t xml:space="preserve">специалистов </w:t>
            </w:r>
          </w:p>
          <w:p w:rsidR="00A27206" w:rsidRDefault="00A27206" w:rsidP="00A27206">
            <w:pPr>
              <w:tabs>
                <w:tab w:val="left" w:pos="2378"/>
              </w:tabs>
              <w:rPr>
                <w:sz w:val="28"/>
                <w:szCs w:val="28"/>
              </w:rPr>
            </w:pPr>
            <w:r w:rsidRPr="00A27206">
              <w:rPr>
                <w:sz w:val="28"/>
                <w:szCs w:val="28"/>
              </w:rPr>
              <w:t>разного профиля</w:t>
            </w:r>
          </w:p>
        </w:tc>
        <w:tc>
          <w:tcPr>
            <w:tcW w:w="1900" w:type="dxa"/>
          </w:tcPr>
          <w:p w:rsidR="00A27206" w:rsidRPr="00A27206" w:rsidRDefault="00A27206" w:rsidP="00A27206">
            <w:pPr>
              <w:tabs>
                <w:tab w:val="left" w:pos="2378"/>
              </w:tabs>
              <w:rPr>
                <w:sz w:val="28"/>
                <w:szCs w:val="28"/>
              </w:rPr>
            </w:pPr>
            <w:r w:rsidRPr="00A27206">
              <w:rPr>
                <w:sz w:val="28"/>
                <w:szCs w:val="28"/>
              </w:rPr>
              <w:t>Анкети</w:t>
            </w:r>
          </w:p>
          <w:p w:rsidR="00A27206" w:rsidRPr="00A27206" w:rsidRDefault="00A27206" w:rsidP="00A27206">
            <w:pPr>
              <w:tabs>
                <w:tab w:val="left" w:pos="2378"/>
              </w:tabs>
              <w:rPr>
                <w:sz w:val="28"/>
                <w:szCs w:val="28"/>
              </w:rPr>
            </w:pPr>
            <w:r w:rsidRPr="00A27206">
              <w:rPr>
                <w:sz w:val="28"/>
                <w:szCs w:val="28"/>
              </w:rPr>
              <w:t xml:space="preserve">рование, </w:t>
            </w:r>
          </w:p>
          <w:p w:rsidR="00A27206" w:rsidRPr="00A27206" w:rsidRDefault="00A27206" w:rsidP="00A27206">
            <w:pPr>
              <w:tabs>
                <w:tab w:val="left" w:pos="2378"/>
              </w:tabs>
              <w:rPr>
                <w:sz w:val="28"/>
                <w:szCs w:val="28"/>
              </w:rPr>
            </w:pPr>
            <w:r w:rsidRPr="00A27206">
              <w:rPr>
                <w:sz w:val="28"/>
                <w:szCs w:val="28"/>
              </w:rPr>
              <w:t xml:space="preserve">беседа  </w:t>
            </w:r>
            <w:proofErr w:type="gramStart"/>
            <w:r w:rsidRPr="00A27206">
              <w:rPr>
                <w:sz w:val="28"/>
                <w:szCs w:val="28"/>
              </w:rPr>
              <w:t>с</w:t>
            </w:r>
            <w:proofErr w:type="gramEnd"/>
          </w:p>
          <w:p w:rsidR="00A27206" w:rsidRPr="00A27206" w:rsidRDefault="00A27206" w:rsidP="00A27206">
            <w:pPr>
              <w:tabs>
                <w:tab w:val="left" w:pos="2378"/>
              </w:tabs>
              <w:rPr>
                <w:sz w:val="28"/>
                <w:szCs w:val="28"/>
              </w:rPr>
            </w:pPr>
            <w:r w:rsidRPr="00A27206">
              <w:rPr>
                <w:sz w:val="28"/>
                <w:szCs w:val="28"/>
              </w:rPr>
              <w:t xml:space="preserve">логопедом, </w:t>
            </w:r>
          </w:p>
          <w:p w:rsidR="00A27206" w:rsidRPr="00A27206" w:rsidRDefault="00A27206" w:rsidP="00A27206">
            <w:pPr>
              <w:tabs>
                <w:tab w:val="left" w:pos="2378"/>
              </w:tabs>
              <w:rPr>
                <w:sz w:val="28"/>
                <w:szCs w:val="28"/>
              </w:rPr>
            </w:pPr>
            <w:r w:rsidRPr="00A27206">
              <w:rPr>
                <w:sz w:val="28"/>
                <w:szCs w:val="28"/>
              </w:rPr>
              <w:t>психологом</w:t>
            </w:r>
            <w:r>
              <w:rPr>
                <w:sz w:val="28"/>
                <w:szCs w:val="28"/>
              </w:rPr>
              <w:t xml:space="preserve"> из Троснянского ППМС-центра</w:t>
            </w:r>
            <w:r w:rsidRPr="00A27206">
              <w:rPr>
                <w:sz w:val="28"/>
                <w:szCs w:val="28"/>
              </w:rPr>
              <w:t xml:space="preserve">. </w:t>
            </w:r>
          </w:p>
          <w:p w:rsidR="00A27206" w:rsidRPr="00A27206" w:rsidRDefault="00A27206" w:rsidP="00A27206">
            <w:pPr>
              <w:tabs>
                <w:tab w:val="left" w:pos="2378"/>
              </w:tabs>
              <w:rPr>
                <w:sz w:val="28"/>
                <w:szCs w:val="28"/>
              </w:rPr>
            </w:pPr>
            <w:r w:rsidRPr="00A27206">
              <w:rPr>
                <w:sz w:val="28"/>
                <w:szCs w:val="28"/>
              </w:rPr>
              <w:t>Заполне</w:t>
            </w:r>
          </w:p>
          <w:p w:rsidR="00A27206" w:rsidRPr="00A27206" w:rsidRDefault="00A27206" w:rsidP="00A27206">
            <w:pPr>
              <w:tabs>
                <w:tab w:val="left" w:pos="2378"/>
              </w:tabs>
              <w:rPr>
                <w:sz w:val="28"/>
                <w:szCs w:val="28"/>
              </w:rPr>
            </w:pPr>
            <w:r w:rsidRPr="00A27206">
              <w:rPr>
                <w:sz w:val="28"/>
                <w:szCs w:val="28"/>
              </w:rPr>
              <w:t xml:space="preserve">ние </w:t>
            </w:r>
          </w:p>
          <w:p w:rsidR="00A27206" w:rsidRPr="00A27206" w:rsidRDefault="00A27206" w:rsidP="00A27206">
            <w:pPr>
              <w:tabs>
                <w:tab w:val="left" w:pos="2378"/>
              </w:tabs>
              <w:rPr>
                <w:sz w:val="28"/>
                <w:szCs w:val="28"/>
              </w:rPr>
            </w:pPr>
            <w:r w:rsidRPr="00A27206">
              <w:rPr>
                <w:sz w:val="28"/>
                <w:szCs w:val="28"/>
              </w:rPr>
              <w:t>специалистами</w:t>
            </w:r>
          </w:p>
          <w:p w:rsidR="00A27206" w:rsidRPr="00A27206" w:rsidRDefault="00A27206" w:rsidP="00A27206">
            <w:pPr>
              <w:tabs>
                <w:tab w:val="left" w:pos="2378"/>
              </w:tabs>
              <w:rPr>
                <w:sz w:val="28"/>
                <w:szCs w:val="28"/>
              </w:rPr>
            </w:pPr>
            <w:r w:rsidRPr="00A27206">
              <w:rPr>
                <w:sz w:val="28"/>
                <w:szCs w:val="28"/>
              </w:rPr>
              <w:t xml:space="preserve">карты </w:t>
            </w:r>
          </w:p>
          <w:p w:rsidR="00A27206" w:rsidRPr="00A27206" w:rsidRDefault="00A27206" w:rsidP="00A27206">
            <w:pPr>
              <w:tabs>
                <w:tab w:val="left" w:pos="2378"/>
              </w:tabs>
              <w:rPr>
                <w:sz w:val="28"/>
                <w:szCs w:val="28"/>
              </w:rPr>
            </w:pPr>
            <w:r w:rsidRPr="00A27206">
              <w:rPr>
                <w:sz w:val="28"/>
                <w:szCs w:val="28"/>
              </w:rPr>
              <w:lastRenderedPageBreak/>
              <w:t>индивидуальн</w:t>
            </w:r>
          </w:p>
          <w:p w:rsidR="00A27206" w:rsidRPr="00A27206" w:rsidRDefault="00A27206" w:rsidP="00A27206">
            <w:pPr>
              <w:tabs>
                <w:tab w:val="left" w:pos="2378"/>
              </w:tabs>
              <w:rPr>
                <w:sz w:val="28"/>
                <w:szCs w:val="28"/>
              </w:rPr>
            </w:pPr>
            <w:proofErr w:type="gramStart"/>
            <w:r w:rsidRPr="00A27206">
              <w:rPr>
                <w:sz w:val="28"/>
                <w:szCs w:val="28"/>
              </w:rPr>
              <w:t>ого</w:t>
            </w:r>
            <w:proofErr w:type="gramEnd"/>
            <w:r w:rsidRPr="00A27206">
              <w:rPr>
                <w:sz w:val="28"/>
                <w:szCs w:val="28"/>
              </w:rPr>
              <w:t xml:space="preserve"> развития </w:t>
            </w:r>
          </w:p>
          <w:p w:rsidR="00A27206" w:rsidRDefault="00A27206" w:rsidP="00A27206">
            <w:pPr>
              <w:tabs>
                <w:tab w:val="left" w:pos="2378"/>
              </w:tabs>
              <w:rPr>
                <w:sz w:val="28"/>
                <w:szCs w:val="28"/>
              </w:rPr>
            </w:pPr>
            <w:r w:rsidRPr="00A27206">
              <w:rPr>
                <w:sz w:val="28"/>
                <w:szCs w:val="28"/>
              </w:rPr>
              <w:t>Органи</w:t>
            </w:r>
          </w:p>
        </w:tc>
        <w:tc>
          <w:tcPr>
            <w:tcW w:w="1770" w:type="dxa"/>
          </w:tcPr>
          <w:p w:rsidR="00A27206" w:rsidRDefault="00A27206" w:rsidP="00A27206">
            <w:pPr>
              <w:tabs>
                <w:tab w:val="left" w:pos="2378"/>
              </w:tabs>
              <w:rPr>
                <w:sz w:val="28"/>
                <w:szCs w:val="28"/>
              </w:rPr>
            </w:pPr>
            <w:r w:rsidRPr="00A27206">
              <w:rPr>
                <w:sz w:val="28"/>
                <w:szCs w:val="28"/>
              </w:rPr>
              <w:lastRenderedPageBreak/>
              <w:t>октябрь</w:t>
            </w:r>
          </w:p>
        </w:tc>
        <w:tc>
          <w:tcPr>
            <w:tcW w:w="1740" w:type="dxa"/>
          </w:tcPr>
          <w:p w:rsidR="00A27206" w:rsidRPr="00A27206" w:rsidRDefault="00A27206" w:rsidP="00A27206">
            <w:pPr>
              <w:tabs>
                <w:tab w:val="left" w:pos="2378"/>
              </w:tabs>
              <w:jc w:val="center"/>
              <w:rPr>
                <w:sz w:val="28"/>
                <w:szCs w:val="28"/>
              </w:rPr>
            </w:pPr>
            <w:r w:rsidRPr="00A27206">
              <w:rPr>
                <w:sz w:val="28"/>
                <w:szCs w:val="28"/>
              </w:rPr>
              <w:t xml:space="preserve">Классный </w:t>
            </w:r>
          </w:p>
          <w:p w:rsidR="00A27206" w:rsidRPr="00A27206" w:rsidRDefault="00A27206" w:rsidP="00A27206">
            <w:pPr>
              <w:tabs>
                <w:tab w:val="left" w:pos="2378"/>
              </w:tabs>
              <w:jc w:val="center"/>
              <w:rPr>
                <w:sz w:val="28"/>
                <w:szCs w:val="28"/>
              </w:rPr>
            </w:pPr>
            <w:r w:rsidRPr="00A27206">
              <w:rPr>
                <w:sz w:val="28"/>
                <w:szCs w:val="28"/>
              </w:rPr>
              <w:t xml:space="preserve">руководитель </w:t>
            </w:r>
          </w:p>
          <w:p w:rsidR="00A27206" w:rsidRPr="00A27206" w:rsidRDefault="00A27206" w:rsidP="00A27206">
            <w:pPr>
              <w:tabs>
                <w:tab w:val="left" w:pos="2378"/>
              </w:tabs>
              <w:jc w:val="center"/>
              <w:rPr>
                <w:sz w:val="28"/>
                <w:szCs w:val="28"/>
              </w:rPr>
            </w:pPr>
            <w:r w:rsidRPr="00A27206">
              <w:rPr>
                <w:sz w:val="28"/>
                <w:szCs w:val="28"/>
              </w:rPr>
              <w:t xml:space="preserve">Психолог </w:t>
            </w:r>
          </w:p>
          <w:p w:rsidR="00A27206" w:rsidRPr="00A27206" w:rsidRDefault="00A27206" w:rsidP="00A27206">
            <w:pPr>
              <w:tabs>
                <w:tab w:val="left" w:pos="2378"/>
              </w:tabs>
              <w:jc w:val="center"/>
              <w:rPr>
                <w:sz w:val="28"/>
                <w:szCs w:val="28"/>
              </w:rPr>
            </w:pPr>
            <w:r w:rsidRPr="00A27206">
              <w:rPr>
                <w:sz w:val="28"/>
                <w:szCs w:val="28"/>
              </w:rPr>
              <w:t xml:space="preserve">Логопед </w:t>
            </w:r>
          </w:p>
          <w:p w:rsidR="00A27206" w:rsidRDefault="00A27206" w:rsidP="00A27206">
            <w:pPr>
              <w:tabs>
                <w:tab w:val="left" w:pos="2378"/>
              </w:tabs>
              <w:jc w:val="center"/>
              <w:rPr>
                <w:sz w:val="28"/>
                <w:szCs w:val="28"/>
              </w:rPr>
            </w:pPr>
            <w:r>
              <w:rPr>
                <w:sz w:val="28"/>
                <w:szCs w:val="28"/>
              </w:rPr>
              <w:t>из Троснянского ППМС-центра</w:t>
            </w:r>
          </w:p>
        </w:tc>
      </w:tr>
      <w:tr w:rsidR="00A27206" w:rsidTr="00A27206">
        <w:tc>
          <w:tcPr>
            <w:tcW w:w="1732" w:type="dxa"/>
          </w:tcPr>
          <w:p w:rsidR="00A27206" w:rsidRPr="00A27206" w:rsidRDefault="00A27206" w:rsidP="00A27206">
            <w:pPr>
              <w:tabs>
                <w:tab w:val="left" w:pos="2378"/>
              </w:tabs>
              <w:rPr>
                <w:sz w:val="28"/>
                <w:szCs w:val="28"/>
              </w:rPr>
            </w:pPr>
            <w:r w:rsidRPr="00A27206">
              <w:rPr>
                <w:sz w:val="28"/>
                <w:szCs w:val="28"/>
              </w:rPr>
              <w:lastRenderedPageBreak/>
              <w:t>3.Про</w:t>
            </w:r>
          </w:p>
          <w:p w:rsidR="00A27206" w:rsidRPr="00A27206" w:rsidRDefault="00A27206" w:rsidP="00A27206">
            <w:pPr>
              <w:tabs>
                <w:tab w:val="left" w:pos="2378"/>
              </w:tabs>
              <w:rPr>
                <w:sz w:val="28"/>
                <w:szCs w:val="28"/>
              </w:rPr>
            </w:pPr>
            <w:r w:rsidRPr="00A27206">
              <w:rPr>
                <w:sz w:val="28"/>
                <w:szCs w:val="28"/>
              </w:rPr>
              <w:t>анализироват</w:t>
            </w:r>
          </w:p>
          <w:p w:rsidR="00A27206" w:rsidRPr="00A27206" w:rsidRDefault="00A27206" w:rsidP="00A27206">
            <w:pPr>
              <w:tabs>
                <w:tab w:val="left" w:pos="2378"/>
              </w:tabs>
              <w:rPr>
                <w:sz w:val="28"/>
                <w:szCs w:val="28"/>
              </w:rPr>
            </w:pPr>
            <w:r w:rsidRPr="00A27206">
              <w:rPr>
                <w:sz w:val="28"/>
                <w:szCs w:val="28"/>
              </w:rPr>
              <w:t xml:space="preserve">ь  причины </w:t>
            </w:r>
          </w:p>
          <w:p w:rsidR="00A27206" w:rsidRPr="00A27206" w:rsidRDefault="00A27206" w:rsidP="00A27206">
            <w:pPr>
              <w:tabs>
                <w:tab w:val="left" w:pos="2378"/>
              </w:tabs>
              <w:rPr>
                <w:sz w:val="28"/>
                <w:szCs w:val="28"/>
              </w:rPr>
            </w:pPr>
            <w:r w:rsidRPr="00A27206">
              <w:rPr>
                <w:sz w:val="28"/>
                <w:szCs w:val="28"/>
              </w:rPr>
              <w:t>возникновен</w:t>
            </w:r>
          </w:p>
          <w:p w:rsidR="00A27206" w:rsidRPr="00A27206" w:rsidRDefault="00A27206" w:rsidP="00A27206">
            <w:pPr>
              <w:tabs>
                <w:tab w:val="left" w:pos="2378"/>
              </w:tabs>
              <w:rPr>
                <w:sz w:val="28"/>
                <w:szCs w:val="28"/>
              </w:rPr>
            </w:pPr>
            <w:r w:rsidRPr="00A27206">
              <w:rPr>
                <w:sz w:val="28"/>
                <w:szCs w:val="28"/>
              </w:rPr>
              <w:t xml:space="preserve">ия </w:t>
            </w:r>
          </w:p>
          <w:p w:rsidR="00A27206" w:rsidRPr="00A27206" w:rsidRDefault="00A27206" w:rsidP="00A27206">
            <w:pPr>
              <w:tabs>
                <w:tab w:val="left" w:pos="2378"/>
              </w:tabs>
              <w:rPr>
                <w:sz w:val="28"/>
                <w:szCs w:val="28"/>
              </w:rPr>
            </w:pPr>
            <w:r w:rsidRPr="00A27206">
              <w:rPr>
                <w:sz w:val="28"/>
                <w:szCs w:val="28"/>
              </w:rPr>
              <w:t xml:space="preserve">трудностей  </w:t>
            </w:r>
            <w:proofErr w:type="gramStart"/>
            <w:r w:rsidRPr="00A27206">
              <w:rPr>
                <w:sz w:val="28"/>
                <w:szCs w:val="28"/>
              </w:rPr>
              <w:t>в</w:t>
            </w:r>
            <w:proofErr w:type="gramEnd"/>
            <w:r w:rsidRPr="00A27206">
              <w:rPr>
                <w:sz w:val="28"/>
                <w:szCs w:val="28"/>
              </w:rPr>
              <w:t xml:space="preserve"> </w:t>
            </w:r>
          </w:p>
          <w:p w:rsidR="00A27206" w:rsidRPr="00A27206" w:rsidRDefault="00A27206" w:rsidP="00A27206">
            <w:pPr>
              <w:tabs>
                <w:tab w:val="left" w:pos="2378"/>
              </w:tabs>
              <w:rPr>
                <w:sz w:val="28"/>
                <w:szCs w:val="28"/>
              </w:rPr>
            </w:pPr>
            <w:proofErr w:type="gramStart"/>
            <w:r w:rsidRPr="00A27206">
              <w:rPr>
                <w:sz w:val="28"/>
                <w:szCs w:val="28"/>
              </w:rPr>
              <w:t>обучении</w:t>
            </w:r>
            <w:proofErr w:type="gramEnd"/>
            <w:r w:rsidRPr="00A27206">
              <w:rPr>
                <w:sz w:val="28"/>
                <w:szCs w:val="28"/>
              </w:rPr>
              <w:t xml:space="preserve">. </w:t>
            </w:r>
          </w:p>
          <w:p w:rsidR="00A27206" w:rsidRPr="00A27206" w:rsidRDefault="00A27206" w:rsidP="00A27206">
            <w:pPr>
              <w:tabs>
                <w:tab w:val="left" w:pos="2378"/>
              </w:tabs>
              <w:rPr>
                <w:sz w:val="28"/>
                <w:szCs w:val="28"/>
              </w:rPr>
            </w:pPr>
            <w:r w:rsidRPr="00A27206">
              <w:rPr>
                <w:sz w:val="28"/>
                <w:szCs w:val="28"/>
              </w:rPr>
              <w:t>Выяви</w:t>
            </w:r>
          </w:p>
          <w:p w:rsidR="00A27206" w:rsidRPr="00A27206" w:rsidRDefault="00A27206" w:rsidP="00A27206">
            <w:pPr>
              <w:tabs>
                <w:tab w:val="left" w:pos="2378"/>
              </w:tabs>
              <w:rPr>
                <w:sz w:val="28"/>
                <w:szCs w:val="28"/>
              </w:rPr>
            </w:pPr>
            <w:r w:rsidRPr="00A27206">
              <w:rPr>
                <w:sz w:val="28"/>
                <w:szCs w:val="28"/>
              </w:rPr>
              <w:t xml:space="preserve">ть  резервные </w:t>
            </w:r>
          </w:p>
          <w:p w:rsidR="00A27206" w:rsidRPr="00A27206" w:rsidRDefault="00A27206" w:rsidP="00A27206">
            <w:pPr>
              <w:tabs>
                <w:tab w:val="left" w:pos="2378"/>
              </w:tabs>
              <w:rPr>
                <w:sz w:val="28"/>
                <w:szCs w:val="28"/>
              </w:rPr>
            </w:pPr>
            <w:r w:rsidRPr="00A27206">
              <w:rPr>
                <w:sz w:val="28"/>
                <w:szCs w:val="28"/>
              </w:rPr>
              <w:t>возможности</w:t>
            </w:r>
          </w:p>
          <w:p w:rsidR="00A27206" w:rsidRDefault="00A27206" w:rsidP="00A27206">
            <w:pPr>
              <w:tabs>
                <w:tab w:val="left" w:pos="2378"/>
              </w:tabs>
              <w:rPr>
                <w:sz w:val="28"/>
                <w:szCs w:val="28"/>
              </w:rPr>
            </w:pPr>
            <w:r w:rsidRPr="00A27206">
              <w:rPr>
                <w:sz w:val="28"/>
                <w:szCs w:val="28"/>
              </w:rPr>
              <w:t>.</w:t>
            </w:r>
          </w:p>
        </w:tc>
        <w:tc>
          <w:tcPr>
            <w:tcW w:w="2429" w:type="dxa"/>
          </w:tcPr>
          <w:p w:rsidR="00A27206" w:rsidRPr="00A27206" w:rsidRDefault="00A27206" w:rsidP="00A27206">
            <w:pPr>
              <w:tabs>
                <w:tab w:val="left" w:pos="2378"/>
              </w:tabs>
              <w:rPr>
                <w:sz w:val="28"/>
                <w:szCs w:val="28"/>
              </w:rPr>
            </w:pPr>
            <w:r w:rsidRPr="00A27206">
              <w:rPr>
                <w:sz w:val="28"/>
                <w:szCs w:val="28"/>
              </w:rPr>
              <w:t xml:space="preserve">Выбрать </w:t>
            </w:r>
          </w:p>
          <w:p w:rsidR="00A27206" w:rsidRPr="00A27206" w:rsidRDefault="00A27206" w:rsidP="00A27206">
            <w:pPr>
              <w:tabs>
                <w:tab w:val="left" w:pos="2378"/>
              </w:tabs>
              <w:rPr>
                <w:sz w:val="28"/>
                <w:szCs w:val="28"/>
              </w:rPr>
            </w:pPr>
            <w:r w:rsidRPr="00A27206">
              <w:rPr>
                <w:sz w:val="28"/>
                <w:szCs w:val="28"/>
              </w:rPr>
              <w:t xml:space="preserve">(создать) </w:t>
            </w:r>
          </w:p>
          <w:p w:rsidR="00A27206" w:rsidRPr="00A27206" w:rsidRDefault="00A27206" w:rsidP="00A27206">
            <w:pPr>
              <w:tabs>
                <w:tab w:val="left" w:pos="2378"/>
              </w:tabs>
              <w:rPr>
                <w:sz w:val="28"/>
                <w:szCs w:val="28"/>
              </w:rPr>
            </w:pPr>
            <w:proofErr w:type="gramStart"/>
            <w:r w:rsidRPr="00A27206">
              <w:rPr>
                <w:sz w:val="28"/>
                <w:szCs w:val="28"/>
              </w:rPr>
              <w:t>оптимальную</w:t>
            </w:r>
            <w:proofErr w:type="gramEnd"/>
            <w:r w:rsidRPr="00A27206">
              <w:rPr>
                <w:sz w:val="28"/>
                <w:szCs w:val="28"/>
              </w:rPr>
              <w:t xml:space="preserve">  дл</w:t>
            </w:r>
          </w:p>
          <w:p w:rsidR="00A27206" w:rsidRPr="00A27206" w:rsidRDefault="00A27206" w:rsidP="00A27206">
            <w:pPr>
              <w:tabs>
                <w:tab w:val="left" w:pos="2378"/>
              </w:tabs>
              <w:rPr>
                <w:sz w:val="28"/>
                <w:szCs w:val="28"/>
              </w:rPr>
            </w:pPr>
            <w:r w:rsidRPr="00A27206">
              <w:rPr>
                <w:sz w:val="28"/>
                <w:szCs w:val="28"/>
              </w:rPr>
              <w:t xml:space="preserve">развития </w:t>
            </w:r>
          </w:p>
          <w:p w:rsidR="00A27206" w:rsidRPr="00A27206" w:rsidRDefault="00A27206" w:rsidP="00A27206">
            <w:pPr>
              <w:tabs>
                <w:tab w:val="left" w:pos="2378"/>
              </w:tabs>
              <w:rPr>
                <w:sz w:val="28"/>
                <w:szCs w:val="28"/>
              </w:rPr>
            </w:pPr>
            <w:r w:rsidRPr="00A27206">
              <w:rPr>
                <w:sz w:val="28"/>
                <w:szCs w:val="28"/>
              </w:rPr>
              <w:t xml:space="preserve">обучающегося </w:t>
            </w:r>
          </w:p>
          <w:p w:rsidR="00A27206" w:rsidRPr="00A27206" w:rsidRDefault="00A27206" w:rsidP="00A27206">
            <w:pPr>
              <w:tabs>
                <w:tab w:val="left" w:pos="2378"/>
              </w:tabs>
              <w:rPr>
                <w:sz w:val="28"/>
                <w:szCs w:val="28"/>
              </w:rPr>
            </w:pPr>
            <w:r w:rsidRPr="00A27206">
              <w:rPr>
                <w:sz w:val="28"/>
                <w:szCs w:val="28"/>
              </w:rPr>
              <w:t xml:space="preserve">коррекционную </w:t>
            </w:r>
          </w:p>
          <w:p w:rsidR="00A27206" w:rsidRDefault="00A27206" w:rsidP="00A27206">
            <w:pPr>
              <w:tabs>
                <w:tab w:val="left" w:pos="2378"/>
              </w:tabs>
              <w:rPr>
                <w:sz w:val="28"/>
                <w:szCs w:val="28"/>
              </w:rPr>
            </w:pPr>
            <w:r w:rsidRPr="00A27206">
              <w:rPr>
                <w:sz w:val="28"/>
                <w:szCs w:val="28"/>
              </w:rPr>
              <w:t>программу</w:t>
            </w:r>
          </w:p>
        </w:tc>
        <w:tc>
          <w:tcPr>
            <w:tcW w:w="1900" w:type="dxa"/>
          </w:tcPr>
          <w:p w:rsidR="00A27206" w:rsidRPr="00A27206" w:rsidRDefault="00A27206" w:rsidP="00A27206">
            <w:pPr>
              <w:tabs>
                <w:tab w:val="left" w:pos="2378"/>
              </w:tabs>
              <w:rPr>
                <w:sz w:val="28"/>
                <w:szCs w:val="28"/>
              </w:rPr>
            </w:pPr>
            <w:r w:rsidRPr="00A27206">
              <w:rPr>
                <w:sz w:val="28"/>
                <w:szCs w:val="28"/>
              </w:rPr>
              <w:t>Органи</w:t>
            </w:r>
          </w:p>
          <w:p w:rsidR="00A27206" w:rsidRPr="00A27206" w:rsidRDefault="00A27206" w:rsidP="00A27206">
            <w:pPr>
              <w:tabs>
                <w:tab w:val="left" w:pos="2378"/>
              </w:tabs>
              <w:rPr>
                <w:sz w:val="28"/>
                <w:szCs w:val="28"/>
              </w:rPr>
            </w:pPr>
            <w:r w:rsidRPr="00A27206">
              <w:rPr>
                <w:sz w:val="28"/>
                <w:szCs w:val="28"/>
              </w:rPr>
              <w:t xml:space="preserve">зация  и </w:t>
            </w:r>
          </w:p>
          <w:p w:rsidR="00A27206" w:rsidRPr="00A27206" w:rsidRDefault="00A27206" w:rsidP="00A27206">
            <w:pPr>
              <w:tabs>
                <w:tab w:val="left" w:pos="2378"/>
              </w:tabs>
              <w:rPr>
                <w:sz w:val="28"/>
                <w:szCs w:val="28"/>
              </w:rPr>
            </w:pPr>
            <w:r w:rsidRPr="00A27206">
              <w:rPr>
                <w:sz w:val="28"/>
                <w:szCs w:val="28"/>
              </w:rPr>
              <w:t xml:space="preserve">проведение </w:t>
            </w:r>
          </w:p>
          <w:p w:rsidR="00A27206" w:rsidRPr="00A27206" w:rsidRDefault="00A27206" w:rsidP="00A27206">
            <w:pPr>
              <w:tabs>
                <w:tab w:val="left" w:pos="2378"/>
              </w:tabs>
              <w:rPr>
                <w:sz w:val="28"/>
                <w:szCs w:val="28"/>
              </w:rPr>
            </w:pPr>
            <w:r w:rsidRPr="00A27206">
              <w:rPr>
                <w:sz w:val="28"/>
                <w:szCs w:val="28"/>
              </w:rPr>
              <w:t xml:space="preserve">специалистами </w:t>
            </w:r>
          </w:p>
          <w:p w:rsidR="00A27206" w:rsidRPr="00A27206" w:rsidRDefault="00A27206" w:rsidP="00A27206">
            <w:pPr>
              <w:tabs>
                <w:tab w:val="left" w:pos="2378"/>
              </w:tabs>
              <w:rPr>
                <w:sz w:val="28"/>
                <w:szCs w:val="28"/>
              </w:rPr>
            </w:pPr>
            <w:r w:rsidRPr="00A27206">
              <w:rPr>
                <w:sz w:val="28"/>
                <w:szCs w:val="28"/>
              </w:rPr>
              <w:t>индивидуальн</w:t>
            </w:r>
          </w:p>
          <w:p w:rsidR="00A27206" w:rsidRPr="00A27206" w:rsidRDefault="00A27206" w:rsidP="00A27206">
            <w:pPr>
              <w:tabs>
                <w:tab w:val="left" w:pos="2378"/>
              </w:tabs>
              <w:rPr>
                <w:sz w:val="28"/>
                <w:szCs w:val="28"/>
              </w:rPr>
            </w:pPr>
            <w:r w:rsidRPr="00A27206">
              <w:rPr>
                <w:sz w:val="28"/>
                <w:szCs w:val="28"/>
              </w:rPr>
              <w:t xml:space="preserve">ых </w:t>
            </w:r>
          </w:p>
          <w:p w:rsidR="00A27206" w:rsidRPr="00A27206" w:rsidRDefault="00A27206" w:rsidP="00A27206">
            <w:pPr>
              <w:tabs>
                <w:tab w:val="left" w:pos="2378"/>
              </w:tabs>
              <w:rPr>
                <w:sz w:val="28"/>
                <w:szCs w:val="28"/>
              </w:rPr>
            </w:pPr>
            <w:r w:rsidRPr="00A27206">
              <w:rPr>
                <w:sz w:val="28"/>
                <w:szCs w:val="28"/>
              </w:rPr>
              <w:t xml:space="preserve">(групповых) </w:t>
            </w:r>
          </w:p>
          <w:p w:rsidR="00A27206" w:rsidRPr="00A27206" w:rsidRDefault="00A27206" w:rsidP="00A27206">
            <w:pPr>
              <w:tabs>
                <w:tab w:val="left" w:pos="2378"/>
              </w:tabs>
              <w:rPr>
                <w:sz w:val="28"/>
                <w:szCs w:val="28"/>
              </w:rPr>
            </w:pPr>
            <w:r w:rsidRPr="00A27206">
              <w:rPr>
                <w:sz w:val="28"/>
                <w:szCs w:val="28"/>
              </w:rPr>
              <w:t>коррекционно-</w:t>
            </w:r>
          </w:p>
          <w:p w:rsidR="00A27206" w:rsidRPr="00A27206" w:rsidRDefault="00A27206" w:rsidP="00A27206">
            <w:pPr>
              <w:tabs>
                <w:tab w:val="left" w:pos="2378"/>
              </w:tabs>
              <w:rPr>
                <w:sz w:val="28"/>
                <w:szCs w:val="28"/>
              </w:rPr>
            </w:pPr>
            <w:r w:rsidRPr="00A27206">
              <w:rPr>
                <w:sz w:val="28"/>
                <w:szCs w:val="28"/>
              </w:rPr>
              <w:t xml:space="preserve">развивающих </w:t>
            </w:r>
          </w:p>
          <w:p w:rsidR="00A27206" w:rsidRDefault="00A27206" w:rsidP="00A27206">
            <w:pPr>
              <w:tabs>
                <w:tab w:val="left" w:pos="2378"/>
              </w:tabs>
              <w:rPr>
                <w:sz w:val="28"/>
                <w:szCs w:val="28"/>
              </w:rPr>
            </w:pPr>
            <w:r w:rsidRPr="00A27206">
              <w:rPr>
                <w:sz w:val="28"/>
                <w:szCs w:val="28"/>
              </w:rPr>
              <w:t>занятий</w:t>
            </w:r>
          </w:p>
        </w:tc>
        <w:tc>
          <w:tcPr>
            <w:tcW w:w="1770" w:type="dxa"/>
          </w:tcPr>
          <w:p w:rsidR="00A27206" w:rsidRPr="00A27206" w:rsidRDefault="00A27206" w:rsidP="00A27206">
            <w:pPr>
              <w:tabs>
                <w:tab w:val="left" w:pos="2378"/>
              </w:tabs>
              <w:rPr>
                <w:sz w:val="28"/>
                <w:szCs w:val="28"/>
              </w:rPr>
            </w:pPr>
            <w:r w:rsidRPr="00A27206">
              <w:rPr>
                <w:sz w:val="28"/>
                <w:szCs w:val="28"/>
              </w:rPr>
              <w:t>В  течение</w:t>
            </w:r>
          </w:p>
          <w:p w:rsidR="00A27206" w:rsidRDefault="00A27206" w:rsidP="00A27206">
            <w:pPr>
              <w:tabs>
                <w:tab w:val="left" w:pos="2378"/>
              </w:tabs>
              <w:rPr>
                <w:sz w:val="28"/>
                <w:szCs w:val="28"/>
              </w:rPr>
            </w:pPr>
            <w:r w:rsidRPr="00A27206">
              <w:rPr>
                <w:sz w:val="28"/>
                <w:szCs w:val="28"/>
              </w:rPr>
              <w:t>учебного года</w:t>
            </w:r>
          </w:p>
        </w:tc>
        <w:tc>
          <w:tcPr>
            <w:tcW w:w="1740" w:type="dxa"/>
          </w:tcPr>
          <w:p w:rsidR="00A27206" w:rsidRPr="00A27206" w:rsidRDefault="00A27206" w:rsidP="00A27206">
            <w:pPr>
              <w:tabs>
                <w:tab w:val="left" w:pos="2378"/>
              </w:tabs>
              <w:rPr>
                <w:sz w:val="28"/>
                <w:szCs w:val="28"/>
              </w:rPr>
            </w:pPr>
            <w:r w:rsidRPr="00A27206">
              <w:rPr>
                <w:sz w:val="28"/>
                <w:szCs w:val="28"/>
              </w:rPr>
              <w:t xml:space="preserve">Логопед </w:t>
            </w:r>
          </w:p>
          <w:p w:rsidR="00A27206" w:rsidRPr="00A27206" w:rsidRDefault="00A27206" w:rsidP="00A27206">
            <w:pPr>
              <w:tabs>
                <w:tab w:val="left" w:pos="2378"/>
              </w:tabs>
              <w:rPr>
                <w:sz w:val="28"/>
                <w:szCs w:val="28"/>
              </w:rPr>
            </w:pPr>
            <w:r w:rsidRPr="00A27206">
              <w:rPr>
                <w:sz w:val="28"/>
                <w:szCs w:val="28"/>
              </w:rPr>
              <w:t xml:space="preserve">Психолог </w:t>
            </w:r>
          </w:p>
          <w:p w:rsidR="00A27206" w:rsidRPr="00A27206" w:rsidRDefault="00A27206" w:rsidP="00A27206">
            <w:pPr>
              <w:tabs>
                <w:tab w:val="left" w:pos="2378"/>
              </w:tabs>
              <w:rPr>
                <w:sz w:val="28"/>
                <w:szCs w:val="28"/>
              </w:rPr>
            </w:pPr>
            <w:r w:rsidRPr="00A27206">
              <w:rPr>
                <w:sz w:val="28"/>
                <w:szCs w:val="28"/>
              </w:rPr>
              <w:t xml:space="preserve">классный </w:t>
            </w:r>
          </w:p>
          <w:p w:rsidR="00A27206" w:rsidRDefault="00A27206" w:rsidP="00A27206">
            <w:pPr>
              <w:tabs>
                <w:tab w:val="left" w:pos="2378"/>
              </w:tabs>
              <w:rPr>
                <w:sz w:val="28"/>
                <w:szCs w:val="28"/>
              </w:rPr>
            </w:pPr>
            <w:r w:rsidRPr="00A27206">
              <w:rPr>
                <w:sz w:val="28"/>
                <w:szCs w:val="28"/>
              </w:rPr>
              <w:t>руководитель</w:t>
            </w:r>
          </w:p>
        </w:tc>
      </w:tr>
    </w:tbl>
    <w:p w:rsidR="00A27206" w:rsidRPr="00A27206" w:rsidRDefault="00A27206" w:rsidP="00F96296">
      <w:pPr>
        <w:tabs>
          <w:tab w:val="left" w:pos="2378"/>
        </w:tabs>
        <w:spacing w:after="0"/>
        <w:jc w:val="both"/>
        <w:rPr>
          <w:sz w:val="28"/>
          <w:szCs w:val="28"/>
        </w:rPr>
      </w:pPr>
      <w:r w:rsidRPr="00A27206">
        <w:rPr>
          <w:sz w:val="28"/>
          <w:szCs w:val="28"/>
        </w:rPr>
        <w:t>Коррекционно - развивающая работа включает:</w:t>
      </w:r>
    </w:p>
    <w:p w:rsidR="00A27206" w:rsidRPr="00A27206" w:rsidRDefault="00A27206" w:rsidP="00F96296">
      <w:pPr>
        <w:tabs>
          <w:tab w:val="left" w:pos="2378"/>
        </w:tabs>
        <w:spacing w:after="0"/>
        <w:jc w:val="both"/>
        <w:rPr>
          <w:sz w:val="28"/>
          <w:szCs w:val="28"/>
        </w:rPr>
      </w:pPr>
      <w:r w:rsidRPr="00A27206">
        <w:rPr>
          <w:sz w:val="28"/>
          <w:szCs w:val="28"/>
        </w:rPr>
        <w:t xml:space="preserve">—  выбор  </w:t>
      </w:r>
      <w:proofErr w:type="gramStart"/>
      <w:r w:rsidRPr="00A27206">
        <w:rPr>
          <w:sz w:val="28"/>
          <w:szCs w:val="28"/>
        </w:rPr>
        <w:t>оптимальных</w:t>
      </w:r>
      <w:proofErr w:type="gramEnd"/>
      <w:r w:rsidRPr="00A27206">
        <w:rPr>
          <w:sz w:val="28"/>
          <w:szCs w:val="28"/>
        </w:rPr>
        <w:t xml:space="preserve">  для  развития  ребѐнка  с  ограниченными  возможностями </w:t>
      </w:r>
    </w:p>
    <w:p w:rsidR="00A27206" w:rsidRPr="00A27206" w:rsidRDefault="00A27206" w:rsidP="00F96296">
      <w:pPr>
        <w:tabs>
          <w:tab w:val="left" w:pos="2378"/>
        </w:tabs>
        <w:spacing w:after="0"/>
        <w:jc w:val="both"/>
        <w:rPr>
          <w:sz w:val="28"/>
          <w:szCs w:val="28"/>
        </w:rPr>
      </w:pPr>
      <w:r w:rsidRPr="00A27206">
        <w:rPr>
          <w:sz w:val="28"/>
          <w:szCs w:val="28"/>
        </w:rPr>
        <w:t xml:space="preserve">здоровья коррекционных программ/методик, методов и приѐмов обучения в соответствии с его особыми образовательными потребностями; </w:t>
      </w:r>
    </w:p>
    <w:p w:rsidR="00A27206" w:rsidRDefault="00A27206" w:rsidP="00F96296">
      <w:pPr>
        <w:tabs>
          <w:tab w:val="left" w:pos="2378"/>
        </w:tabs>
        <w:spacing w:after="0"/>
        <w:jc w:val="both"/>
        <w:rPr>
          <w:sz w:val="28"/>
          <w:szCs w:val="28"/>
        </w:rPr>
      </w:pPr>
      <w:r w:rsidRPr="00A27206">
        <w:rPr>
          <w:sz w:val="28"/>
          <w:szCs w:val="28"/>
        </w:rPr>
        <w:t>—  организацию  и  проведение  специалистами  индивидуальных  и  групповых коррекционно  -  развивающих  занятий,  необходимых  для  преодоления  нарушений развития и трудностей обучения;</w:t>
      </w:r>
    </w:p>
    <w:p w:rsidR="00A27206" w:rsidRPr="00A27206" w:rsidRDefault="00A27206" w:rsidP="00F96296">
      <w:pPr>
        <w:jc w:val="both"/>
        <w:rPr>
          <w:sz w:val="28"/>
          <w:szCs w:val="28"/>
        </w:rPr>
      </w:pPr>
      <w:r w:rsidRPr="00A27206">
        <w:rPr>
          <w:sz w:val="28"/>
          <w:szCs w:val="28"/>
        </w:rPr>
        <w:t xml:space="preserve">—  системное  воздействие  на  учебно  -  познавательную  деятельность  ребѐнка  в динамике  образовательного  процесса,  направленное  на  формирование  универсальных учебных действий и коррекцию отклонений в развитии; </w:t>
      </w:r>
    </w:p>
    <w:p w:rsidR="00A27206" w:rsidRPr="00A27206" w:rsidRDefault="00A27206" w:rsidP="00F96296">
      <w:pPr>
        <w:jc w:val="both"/>
        <w:rPr>
          <w:sz w:val="28"/>
          <w:szCs w:val="28"/>
        </w:rPr>
      </w:pPr>
      <w:r w:rsidRPr="00A27206">
        <w:rPr>
          <w:sz w:val="28"/>
          <w:szCs w:val="28"/>
        </w:rPr>
        <w:t xml:space="preserve">— коррекцию и развитие высших психических функций; </w:t>
      </w:r>
    </w:p>
    <w:p w:rsidR="00A27206" w:rsidRPr="00A27206" w:rsidRDefault="00A27206" w:rsidP="00F96296">
      <w:pPr>
        <w:jc w:val="both"/>
        <w:rPr>
          <w:sz w:val="28"/>
          <w:szCs w:val="28"/>
        </w:rPr>
      </w:pPr>
      <w:r w:rsidRPr="00A27206">
        <w:rPr>
          <w:sz w:val="28"/>
          <w:szCs w:val="28"/>
        </w:rPr>
        <w:t xml:space="preserve">— развитие эмоционально - волевой и личностной сфер ребѐнка и психокоррекцию его поведения; </w:t>
      </w:r>
    </w:p>
    <w:p w:rsidR="00A27206" w:rsidRPr="00A27206" w:rsidRDefault="00A27206" w:rsidP="00F96296">
      <w:pPr>
        <w:jc w:val="both"/>
        <w:rPr>
          <w:sz w:val="28"/>
          <w:szCs w:val="28"/>
        </w:rPr>
      </w:pPr>
      <w:r w:rsidRPr="00A27206">
        <w:rPr>
          <w:sz w:val="28"/>
          <w:szCs w:val="28"/>
        </w:rPr>
        <w:lastRenderedPageBreak/>
        <w:t xml:space="preserve">—  социальную  защиту  ребѐнка  в  случаях  неблагоприятных  условий  жизни  при психотравмирующих обстоятельствах. </w:t>
      </w:r>
    </w:p>
    <w:p w:rsidR="00625CE2" w:rsidRDefault="00A27206" w:rsidP="00F96296">
      <w:pPr>
        <w:jc w:val="both"/>
        <w:rPr>
          <w:sz w:val="28"/>
          <w:szCs w:val="28"/>
        </w:rPr>
      </w:pPr>
      <w:r w:rsidRPr="00A27206">
        <w:rPr>
          <w:sz w:val="28"/>
          <w:szCs w:val="28"/>
        </w:rPr>
        <w:t xml:space="preserve"> Цель:  обеспечение  своевременной  специализированной  помощи  в  освоении содержания  образования  и  коррекции  недостатков  в  физическом  и  (или)  психическом развитии  детей  с  ограниченными  возможностями  здоровья  в  условиях общеобразовательного  учреждения;  формирование  универсальных  учебных  действий  </w:t>
      </w:r>
      <w:proofErr w:type="gramStart"/>
      <w:r w:rsidRPr="00A27206">
        <w:rPr>
          <w:sz w:val="28"/>
          <w:szCs w:val="28"/>
        </w:rPr>
        <w:t>у</w:t>
      </w:r>
      <w:proofErr w:type="gramEnd"/>
      <w:r w:rsidRPr="00A27206">
        <w:rPr>
          <w:sz w:val="28"/>
          <w:szCs w:val="28"/>
        </w:rPr>
        <w:t xml:space="preserve"> обучающихся (личностных, регулятивных, познавательных, коммуникативных);</w:t>
      </w:r>
    </w:p>
    <w:tbl>
      <w:tblPr>
        <w:tblStyle w:val="a4"/>
        <w:tblW w:w="0" w:type="auto"/>
        <w:tblLook w:val="04A0" w:firstRow="1" w:lastRow="0" w:firstColumn="1" w:lastColumn="0" w:noHBand="0" w:noVBand="1"/>
      </w:tblPr>
      <w:tblGrid>
        <w:gridCol w:w="2392"/>
        <w:gridCol w:w="2393"/>
        <w:gridCol w:w="2393"/>
        <w:gridCol w:w="2392"/>
      </w:tblGrid>
      <w:tr w:rsidR="00625CE2" w:rsidTr="00625CE2">
        <w:tc>
          <w:tcPr>
            <w:tcW w:w="2392" w:type="dxa"/>
          </w:tcPr>
          <w:p w:rsidR="00625CE2" w:rsidRPr="00625CE2" w:rsidRDefault="00625CE2" w:rsidP="00625CE2">
            <w:pPr>
              <w:rPr>
                <w:sz w:val="28"/>
                <w:szCs w:val="28"/>
              </w:rPr>
            </w:pPr>
            <w:r w:rsidRPr="00625CE2">
              <w:rPr>
                <w:sz w:val="28"/>
                <w:szCs w:val="28"/>
              </w:rPr>
              <w:t xml:space="preserve">Задачи </w:t>
            </w:r>
          </w:p>
          <w:p w:rsidR="00625CE2" w:rsidRPr="00625CE2" w:rsidRDefault="00625CE2" w:rsidP="00625CE2">
            <w:pPr>
              <w:rPr>
                <w:sz w:val="28"/>
                <w:szCs w:val="28"/>
              </w:rPr>
            </w:pPr>
            <w:r w:rsidRPr="00625CE2">
              <w:rPr>
                <w:sz w:val="28"/>
                <w:szCs w:val="28"/>
              </w:rPr>
              <w:t xml:space="preserve">(направления) </w:t>
            </w:r>
          </w:p>
          <w:p w:rsidR="00625CE2" w:rsidRDefault="00625CE2" w:rsidP="00625CE2">
            <w:pPr>
              <w:rPr>
                <w:sz w:val="28"/>
                <w:szCs w:val="28"/>
              </w:rPr>
            </w:pPr>
            <w:r w:rsidRPr="00625CE2">
              <w:rPr>
                <w:sz w:val="28"/>
                <w:szCs w:val="28"/>
              </w:rPr>
              <w:t>деятельности</w:t>
            </w:r>
          </w:p>
        </w:tc>
        <w:tc>
          <w:tcPr>
            <w:tcW w:w="2393" w:type="dxa"/>
          </w:tcPr>
          <w:p w:rsidR="00625CE2" w:rsidRPr="00625CE2" w:rsidRDefault="00625CE2" w:rsidP="00625CE2">
            <w:pPr>
              <w:rPr>
                <w:sz w:val="28"/>
                <w:szCs w:val="28"/>
              </w:rPr>
            </w:pPr>
            <w:r w:rsidRPr="00625CE2">
              <w:rPr>
                <w:sz w:val="28"/>
                <w:szCs w:val="28"/>
              </w:rPr>
              <w:t xml:space="preserve">Планируемые </w:t>
            </w:r>
          </w:p>
          <w:p w:rsidR="00625CE2" w:rsidRPr="00625CE2" w:rsidRDefault="00625CE2" w:rsidP="00625CE2">
            <w:pPr>
              <w:rPr>
                <w:sz w:val="28"/>
                <w:szCs w:val="28"/>
              </w:rPr>
            </w:pPr>
            <w:r w:rsidRPr="00625CE2">
              <w:rPr>
                <w:sz w:val="28"/>
                <w:szCs w:val="28"/>
              </w:rPr>
              <w:t xml:space="preserve">результаты </w:t>
            </w:r>
          </w:p>
          <w:p w:rsidR="00625CE2" w:rsidRDefault="00625CE2" w:rsidP="00625CE2">
            <w:pPr>
              <w:rPr>
                <w:sz w:val="28"/>
                <w:szCs w:val="28"/>
              </w:rPr>
            </w:pPr>
          </w:p>
        </w:tc>
        <w:tc>
          <w:tcPr>
            <w:tcW w:w="2393" w:type="dxa"/>
          </w:tcPr>
          <w:p w:rsidR="00625CE2" w:rsidRPr="00625CE2" w:rsidRDefault="00625CE2" w:rsidP="00625CE2">
            <w:pPr>
              <w:rPr>
                <w:sz w:val="28"/>
                <w:szCs w:val="28"/>
              </w:rPr>
            </w:pPr>
            <w:r w:rsidRPr="00625CE2">
              <w:rPr>
                <w:sz w:val="28"/>
                <w:szCs w:val="28"/>
              </w:rPr>
              <w:t xml:space="preserve">Виды  и </w:t>
            </w:r>
          </w:p>
          <w:p w:rsidR="00625CE2" w:rsidRPr="00625CE2" w:rsidRDefault="00625CE2" w:rsidP="00625CE2">
            <w:pPr>
              <w:rPr>
                <w:sz w:val="28"/>
                <w:szCs w:val="28"/>
              </w:rPr>
            </w:pPr>
            <w:r w:rsidRPr="00625CE2">
              <w:rPr>
                <w:sz w:val="28"/>
                <w:szCs w:val="28"/>
              </w:rPr>
              <w:t xml:space="preserve">формы </w:t>
            </w:r>
          </w:p>
          <w:p w:rsidR="00625CE2" w:rsidRPr="00625CE2" w:rsidRDefault="00625CE2" w:rsidP="00625CE2">
            <w:pPr>
              <w:rPr>
                <w:sz w:val="28"/>
                <w:szCs w:val="28"/>
              </w:rPr>
            </w:pPr>
            <w:r w:rsidRPr="00625CE2">
              <w:rPr>
                <w:sz w:val="28"/>
                <w:szCs w:val="28"/>
              </w:rPr>
              <w:t xml:space="preserve">деятельности, </w:t>
            </w:r>
          </w:p>
          <w:p w:rsidR="00625CE2" w:rsidRDefault="00625CE2" w:rsidP="00625CE2">
            <w:pPr>
              <w:rPr>
                <w:sz w:val="28"/>
                <w:szCs w:val="28"/>
              </w:rPr>
            </w:pPr>
            <w:r w:rsidRPr="00625CE2">
              <w:rPr>
                <w:sz w:val="28"/>
                <w:szCs w:val="28"/>
              </w:rPr>
              <w:t>мероприятия</w:t>
            </w:r>
          </w:p>
        </w:tc>
        <w:tc>
          <w:tcPr>
            <w:tcW w:w="2393" w:type="dxa"/>
          </w:tcPr>
          <w:p w:rsidR="00625CE2" w:rsidRPr="00625CE2" w:rsidRDefault="00625CE2" w:rsidP="00625CE2">
            <w:pPr>
              <w:rPr>
                <w:sz w:val="28"/>
                <w:szCs w:val="28"/>
              </w:rPr>
            </w:pPr>
            <w:r w:rsidRPr="00625CE2">
              <w:rPr>
                <w:sz w:val="28"/>
                <w:szCs w:val="28"/>
              </w:rPr>
              <w:t>Ответстве</w:t>
            </w:r>
          </w:p>
          <w:p w:rsidR="00625CE2" w:rsidRDefault="00625CE2" w:rsidP="00625CE2">
            <w:pPr>
              <w:rPr>
                <w:sz w:val="28"/>
                <w:szCs w:val="28"/>
              </w:rPr>
            </w:pPr>
            <w:r w:rsidRPr="00625CE2">
              <w:rPr>
                <w:sz w:val="28"/>
                <w:szCs w:val="28"/>
              </w:rPr>
              <w:t>нные</w:t>
            </w:r>
          </w:p>
        </w:tc>
      </w:tr>
      <w:tr w:rsidR="00625CE2" w:rsidTr="00625CE2">
        <w:tc>
          <w:tcPr>
            <w:tcW w:w="2392" w:type="dxa"/>
          </w:tcPr>
          <w:p w:rsidR="00625CE2" w:rsidRPr="00625CE2" w:rsidRDefault="00625CE2" w:rsidP="00625CE2">
            <w:pPr>
              <w:rPr>
                <w:sz w:val="28"/>
                <w:szCs w:val="28"/>
              </w:rPr>
            </w:pPr>
            <w:r w:rsidRPr="00625CE2">
              <w:rPr>
                <w:sz w:val="28"/>
                <w:szCs w:val="28"/>
              </w:rPr>
              <w:t xml:space="preserve">Обеспечить </w:t>
            </w:r>
          </w:p>
          <w:p w:rsidR="00625CE2" w:rsidRPr="00625CE2" w:rsidRDefault="00625CE2" w:rsidP="00625CE2">
            <w:pPr>
              <w:rPr>
                <w:sz w:val="28"/>
                <w:szCs w:val="28"/>
              </w:rPr>
            </w:pPr>
            <w:r w:rsidRPr="00625CE2">
              <w:rPr>
                <w:sz w:val="28"/>
                <w:szCs w:val="28"/>
              </w:rPr>
              <w:t>психолого-</w:t>
            </w:r>
          </w:p>
          <w:p w:rsidR="00625CE2" w:rsidRPr="00625CE2" w:rsidRDefault="00625CE2" w:rsidP="00625CE2">
            <w:pPr>
              <w:rPr>
                <w:sz w:val="28"/>
                <w:szCs w:val="28"/>
              </w:rPr>
            </w:pPr>
            <w:r w:rsidRPr="00625CE2">
              <w:rPr>
                <w:sz w:val="28"/>
                <w:szCs w:val="28"/>
              </w:rPr>
              <w:t xml:space="preserve">педагогическое </w:t>
            </w:r>
          </w:p>
          <w:p w:rsidR="00625CE2" w:rsidRPr="00625CE2" w:rsidRDefault="00625CE2" w:rsidP="00625CE2">
            <w:pPr>
              <w:rPr>
                <w:sz w:val="28"/>
                <w:szCs w:val="28"/>
              </w:rPr>
            </w:pPr>
            <w:r w:rsidRPr="00625CE2">
              <w:rPr>
                <w:sz w:val="28"/>
                <w:szCs w:val="28"/>
              </w:rPr>
              <w:t xml:space="preserve">сопровождение  детей </w:t>
            </w:r>
          </w:p>
          <w:p w:rsidR="00625CE2" w:rsidRDefault="00625CE2" w:rsidP="00625CE2">
            <w:pPr>
              <w:rPr>
                <w:sz w:val="28"/>
                <w:szCs w:val="28"/>
              </w:rPr>
            </w:pPr>
            <w:r w:rsidRPr="00625CE2">
              <w:rPr>
                <w:sz w:val="28"/>
                <w:szCs w:val="28"/>
              </w:rPr>
              <w:t>с ОВЗ</w:t>
            </w:r>
          </w:p>
        </w:tc>
        <w:tc>
          <w:tcPr>
            <w:tcW w:w="2393" w:type="dxa"/>
          </w:tcPr>
          <w:p w:rsidR="00625CE2" w:rsidRDefault="00625CE2" w:rsidP="00625CE2">
            <w:pPr>
              <w:rPr>
                <w:sz w:val="28"/>
                <w:szCs w:val="28"/>
              </w:rPr>
            </w:pPr>
            <w:r w:rsidRPr="00625CE2">
              <w:rPr>
                <w:sz w:val="28"/>
                <w:szCs w:val="28"/>
              </w:rPr>
              <w:t>Программа ППС</w:t>
            </w:r>
          </w:p>
        </w:tc>
        <w:tc>
          <w:tcPr>
            <w:tcW w:w="2393" w:type="dxa"/>
          </w:tcPr>
          <w:p w:rsidR="00625CE2" w:rsidRPr="00625CE2" w:rsidRDefault="00625CE2" w:rsidP="00625CE2">
            <w:pPr>
              <w:rPr>
                <w:sz w:val="28"/>
                <w:szCs w:val="28"/>
              </w:rPr>
            </w:pPr>
            <w:r w:rsidRPr="00625CE2">
              <w:rPr>
                <w:sz w:val="28"/>
                <w:szCs w:val="28"/>
              </w:rPr>
              <w:t>Анкетировани</w:t>
            </w:r>
          </w:p>
          <w:p w:rsidR="00625CE2" w:rsidRPr="00625CE2" w:rsidRDefault="00625CE2" w:rsidP="00625CE2">
            <w:pPr>
              <w:rPr>
                <w:sz w:val="28"/>
                <w:szCs w:val="28"/>
              </w:rPr>
            </w:pPr>
            <w:r w:rsidRPr="00625CE2">
              <w:rPr>
                <w:sz w:val="28"/>
                <w:szCs w:val="28"/>
              </w:rPr>
              <w:t xml:space="preserve">е </w:t>
            </w:r>
          </w:p>
          <w:p w:rsidR="00625CE2" w:rsidRPr="00625CE2" w:rsidRDefault="00625CE2" w:rsidP="00625CE2">
            <w:pPr>
              <w:rPr>
                <w:sz w:val="28"/>
                <w:szCs w:val="28"/>
              </w:rPr>
            </w:pPr>
            <w:r w:rsidRPr="00625CE2">
              <w:rPr>
                <w:sz w:val="28"/>
                <w:szCs w:val="28"/>
              </w:rPr>
              <w:t xml:space="preserve">Диагностика </w:t>
            </w:r>
          </w:p>
          <w:p w:rsidR="00625CE2" w:rsidRPr="00625CE2" w:rsidRDefault="00625CE2" w:rsidP="00625CE2">
            <w:pPr>
              <w:rPr>
                <w:sz w:val="28"/>
                <w:szCs w:val="28"/>
              </w:rPr>
            </w:pPr>
            <w:r w:rsidRPr="00625CE2">
              <w:rPr>
                <w:sz w:val="28"/>
                <w:szCs w:val="28"/>
              </w:rPr>
              <w:t xml:space="preserve">Анализ </w:t>
            </w:r>
          </w:p>
          <w:p w:rsidR="00625CE2" w:rsidRPr="00625CE2" w:rsidRDefault="00625CE2" w:rsidP="00625CE2">
            <w:pPr>
              <w:rPr>
                <w:sz w:val="28"/>
                <w:szCs w:val="28"/>
              </w:rPr>
            </w:pPr>
            <w:r w:rsidRPr="00625CE2">
              <w:rPr>
                <w:sz w:val="28"/>
                <w:szCs w:val="28"/>
              </w:rPr>
              <w:t>Систематизац</w:t>
            </w:r>
          </w:p>
          <w:p w:rsidR="00625CE2" w:rsidRDefault="00625CE2" w:rsidP="00625CE2">
            <w:pPr>
              <w:rPr>
                <w:sz w:val="28"/>
                <w:szCs w:val="28"/>
              </w:rPr>
            </w:pPr>
            <w:r w:rsidRPr="00625CE2">
              <w:rPr>
                <w:sz w:val="28"/>
                <w:szCs w:val="28"/>
              </w:rPr>
              <w:t>ия</w:t>
            </w:r>
          </w:p>
        </w:tc>
        <w:tc>
          <w:tcPr>
            <w:tcW w:w="2393" w:type="dxa"/>
          </w:tcPr>
          <w:p w:rsidR="00625CE2" w:rsidRPr="00625CE2" w:rsidRDefault="00625CE2" w:rsidP="00625CE2">
            <w:pPr>
              <w:rPr>
                <w:sz w:val="28"/>
                <w:szCs w:val="28"/>
              </w:rPr>
            </w:pPr>
            <w:r w:rsidRPr="00625CE2">
              <w:rPr>
                <w:sz w:val="28"/>
                <w:szCs w:val="28"/>
              </w:rPr>
              <w:t>Педагог</w:t>
            </w:r>
            <w:r>
              <w:rPr>
                <w:sz w:val="28"/>
                <w:szCs w:val="28"/>
              </w:rPr>
              <w:t>,</w:t>
            </w:r>
          </w:p>
          <w:p w:rsidR="00625CE2" w:rsidRDefault="00625CE2" w:rsidP="00625CE2">
            <w:pPr>
              <w:rPr>
                <w:sz w:val="28"/>
                <w:szCs w:val="28"/>
              </w:rPr>
            </w:pPr>
            <w:r w:rsidRPr="00625CE2">
              <w:rPr>
                <w:sz w:val="28"/>
                <w:szCs w:val="28"/>
              </w:rPr>
              <w:t>психолог</w:t>
            </w:r>
            <w:r>
              <w:rPr>
                <w:sz w:val="28"/>
                <w:szCs w:val="28"/>
              </w:rPr>
              <w:t xml:space="preserve"> из Троснянского ППМС-центра</w:t>
            </w:r>
          </w:p>
        </w:tc>
      </w:tr>
      <w:tr w:rsidR="00625CE2" w:rsidTr="00625CE2">
        <w:tc>
          <w:tcPr>
            <w:tcW w:w="2392" w:type="dxa"/>
          </w:tcPr>
          <w:p w:rsidR="00625CE2" w:rsidRPr="00625CE2" w:rsidRDefault="00625CE2" w:rsidP="00625CE2">
            <w:pPr>
              <w:rPr>
                <w:sz w:val="28"/>
                <w:szCs w:val="28"/>
              </w:rPr>
            </w:pPr>
            <w:r w:rsidRPr="00625CE2">
              <w:rPr>
                <w:sz w:val="28"/>
                <w:szCs w:val="28"/>
              </w:rPr>
              <w:t xml:space="preserve">Обеспечить </w:t>
            </w:r>
          </w:p>
          <w:p w:rsidR="00625CE2" w:rsidRPr="00625CE2" w:rsidRDefault="00625CE2" w:rsidP="00625CE2">
            <w:pPr>
              <w:rPr>
                <w:sz w:val="28"/>
                <w:szCs w:val="28"/>
              </w:rPr>
            </w:pPr>
            <w:r w:rsidRPr="00625CE2">
              <w:rPr>
                <w:sz w:val="28"/>
                <w:szCs w:val="28"/>
              </w:rPr>
              <w:t xml:space="preserve">логопедическое </w:t>
            </w:r>
          </w:p>
          <w:p w:rsidR="00625CE2" w:rsidRPr="00625CE2" w:rsidRDefault="00625CE2" w:rsidP="00625CE2">
            <w:pPr>
              <w:rPr>
                <w:sz w:val="28"/>
                <w:szCs w:val="28"/>
              </w:rPr>
            </w:pPr>
            <w:r w:rsidRPr="00625CE2">
              <w:rPr>
                <w:sz w:val="28"/>
                <w:szCs w:val="28"/>
              </w:rPr>
              <w:t xml:space="preserve">сопровождение  детей </w:t>
            </w:r>
          </w:p>
          <w:p w:rsidR="00625CE2" w:rsidRDefault="00625CE2" w:rsidP="00625CE2">
            <w:pPr>
              <w:rPr>
                <w:sz w:val="28"/>
                <w:szCs w:val="28"/>
              </w:rPr>
            </w:pPr>
            <w:r w:rsidRPr="00625CE2">
              <w:rPr>
                <w:sz w:val="28"/>
                <w:szCs w:val="28"/>
              </w:rPr>
              <w:t>с ОВЗ</w:t>
            </w:r>
          </w:p>
        </w:tc>
        <w:tc>
          <w:tcPr>
            <w:tcW w:w="2393" w:type="dxa"/>
          </w:tcPr>
          <w:p w:rsidR="00625CE2" w:rsidRDefault="00625CE2" w:rsidP="00625CE2">
            <w:pPr>
              <w:rPr>
                <w:sz w:val="28"/>
                <w:szCs w:val="28"/>
              </w:rPr>
            </w:pPr>
            <w:r w:rsidRPr="00625CE2">
              <w:rPr>
                <w:sz w:val="28"/>
                <w:szCs w:val="28"/>
              </w:rPr>
              <w:t>Программа ЛС</w:t>
            </w:r>
          </w:p>
        </w:tc>
        <w:tc>
          <w:tcPr>
            <w:tcW w:w="2393" w:type="dxa"/>
          </w:tcPr>
          <w:p w:rsidR="00625CE2" w:rsidRPr="00625CE2" w:rsidRDefault="00625CE2" w:rsidP="00625CE2">
            <w:pPr>
              <w:rPr>
                <w:sz w:val="28"/>
                <w:szCs w:val="28"/>
              </w:rPr>
            </w:pPr>
            <w:r w:rsidRPr="00625CE2">
              <w:rPr>
                <w:sz w:val="28"/>
                <w:szCs w:val="28"/>
              </w:rPr>
              <w:t>Анкетировани</w:t>
            </w:r>
          </w:p>
          <w:p w:rsidR="00625CE2" w:rsidRPr="00625CE2" w:rsidRDefault="00625CE2" w:rsidP="00625CE2">
            <w:pPr>
              <w:rPr>
                <w:sz w:val="28"/>
                <w:szCs w:val="28"/>
              </w:rPr>
            </w:pPr>
            <w:r w:rsidRPr="00625CE2">
              <w:rPr>
                <w:sz w:val="28"/>
                <w:szCs w:val="28"/>
              </w:rPr>
              <w:t xml:space="preserve">е </w:t>
            </w:r>
          </w:p>
          <w:p w:rsidR="00625CE2" w:rsidRPr="00625CE2" w:rsidRDefault="00625CE2" w:rsidP="00625CE2">
            <w:pPr>
              <w:rPr>
                <w:sz w:val="28"/>
                <w:szCs w:val="28"/>
              </w:rPr>
            </w:pPr>
            <w:r w:rsidRPr="00625CE2">
              <w:rPr>
                <w:sz w:val="28"/>
                <w:szCs w:val="28"/>
              </w:rPr>
              <w:t xml:space="preserve">Диагностика </w:t>
            </w:r>
          </w:p>
          <w:p w:rsidR="00625CE2" w:rsidRPr="00625CE2" w:rsidRDefault="00625CE2" w:rsidP="00625CE2">
            <w:pPr>
              <w:rPr>
                <w:sz w:val="28"/>
                <w:szCs w:val="28"/>
              </w:rPr>
            </w:pPr>
            <w:r w:rsidRPr="00625CE2">
              <w:rPr>
                <w:sz w:val="28"/>
                <w:szCs w:val="28"/>
              </w:rPr>
              <w:t xml:space="preserve">Анализ </w:t>
            </w:r>
          </w:p>
          <w:p w:rsidR="00625CE2" w:rsidRPr="00625CE2" w:rsidRDefault="00625CE2" w:rsidP="00625CE2">
            <w:pPr>
              <w:rPr>
                <w:sz w:val="28"/>
                <w:szCs w:val="28"/>
              </w:rPr>
            </w:pPr>
            <w:r w:rsidRPr="00625CE2">
              <w:rPr>
                <w:sz w:val="28"/>
                <w:szCs w:val="28"/>
              </w:rPr>
              <w:t>Систематизац</w:t>
            </w:r>
          </w:p>
          <w:p w:rsidR="00625CE2" w:rsidRDefault="00625CE2" w:rsidP="00625CE2">
            <w:pPr>
              <w:rPr>
                <w:sz w:val="28"/>
                <w:szCs w:val="28"/>
              </w:rPr>
            </w:pPr>
            <w:r w:rsidRPr="00625CE2">
              <w:rPr>
                <w:sz w:val="28"/>
                <w:szCs w:val="28"/>
              </w:rPr>
              <w:t>ия</w:t>
            </w:r>
          </w:p>
        </w:tc>
        <w:tc>
          <w:tcPr>
            <w:tcW w:w="2393" w:type="dxa"/>
          </w:tcPr>
          <w:p w:rsidR="00625CE2" w:rsidRDefault="00625CE2" w:rsidP="00625CE2">
            <w:pPr>
              <w:rPr>
                <w:sz w:val="28"/>
                <w:szCs w:val="28"/>
              </w:rPr>
            </w:pPr>
            <w:r w:rsidRPr="00625CE2">
              <w:rPr>
                <w:sz w:val="28"/>
                <w:szCs w:val="28"/>
              </w:rPr>
              <w:t>Логопед</w:t>
            </w:r>
            <w:r>
              <w:rPr>
                <w:sz w:val="28"/>
                <w:szCs w:val="28"/>
              </w:rPr>
              <w:t xml:space="preserve"> из Троснянского ППМС-центра</w:t>
            </w:r>
          </w:p>
        </w:tc>
      </w:tr>
      <w:tr w:rsidR="00625CE2" w:rsidTr="00625CE2">
        <w:trPr>
          <w:trHeight w:val="4604"/>
        </w:trPr>
        <w:tc>
          <w:tcPr>
            <w:tcW w:w="2392" w:type="dxa"/>
            <w:vMerge w:val="restart"/>
          </w:tcPr>
          <w:p w:rsidR="00625CE2" w:rsidRPr="00625CE2" w:rsidRDefault="00625CE2" w:rsidP="00625CE2">
            <w:pPr>
              <w:rPr>
                <w:sz w:val="28"/>
                <w:szCs w:val="28"/>
              </w:rPr>
            </w:pPr>
            <w:r w:rsidRPr="00625CE2">
              <w:rPr>
                <w:sz w:val="28"/>
                <w:szCs w:val="28"/>
              </w:rPr>
              <w:lastRenderedPageBreak/>
              <w:t xml:space="preserve">Обеспечить </w:t>
            </w:r>
          </w:p>
          <w:p w:rsidR="00625CE2" w:rsidRPr="00625CE2" w:rsidRDefault="00625CE2" w:rsidP="00625CE2">
            <w:pPr>
              <w:rPr>
                <w:sz w:val="28"/>
                <w:szCs w:val="28"/>
              </w:rPr>
            </w:pPr>
            <w:r w:rsidRPr="00625CE2">
              <w:rPr>
                <w:sz w:val="28"/>
                <w:szCs w:val="28"/>
              </w:rPr>
              <w:t xml:space="preserve">контроль  </w:t>
            </w:r>
            <w:proofErr w:type="gramStart"/>
            <w:r w:rsidRPr="00625CE2">
              <w:rPr>
                <w:sz w:val="28"/>
                <w:szCs w:val="28"/>
              </w:rPr>
              <w:t>за</w:t>
            </w:r>
            <w:proofErr w:type="gramEnd"/>
          </w:p>
          <w:p w:rsidR="00625CE2" w:rsidRPr="00625CE2" w:rsidRDefault="00625CE2" w:rsidP="00625CE2">
            <w:pPr>
              <w:rPr>
                <w:sz w:val="28"/>
                <w:szCs w:val="28"/>
              </w:rPr>
            </w:pPr>
            <w:r w:rsidRPr="00625CE2">
              <w:rPr>
                <w:sz w:val="28"/>
                <w:szCs w:val="28"/>
              </w:rPr>
              <w:t>состоянием  здоровья</w:t>
            </w:r>
          </w:p>
          <w:p w:rsidR="00625CE2" w:rsidRPr="00625CE2" w:rsidRDefault="00625CE2" w:rsidP="00625CE2">
            <w:pPr>
              <w:rPr>
                <w:sz w:val="28"/>
                <w:szCs w:val="28"/>
              </w:rPr>
            </w:pPr>
            <w:r w:rsidRPr="00625CE2">
              <w:rPr>
                <w:sz w:val="28"/>
                <w:szCs w:val="28"/>
              </w:rPr>
              <w:t>обучающихся с ОВЗ и</w:t>
            </w:r>
          </w:p>
          <w:p w:rsidR="00625CE2" w:rsidRPr="00625CE2" w:rsidRDefault="00625CE2" w:rsidP="00625CE2">
            <w:pPr>
              <w:rPr>
                <w:sz w:val="28"/>
                <w:szCs w:val="28"/>
              </w:rPr>
            </w:pPr>
            <w:r w:rsidRPr="00625CE2">
              <w:rPr>
                <w:sz w:val="28"/>
                <w:szCs w:val="28"/>
              </w:rPr>
              <w:t xml:space="preserve">соблюдение </w:t>
            </w:r>
          </w:p>
          <w:p w:rsidR="00625CE2" w:rsidRDefault="00625CE2" w:rsidP="00625CE2">
            <w:pPr>
              <w:rPr>
                <w:sz w:val="28"/>
                <w:szCs w:val="28"/>
              </w:rPr>
            </w:pPr>
            <w:r w:rsidRPr="00625CE2">
              <w:rPr>
                <w:sz w:val="28"/>
                <w:szCs w:val="28"/>
              </w:rPr>
              <w:t>СанПиНов</w:t>
            </w:r>
          </w:p>
        </w:tc>
        <w:tc>
          <w:tcPr>
            <w:tcW w:w="2393" w:type="dxa"/>
            <w:tcBorders>
              <w:bottom w:val="single" w:sz="4" w:space="0" w:color="auto"/>
            </w:tcBorders>
          </w:tcPr>
          <w:p w:rsidR="00625CE2" w:rsidRPr="00625CE2" w:rsidRDefault="00625CE2" w:rsidP="00625CE2">
            <w:pPr>
              <w:rPr>
                <w:sz w:val="28"/>
                <w:szCs w:val="28"/>
              </w:rPr>
            </w:pPr>
            <w:r w:rsidRPr="00625CE2">
              <w:rPr>
                <w:sz w:val="28"/>
                <w:szCs w:val="28"/>
              </w:rPr>
              <w:t xml:space="preserve">Создание </w:t>
            </w:r>
          </w:p>
          <w:p w:rsidR="00625CE2" w:rsidRPr="00625CE2" w:rsidRDefault="00625CE2" w:rsidP="00625CE2">
            <w:pPr>
              <w:rPr>
                <w:sz w:val="28"/>
                <w:szCs w:val="28"/>
              </w:rPr>
            </w:pPr>
            <w:r w:rsidRPr="00625CE2">
              <w:rPr>
                <w:sz w:val="28"/>
                <w:szCs w:val="28"/>
              </w:rPr>
              <w:t xml:space="preserve">информационной справки о </w:t>
            </w:r>
          </w:p>
          <w:p w:rsidR="00625CE2" w:rsidRPr="00625CE2" w:rsidRDefault="00625CE2" w:rsidP="00625CE2">
            <w:pPr>
              <w:rPr>
                <w:sz w:val="28"/>
                <w:szCs w:val="28"/>
              </w:rPr>
            </w:pPr>
            <w:proofErr w:type="gramStart"/>
            <w:r w:rsidRPr="00625CE2">
              <w:rPr>
                <w:sz w:val="28"/>
                <w:szCs w:val="28"/>
              </w:rPr>
              <w:t>состоянии</w:t>
            </w:r>
            <w:proofErr w:type="gramEnd"/>
            <w:r w:rsidRPr="00625CE2">
              <w:rPr>
                <w:sz w:val="28"/>
                <w:szCs w:val="28"/>
              </w:rPr>
              <w:t xml:space="preserve"> здоровья детей и </w:t>
            </w:r>
          </w:p>
          <w:p w:rsidR="00625CE2" w:rsidRPr="00625CE2" w:rsidRDefault="00625CE2" w:rsidP="00625CE2">
            <w:pPr>
              <w:rPr>
                <w:sz w:val="28"/>
                <w:szCs w:val="28"/>
              </w:rPr>
            </w:pPr>
            <w:r w:rsidRPr="00625CE2">
              <w:rPr>
                <w:sz w:val="28"/>
                <w:szCs w:val="28"/>
              </w:rPr>
              <w:t xml:space="preserve">рекомендациях  </w:t>
            </w:r>
            <w:proofErr w:type="gramStart"/>
            <w:r w:rsidRPr="00625CE2">
              <w:rPr>
                <w:sz w:val="28"/>
                <w:szCs w:val="28"/>
              </w:rPr>
              <w:t>для</w:t>
            </w:r>
            <w:proofErr w:type="gramEnd"/>
            <w:r w:rsidRPr="00625CE2">
              <w:rPr>
                <w:sz w:val="28"/>
                <w:szCs w:val="28"/>
              </w:rPr>
              <w:t xml:space="preserve"> </w:t>
            </w:r>
          </w:p>
          <w:p w:rsidR="00625CE2" w:rsidRPr="00625CE2" w:rsidRDefault="00625CE2" w:rsidP="00625CE2">
            <w:pPr>
              <w:rPr>
                <w:sz w:val="28"/>
                <w:szCs w:val="28"/>
              </w:rPr>
            </w:pPr>
            <w:r w:rsidRPr="00625CE2">
              <w:rPr>
                <w:sz w:val="28"/>
                <w:szCs w:val="28"/>
              </w:rPr>
              <w:t xml:space="preserve">педагогов,  учителя,  и </w:t>
            </w:r>
          </w:p>
          <w:p w:rsidR="00625CE2" w:rsidRPr="00625CE2" w:rsidRDefault="00625CE2" w:rsidP="00625CE2">
            <w:pPr>
              <w:rPr>
                <w:sz w:val="28"/>
                <w:szCs w:val="28"/>
              </w:rPr>
            </w:pPr>
            <w:r w:rsidRPr="00625CE2">
              <w:rPr>
                <w:sz w:val="28"/>
                <w:szCs w:val="28"/>
              </w:rPr>
              <w:t xml:space="preserve">родителей.  Протокол </w:t>
            </w:r>
          </w:p>
          <w:p w:rsidR="00625CE2" w:rsidRDefault="00625CE2" w:rsidP="00625CE2">
            <w:pPr>
              <w:rPr>
                <w:sz w:val="28"/>
                <w:szCs w:val="28"/>
              </w:rPr>
            </w:pPr>
            <w:r w:rsidRPr="00625CE2">
              <w:rPr>
                <w:sz w:val="28"/>
                <w:szCs w:val="28"/>
              </w:rPr>
              <w:t xml:space="preserve">заседания </w:t>
            </w:r>
            <w:r>
              <w:rPr>
                <w:sz w:val="28"/>
                <w:szCs w:val="28"/>
              </w:rPr>
              <w:t xml:space="preserve"> ПП</w:t>
            </w:r>
            <w:proofErr w:type="gramStart"/>
            <w:r>
              <w:rPr>
                <w:sz w:val="28"/>
                <w:szCs w:val="28"/>
              </w:rPr>
              <w:t>к(</w:t>
            </w:r>
            <w:proofErr w:type="gramEnd"/>
            <w:r w:rsidRPr="00625CE2">
              <w:rPr>
                <w:sz w:val="28"/>
                <w:szCs w:val="28"/>
              </w:rPr>
              <w:t>ПМПК</w:t>
            </w:r>
            <w:r>
              <w:rPr>
                <w:sz w:val="28"/>
                <w:szCs w:val="28"/>
              </w:rPr>
              <w:t>)</w:t>
            </w:r>
            <w:r w:rsidRPr="00625CE2">
              <w:rPr>
                <w:sz w:val="28"/>
                <w:szCs w:val="28"/>
              </w:rPr>
              <w:t>.</w:t>
            </w:r>
          </w:p>
          <w:p w:rsidR="00625CE2" w:rsidRDefault="00625CE2" w:rsidP="00625CE2">
            <w:pPr>
              <w:rPr>
                <w:sz w:val="28"/>
                <w:szCs w:val="28"/>
              </w:rPr>
            </w:pPr>
          </w:p>
        </w:tc>
        <w:tc>
          <w:tcPr>
            <w:tcW w:w="2393" w:type="dxa"/>
            <w:tcBorders>
              <w:bottom w:val="single" w:sz="4" w:space="0" w:color="auto"/>
            </w:tcBorders>
          </w:tcPr>
          <w:p w:rsidR="00625CE2" w:rsidRPr="00625CE2" w:rsidRDefault="00625CE2" w:rsidP="00625CE2">
            <w:pPr>
              <w:rPr>
                <w:sz w:val="28"/>
                <w:szCs w:val="28"/>
              </w:rPr>
            </w:pPr>
            <w:r w:rsidRPr="00625CE2">
              <w:rPr>
                <w:sz w:val="28"/>
                <w:szCs w:val="28"/>
              </w:rPr>
              <w:t xml:space="preserve">Наблюдение </w:t>
            </w:r>
          </w:p>
          <w:p w:rsidR="00625CE2" w:rsidRPr="00625CE2" w:rsidRDefault="00625CE2" w:rsidP="00625CE2">
            <w:pPr>
              <w:rPr>
                <w:sz w:val="28"/>
                <w:szCs w:val="28"/>
              </w:rPr>
            </w:pPr>
            <w:r w:rsidRPr="00625CE2">
              <w:rPr>
                <w:sz w:val="28"/>
                <w:szCs w:val="28"/>
              </w:rPr>
              <w:t>Систематизац</w:t>
            </w:r>
          </w:p>
          <w:p w:rsidR="00625CE2" w:rsidRPr="00625CE2" w:rsidRDefault="00625CE2" w:rsidP="00625CE2">
            <w:pPr>
              <w:rPr>
                <w:sz w:val="28"/>
                <w:szCs w:val="28"/>
              </w:rPr>
            </w:pPr>
            <w:r w:rsidRPr="00625CE2">
              <w:rPr>
                <w:sz w:val="28"/>
                <w:szCs w:val="28"/>
              </w:rPr>
              <w:t xml:space="preserve">ия </w:t>
            </w:r>
          </w:p>
          <w:p w:rsidR="00625CE2" w:rsidRPr="00625CE2" w:rsidRDefault="00625CE2" w:rsidP="00625CE2">
            <w:pPr>
              <w:rPr>
                <w:sz w:val="28"/>
                <w:szCs w:val="28"/>
              </w:rPr>
            </w:pPr>
            <w:r w:rsidRPr="00625CE2">
              <w:rPr>
                <w:sz w:val="28"/>
                <w:szCs w:val="28"/>
              </w:rPr>
              <w:t xml:space="preserve">Беседы </w:t>
            </w:r>
          </w:p>
          <w:p w:rsidR="00625CE2" w:rsidRPr="00625CE2" w:rsidRDefault="00625CE2" w:rsidP="00625CE2">
            <w:pPr>
              <w:rPr>
                <w:sz w:val="28"/>
                <w:szCs w:val="28"/>
              </w:rPr>
            </w:pPr>
            <w:r w:rsidRPr="00625CE2">
              <w:rPr>
                <w:sz w:val="28"/>
                <w:szCs w:val="28"/>
              </w:rPr>
              <w:t xml:space="preserve">Консультации </w:t>
            </w:r>
          </w:p>
          <w:p w:rsidR="00625CE2" w:rsidRDefault="00625CE2" w:rsidP="00625CE2">
            <w:pPr>
              <w:rPr>
                <w:sz w:val="28"/>
                <w:szCs w:val="28"/>
              </w:rPr>
            </w:pPr>
            <w:r w:rsidRPr="00625CE2">
              <w:rPr>
                <w:sz w:val="28"/>
                <w:szCs w:val="28"/>
              </w:rPr>
              <w:t>Работа</w:t>
            </w:r>
            <w:r>
              <w:rPr>
                <w:sz w:val="28"/>
                <w:szCs w:val="28"/>
              </w:rPr>
              <w:t xml:space="preserve"> ПП</w:t>
            </w:r>
            <w:proofErr w:type="gramStart"/>
            <w:r>
              <w:rPr>
                <w:sz w:val="28"/>
                <w:szCs w:val="28"/>
              </w:rPr>
              <w:t>к(</w:t>
            </w:r>
            <w:proofErr w:type="gramEnd"/>
            <w:r w:rsidRPr="00625CE2">
              <w:rPr>
                <w:sz w:val="28"/>
                <w:szCs w:val="28"/>
              </w:rPr>
              <w:t xml:space="preserve"> ПМПК</w:t>
            </w:r>
            <w:r>
              <w:rPr>
                <w:sz w:val="28"/>
                <w:szCs w:val="28"/>
              </w:rPr>
              <w:t>)</w:t>
            </w:r>
          </w:p>
          <w:p w:rsidR="00625CE2" w:rsidRPr="00625CE2" w:rsidRDefault="00625CE2" w:rsidP="00625CE2">
            <w:pPr>
              <w:rPr>
                <w:sz w:val="28"/>
                <w:szCs w:val="28"/>
              </w:rPr>
            </w:pPr>
          </w:p>
          <w:p w:rsidR="00625CE2" w:rsidRPr="00625CE2" w:rsidRDefault="00625CE2" w:rsidP="00625CE2">
            <w:pPr>
              <w:rPr>
                <w:sz w:val="28"/>
                <w:szCs w:val="28"/>
              </w:rPr>
            </w:pPr>
          </w:p>
          <w:p w:rsidR="00625CE2" w:rsidRPr="00625CE2" w:rsidRDefault="00625CE2" w:rsidP="00625CE2">
            <w:pPr>
              <w:rPr>
                <w:sz w:val="28"/>
                <w:szCs w:val="28"/>
              </w:rPr>
            </w:pPr>
          </w:p>
          <w:p w:rsidR="00625CE2" w:rsidRDefault="00625CE2" w:rsidP="00625CE2">
            <w:pPr>
              <w:rPr>
                <w:sz w:val="28"/>
                <w:szCs w:val="28"/>
              </w:rPr>
            </w:pPr>
          </w:p>
          <w:p w:rsidR="00625CE2" w:rsidRDefault="00625CE2" w:rsidP="00625CE2">
            <w:pPr>
              <w:rPr>
                <w:sz w:val="28"/>
                <w:szCs w:val="28"/>
              </w:rPr>
            </w:pPr>
          </w:p>
          <w:p w:rsidR="00625CE2" w:rsidRDefault="00625CE2" w:rsidP="00625CE2">
            <w:pPr>
              <w:rPr>
                <w:sz w:val="28"/>
                <w:szCs w:val="28"/>
              </w:rPr>
            </w:pPr>
          </w:p>
          <w:p w:rsidR="00625CE2" w:rsidRPr="00625CE2" w:rsidRDefault="00625CE2" w:rsidP="00625CE2">
            <w:pPr>
              <w:rPr>
                <w:sz w:val="28"/>
                <w:szCs w:val="28"/>
              </w:rPr>
            </w:pPr>
          </w:p>
        </w:tc>
        <w:tc>
          <w:tcPr>
            <w:tcW w:w="2393" w:type="dxa"/>
            <w:tcBorders>
              <w:bottom w:val="single" w:sz="4" w:space="0" w:color="auto"/>
            </w:tcBorders>
          </w:tcPr>
          <w:p w:rsidR="00625CE2" w:rsidRPr="00625CE2" w:rsidRDefault="00625CE2" w:rsidP="00625CE2">
            <w:pPr>
              <w:rPr>
                <w:sz w:val="28"/>
                <w:szCs w:val="28"/>
              </w:rPr>
            </w:pPr>
            <w:r>
              <w:rPr>
                <w:sz w:val="28"/>
                <w:szCs w:val="28"/>
              </w:rPr>
              <w:t>М</w:t>
            </w:r>
            <w:r w:rsidRPr="00625CE2">
              <w:rPr>
                <w:sz w:val="28"/>
                <w:szCs w:val="28"/>
              </w:rPr>
              <w:t xml:space="preserve">едицинский </w:t>
            </w:r>
          </w:p>
          <w:p w:rsidR="00625CE2" w:rsidRDefault="00625CE2" w:rsidP="00625CE2">
            <w:pPr>
              <w:rPr>
                <w:sz w:val="28"/>
                <w:szCs w:val="28"/>
              </w:rPr>
            </w:pPr>
            <w:r w:rsidRPr="00625CE2">
              <w:rPr>
                <w:sz w:val="28"/>
                <w:szCs w:val="28"/>
              </w:rPr>
              <w:t>работник</w:t>
            </w:r>
            <w:r>
              <w:rPr>
                <w:sz w:val="28"/>
                <w:szCs w:val="28"/>
              </w:rPr>
              <w:t xml:space="preserve"> из Троснянской ЦРБ, ФАПА Никольского сельского поселения</w:t>
            </w:r>
          </w:p>
          <w:p w:rsidR="00625CE2" w:rsidRPr="00625CE2" w:rsidRDefault="00625CE2" w:rsidP="00625CE2">
            <w:pPr>
              <w:rPr>
                <w:sz w:val="28"/>
                <w:szCs w:val="28"/>
              </w:rPr>
            </w:pPr>
          </w:p>
          <w:p w:rsidR="00625CE2" w:rsidRPr="00625CE2" w:rsidRDefault="00625CE2" w:rsidP="00625CE2">
            <w:pPr>
              <w:rPr>
                <w:sz w:val="28"/>
                <w:szCs w:val="28"/>
              </w:rPr>
            </w:pPr>
          </w:p>
          <w:p w:rsidR="00625CE2" w:rsidRPr="00625CE2" w:rsidRDefault="00625CE2" w:rsidP="00625CE2">
            <w:pPr>
              <w:rPr>
                <w:sz w:val="28"/>
                <w:szCs w:val="28"/>
              </w:rPr>
            </w:pPr>
          </w:p>
          <w:p w:rsidR="00625CE2" w:rsidRDefault="00625CE2" w:rsidP="00625CE2">
            <w:pPr>
              <w:rPr>
                <w:sz w:val="28"/>
                <w:szCs w:val="28"/>
              </w:rPr>
            </w:pPr>
          </w:p>
          <w:p w:rsidR="00625CE2" w:rsidRPr="00625CE2" w:rsidRDefault="00625CE2" w:rsidP="00625CE2">
            <w:pPr>
              <w:rPr>
                <w:sz w:val="28"/>
                <w:szCs w:val="28"/>
              </w:rPr>
            </w:pPr>
          </w:p>
          <w:p w:rsidR="00625CE2" w:rsidRDefault="00625CE2" w:rsidP="00625CE2">
            <w:pPr>
              <w:rPr>
                <w:sz w:val="28"/>
                <w:szCs w:val="28"/>
              </w:rPr>
            </w:pPr>
          </w:p>
          <w:p w:rsidR="00625CE2" w:rsidRPr="00625CE2" w:rsidRDefault="00625CE2" w:rsidP="00625CE2">
            <w:pPr>
              <w:rPr>
                <w:sz w:val="28"/>
                <w:szCs w:val="28"/>
              </w:rPr>
            </w:pPr>
          </w:p>
        </w:tc>
      </w:tr>
      <w:tr w:rsidR="00625CE2" w:rsidTr="00625CE2">
        <w:trPr>
          <w:trHeight w:val="2254"/>
        </w:trPr>
        <w:tc>
          <w:tcPr>
            <w:tcW w:w="2392" w:type="dxa"/>
            <w:vMerge/>
          </w:tcPr>
          <w:p w:rsidR="00625CE2" w:rsidRPr="00625CE2" w:rsidRDefault="00625CE2" w:rsidP="00625CE2">
            <w:pPr>
              <w:rPr>
                <w:sz w:val="28"/>
                <w:szCs w:val="28"/>
              </w:rPr>
            </w:pPr>
          </w:p>
        </w:tc>
        <w:tc>
          <w:tcPr>
            <w:tcW w:w="2393" w:type="dxa"/>
            <w:tcBorders>
              <w:top w:val="single" w:sz="4" w:space="0" w:color="auto"/>
              <w:bottom w:val="single" w:sz="4" w:space="0" w:color="auto"/>
            </w:tcBorders>
          </w:tcPr>
          <w:p w:rsidR="00625CE2" w:rsidRPr="00625CE2" w:rsidRDefault="00625CE2" w:rsidP="00625CE2">
            <w:pPr>
              <w:rPr>
                <w:sz w:val="28"/>
                <w:szCs w:val="28"/>
              </w:rPr>
            </w:pPr>
            <w:r w:rsidRPr="00625CE2">
              <w:rPr>
                <w:sz w:val="28"/>
                <w:szCs w:val="28"/>
              </w:rPr>
              <w:t xml:space="preserve">Создание </w:t>
            </w:r>
          </w:p>
          <w:p w:rsidR="00625CE2" w:rsidRPr="00625CE2" w:rsidRDefault="00625CE2" w:rsidP="00625CE2">
            <w:pPr>
              <w:rPr>
                <w:sz w:val="28"/>
                <w:szCs w:val="28"/>
              </w:rPr>
            </w:pPr>
            <w:r w:rsidRPr="00625CE2">
              <w:rPr>
                <w:sz w:val="28"/>
                <w:szCs w:val="28"/>
              </w:rPr>
              <w:t xml:space="preserve">программы  лечебной </w:t>
            </w:r>
          </w:p>
          <w:p w:rsidR="00625CE2" w:rsidRDefault="00625CE2" w:rsidP="00625CE2">
            <w:pPr>
              <w:rPr>
                <w:sz w:val="28"/>
                <w:szCs w:val="28"/>
              </w:rPr>
            </w:pPr>
            <w:r w:rsidRPr="00625CE2">
              <w:rPr>
                <w:sz w:val="28"/>
                <w:szCs w:val="28"/>
              </w:rPr>
              <w:t>физкультуры</w:t>
            </w:r>
          </w:p>
          <w:p w:rsidR="00625CE2" w:rsidRDefault="00625CE2" w:rsidP="00625CE2">
            <w:pPr>
              <w:rPr>
                <w:sz w:val="28"/>
                <w:szCs w:val="28"/>
              </w:rPr>
            </w:pPr>
          </w:p>
          <w:p w:rsidR="00625CE2" w:rsidRDefault="00625CE2" w:rsidP="00625CE2">
            <w:pPr>
              <w:rPr>
                <w:sz w:val="28"/>
                <w:szCs w:val="28"/>
              </w:rPr>
            </w:pPr>
          </w:p>
          <w:p w:rsidR="00625CE2" w:rsidRPr="00625CE2" w:rsidRDefault="00625CE2" w:rsidP="00625CE2">
            <w:pPr>
              <w:rPr>
                <w:sz w:val="28"/>
                <w:szCs w:val="28"/>
              </w:rPr>
            </w:pPr>
          </w:p>
        </w:tc>
        <w:tc>
          <w:tcPr>
            <w:tcW w:w="2393" w:type="dxa"/>
            <w:tcBorders>
              <w:top w:val="single" w:sz="4" w:space="0" w:color="auto"/>
              <w:bottom w:val="single" w:sz="4" w:space="0" w:color="auto"/>
            </w:tcBorders>
          </w:tcPr>
          <w:p w:rsidR="00625CE2" w:rsidRPr="00625CE2" w:rsidRDefault="00625CE2" w:rsidP="00625CE2">
            <w:pPr>
              <w:rPr>
                <w:sz w:val="28"/>
                <w:szCs w:val="28"/>
              </w:rPr>
            </w:pPr>
            <w:r w:rsidRPr="00625CE2">
              <w:rPr>
                <w:sz w:val="28"/>
                <w:szCs w:val="28"/>
              </w:rPr>
              <w:t>Анкетировани</w:t>
            </w:r>
          </w:p>
          <w:p w:rsidR="00625CE2" w:rsidRPr="00625CE2" w:rsidRDefault="00625CE2" w:rsidP="00625CE2">
            <w:pPr>
              <w:rPr>
                <w:sz w:val="28"/>
                <w:szCs w:val="28"/>
              </w:rPr>
            </w:pPr>
            <w:r w:rsidRPr="00625CE2">
              <w:rPr>
                <w:sz w:val="28"/>
                <w:szCs w:val="28"/>
              </w:rPr>
              <w:t xml:space="preserve">е,  беседа  </w:t>
            </w:r>
            <w:proofErr w:type="gramStart"/>
            <w:r w:rsidRPr="00625CE2">
              <w:rPr>
                <w:sz w:val="28"/>
                <w:szCs w:val="28"/>
              </w:rPr>
              <w:t>с</w:t>
            </w:r>
            <w:proofErr w:type="gramEnd"/>
            <w:r w:rsidRPr="00625CE2">
              <w:rPr>
                <w:sz w:val="28"/>
                <w:szCs w:val="28"/>
              </w:rPr>
              <w:t xml:space="preserve"> </w:t>
            </w:r>
          </w:p>
          <w:p w:rsidR="00625CE2" w:rsidRPr="00625CE2" w:rsidRDefault="00625CE2" w:rsidP="00625CE2">
            <w:pPr>
              <w:rPr>
                <w:sz w:val="28"/>
                <w:szCs w:val="28"/>
              </w:rPr>
            </w:pPr>
            <w:r w:rsidRPr="00625CE2">
              <w:rPr>
                <w:sz w:val="28"/>
                <w:szCs w:val="28"/>
              </w:rPr>
              <w:t xml:space="preserve">родителями </w:t>
            </w:r>
          </w:p>
          <w:p w:rsidR="00625CE2" w:rsidRPr="00625CE2" w:rsidRDefault="00625CE2" w:rsidP="00625CE2">
            <w:pPr>
              <w:rPr>
                <w:sz w:val="28"/>
                <w:szCs w:val="28"/>
              </w:rPr>
            </w:pPr>
            <w:r w:rsidRPr="00625CE2">
              <w:rPr>
                <w:sz w:val="28"/>
                <w:szCs w:val="28"/>
              </w:rPr>
              <w:t xml:space="preserve">Анализ </w:t>
            </w:r>
          </w:p>
          <w:p w:rsidR="00625CE2" w:rsidRPr="00625CE2" w:rsidRDefault="00625CE2" w:rsidP="00625CE2">
            <w:pPr>
              <w:rPr>
                <w:sz w:val="28"/>
                <w:szCs w:val="28"/>
              </w:rPr>
            </w:pPr>
            <w:r w:rsidRPr="00625CE2">
              <w:rPr>
                <w:sz w:val="28"/>
                <w:szCs w:val="28"/>
              </w:rPr>
              <w:t>Систематизац</w:t>
            </w:r>
          </w:p>
          <w:p w:rsidR="00625CE2" w:rsidRDefault="00625CE2" w:rsidP="00625CE2">
            <w:pPr>
              <w:rPr>
                <w:sz w:val="28"/>
                <w:szCs w:val="28"/>
              </w:rPr>
            </w:pPr>
            <w:r w:rsidRPr="00625CE2">
              <w:rPr>
                <w:sz w:val="28"/>
                <w:szCs w:val="28"/>
              </w:rPr>
              <w:t>ия</w:t>
            </w:r>
          </w:p>
          <w:p w:rsidR="00625CE2" w:rsidRPr="00625CE2" w:rsidRDefault="00625CE2" w:rsidP="00625CE2">
            <w:pPr>
              <w:rPr>
                <w:sz w:val="28"/>
                <w:szCs w:val="28"/>
              </w:rPr>
            </w:pPr>
          </w:p>
        </w:tc>
        <w:tc>
          <w:tcPr>
            <w:tcW w:w="2393" w:type="dxa"/>
            <w:tcBorders>
              <w:top w:val="single" w:sz="4" w:space="0" w:color="auto"/>
              <w:bottom w:val="single" w:sz="4" w:space="0" w:color="auto"/>
            </w:tcBorders>
          </w:tcPr>
          <w:p w:rsidR="00625CE2" w:rsidRPr="00625CE2" w:rsidRDefault="00625CE2" w:rsidP="00625CE2">
            <w:pPr>
              <w:rPr>
                <w:sz w:val="28"/>
                <w:szCs w:val="28"/>
              </w:rPr>
            </w:pPr>
            <w:r w:rsidRPr="00625CE2">
              <w:rPr>
                <w:sz w:val="28"/>
                <w:szCs w:val="28"/>
              </w:rPr>
              <w:t>совместно</w:t>
            </w:r>
          </w:p>
          <w:p w:rsidR="00625CE2" w:rsidRPr="00625CE2" w:rsidRDefault="00625CE2" w:rsidP="00625CE2">
            <w:pPr>
              <w:rPr>
                <w:sz w:val="28"/>
                <w:szCs w:val="28"/>
              </w:rPr>
            </w:pPr>
            <w:r w:rsidRPr="00625CE2">
              <w:rPr>
                <w:sz w:val="28"/>
                <w:szCs w:val="28"/>
              </w:rPr>
              <w:t>с  медицинским</w:t>
            </w:r>
          </w:p>
          <w:p w:rsidR="00625CE2" w:rsidRPr="00625CE2" w:rsidRDefault="00625CE2" w:rsidP="00625CE2">
            <w:pPr>
              <w:rPr>
                <w:sz w:val="28"/>
                <w:szCs w:val="28"/>
              </w:rPr>
            </w:pPr>
            <w:r w:rsidRPr="00625CE2">
              <w:rPr>
                <w:sz w:val="28"/>
                <w:szCs w:val="28"/>
              </w:rPr>
              <w:t xml:space="preserve">работником </w:t>
            </w:r>
          </w:p>
          <w:p w:rsidR="00625CE2" w:rsidRPr="00625CE2" w:rsidRDefault="00625CE2" w:rsidP="00625CE2">
            <w:pPr>
              <w:rPr>
                <w:sz w:val="28"/>
                <w:szCs w:val="28"/>
              </w:rPr>
            </w:pPr>
            <w:r w:rsidRPr="00625CE2">
              <w:rPr>
                <w:sz w:val="28"/>
                <w:szCs w:val="28"/>
              </w:rPr>
              <w:t>школы  учитель</w:t>
            </w:r>
          </w:p>
          <w:p w:rsidR="00625CE2" w:rsidRPr="00625CE2" w:rsidRDefault="00625CE2" w:rsidP="00625CE2">
            <w:pPr>
              <w:rPr>
                <w:sz w:val="28"/>
                <w:szCs w:val="28"/>
              </w:rPr>
            </w:pPr>
            <w:r w:rsidRPr="00625CE2">
              <w:rPr>
                <w:sz w:val="28"/>
                <w:szCs w:val="28"/>
              </w:rPr>
              <w:t xml:space="preserve">физической </w:t>
            </w:r>
          </w:p>
          <w:p w:rsidR="00625CE2" w:rsidRDefault="00625CE2" w:rsidP="00625CE2">
            <w:pPr>
              <w:rPr>
                <w:sz w:val="28"/>
                <w:szCs w:val="28"/>
              </w:rPr>
            </w:pPr>
            <w:r w:rsidRPr="00625CE2">
              <w:rPr>
                <w:sz w:val="28"/>
                <w:szCs w:val="28"/>
              </w:rPr>
              <w:t xml:space="preserve">культуры   </w:t>
            </w:r>
          </w:p>
          <w:p w:rsidR="00625CE2" w:rsidRDefault="00625CE2" w:rsidP="00625CE2">
            <w:pPr>
              <w:rPr>
                <w:sz w:val="28"/>
                <w:szCs w:val="28"/>
              </w:rPr>
            </w:pPr>
          </w:p>
        </w:tc>
      </w:tr>
      <w:tr w:rsidR="00625CE2" w:rsidTr="00625CE2">
        <w:trPr>
          <w:trHeight w:val="3198"/>
        </w:trPr>
        <w:tc>
          <w:tcPr>
            <w:tcW w:w="2392" w:type="dxa"/>
            <w:vMerge/>
          </w:tcPr>
          <w:p w:rsidR="00625CE2" w:rsidRPr="00625CE2" w:rsidRDefault="00625CE2" w:rsidP="00625CE2">
            <w:pPr>
              <w:rPr>
                <w:sz w:val="28"/>
                <w:szCs w:val="28"/>
              </w:rPr>
            </w:pPr>
          </w:p>
        </w:tc>
        <w:tc>
          <w:tcPr>
            <w:tcW w:w="2393" w:type="dxa"/>
            <w:tcBorders>
              <w:top w:val="single" w:sz="4" w:space="0" w:color="auto"/>
            </w:tcBorders>
          </w:tcPr>
          <w:p w:rsidR="00625CE2" w:rsidRPr="00625CE2" w:rsidRDefault="00625CE2" w:rsidP="00625CE2">
            <w:pPr>
              <w:rPr>
                <w:sz w:val="28"/>
                <w:szCs w:val="28"/>
              </w:rPr>
            </w:pPr>
            <w:r w:rsidRPr="00625CE2">
              <w:rPr>
                <w:sz w:val="28"/>
                <w:szCs w:val="28"/>
              </w:rPr>
              <w:t xml:space="preserve">Организация </w:t>
            </w:r>
          </w:p>
          <w:p w:rsidR="00625CE2" w:rsidRPr="00625CE2" w:rsidRDefault="00625CE2" w:rsidP="00625CE2">
            <w:pPr>
              <w:rPr>
                <w:sz w:val="28"/>
                <w:szCs w:val="28"/>
              </w:rPr>
            </w:pPr>
            <w:r w:rsidRPr="00625CE2">
              <w:rPr>
                <w:sz w:val="28"/>
                <w:szCs w:val="28"/>
              </w:rPr>
              <w:t xml:space="preserve">мероприятий, </w:t>
            </w:r>
          </w:p>
          <w:p w:rsidR="00625CE2" w:rsidRPr="00625CE2" w:rsidRDefault="00625CE2" w:rsidP="00625CE2">
            <w:pPr>
              <w:rPr>
                <w:sz w:val="28"/>
                <w:szCs w:val="28"/>
              </w:rPr>
            </w:pPr>
            <w:r w:rsidRPr="00625CE2">
              <w:rPr>
                <w:sz w:val="28"/>
                <w:szCs w:val="28"/>
              </w:rPr>
              <w:t xml:space="preserve">направленных  на </w:t>
            </w:r>
          </w:p>
          <w:p w:rsidR="00625CE2" w:rsidRPr="00625CE2" w:rsidRDefault="00625CE2" w:rsidP="00625CE2">
            <w:pPr>
              <w:rPr>
                <w:sz w:val="28"/>
                <w:szCs w:val="28"/>
              </w:rPr>
            </w:pPr>
            <w:r w:rsidRPr="00625CE2">
              <w:rPr>
                <w:sz w:val="28"/>
                <w:szCs w:val="28"/>
              </w:rPr>
              <w:t xml:space="preserve">сохранение,  профилактику </w:t>
            </w:r>
          </w:p>
          <w:p w:rsidR="00625CE2" w:rsidRPr="00625CE2" w:rsidRDefault="00625CE2" w:rsidP="00625CE2">
            <w:pPr>
              <w:rPr>
                <w:sz w:val="28"/>
                <w:szCs w:val="28"/>
              </w:rPr>
            </w:pPr>
            <w:r w:rsidRPr="00625CE2">
              <w:rPr>
                <w:sz w:val="28"/>
                <w:szCs w:val="28"/>
              </w:rPr>
              <w:t xml:space="preserve">здоровья  и  формирование  </w:t>
            </w:r>
          </w:p>
          <w:p w:rsidR="00625CE2" w:rsidRDefault="00625CE2" w:rsidP="00625CE2">
            <w:pPr>
              <w:rPr>
                <w:sz w:val="28"/>
                <w:szCs w:val="28"/>
              </w:rPr>
            </w:pPr>
            <w:r w:rsidRPr="00625CE2">
              <w:rPr>
                <w:sz w:val="28"/>
                <w:szCs w:val="28"/>
              </w:rPr>
              <w:t>навыков ЗОЖ.</w:t>
            </w:r>
          </w:p>
          <w:p w:rsidR="00625CE2" w:rsidRPr="00625CE2" w:rsidRDefault="00625CE2" w:rsidP="00625CE2">
            <w:pPr>
              <w:rPr>
                <w:sz w:val="28"/>
                <w:szCs w:val="28"/>
              </w:rPr>
            </w:pPr>
          </w:p>
        </w:tc>
        <w:tc>
          <w:tcPr>
            <w:tcW w:w="2393" w:type="dxa"/>
            <w:tcBorders>
              <w:top w:val="single" w:sz="4" w:space="0" w:color="auto"/>
            </w:tcBorders>
          </w:tcPr>
          <w:p w:rsidR="00625CE2" w:rsidRPr="00625CE2" w:rsidRDefault="00625CE2" w:rsidP="00625CE2">
            <w:pPr>
              <w:rPr>
                <w:sz w:val="28"/>
                <w:szCs w:val="28"/>
              </w:rPr>
            </w:pPr>
            <w:r w:rsidRPr="00625CE2">
              <w:rPr>
                <w:sz w:val="28"/>
                <w:szCs w:val="28"/>
              </w:rPr>
              <w:t>Дни здоровья</w:t>
            </w:r>
          </w:p>
        </w:tc>
        <w:tc>
          <w:tcPr>
            <w:tcW w:w="2393" w:type="dxa"/>
            <w:tcBorders>
              <w:top w:val="single" w:sz="4" w:space="0" w:color="auto"/>
            </w:tcBorders>
          </w:tcPr>
          <w:p w:rsidR="00625CE2" w:rsidRPr="00625CE2" w:rsidRDefault="00625CE2" w:rsidP="00625CE2">
            <w:pPr>
              <w:rPr>
                <w:sz w:val="28"/>
                <w:szCs w:val="28"/>
              </w:rPr>
            </w:pPr>
            <w:r w:rsidRPr="00625CE2">
              <w:rPr>
                <w:sz w:val="28"/>
                <w:szCs w:val="28"/>
              </w:rPr>
              <w:t xml:space="preserve">Учитель </w:t>
            </w:r>
          </w:p>
          <w:p w:rsidR="00625CE2" w:rsidRPr="00625CE2" w:rsidRDefault="00625CE2" w:rsidP="00625CE2">
            <w:pPr>
              <w:rPr>
                <w:sz w:val="28"/>
                <w:szCs w:val="28"/>
              </w:rPr>
            </w:pPr>
            <w:r w:rsidRPr="00625CE2">
              <w:rPr>
                <w:sz w:val="28"/>
                <w:szCs w:val="28"/>
              </w:rPr>
              <w:t xml:space="preserve">Учитель </w:t>
            </w:r>
          </w:p>
          <w:p w:rsidR="00625CE2" w:rsidRPr="00625CE2" w:rsidRDefault="00625CE2" w:rsidP="00625CE2">
            <w:pPr>
              <w:rPr>
                <w:sz w:val="28"/>
                <w:szCs w:val="28"/>
              </w:rPr>
            </w:pPr>
            <w:r w:rsidRPr="00625CE2">
              <w:rPr>
                <w:sz w:val="28"/>
                <w:szCs w:val="28"/>
              </w:rPr>
              <w:t xml:space="preserve">физической </w:t>
            </w:r>
          </w:p>
          <w:p w:rsidR="00625CE2" w:rsidRPr="00625CE2" w:rsidRDefault="00625CE2" w:rsidP="00625CE2">
            <w:pPr>
              <w:rPr>
                <w:sz w:val="28"/>
                <w:szCs w:val="28"/>
              </w:rPr>
            </w:pPr>
            <w:r w:rsidRPr="00625CE2">
              <w:rPr>
                <w:sz w:val="28"/>
                <w:szCs w:val="28"/>
              </w:rPr>
              <w:t>культуры</w:t>
            </w:r>
          </w:p>
        </w:tc>
      </w:tr>
      <w:tr w:rsidR="00625CE2" w:rsidTr="00625CE2">
        <w:tc>
          <w:tcPr>
            <w:tcW w:w="2392" w:type="dxa"/>
            <w:tcBorders>
              <w:bottom w:val="single" w:sz="4" w:space="0" w:color="auto"/>
            </w:tcBorders>
          </w:tcPr>
          <w:p w:rsidR="00625CE2" w:rsidRPr="00625CE2" w:rsidRDefault="00625CE2" w:rsidP="00625CE2">
            <w:pPr>
              <w:rPr>
                <w:sz w:val="28"/>
                <w:szCs w:val="28"/>
              </w:rPr>
            </w:pPr>
            <w:r w:rsidRPr="00625CE2">
              <w:rPr>
                <w:sz w:val="28"/>
                <w:szCs w:val="28"/>
              </w:rPr>
              <w:t xml:space="preserve">Разработка </w:t>
            </w:r>
          </w:p>
          <w:p w:rsidR="00625CE2" w:rsidRPr="00625CE2" w:rsidRDefault="00625CE2" w:rsidP="00625CE2">
            <w:pPr>
              <w:rPr>
                <w:sz w:val="28"/>
                <w:szCs w:val="28"/>
              </w:rPr>
            </w:pPr>
            <w:r w:rsidRPr="00625CE2">
              <w:rPr>
                <w:sz w:val="28"/>
                <w:szCs w:val="28"/>
              </w:rPr>
              <w:t xml:space="preserve">индивидуальной </w:t>
            </w:r>
          </w:p>
          <w:p w:rsidR="00625CE2" w:rsidRPr="00625CE2" w:rsidRDefault="00625CE2" w:rsidP="00625CE2">
            <w:pPr>
              <w:rPr>
                <w:sz w:val="28"/>
                <w:szCs w:val="28"/>
              </w:rPr>
            </w:pPr>
            <w:r w:rsidRPr="00625CE2">
              <w:rPr>
                <w:sz w:val="28"/>
                <w:szCs w:val="28"/>
              </w:rPr>
              <w:t xml:space="preserve">раектории  развития </w:t>
            </w:r>
          </w:p>
          <w:p w:rsidR="00625CE2" w:rsidRPr="00625CE2" w:rsidRDefault="00625CE2" w:rsidP="00625CE2">
            <w:pPr>
              <w:rPr>
                <w:sz w:val="28"/>
                <w:szCs w:val="28"/>
              </w:rPr>
            </w:pPr>
            <w:r w:rsidRPr="00625CE2">
              <w:rPr>
                <w:sz w:val="28"/>
                <w:szCs w:val="28"/>
              </w:rPr>
              <w:t xml:space="preserve">ребенка </w:t>
            </w:r>
          </w:p>
          <w:p w:rsidR="00625CE2" w:rsidRPr="00625CE2" w:rsidRDefault="00625CE2" w:rsidP="00625CE2">
            <w:pPr>
              <w:rPr>
                <w:sz w:val="28"/>
                <w:szCs w:val="28"/>
              </w:rPr>
            </w:pPr>
            <w:r w:rsidRPr="00625CE2">
              <w:rPr>
                <w:sz w:val="28"/>
                <w:szCs w:val="28"/>
              </w:rPr>
              <w:t>и</w:t>
            </w:r>
          </w:p>
          <w:p w:rsidR="00625CE2" w:rsidRDefault="00625CE2" w:rsidP="00625CE2">
            <w:pPr>
              <w:rPr>
                <w:sz w:val="28"/>
                <w:szCs w:val="28"/>
              </w:rPr>
            </w:pPr>
            <w:proofErr w:type="gramStart"/>
            <w:r w:rsidRPr="00625CE2">
              <w:rPr>
                <w:sz w:val="28"/>
                <w:szCs w:val="28"/>
              </w:rPr>
              <w:t>р</w:t>
            </w:r>
            <w:proofErr w:type="gramEnd"/>
          </w:p>
        </w:tc>
        <w:tc>
          <w:tcPr>
            <w:tcW w:w="2393" w:type="dxa"/>
          </w:tcPr>
          <w:p w:rsidR="00625CE2" w:rsidRPr="00625CE2" w:rsidRDefault="00625CE2" w:rsidP="00625CE2">
            <w:pPr>
              <w:rPr>
                <w:sz w:val="28"/>
                <w:szCs w:val="28"/>
              </w:rPr>
            </w:pPr>
            <w:r w:rsidRPr="00625CE2">
              <w:rPr>
                <w:sz w:val="28"/>
                <w:szCs w:val="28"/>
              </w:rPr>
              <w:t>Протокол  заседани</w:t>
            </w:r>
          </w:p>
          <w:p w:rsidR="00625CE2" w:rsidRPr="00625CE2" w:rsidRDefault="00625CE2" w:rsidP="00625CE2">
            <w:pPr>
              <w:rPr>
                <w:sz w:val="28"/>
                <w:szCs w:val="28"/>
              </w:rPr>
            </w:pPr>
            <w:r w:rsidRPr="00625CE2">
              <w:rPr>
                <w:sz w:val="28"/>
                <w:szCs w:val="28"/>
              </w:rPr>
              <w:t xml:space="preserve">ПМПК. </w:t>
            </w:r>
          </w:p>
          <w:p w:rsidR="00625CE2" w:rsidRPr="00625CE2" w:rsidRDefault="00625CE2" w:rsidP="00625CE2">
            <w:pPr>
              <w:rPr>
                <w:sz w:val="28"/>
                <w:szCs w:val="28"/>
              </w:rPr>
            </w:pPr>
            <w:r w:rsidRPr="00625CE2">
              <w:rPr>
                <w:sz w:val="28"/>
                <w:szCs w:val="28"/>
              </w:rPr>
              <w:t xml:space="preserve">Расширенные </w:t>
            </w:r>
          </w:p>
          <w:p w:rsidR="00625CE2" w:rsidRPr="00625CE2" w:rsidRDefault="00625CE2" w:rsidP="00625CE2">
            <w:pPr>
              <w:rPr>
                <w:sz w:val="28"/>
                <w:szCs w:val="28"/>
              </w:rPr>
            </w:pPr>
            <w:r w:rsidRPr="00625CE2">
              <w:rPr>
                <w:sz w:val="28"/>
                <w:szCs w:val="28"/>
              </w:rPr>
              <w:t xml:space="preserve">календарно-тематические </w:t>
            </w:r>
          </w:p>
          <w:p w:rsidR="00625CE2" w:rsidRPr="00625CE2" w:rsidRDefault="00625CE2" w:rsidP="00625CE2">
            <w:pPr>
              <w:rPr>
                <w:sz w:val="28"/>
                <w:szCs w:val="28"/>
              </w:rPr>
            </w:pPr>
            <w:r w:rsidRPr="00625CE2">
              <w:rPr>
                <w:sz w:val="28"/>
                <w:szCs w:val="28"/>
              </w:rPr>
              <w:t xml:space="preserve">планы. </w:t>
            </w:r>
          </w:p>
          <w:p w:rsidR="00625CE2" w:rsidRDefault="00625CE2" w:rsidP="00625CE2">
            <w:pPr>
              <w:rPr>
                <w:sz w:val="28"/>
                <w:szCs w:val="28"/>
              </w:rPr>
            </w:pPr>
          </w:p>
        </w:tc>
        <w:tc>
          <w:tcPr>
            <w:tcW w:w="2393" w:type="dxa"/>
          </w:tcPr>
          <w:p w:rsidR="00625CE2" w:rsidRPr="00625CE2" w:rsidRDefault="00625CE2" w:rsidP="00625CE2">
            <w:pPr>
              <w:rPr>
                <w:sz w:val="28"/>
                <w:szCs w:val="28"/>
              </w:rPr>
            </w:pPr>
            <w:r w:rsidRPr="00625CE2">
              <w:rPr>
                <w:sz w:val="28"/>
                <w:szCs w:val="28"/>
              </w:rPr>
              <w:t>Индивидуаль</w:t>
            </w:r>
          </w:p>
          <w:p w:rsidR="00625CE2" w:rsidRPr="00625CE2" w:rsidRDefault="00625CE2" w:rsidP="00625CE2">
            <w:pPr>
              <w:rPr>
                <w:sz w:val="28"/>
                <w:szCs w:val="28"/>
              </w:rPr>
            </w:pPr>
            <w:r w:rsidRPr="00625CE2">
              <w:rPr>
                <w:sz w:val="28"/>
                <w:szCs w:val="28"/>
              </w:rPr>
              <w:t xml:space="preserve">ные  и  групповые </w:t>
            </w:r>
          </w:p>
          <w:p w:rsidR="00625CE2" w:rsidRPr="00625CE2" w:rsidRDefault="00625CE2" w:rsidP="00625CE2">
            <w:pPr>
              <w:rPr>
                <w:sz w:val="28"/>
                <w:szCs w:val="28"/>
              </w:rPr>
            </w:pPr>
            <w:r w:rsidRPr="00625CE2">
              <w:rPr>
                <w:sz w:val="28"/>
                <w:szCs w:val="28"/>
              </w:rPr>
              <w:t xml:space="preserve">коррекционные </w:t>
            </w:r>
          </w:p>
          <w:p w:rsidR="00625CE2" w:rsidRPr="00625CE2" w:rsidRDefault="00625CE2" w:rsidP="00625CE2">
            <w:pPr>
              <w:rPr>
                <w:sz w:val="28"/>
                <w:szCs w:val="28"/>
              </w:rPr>
            </w:pPr>
            <w:r w:rsidRPr="00625CE2">
              <w:rPr>
                <w:sz w:val="28"/>
                <w:szCs w:val="28"/>
              </w:rPr>
              <w:t xml:space="preserve">занятия </w:t>
            </w:r>
          </w:p>
          <w:p w:rsidR="00625CE2" w:rsidRDefault="00625CE2" w:rsidP="00625CE2">
            <w:pPr>
              <w:rPr>
                <w:sz w:val="28"/>
                <w:szCs w:val="28"/>
              </w:rPr>
            </w:pPr>
          </w:p>
        </w:tc>
        <w:tc>
          <w:tcPr>
            <w:tcW w:w="2393" w:type="dxa"/>
          </w:tcPr>
          <w:p w:rsidR="00625CE2" w:rsidRPr="00625CE2" w:rsidRDefault="00625CE2" w:rsidP="00625CE2">
            <w:pPr>
              <w:rPr>
                <w:sz w:val="28"/>
                <w:szCs w:val="28"/>
              </w:rPr>
            </w:pPr>
            <w:r w:rsidRPr="00625CE2">
              <w:rPr>
                <w:sz w:val="28"/>
                <w:szCs w:val="28"/>
              </w:rPr>
              <w:t xml:space="preserve">Учитель </w:t>
            </w:r>
          </w:p>
          <w:p w:rsidR="00625CE2" w:rsidRPr="00625CE2" w:rsidRDefault="00625CE2" w:rsidP="00625CE2">
            <w:pPr>
              <w:rPr>
                <w:sz w:val="28"/>
                <w:szCs w:val="28"/>
              </w:rPr>
            </w:pPr>
            <w:r w:rsidRPr="00625CE2">
              <w:rPr>
                <w:sz w:val="28"/>
                <w:szCs w:val="28"/>
              </w:rPr>
              <w:t xml:space="preserve">Педагог  - </w:t>
            </w:r>
          </w:p>
          <w:p w:rsidR="00625CE2" w:rsidRDefault="00625CE2" w:rsidP="00625CE2">
            <w:pPr>
              <w:rPr>
                <w:sz w:val="28"/>
                <w:szCs w:val="28"/>
              </w:rPr>
            </w:pPr>
            <w:r w:rsidRPr="00625CE2">
              <w:rPr>
                <w:sz w:val="28"/>
                <w:szCs w:val="28"/>
              </w:rPr>
              <w:t>психолог</w:t>
            </w:r>
            <w:r>
              <w:rPr>
                <w:sz w:val="28"/>
                <w:szCs w:val="28"/>
              </w:rPr>
              <w:t xml:space="preserve"> из Троснянского ППМС-центра </w:t>
            </w:r>
          </w:p>
        </w:tc>
      </w:tr>
      <w:tr w:rsidR="00625CE2" w:rsidTr="00625CE2">
        <w:tc>
          <w:tcPr>
            <w:tcW w:w="9571" w:type="dxa"/>
            <w:gridSpan w:val="4"/>
            <w:tcBorders>
              <w:top w:val="single" w:sz="4" w:space="0" w:color="auto"/>
              <w:left w:val="nil"/>
              <w:bottom w:val="nil"/>
            </w:tcBorders>
          </w:tcPr>
          <w:p w:rsidR="00625CE2" w:rsidRDefault="00625CE2" w:rsidP="00625CE2">
            <w:pPr>
              <w:rPr>
                <w:sz w:val="28"/>
                <w:szCs w:val="28"/>
              </w:rPr>
            </w:pPr>
          </w:p>
        </w:tc>
      </w:tr>
    </w:tbl>
    <w:p w:rsidR="00625CE2" w:rsidRPr="00625CE2" w:rsidRDefault="00625CE2" w:rsidP="00F96296">
      <w:pPr>
        <w:jc w:val="both"/>
        <w:rPr>
          <w:sz w:val="28"/>
          <w:szCs w:val="28"/>
        </w:rPr>
      </w:pPr>
      <w:r w:rsidRPr="00625CE2">
        <w:rPr>
          <w:sz w:val="28"/>
          <w:szCs w:val="28"/>
        </w:rPr>
        <w:t xml:space="preserve">Консультативная работа включает: </w:t>
      </w:r>
    </w:p>
    <w:p w:rsidR="00625CE2" w:rsidRPr="00625CE2" w:rsidRDefault="00625CE2" w:rsidP="00F96296">
      <w:pPr>
        <w:jc w:val="both"/>
        <w:rPr>
          <w:sz w:val="28"/>
          <w:szCs w:val="28"/>
        </w:rPr>
      </w:pPr>
      <w:proofErr w:type="gramStart"/>
      <w:r w:rsidRPr="00625CE2">
        <w:rPr>
          <w:sz w:val="28"/>
          <w:szCs w:val="28"/>
        </w:rPr>
        <w:t xml:space="preserve">—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625CE2" w:rsidRPr="00625CE2" w:rsidRDefault="00625CE2" w:rsidP="00F96296">
      <w:pPr>
        <w:jc w:val="both"/>
        <w:rPr>
          <w:sz w:val="28"/>
          <w:szCs w:val="28"/>
        </w:rPr>
      </w:pPr>
      <w:r w:rsidRPr="00625CE2">
        <w:rPr>
          <w:sz w:val="28"/>
          <w:szCs w:val="28"/>
        </w:rPr>
        <w:t xml:space="preserve">—  консультирование  специалистами  педагогов  по  выбору  индивидуально  </w:t>
      </w:r>
      <w:proofErr w:type="gramStart"/>
      <w:r w:rsidRPr="00625CE2">
        <w:rPr>
          <w:sz w:val="28"/>
          <w:szCs w:val="28"/>
        </w:rPr>
        <w:t>-о</w:t>
      </w:r>
      <w:proofErr w:type="gramEnd"/>
      <w:r w:rsidRPr="00625CE2">
        <w:rPr>
          <w:sz w:val="28"/>
          <w:szCs w:val="28"/>
        </w:rPr>
        <w:t xml:space="preserve">риентированных  методов  и  приѐмов  работы  с  обучающимся  с  ограниченными возможностями здоровья; </w:t>
      </w:r>
    </w:p>
    <w:p w:rsidR="00625CE2" w:rsidRPr="00625CE2" w:rsidRDefault="00625CE2" w:rsidP="00F96296">
      <w:pPr>
        <w:jc w:val="both"/>
        <w:rPr>
          <w:sz w:val="28"/>
          <w:szCs w:val="28"/>
        </w:rPr>
      </w:pPr>
      <w:r w:rsidRPr="00625CE2">
        <w:rPr>
          <w:sz w:val="28"/>
          <w:szCs w:val="28"/>
        </w:rPr>
        <w:t xml:space="preserve">—  консультативную  помощь  семье  в  вопросах  выбора  стратегии  воспитания  и приѐмов коррекционного обучения ребѐнка с ограниченными возможностями здоровья. </w:t>
      </w:r>
    </w:p>
    <w:p w:rsidR="00625CE2" w:rsidRPr="00625CE2" w:rsidRDefault="00625CE2" w:rsidP="00F96296">
      <w:pPr>
        <w:jc w:val="both"/>
        <w:rPr>
          <w:sz w:val="28"/>
          <w:szCs w:val="28"/>
        </w:rPr>
      </w:pPr>
      <w:r w:rsidRPr="00625CE2">
        <w:rPr>
          <w:sz w:val="28"/>
          <w:szCs w:val="28"/>
        </w:rPr>
        <w:t xml:space="preserve">Цель:  обеспечивает  непрерывность  специального  сопровождения  детей  </w:t>
      </w:r>
      <w:proofErr w:type="gramStart"/>
      <w:r w:rsidRPr="00625CE2">
        <w:rPr>
          <w:sz w:val="28"/>
          <w:szCs w:val="28"/>
        </w:rPr>
        <w:t>с</w:t>
      </w:r>
      <w:proofErr w:type="gramEnd"/>
      <w:r w:rsidRPr="00625CE2">
        <w:rPr>
          <w:sz w:val="28"/>
          <w:szCs w:val="28"/>
        </w:rPr>
        <w:t xml:space="preserve"> </w:t>
      </w:r>
    </w:p>
    <w:p w:rsidR="002809ED" w:rsidRDefault="00625CE2" w:rsidP="00F96296">
      <w:pPr>
        <w:jc w:val="both"/>
        <w:rPr>
          <w:sz w:val="28"/>
          <w:szCs w:val="28"/>
        </w:rPr>
      </w:pPr>
      <w:r w:rsidRPr="00625CE2">
        <w:rPr>
          <w:sz w:val="28"/>
          <w:szCs w:val="28"/>
        </w:rPr>
        <w:t>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a4"/>
        <w:tblW w:w="0" w:type="auto"/>
        <w:tblLook w:val="04A0" w:firstRow="1" w:lastRow="0" w:firstColumn="1" w:lastColumn="0" w:noHBand="0" w:noVBand="1"/>
      </w:tblPr>
      <w:tblGrid>
        <w:gridCol w:w="2081"/>
        <w:gridCol w:w="2151"/>
        <w:gridCol w:w="1727"/>
        <w:gridCol w:w="1852"/>
        <w:gridCol w:w="1759"/>
      </w:tblGrid>
      <w:tr w:rsidR="00625CE2" w:rsidTr="00625CE2">
        <w:tc>
          <w:tcPr>
            <w:tcW w:w="1914" w:type="dxa"/>
          </w:tcPr>
          <w:p w:rsidR="00625CE2" w:rsidRPr="00625CE2" w:rsidRDefault="00625CE2" w:rsidP="00625CE2">
            <w:pPr>
              <w:rPr>
                <w:sz w:val="28"/>
                <w:szCs w:val="28"/>
              </w:rPr>
            </w:pPr>
            <w:r w:rsidRPr="00625CE2">
              <w:rPr>
                <w:sz w:val="28"/>
                <w:szCs w:val="28"/>
              </w:rPr>
              <w:t xml:space="preserve">Задачи </w:t>
            </w:r>
          </w:p>
          <w:p w:rsidR="00625CE2" w:rsidRPr="00625CE2" w:rsidRDefault="00625CE2" w:rsidP="00625CE2">
            <w:pPr>
              <w:rPr>
                <w:sz w:val="28"/>
                <w:szCs w:val="28"/>
              </w:rPr>
            </w:pPr>
            <w:r w:rsidRPr="00625CE2">
              <w:rPr>
                <w:sz w:val="28"/>
                <w:szCs w:val="28"/>
              </w:rPr>
              <w:t xml:space="preserve">(направления) </w:t>
            </w:r>
          </w:p>
          <w:p w:rsidR="00625CE2" w:rsidRPr="00625CE2" w:rsidRDefault="00625CE2" w:rsidP="00625CE2">
            <w:pPr>
              <w:rPr>
                <w:sz w:val="28"/>
                <w:szCs w:val="28"/>
              </w:rPr>
            </w:pPr>
            <w:r w:rsidRPr="00625CE2">
              <w:rPr>
                <w:sz w:val="28"/>
                <w:szCs w:val="28"/>
              </w:rPr>
              <w:t xml:space="preserve">деятельности </w:t>
            </w:r>
          </w:p>
          <w:p w:rsidR="00625CE2" w:rsidRDefault="00625CE2" w:rsidP="00625CE2">
            <w:pPr>
              <w:rPr>
                <w:sz w:val="28"/>
                <w:szCs w:val="28"/>
              </w:rPr>
            </w:pPr>
          </w:p>
        </w:tc>
        <w:tc>
          <w:tcPr>
            <w:tcW w:w="1914" w:type="dxa"/>
          </w:tcPr>
          <w:p w:rsidR="00625CE2" w:rsidRPr="00625CE2" w:rsidRDefault="00625CE2" w:rsidP="00625CE2">
            <w:pPr>
              <w:rPr>
                <w:sz w:val="28"/>
                <w:szCs w:val="28"/>
              </w:rPr>
            </w:pPr>
            <w:r w:rsidRPr="00625CE2">
              <w:rPr>
                <w:sz w:val="28"/>
                <w:szCs w:val="28"/>
              </w:rPr>
              <w:t>Планиру</w:t>
            </w:r>
          </w:p>
          <w:p w:rsidR="00625CE2" w:rsidRPr="00625CE2" w:rsidRDefault="00625CE2" w:rsidP="00625CE2">
            <w:pPr>
              <w:rPr>
                <w:sz w:val="28"/>
                <w:szCs w:val="28"/>
              </w:rPr>
            </w:pPr>
            <w:r w:rsidRPr="00625CE2">
              <w:rPr>
                <w:sz w:val="28"/>
                <w:szCs w:val="28"/>
              </w:rPr>
              <w:t xml:space="preserve">емые </w:t>
            </w:r>
          </w:p>
          <w:p w:rsidR="00625CE2" w:rsidRDefault="00625CE2" w:rsidP="00625CE2">
            <w:pPr>
              <w:rPr>
                <w:sz w:val="28"/>
                <w:szCs w:val="28"/>
              </w:rPr>
            </w:pPr>
            <w:r w:rsidRPr="00625CE2">
              <w:rPr>
                <w:sz w:val="28"/>
                <w:szCs w:val="28"/>
              </w:rPr>
              <w:t>результаты.</w:t>
            </w:r>
          </w:p>
        </w:tc>
        <w:tc>
          <w:tcPr>
            <w:tcW w:w="1914" w:type="dxa"/>
          </w:tcPr>
          <w:p w:rsidR="00625CE2" w:rsidRPr="00625CE2" w:rsidRDefault="00625CE2" w:rsidP="00625CE2">
            <w:pPr>
              <w:rPr>
                <w:sz w:val="28"/>
                <w:szCs w:val="28"/>
              </w:rPr>
            </w:pPr>
            <w:r w:rsidRPr="00625CE2">
              <w:rPr>
                <w:sz w:val="28"/>
                <w:szCs w:val="28"/>
              </w:rPr>
              <w:t xml:space="preserve">Виды и </w:t>
            </w:r>
          </w:p>
          <w:p w:rsidR="00625CE2" w:rsidRPr="00625CE2" w:rsidRDefault="00625CE2" w:rsidP="00625CE2">
            <w:pPr>
              <w:rPr>
                <w:sz w:val="28"/>
                <w:szCs w:val="28"/>
              </w:rPr>
            </w:pPr>
            <w:r w:rsidRPr="00625CE2">
              <w:rPr>
                <w:sz w:val="28"/>
                <w:szCs w:val="28"/>
              </w:rPr>
              <w:t xml:space="preserve">формы </w:t>
            </w:r>
          </w:p>
          <w:p w:rsidR="00625CE2" w:rsidRPr="00625CE2" w:rsidRDefault="00625CE2" w:rsidP="00625CE2">
            <w:pPr>
              <w:rPr>
                <w:sz w:val="28"/>
                <w:szCs w:val="28"/>
              </w:rPr>
            </w:pPr>
            <w:r w:rsidRPr="00625CE2">
              <w:rPr>
                <w:sz w:val="28"/>
                <w:szCs w:val="28"/>
              </w:rPr>
              <w:t xml:space="preserve">деятельности, </w:t>
            </w:r>
          </w:p>
          <w:p w:rsidR="00625CE2" w:rsidRDefault="00625CE2" w:rsidP="00625CE2">
            <w:pPr>
              <w:rPr>
                <w:sz w:val="28"/>
                <w:szCs w:val="28"/>
              </w:rPr>
            </w:pPr>
            <w:r w:rsidRPr="00625CE2">
              <w:rPr>
                <w:sz w:val="28"/>
                <w:szCs w:val="28"/>
              </w:rPr>
              <w:t>мероприятия.</w:t>
            </w:r>
          </w:p>
        </w:tc>
        <w:tc>
          <w:tcPr>
            <w:tcW w:w="1914" w:type="dxa"/>
          </w:tcPr>
          <w:p w:rsidR="00625CE2" w:rsidRPr="00625CE2" w:rsidRDefault="00625CE2" w:rsidP="00625CE2">
            <w:pPr>
              <w:rPr>
                <w:sz w:val="28"/>
                <w:szCs w:val="28"/>
              </w:rPr>
            </w:pPr>
            <w:r w:rsidRPr="00625CE2">
              <w:rPr>
                <w:sz w:val="28"/>
                <w:szCs w:val="28"/>
              </w:rPr>
              <w:t xml:space="preserve">Сроки </w:t>
            </w:r>
          </w:p>
          <w:p w:rsidR="00625CE2" w:rsidRPr="00625CE2" w:rsidRDefault="00625CE2" w:rsidP="00625CE2">
            <w:pPr>
              <w:rPr>
                <w:sz w:val="28"/>
                <w:szCs w:val="28"/>
              </w:rPr>
            </w:pPr>
            <w:proofErr w:type="gramStart"/>
            <w:r w:rsidRPr="00625CE2">
              <w:rPr>
                <w:sz w:val="28"/>
                <w:szCs w:val="28"/>
              </w:rPr>
              <w:t xml:space="preserve">(периодичность </w:t>
            </w:r>
            <w:proofErr w:type="gramEnd"/>
          </w:p>
          <w:p w:rsidR="00625CE2" w:rsidRPr="00625CE2" w:rsidRDefault="00625CE2" w:rsidP="00625CE2">
            <w:pPr>
              <w:rPr>
                <w:sz w:val="28"/>
                <w:szCs w:val="28"/>
              </w:rPr>
            </w:pPr>
            <w:r w:rsidRPr="00625CE2">
              <w:rPr>
                <w:sz w:val="28"/>
                <w:szCs w:val="28"/>
              </w:rPr>
              <w:t xml:space="preserve">в течение года) </w:t>
            </w:r>
          </w:p>
          <w:p w:rsidR="00625CE2" w:rsidRDefault="00625CE2" w:rsidP="00625CE2">
            <w:pPr>
              <w:rPr>
                <w:sz w:val="28"/>
                <w:szCs w:val="28"/>
              </w:rPr>
            </w:pPr>
          </w:p>
        </w:tc>
        <w:tc>
          <w:tcPr>
            <w:tcW w:w="1915" w:type="dxa"/>
          </w:tcPr>
          <w:p w:rsidR="00625CE2" w:rsidRDefault="00625CE2" w:rsidP="00625CE2">
            <w:pPr>
              <w:rPr>
                <w:sz w:val="28"/>
                <w:szCs w:val="28"/>
              </w:rPr>
            </w:pPr>
            <w:r w:rsidRPr="00625CE2">
              <w:rPr>
                <w:sz w:val="28"/>
                <w:szCs w:val="28"/>
              </w:rPr>
              <w:t>Ответственные</w:t>
            </w:r>
          </w:p>
        </w:tc>
      </w:tr>
      <w:tr w:rsidR="00625CE2" w:rsidTr="00625CE2">
        <w:tc>
          <w:tcPr>
            <w:tcW w:w="1914" w:type="dxa"/>
          </w:tcPr>
          <w:p w:rsidR="006C298D" w:rsidRPr="006C298D" w:rsidRDefault="006C298D" w:rsidP="006C298D">
            <w:pPr>
              <w:rPr>
                <w:sz w:val="28"/>
                <w:szCs w:val="28"/>
              </w:rPr>
            </w:pPr>
            <w:r w:rsidRPr="006C298D">
              <w:rPr>
                <w:sz w:val="28"/>
                <w:szCs w:val="28"/>
              </w:rPr>
              <w:t>Выраб</w:t>
            </w:r>
          </w:p>
          <w:p w:rsidR="006C298D" w:rsidRPr="006C298D" w:rsidRDefault="006C298D" w:rsidP="006C298D">
            <w:pPr>
              <w:rPr>
                <w:sz w:val="28"/>
                <w:szCs w:val="28"/>
              </w:rPr>
            </w:pPr>
            <w:r w:rsidRPr="006C298D">
              <w:rPr>
                <w:sz w:val="28"/>
                <w:szCs w:val="28"/>
              </w:rPr>
              <w:t xml:space="preserve">отка </w:t>
            </w:r>
          </w:p>
          <w:p w:rsidR="006C298D" w:rsidRPr="006C298D" w:rsidRDefault="006C298D" w:rsidP="006C298D">
            <w:pPr>
              <w:rPr>
                <w:sz w:val="28"/>
                <w:szCs w:val="28"/>
              </w:rPr>
            </w:pPr>
            <w:r w:rsidRPr="006C298D">
              <w:rPr>
                <w:sz w:val="28"/>
                <w:szCs w:val="28"/>
              </w:rPr>
              <w:t>обоснованных</w:t>
            </w:r>
          </w:p>
          <w:p w:rsidR="006C298D" w:rsidRPr="006C298D" w:rsidRDefault="006C298D" w:rsidP="006C298D">
            <w:pPr>
              <w:rPr>
                <w:sz w:val="28"/>
                <w:szCs w:val="28"/>
              </w:rPr>
            </w:pPr>
            <w:r w:rsidRPr="006C298D">
              <w:rPr>
                <w:sz w:val="28"/>
                <w:szCs w:val="28"/>
              </w:rPr>
              <w:t>рекомендацийпо  основным</w:t>
            </w:r>
          </w:p>
          <w:p w:rsidR="006C298D" w:rsidRPr="006C298D" w:rsidRDefault="006C298D" w:rsidP="006C298D">
            <w:pPr>
              <w:rPr>
                <w:sz w:val="28"/>
                <w:szCs w:val="28"/>
              </w:rPr>
            </w:pPr>
            <w:r w:rsidRPr="006C298D">
              <w:rPr>
                <w:sz w:val="28"/>
                <w:szCs w:val="28"/>
              </w:rPr>
              <w:t>направлениям</w:t>
            </w:r>
          </w:p>
          <w:p w:rsidR="006C298D" w:rsidRPr="006C298D" w:rsidRDefault="006C298D" w:rsidP="006C298D">
            <w:pPr>
              <w:rPr>
                <w:sz w:val="28"/>
                <w:szCs w:val="28"/>
              </w:rPr>
            </w:pPr>
            <w:r w:rsidRPr="006C298D">
              <w:rPr>
                <w:sz w:val="28"/>
                <w:szCs w:val="28"/>
              </w:rPr>
              <w:t xml:space="preserve">работы  длявсех участников </w:t>
            </w:r>
          </w:p>
          <w:p w:rsidR="00625CE2" w:rsidRPr="00625CE2" w:rsidRDefault="006C298D" w:rsidP="006C298D">
            <w:pPr>
              <w:rPr>
                <w:sz w:val="28"/>
                <w:szCs w:val="28"/>
              </w:rPr>
            </w:pPr>
            <w:r w:rsidRPr="006C298D">
              <w:rPr>
                <w:sz w:val="28"/>
                <w:szCs w:val="28"/>
              </w:rPr>
              <w:t>образовательного процесса</w:t>
            </w:r>
          </w:p>
        </w:tc>
        <w:tc>
          <w:tcPr>
            <w:tcW w:w="1914" w:type="dxa"/>
          </w:tcPr>
          <w:p w:rsidR="006C298D" w:rsidRPr="006C298D" w:rsidRDefault="006C298D" w:rsidP="006C298D">
            <w:pPr>
              <w:rPr>
                <w:sz w:val="28"/>
                <w:szCs w:val="28"/>
              </w:rPr>
            </w:pPr>
            <w:r w:rsidRPr="006C298D">
              <w:rPr>
                <w:sz w:val="28"/>
                <w:szCs w:val="28"/>
              </w:rPr>
              <w:t>Продукт</w:t>
            </w:r>
          </w:p>
          <w:p w:rsidR="006C298D" w:rsidRPr="006C298D" w:rsidRDefault="006C298D" w:rsidP="006C298D">
            <w:pPr>
              <w:rPr>
                <w:sz w:val="28"/>
                <w:szCs w:val="28"/>
              </w:rPr>
            </w:pPr>
            <w:r w:rsidRPr="006C298D">
              <w:rPr>
                <w:sz w:val="28"/>
                <w:szCs w:val="28"/>
              </w:rPr>
              <w:t xml:space="preserve">ивность </w:t>
            </w:r>
          </w:p>
          <w:p w:rsidR="006C298D" w:rsidRPr="006C298D" w:rsidRDefault="006C298D" w:rsidP="006C298D">
            <w:pPr>
              <w:rPr>
                <w:sz w:val="28"/>
                <w:szCs w:val="28"/>
              </w:rPr>
            </w:pPr>
            <w:r w:rsidRPr="006C298D">
              <w:rPr>
                <w:sz w:val="28"/>
                <w:szCs w:val="28"/>
              </w:rPr>
              <w:t xml:space="preserve">использования </w:t>
            </w:r>
          </w:p>
          <w:p w:rsidR="006C298D" w:rsidRPr="006C298D" w:rsidRDefault="006C298D" w:rsidP="006C298D">
            <w:pPr>
              <w:rPr>
                <w:sz w:val="28"/>
                <w:szCs w:val="28"/>
              </w:rPr>
            </w:pPr>
            <w:r w:rsidRPr="006C298D">
              <w:rPr>
                <w:sz w:val="28"/>
                <w:szCs w:val="28"/>
              </w:rPr>
              <w:t>психолого  –</w:t>
            </w:r>
          </w:p>
          <w:p w:rsidR="006C298D" w:rsidRPr="006C298D" w:rsidRDefault="006C298D" w:rsidP="006C298D">
            <w:pPr>
              <w:rPr>
                <w:sz w:val="28"/>
                <w:szCs w:val="28"/>
              </w:rPr>
            </w:pPr>
            <w:r w:rsidRPr="006C298D">
              <w:rPr>
                <w:sz w:val="28"/>
                <w:szCs w:val="28"/>
              </w:rPr>
              <w:t xml:space="preserve">педагогических </w:t>
            </w:r>
          </w:p>
          <w:p w:rsidR="006C298D" w:rsidRPr="006C298D" w:rsidRDefault="006C298D" w:rsidP="006C298D">
            <w:pPr>
              <w:rPr>
                <w:sz w:val="28"/>
                <w:szCs w:val="28"/>
              </w:rPr>
            </w:pPr>
            <w:r w:rsidRPr="006C298D">
              <w:rPr>
                <w:sz w:val="28"/>
                <w:szCs w:val="28"/>
              </w:rPr>
              <w:t>и  медицинских</w:t>
            </w:r>
          </w:p>
          <w:p w:rsidR="006C298D" w:rsidRPr="006C298D" w:rsidRDefault="006C298D" w:rsidP="006C298D">
            <w:pPr>
              <w:rPr>
                <w:sz w:val="28"/>
                <w:szCs w:val="28"/>
              </w:rPr>
            </w:pPr>
            <w:r w:rsidRPr="006C298D">
              <w:rPr>
                <w:sz w:val="28"/>
                <w:szCs w:val="28"/>
              </w:rPr>
              <w:t xml:space="preserve">рекомендаций </w:t>
            </w:r>
          </w:p>
          <w:p w:rsidR="006C298D" w:rsidRPr="006C298D" w:rsidRDefault="006C298D" w:rsidP="006C298D">
            <w:pPr>
              <w:rPr>
                <w:sz w:val="28"/>
                <w:szCs w:val="28"/>
              </w:rPr>
            </w:pPr>
            <w:proofErr w:type="gramStart"/>
            <w:r w:rsidRPr="006C298D">
              <w:rPr>
                <w:sz w:val="28"/>
                <w:szCs w:val="28"/>
              </w:rPr>
              <w:t>(разработ</w:t>
            </w:r>
            <w:proofErr w:type="gramEnd"/>
          </w:p>
          <w:p w:rsidR="006C298D" w:rsidRPr="006C298D" w:rsidRDefault="006C298D" w:rsidP="006C298D">
            <w:pPr>
              <w:rPr>
                <w:sz w:val="28"/>
                <w:szCs w:val="28"/>
              </w:rPr>
            </w:pPr>
            <w:r w:rsidRPr="006C298D">
              <w:rPr>
                <w:sz w:val="28"/>
                <w:szCs w:val="28"/>
              </w:rPr>
              <w:t>ать  план</w:t>
            </w:r>
          </w:p>
          <w:p w:rsidR="006C298D" w:rsidRPr="006C298D" w:rsidRDefault="006C298D" w:rsidP="006C298D">
            <w:pPr>
              <w:rPr>
                <w:sz w:val="28"/>
                <w:szCs w:val="28"/>
              </w:rPr>
            </w:pPr>
            <w:r w:rsidRPr="006C298D">
              <w:rPr>
                <w:sz w:val="28"/>
                <w:szCs w:val="28"/>
              </w:rPr>
              <w:t>информационно</w:t>
            </w:r>
          </w:p>
          <w:p w:rsidR="006C298D" w:rsidRPr="006C298D" w:rsidRDefault="006C298D" w:rsidP="006C298D">
            <w:pPr>
              <w:rPr>
                <w:sz w:val="28"/>
                <w:szCs w:val="28"/>
              </w:rPr>
            </w:pPr>
            <w:r w:rsidRPr="006C298D">
              <w:rPr>
                <w:sz w:val="28"/>
                <w:szCs w:val="28"/>
              </w:rPr>
              <w:t>-</w:t>
            </w:r>
          </w:p>
          <w:p w:rsidR="006C298D" w:rsidRPr="006C298D" w:rsidRDefault="006C298D" w:rsidP="006C298D">
            <w:pPr>
              <w:rPr>
                <w:sz w:val="28"/>
                <w:szCs w:val="28"/>
              </w:rPr>
            </w:pPr>
            <w:r w:rsidRPr="006C298D">
              <w:rPr>
                <w:sz w:val="28"/>
                <w:szCs w:val="28"/>
              </w:rPr>
              <w:lastRenderedPageBreak/>
              <w:t>консультативно</w:t>
            </w:r>
          </w:p>
          <w:p w:rsidR="006C298D" w:rsidRPr="006C298D" w:rsidRDefault="006C298D" w:rsidP="006C298D">
            <w:pPr>
              <w:rPr>
                <w:sz w:val="28"/>
                <w:szCs w:val="28"/>
              </w:rPr>
            </w:pPr>
            <w:r w:rsidRPr="006C298D">
              <w:rPr>
                <w:sz w:val="28"/>
                <w:szCs w:val="28"/>
              </w:rPr>
              <w:t xml:space="preserve">й  работы  </w:t>
            </w:r>
            <w:proofErr w:type="gramStart"/>
            <w:r w:rsidRPr="006C298D">
              <w:rPr>
                <w:sz w:val="28"/>
                <w:szCs w:val="28"/>
              </w:rPr>
              <w:t>с</w:t>
            </w:r>
            <w:proofErr w:type="gramEnd"/>
          </w:p>
          <w:p w:rsidR="006C298D" w:rsidRPr="006C298D" w:rsidRDefault="006C298D" w:rsidP="006C298D">
            <w:pPr>
              <w:rPr>
                <w:sz w:val="28"/>
                <w:szCs w:val="28"/>
              </w:rPr>
            </w:pPr>
            <w:r w:rsidRPr="006C298D">
              <w:rPr>
                <w:sz w:val="28"/>
                <w:szCs w:val="28"/>
              </w:rPr>
              <w:t xml:space="preserve">ребенком, </w:t>
            </w:r>
          </w:p>
          <w:p w:rsidR="006C298D" w:rsidRPr="006C298D" w:rsidRDefault="006C298D" w:rsidP="006C298D">
            <w:pPr>
              <w:rPr>
                <w:sz w:val="28"/>
                <w:szCs w:val="28"/>
              </w:rPr>
            </w:pPr>
            <w:r w:rsidRPr="006C298D">
              <w:rPr>
                <w:sz w:val="28"/>
                <w:szCs w:val="28"/>
              </w:rPr>
              <w:t xml:space="preserve">родителями, </w:t>
            </w:r>
          </w:p>
          <w:p w:rsidR="006C298D" w:rsidRPr="006C298D" w:rsidRDefault="006C298D" w:rsidP="006C298D">
            <w:pPr>
              <w:rPr>
                <w:sz w:val="28"/>
                <w:szCs w:val="28"/>
              </w:rPr>
            </w:pPr>
            <w:r w:rsidRPr="006C298D">
              <w:rPr>
                <w:sz w:val="28"/>
                <w:szCs w:val="28"/>
              </w:rPr>
              <w:t xml:space="preserve">классом, </w:t>
            </w:r>
          </w:p>
          <w:p w:rsidR="006C298D" w:rsidRPr="006C298D" w:rsidRDefault="006C298D" w:rsidP="006C298D">
            <w:pPr>
              <w:rPr>
                <w:sz w:val="28"/>
                <w:szCs w:val="28"/>
              </w:rPr>
            </w:pPr>
            <w:r w:rsidRPr="006C298D">
              <w:rPr>
                <w:sz w:val="28"/>
                <w:szCs w:val="28"/>
              </w:rPr>
              <w:t xml:space="preserve">работниками </w:t>
            </w:r>
          </w:p>
          <w:p w:rsidR="00625CE2" w:rsidRPr="00625CE2" w:rsidRDefault="006C298D" w:rsidP="006C298D">
            <w:pPr>
              <w:rPr>
                <w:sz w:val="28"/>
                <w:szCs w:val="28"/>
              </w:rPr>
            </w:pPr>
            <w:r w:rsidRPr="006C298D">
              <w:rPr>
                <w:sz w:val="28"/>
                <w:szCs w:val="28"/>
              </w:rPr>
              <w:t>школы)</w:t>
            </w:r>
          </w:p>
        </w:tc>
        <w:tc>
          <w:tcPr>
            <w:tcW w:w="1914" w:type="dxa"/>
          </w:tcPr>
          <w:p w:rsidR="006C298D" w:rsidRPr="006C298D" w:rsidRDefault="006C298D" w:rsidP="006C298D">
            <w:pPr>
              <w:rPr>
                <w:sz w:val="28"/>
                <w:szCs w:val="28"/>
              </w:rPr>
            </w:pPr>
            <w:r w:rsidRPr="006C298D">
              <w:rPr>
                <w:sz w:val="28"/>
                <w:szCs w:val="28"/>
              </w:rPr>
              <w:lastRenderedPageBreak/>
              <w:t xml:space="preserve">По </w:t>
            </w:r>
          </w:p>
          <w:p w:rsidR="006C298D" w:rsidRPr="006C298D" w:rsidRDefault="006C298D" w:rsidP="006C298D">
            <w:pPr>
              <w:rPr>
                <w:sz w:val="28"/>
                <w:szCs w:val="28"/>
              </w:rPr>
            </w:pPr>
            <w:r w:rsidRPr="006C298D">
              <w:rPr>
                <w:sz w:val="28"/>
                <w:szCs w:val="28"/>
              </w:rPr>
              <w:t xml:space="preserve">итогам </w:t>
            </w:r>
          </w:p>
          <w:p w:rsidR="006C298D" w:rsidRPr="006C298D" w:rsidRDefault="006C298D" w:rsidP="006C298D">
            <w:pPr>
              <w:rPr>
                <w:sz w:val="28"/>
                <w:szCs w:val="28"/>
              </w:rPr>
            </w:pPr>
            <w:r w:rsidRPr="006C298D">
              <w:rPr>
                <w:sz w:val="28"/>
                <w:szCs w:val="28"/>
              </w:rPr>
              <w:t>диагностичес</w:t>
            </w:r>
          </w:p>
          <w:p w:rsidR="006C298D" w:rsidRPr="006C298D" w:rsidRDefault="006C298D" w:rsidP="006C298D">
            <w:pPr>
              <w:rPr>
                <w:sz w:val="28"/>
                <w:szCs w:val="28"/>
              </w:rPr>
            </w:pPr>
            <w:r w:rsidRPr="006C298D">
              <w:rPr>
                <w:sz w:val="28"/>
                <w:szCs w:val="28"/>
              </w:rPr>
              <w:t xml:space="preserve">кого </w:t>
            </w:r>
          </w:p>
          <w:p w:rsidR="00625CE2" w:rsidRPr="00625CE2" w:rsidRDefault="006C298D" w:rsidP="006C298D">
            <w:pPr>
              <w:rPr>
                <w:sz w:val="28"/>
                <w:szCs w:val="28"/>
              </w:rPr>
            </w:pPr>
            <w:r w:rsidRPr="006C298D">
              <w:rPr>
                <w:sz w:val="28"/>
                <w:szCs w:val="28"/>
              </w:rPr>
              <w:t>обследования</w:t>
            </w:r>
          </w:p>
        </w:tc>
        <w:tc>
          <w:tcPr>
            <w:tcW w:w="1914" w:type="dxa"/>
          </w:tcPr>
          <w:p w:rsidR="006C298D" w:rsidRPr="006C298D" w:rsidRDefault="006C298D" w:rsidP="006C298D">
            <w:pPr>
              <w:rPr>
                <w:sz w:val="28"/>
                <w:szCs w:val="28"/>
              </w:rPr>
            </w:pPr>
            <w:r w:rsidRPr="006C298D">
              <w:rPr>
                <w:sz w:val="28"/>
                <w:szCs w:val="28"/>
              </w:rPr>
              <w:t xml:space="preserve">Сентябрь </w:t>
            </w:r>
          </w:p>
          <w:p w:rsidR="00625CE2" w:rsidRPr="00625CE2" w:rsidRDefault="006C298D" w:rsidP="006C298D">
            <w:pPr>
              <w:rPr>
                <w:sz w:val="28"/>
                <w:szCs w:val="28"/>
              </w:rPr>
            </w:pPr>
            <w:r w:rsidRPr="006C298D">
              <w:rPr>
                <w:sz w:val="28"/>
                <w:szCs w:val="28"/>
              </w:rPr>
              <w:t>Октябрь</w:t>
            </w:r>
          </w:p>
        </w:tc>
        <w:tc>
          <w:tcPr>
            <w:tcW w:w="1915" w:type="dxa"/>
          </w:tcPr>
          <w:p w:rsidR="006C298D" w:rsidRPr="006C298D" w:rsidRDefault="006C298D" w:rsidP="006C298D">
            <w:pPr>
              <w:rPr>
                <w:sz w:val="28"/>
                <w:szCs w:val="28"/>
              </w:rPr>
            </w:pPr>
            <w:r w:rsidRPr="006C298D">
              <w:rPr>
                <w:sz w:val="28"/>
                <w:szCs w:val="28"/>
              </w:rPr>
              <w:t xml:space="preserve">Специалисты ППК </w:t>
            </w:r>
            <w:r>
              <w:rPr>
                <w:sz w:val="28"/>
                <w:szCs w:val="28"/>
              </w:rPr>
              <w:t>(ПМПК)</w:t>
            </w:r>
          </w:p>
          <w:p w:rsidR="006C298D" w:rsidRPr="006C298D" w:rsidRDefault="006C298D" w:rsidP="006C298D">
            <w:pPr>
              <w:rPr>
                <w:sz w:val="28"/>
                <w:szCs w:val="28"/>
              </w:rPr>
            </w:pPr>
            <w:r w:rsidRPr="006C298D">
              <w:rPr>
                <w:sz w:val="28"/>
                <w:szCs w:val="28"/>
              </w:rPr>
              <w:t xml:space="preserve">Учитель – логопед </w:t>
            </w:r>
          </w:p>
          <w:p w:rsidR="006C298D" w:rsidRPr="006C298D" w:rsidRDefault="006C298D" w:rsidP="006C298D">
            <w:pPr>
              <w:rPr>
                <w:sz w:val="28"/>
                <w:szCs w:val="28"/>
              </w:rPr>
            </w:pPr>
            <w:r w:rsidRPr="006C298D">
              <w:rPr>
                <w:sz w:val="28"/>
                <w:szCs w:val="28"/>
              </w:rPr>
              <w:t xml:space="preserve">Педагог – психолог </w:t>
            </w:r>
          </w:p>
          <w:p w:rsidR="006C298D" w:rsidRPr="006C298D" w:rsidRDefault="006C298D" w:rsidP="006C298D">
            <w:pPr>
              <w:rPr>
                <w:sz w:val="28"/>
                <w:szCs w:val="28"/>
              </w:rPr>
            </w:pPr>
            <w:r w:rsidRPr="006C298D">
              <w:rPr>
                <w:sz w:val="28"/>
                <w:szCs w:val="28"/>
              </w:rPr>
              <w:t xml:space="preserve">Учитель – дефектолог </w:t>
            </w:r>
          </w:p>
          <w:p w:rsidR="00625CE2" w:rsidRPr="00625CE2" w:rsidRDefault="006C298D" w:rsidP="006C298D">
            <w:pPr>
              <w:rPr>
                <w:sz w:val="28"/>
                <w:szCs w:val="28"/>
              </w:rPr>
            </w:pPr>
            <w:r w:rsidRPr="006C298D">
              <w:rPr>
                <w:sz w:val="28"/>
                <w:szCs w:val="28"/>
              </w:rPr>
              <w:t>Социальный педагог</w:t>
            </w:r>
            <w:r>
              <w:rPr>
                <w:sz w:val="28"/>
                <w:szCs w:val="28"/>
              </w:rPr>
              <w:t xml:space="preserve"> из Троснянског</w:t>
            </w:r>
            <w:r>
              <w:rPr>
                <w:sz w:val="28"/>
                <w:szCs w:val="28"/>
              </w:rPr>
              <w:lastRenderedPageBreak/>
              <w:t>о ППМС-центра</w:t>
            </w:r>
          </w:p>
        </w:tc>
      </w:tr>
      <w:tr w:rsidR="00625CE2" w:rsidTr="00625CE2">
        <w:tc>
          <w:tcPr>
            <w:tcW w:w="1914" w:type="dxa"/>
          </w:tcPr>
          <w:p w:rsidR="006C298D" w:rsidRPr="006C298D" w:rsidRDefault="006C298D" w:rsidP="006C298D">
            <w:pPr>
              <w:rPr>
                <w:sz w:val="28"/>
                <w:szCs w:val="28"/>
              </w:rPr>
            </w:pPr>
            <w:r w:rsidRPr="006C298D">
              <w:rPr>
                <w:sz w:val="28"/>
                <w:szCs w:val="28"/>
              </w:rPr>
              <w:lastRenderedPageBreak/>
              <w:t>Консул</w:t>
            </w:r>
          </w:p>
          <w:p w:rsidR="006C298D" w:rsidRPr="006C298D" w:rsidRDefault="006C298D" w:rsidP="006C298D">
            <w:pPr>
              <w:rPr>
                <w:sz w:val="28"/>
                <w:szCs w:val="28"/>
              </w:rPr>
            </w:pPr>
            <w:r w:rsidRPr="006C298D">
              <w:rPr>
                <w:sz w:val="28"/>
                <w:szCs w:val="28"/>
              </w:rPr>
              <w:t xml:space="preserve">ьтирование </w:t>
            </w:r>
          </w:p>
          <w:p w:rsidR="006C298D" w:rsidRPr="006C298D" w:rsidRDefault="006C298D" w:rsidP="006C298D">
            <w:pPr>
              <w:rPr>
                <w:sz w:val="28"/>
                <w:szCs w:val="28"/>
              </w:rPr>
            </w:pPr>
            <w:r w:rsidRPr="006C298D">
              <w:rPr>
                <w:sz w:val="28"/>
                <w:szCs w:val="28"/>
              </w:rPr>
              <w:t>специалистам</w:t>
            </w:r>
          </w:p>
          <w:p w:rsidR="00625CE2" w:rsidRPr="00625CE2" w:rsidRDefault="006C298D" w:rsidP="006C298D">
            <w:pPr>
              <w:rPr>
                <w:sz w:val="28"/>
                <w:szCs w:val="28"/>
              </w:rPr>
            </w:pPr>
            <w:r w:rsidRPr="006C298D">
              <w:rPr>
                <w:sz w:val="28"/>
                <w:szCs w:val="28"/>
              </w:rPr>
              <w:t>и  педагогов</w:t>
            </w:r>
          </w:p>
        </w:tc>
        <w:tc>
          <w:tcPr>
            <w:tcW w:w="1914" w:type="dxa"/>
          </w:tcPr>
          <w:p w:rsidR="006C298D" w:rsidRPr="006C298D" w:rsidRDefault="006C298D" w:rsidP="006C298D">
            <w:pPr>
              <w:rPr>
                <w:sz w:val="28"/>
                <w:szCs w:val="28"/>
              </w:rPr>
            </w:pPr>
            <w:r w:rsidRPr="006C298D">
              <w:rPr>
                <w:sz w:val="28"/>
                <w:szCs w:val="28"/>
              </w:rPr>
              <w:t>Повыше</w:t>
            </w:r>
          </w:p>
          <w:p w:rsidR="006C298D" w:rsidRPr="006C298D" w:rsidRDefault="006C298D" w:rsidP="006C298D">
            <w:pPr>
              <w:rPr>
                <w:sz w:val="28"/>
                <w:szCs w:val="28"/>
              </w:rPr>
            </w:pPr>
            <w:r w:rsidRPr="006C298D">
              <w:rPr>
                <w:sz w:val="28"/>
                <w:szCs w:val="28"/>
              </w:rPr>
              <w:t xml:space="preserve">ние </w:t>
            </w:r>
          </w:p>
          <w:p w:rsidR="006C298D" w:rsidRPr="006C298D" w:rsidRDefault="006C298D" w:rsidP="006C298D">
            <w:pPr>
              <w:rPr>
                <w:sz w:val="28"/>
                <w:szCs w:val="28"/>
              </w:rPr>
            </w:pPr>
            <w:r w:rsidRPr="006C298D">
              <w:rPr>
                <w:sz w:val="28"/>
                <w:szCs w:val="28"/>
              </w:rPr>
              <w:t xml:space="preserve">компетентности </w:t>
            </w:r>
          </w:p>
          <w:p w:rsidR="00625CE2" w:rsidRPr="00625CE2" w:rsidRDefault="006C298D" w:rsidP="006C298D">
            <w:pPr>
              <w:rPr>
                <w:sz w:val="28"/>
                <w:szCs w:val="28"/>
              </w:rPr>
            </w:pPr>
            <w:r w:rsidRPr="006C298D">
              <w:rPr>
                <w:sz w:val="28"/>
                <w:szCs w:val="28"/>
              </w:rPr>
              <w:t xml:space="preserve">педагогов  </w:t>
            </w:r>
            <w:proofErr w:type="gramStart"/>
            <w:r w:rsidRPr="006C298D">
              <w:rPr>
                <w:sz w:val="28"/>
                <w:szCs w:val="28"/>
              </w:rPr>
              <w:t>при</w:t>
            </w:r>
            <w:proofErr w:type="gramEnd"/>
          </w:p>
        </w:tc>
        <w:tc>
          <w:tcPr>
            <w:tcW w:w="1914" w:type="dxa"/>
          </w:tcPr>
          <w:p w:rsidR="006C298D" w:rsidRPr="006C298D" w:rsidRDefault="006C298D" w:rsidP="006C298D">
            <w:pPr>
              <w:rPr>
                <w:sz w:val="28"/>
                <w:szCs w:val="28"/>
              </w:rPr>
            </w:pPr>
            <w:r w:rsidRPr="006C298D">
              <w:rPr>
                <w:sz w:val="28"/>
                <w:szCs w:val="28"/>
              </w:rPr>
              <w:t>Практи</w:t>
            </w:r>
            <w:r>
              <w:rPr>
                <w:sz w:val="28"/>
                <w:szCs w:val="28"/>
              </w:rPr>
              <w:t>-</w:t>
            </w:r>
          </w:p>
          <w:p w:rsidR="006C298D" w:rsidRPr="006C298D" w:rsidRDefault="006C298D" w:rsidP="006C298D">
            <w:pPr>
              <w:rPr>
                <w:sz w:val="28"/>
                <w:szCs w:val="28"/>
              </w:rPr>
            </w:pPr>
            <w:r w:rsidRPr="006C298D">
              <w:rPr>
                <w:sz w:val="28"/>
                <w:szCs w:val="28"/>
              </w:rPr>
              <w:t xml:space="preserve">кумы </w:t>
            </w:r>
          </w:p>
          <w:p w:rsidR="006C298D" w:rsidRPr="006C298D" w:rsidRDefault="006C298D" w:rsidP="006C298D">
            <w:pPr>
              <w:rPr>
                <w:sz w:val="28"/>
                <w:szCs w:val="28"/>
              </w:rPr>
            </w:pPr>
            <w:r w:rsidRPr="006C298D">
              <w:rPr>
                <w:sz w:val="28"/>
                <w:szCs w:val="28"/>
              </w:rPr>
              <w:t>Индив</w:t>
            </w:r>
          </w:p>
          <w:p w:rsidR="00625CE2" w:rsidRPr="00625CE2" w:rsidRDefault="006C298D" w:rsidP="006C298D">
            <w:pPr>
              <w:rPr>
                <w:sz w:val="28"/>
                <w:szCs w:val="28"/>
              </w:rPr>
            </w:pPr>
            <w:r w:rsidRPr="006C298D">
              <w:rPr>
                <w:sz w:val="28"/>
                <w:szCs w:val="28"/>
              </w:rPr>
              <w:t>идуальные</w:t>
            </w:r>
          </w:p>
        </w:tc>
        <w:tc>
          <w:tcPr>
            <w:tcW w:w="1914" w:type="dxa"/>
          </w:tcPr>
          <w:p w:rsidR="006C298D" w:rsidRPr="006C298D" w:rsidRDefault="006C298D" w:rsidP="006C298D">
            <w:pPr>
              <w:rPr>
                <w:sz w:val="28"/>
                <w:szCs w:val="28"/>
              </w:rPr>
            </w:pPr>
            <w:r w:rsidRPr="006C298D">
              <w:rPr>
                <w:sz w:val="28"/>
                <w:szCs w:val="28"/>
              </w:rPr>
              <w:t xml:space="preserve">В </w:t>
            </w:r>
          </w:p>
          <w:p w:rsidR="00625CE2" w:rsidRPr="00625CE2" w:rsidRDefault="006C298D" w:rsidP="006C298D">
            <w:pPr>
              <w:rPr>
                <w:sz w:val="28"/>
                <w:szCs w:val="28"/>
              </w:rPr>
            </w:pPr>
            <w:r>
              <w:rPr>
                <w:sz w:val="28"/>
                <w:szCs w:val="28"/>
              </w:rPr>
              <w:t>т</w:t>
            </w:r>
            <w:r w:rsidRPr="006C298D">
              <w:rPr>
                <w:sz w:val="28"/>
                <w:szCs w:val="28"/>
              </w:rPr>
              <w:t>ечение года</w:t>
            </w:r>
          </w:p>
        </w:tc>
        <w:tc>
          <w:tcPr>
            <w:tcW w:w="1915" w:type="dxa"/>
          </w:tcPr>
          <w:p w:rsidR="006C298D" w:rsidRPr="006C298D" w:rsidRDefault="006C298D" w:rsidP="006C298D">
            <w:pPr>
              <w:rPr>
                <w:sz w:val="28"/>
                <w:szCs w:val="28"/>
              </w:rPr>
            </w:pPr>
            <w:r w:rsidRPr="006C298D">
              <w:rPr>
                <w:sz w:val="28"/>
                <w:szCs w:val="28"/>
              </w:rPr>
              <w:t xml:space="preserve">13 </w:t>
            </w:r>
          </w:p>
          <w:p w:rsidR="006C298D" w:rsidRPr="006C298D" w:rsidRDefault="006C298D" w:rsidP="006C298D">
            <w:pPr>
              <w:rPr>
                <w:sz w:val="28"/>
                <w:szCs w:val="28"/>
              </w:rPr>
            </w:pPr>
            <w:r w:rsidRPr="006C298D">
              <w:rPr>
                <w:sz w:val="28"/>
                <w:szCs w:val="28"/>
              </w:rPr>
              <w:t xml:space="preserve">Специалисты </w:t>
            </w:r>
            <w:r>
              <w:rPr>
                <w:sz w:val="28"/>
                <w:szCs w:val="28"/>
              </w:rPr>
              <w:t>ПП</w:t>
            </w:r>
            <w:proofErr w:type="gramStart"/>
            <w:r>
              <w:rPr>
                <w:sz w:val="28"/>
                <w:szCs w:val="28"/>
              </w:rPr>
              <w:t>к(</w:t>
            </w:r>
            <w:proofErr w:type="gramEnd"/>
            <w:r w:rsidRPr="006C298D">
              <w:rPr>
                <w:sz w:val="28"/>
                <w:szCs w:val="28"/>
              </w:rPr>
              <w:t>ПМПК</w:t>
            </w:r>
            <w:r>
              <w:rPr>
                <w:sz w:val="28"/>
                <w:szCs w:val="28"/>
              </w:rPr>
              <w:t>)</w:t>
            </w:r>
          </w:p>
          <w:p w:rsidR="006C298D" w:rsidRPr="006C298D" w:rsidRDefault="006C298D" w:rsidP="006C298D">
            <w:pPr>
              <w:rPr>
                <w:sz w:val="28"/>
                <w:szCs w:val="28"/>
              </w:rPr>
            </w:pPr>
            <w:r w:rsidRPr="006C298D">
              <w:rPr>
                <w:sz w:val="28"/>
                <w:szCs w:val="28"/>
              </w:rPr>
              <w:t xml:space="preserve">Учитель – логопед </w:t>
            </w:r>
          </w:p>
          <w:p w:rsidR="006C298D" w:rsidRPr="006C298D" w:rsidRDefault="006C298D" w:rsidP="006C298D">
            <w:pPr>
              <w:rPr>
                <w:sz w:val="28"/>
                <w:szCs w:val="28"/>
              </w:rPr>
            </w:pPr>
            <w:r w:rsidRPr="006C298D">
              <w:rPr>
                <w:sz w:val="28"/>
                <w:szCs w:val="28"/>
              </w:rPr>
              <w:t xml:space="preserve">Педагог – психолог </w:t>
            </w:r>
          </w:p>
          <w:p w:rsidR="00625CE2" w:rsidRPr="00625CE2" w:rsidRDefault="006C298D" w:rsidP="006C298D">
            <w:pPr>
              <w:rPr>
                <w:sz w:val="28"/>
                <w:szCs w:val="28"/>
              </w:rPr>
            </w:pPr>
            <w:r w:rsidRPr="006C298D">
              <w:rPr>
                <w:sz w:val="28"/>
                <w:szCs w:val="28"/>
              </w:rPr>
              <w:t>Учитель – дефектолог</w:t>
            </w:r>
            <w:r>
              <w:rPr>
                <w:sz w:val="28"/>
                <w:szCs w:val="28"/>
              </w:rPr>
              <w:t xml:space="preserve"> из Троснянского ППМС-центра</w:t>
            </w:r>
          </w:p>
        </w:tc>
      </w:tr>
      <w:tr w:rsidR="00625CE2" w:rsidTr="00625CE2">
        <w:tc>
          <w:tcPr>
            <w:tcW w:w="1914" w:type="dxa"/>
          </w:tcPr>
          <w:p w:rsidR="006C298D" w:rsidRPr="006C298D" w:rsidRDefault="006C298D" w:rsidP="006C298D">
            <w:pPr>
              <w:rPr>
                <w:sz w:val="28"/>
                <w:szCs w:val="28"/>
              </w:rPr>
            </w:pPr>
            <w:r w:rsidRPr="006C298D">
              <w:rPr>
                <w:sz w:val="28"/>
                <w:szCs w:val="28"/>
              </w:rPr>
              <w:t xml:space="preserve">по  выбору </w:t>
            </w:r>
          </w:p>
          <w:p w:rsidR="006C298D" w:rsidRPr="006C298D" w:rsidRDefault="006C298D" w:rsidP="006C298D">
            <w:pPr>
              <w:rPr>
                <w:sz w:val="28"/>
                <w:szCs w:val="28"/>
              </w:rPr>
            </w:pPr>
            <w:r w:rsidRPr="006C298D">
              <w:rPr>
                <w:sz w:val="28"/>
                <w:szCs w:val="28"/>
              </w:rPr>
              <w:t>индивидуальн</w:t>
            </w:r>
          </w:p>
          <w:p w:rsidR="006C298D" w:rsidRPr="006C298D" w:rsidRDefault="006C298D" w:rsidP="006C298D">
            <w:pPr>
              <w:rPr>
                <w:sz w:val="28"/>
                <w:szCs w:val="28"/>
              </w:rPr>
            </w:pPr>
            <w:r w:rsidRPr="006C298D">
              <w:rPr>
                <w:sz w:val="28"/>
                <w:szCs w:val="28"/>
              </w:rPr>
              <w:t xml:space="preserve">о  – </w:t>
            </w:r>
          </w:p>
          <w:p w:rsidR="006C298D" w:rsidRPr="006C298D" w:rsidRDefault="006C298D" w:rsidP="006C298D">
            <w:pPr>
              <w:rPr>
                <w:sz w:val="28"/>
                <w:szCs w:val="28"/>
              </w:rPr>
            </w:pPr>
            <w:r w:rsidRPr="006C298D">
              <w:rPr>
                <w:sz w:val="28"/>
                <w:szCs w:val="28"/>
              </w:rPr>
              <w:t>ориентирован</w:t>
            </w:r>
          </w:p>
          <w:p w:rsidR="006C298D" w:rsidRPr="006C298D" w:rsidRDefault="006C298D" w:rsidP="006C298D">
            <w:pPr>
              <w:rPr>
                <w:sz w:val="28"/>
                <w:szCs w:val="28"/>
              </w:rPr>
            </w:pPr>
            <w:r w:rsidRPr="006C298D">
              <w:rPr>
                <w:sz w:val="28"/>
                <w:szCs w:val="28"/>
              </w:rPr>
              <w:t xml:space="preserve">ных  методов </w:t>
            </w:r>
          </w:p>
          <w:p w:rsidR="006C298D" w:rsidRPr="006C298D" w:rsidRDefault="006C298D" w:rsidP="006C298D">
            <w:pPr>
              <w:rPr>
                <w:sz w:val="28"/>
                <w:szCs w:val="28"/>
              </w:rPr>
            </w:pPr>
            <w:r w:rsidRPr="006C298D">
              <w:rPr>
                <w:sz w:val="28"/>
                <w:szCs w:val="28"/>
              </w:rPr>
              <w:t xml:space="preserve">и  приемов </w:t>
            </w:r>
          </w:p>
          <w:p w:rsidR="006C298D" w:rsidRPr="006C298D" w:rsidRDefault="006C298D" w:rsidP="006C298D">
            <w:pPr>
              <w:rPr>
                <w:sz w:val="28"/>
                <w:szCs w:val="28"/>
              </w:rPr>
            </w:pPr>
            <w:r w:rsidRPr="006C298D">
              <w:rPr>
                <w:sz w:val="28"/>
                <w:szCs w:val="28"/>
              </w:rPr>
              <w:t xml:space="preserve">работы  </w:t>
            </w:r>
            <w:proofErr w:type="gramStart"/>
            <w:r w:rsidRPr="006C298D">
              <w:rPr>
                <w:sz w:val="28"/>
                <w:szCs w:val="28"/>
              </w:rPr>
              <w:t>с</w:t>
            </w:r>
            <w:proofErr w:type="gramEnd"/>
            <w:r w:rsidRPr="006C298D">
              <w:rPr>
                <w:sz w:val="28"/>
                <w:szCs w:val="28"/>
              </w:rPr>
              <w:t xml:space="preserve"> </w:t>
            </w:r>
          </w:p>
          <w:p w:rsidR="00625CE2" w:rsidRPr="00625CE2" w:rsidRDefault="006C298D" w:rsidP="006C298D">
            <w:pPr>
              <w:rPr>
                <w:sz w:val="28"/>
                <w:szCs w:val="28"/>
              </w:rPr>
            </w:pPr>
            <w:r w:rsidRPr="006C298D">
              <w:rPr>
                <w:sz w:val="28"/>
                <w:szCs w:val="28"/>
              </w:rPr>
              <w:t>детьми с ОВЗ</w:t>
            </w:r>
          </w:p>
        </w:tc>
        <w:tc>
          <w:tcPr>
            <w:tcW w:w="1914" w:type="dxa"/>
          </w:tcPr>
          <w:p w:rsidR="006C298D" w:rsidRPr="006C298D" w:rsidRDefault="006C298D" w:rsidP="006C298D">
            <w:pPr>
              <w:rPr>
                <w:sz w:val="28"/>
                <w:szCs w:val="28"/>
              </w:rPr>
            </w:pPr>
            <w:proofErr w:type="gramStart"/>
            <w:r w:rsidRPr="006C298D">
              <w:rPr>
                <w:sz w:val="28"/>
                <w:szCs w:val="28"/>
              </w:rPr>
              <w:t>оказании</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помощи </w:t>
            </w:r>
          </w:p>
          <w:p w:rsidR="00625CE2" w:rsidRPr="00625CE2" w:rsidRDefault="006C298D" w:rsidP="006C298D">
            <w:pPr>
              <w:rPr>
                <w:sz w:val="28"/>
                <w:szCs w:val="28"/>
              </w:rPr>
            </w:pPr>
            <w:r w:rsidRPr="006C298D">
              <w:rPr>
                <w:sz w:val="28"/>
                <w:szCs w:val="28"/>
              </w:rPr>
              <w:t>ребенку с ОВЗ</w:t>
            </w:r>
          </w:p>
        </w:tc>
        <w:tc>
          <w:tcPr>
            <w:tcW w:w="1914" w:type="dxa"/>
          </w:tcPr>
          <w:p w:rsidR="006C298D" w:rsidRPr="006C298D" w:rsidRDefault="006C298D" w:rsidP="006C298D">
            <w:pPr>
              <w:rPr>
                <w:sz w:val="28"/>
                <w:szCs w:val="28"/>
              </w:rPr>
            </w:pPr>
            <w:r w:rsidRPr="006C298D">
              <w:rPr>
                <w:sz w:val="28"/>
                <w:szCs w:val="28"/>
              </w:rPr>
              <w:t xml:space="preserve">консультации </w:t>
            </w:r>
          </w:p>
          <w:p w:rsidR="006C298D" w:rsidRPr="006C298D" w:rsidRDefault="006C298D" w:rsidP="006C298D">
            <w:pPr>
              <w:rPr>
                <w:sz w:val="28"/>
                <w:szCs w:val="28"/>
              </w:rPr>
            </w:pPr>
            <w:r w:rsidRPr="006C298D">
              <w:rPr>
                <w:sz w:val="28"/>
                <w:szCs w:val="28"/>
              </w:rPr>
              <w:t>Темати</w:t>
            </w:r>
          </w:p>
          <w:p w:rsidR="006C298D" w:rsidRPr="006C298D" w:rsidRDefault="006C298D" w:rsidP="006C298D">
            <w:pPr>
              <w:rPr>
                <w:sz w:val="28"/>
                <w:szCs w:val="28"/>
              </w:rPr>
            </w:pPr>
            <w:r w:rsidRPr="006C298D">
              <w:rPr>
                <w:sz w:val="28"/>
                <w:szCs w:val="28"/>
              </w:rPr>
              <w:t xml:space="preserve">ческие </w:t>
            </w:r>
          </w:p>
          <w:p w:rsidR="00625CE2" w:rsidRPr="00625CE2" w:rsidRDefault="006C298D" w:rsidP="006C298D">
            <w:pPr>
              <w:rPr>
                <w:sz w:val="28"/>
                <w:szCs w:val="28"/>
              </w:rPr>
            </w:pPr>
            <w:r w:rsidRPr="006C298D">
              <w:rPr>
                <w:sz w:val="28"/>
                <w:szCs w:val="28"/>
              </w:rPr>
              <w:t>консультации</w:t>
            </w:r>
          </w:p>
        </w:tc>
        <w:tc>
          <w:tcPr>
            <w:tcW w:w="1914" w:type="dxa"/>
          </w:tcPr>
          <w:p w:rsidR="00625CE2" w:rsidRPr="00625CE2" w:rsidRDefault="00625CE2" w:rsidP="00625CE2">
            <w:pPr>
              <w:rPr>
                <w:sz w:val="28"/>
                <w:szCs w:val="28"/>
              </w:rPr>
            </w:pPr>
          </w:p>
        </w:tc>
        <w:tc>
          <w:tcPr>
            <w:tcW w:w="1915" w:type="dxa"/>
          </w:tcPr>
          <w:p w:rsidR="00625CE2" w:rsidRPr="00625CE2" w:rsidRDefault="006C298D" w:rsidP="006C298D">
            <w:pPr>
              <w:rPr>
                <w:sz w:val="28"/>
                <w:szCs w:val="28"/>
              </w:rPr>
            </w:pPr>
            <w:r w:rsidRPr="006C298D">
              <w:rPr>
                <w:sz w:val="28"/>
                <w:szCs w:val="28"/>
              </w:rPr>
              <w:t>Социальный педагог</w:t>
            </w:r>
          </w:p>
        </w:tc>
      </w:tr>
      <w:tr w:rsidR="00625CE2" w:rsidTr="00625CE2">
        <w:tc>
          <w:tcPr>
            <w:tcW w:w="1914" w:type="dxa"/>
          </w:tcPr>
          <w:p w:rsidR="006C298D" w:rsidRPr="006C298D" w:rsidRDefault="006C298D" w:rsidP="006C298D">
            <w:pPr>
              <w:rPr>
                <w:sz w:val="28"/>
                <w:szCs w:val="28"/>
              </w:rPr>
            </w:pPr>
            <w:r w:rsidRPr="006C298D">
              <w:rPr>
                <w:sz w:val="28"/>
                <w:szCs w:val="28"/>
              </w:rPr>
              <w:t>Консул</w:t>
            </w:r>
          </w:p>
          <w:p w:rsidR="006C298D" w:rsidRPr="006C298D" w:rsidRDefault="006C298D" w:rsidP="006C298D">
            <w:pPr>
              <w:rPr>
                <w:sz w:val="28"/>
                <w:szCs w:val="28"/>
              </w:rPr>
            </w:pPr>
            <w:r w:rsidRPr="006C298D">
              <w:rPr>
                <w:sz w:val="28"/>
                <w:szCs w:val="28"/>
              </w:rPr>
              <w:t xml:space="preserve">ьтативная </w:t>
            </w:r>
          </w:p>
          <w:p w:rsidR="006C298D" w:rsidRPr="006C298D" w:rsidRDefault="006C298D" w:rsidP="006C298D">
            <w:pPr>
              <w:rPr>
                <w:sz w:val="28"/>
                <w:szCs w:val="28"/>
              </w:rPr>
            </w:pPr>
            <w:r w:rsidRPr="006C298D">
              <w:rPr>
                <w:sz w:val="28"/>
                <w:szCs w:val="28"/>
              </w:rPr>
              <w:t xml:space="preserve">помощь семье </w:t>
            </w:r>
          </w:p>
          <w:p w:rsidR="006C298D" w:rsidRPr="006C298D" w:rsidRDefault="006C298D" w:rsidP="006C298D">
            <w:pPr>
              <w:rPr>
                <w:sz w:val="28"/>
                <w:szCs w:val="28"/>
              </w:rPr>
            </w:pPr>
            <w:r w:rsidRPr="006C298D">
              <w:rPr>
                <w:sz w:val="28"/>
                <w:szCs w:val="28"/>
              </w:rPr>
              <w:t xml:space="preserve">в  вопросах </w:t>
            </w:r>
          </w:p>
          <w:p w:rsidR="006C298D" w:rsidRPr="006C298D" w:rsidRDefault="006C298D" w:rsidP="006C298D">
            <w:pPr>
              <w:rPr>
                <w:sz w:val="28"/>
                <w:szCs w:val="28"/>
              </w:rPr>
            </w:pPr>
            <w:r w:rsidRPr="006C298D">
              <w:rPr>
                <w:sz w:val="28"/>
                <w:szCs w:val="28"/>
              </w:rPr>
              <w:t xml:space="preserve">выбора </w:t>
            </w:r>
          </w:p>
          <w:p w:rsidR="006C298D" w:rsidRPr="006C298D" w:rsidRDefault="006C298D" w:rsidP="006C298D">
            <w:pPr>
              <w:rPr>
                <w:sz w:val="28"/>
                <w:szCs w:val="28"/>
              </w:rPr>
            </w:pPr>
            <w:r w:rsidRPr="006C298D">
              <w:rPr>
                <w:sz w:val="28"/>
                <w:szCs w:val="28"/>
              </w:rPr>
              <w:t xml:space="preserve">стратегии </w:t>
            </w:r>
          </w:p>
          <w:p w:rsidR="006C298D" w:rsidRPr="006C298D" w:rsidRDefault="006C298D" w:rsidP="006C298D">
            <w:pPr>
              <w:rPr>
                <w:sz w:val="28"/>
                <w:szCs w:val="28"/>
              </w:rPr>
            </w:pPr>
            <w:r w:rsidRPr="006C298D">
              <w:rPr>
                <w:sz w:val="28"/>
                <w:szCs w:val="28"/>
              </w:rPr>
              <w:t xml:space="preserve">воспитания  и </w:t>
            </w:r>
          </w:p>
          <w:p w:rsidR="006C298D" w:rsidRPr="006C298D" w:rsidRDefault="006C298D" w:rsidP="006C298D">
            <w:pPr>
              <w:rPr>
                <w:sz w:val="28"/>
                <w:szCs w:val="28"/>
              </w:rPr>
            </w:pPr>
            <w:r w:rsidRPr="006C298D">
              <w:rPr>
                <w:sz w:val="28"/>
                <w:szCs w:val="28"/>
              </w:rPr>
              <w:t xml:space="preserve">приемов </w:t>
            </w:r>
          </w:p>
          <w:p w:rsidR="006C298D" w:rsidRPr="006C298D" w:rsidRDefault="006C298D" w:rsidP="006C298D">
            <w:pPr>
              <w:rPr>
                <w:sz w:val="28"/>
                <w:szCs w:val="28"/>
              </w:rPr>
            </w:pPr>
            <w:r w:rsidRPr="006C298D">
              <w:rPr>
                <w:sz w:val="28"/>
                <w:szCs w:val="28"/>
              </w:rPr>
              <w:t>коррекционно</w:t>
            </w:r>
          </w:p>
          <w:p w:rsidR="006C298D" w:rsidRPr="006C298D" w:rsidRDefault="006C298D" w:rsidP="006C298D">
            <w:pPr>
              <w:rPr>
                <w:sz w:val="28"/>
                <w:szCs w:val="28"/>
              </w:rPr>
            </w:pPr>
            <w:r w:rsidRPr="006C298D">
              <w:rPr>
                <w:sz w:val="28"/>
                <w:szCs w:val="28"/>
              </w:rPr>
              <w:t xml:space="preserve">го  обучения </w:t>
            </w:r>
          </w:p>
          <w:p w:rsidR="006C298D" w:rsidRPr="006C298D" w:rsidRDefault="006C298D" w:rsidP="006C298D">
            <w:pPr>
              <w:rPr>
                <w:sz w:val="28"/>
                <w:szCs w:val="28"/>
              </w:rPr>
            </w:pPr>
            <w:r w:rsidRPr="006C298D">
              <w:rPr>
                <w:sz w:val="28"/>
                <w:szCs w:val="28"/>
              </w:rPr>
              <w:lastRenderedPageBreak/>
              <w:t xml:space="preserve">ребенка  </w:t>
            </w:r>
            <w:proofErr w:type="gramStart"/>
            <w:r w:rsidRPr="006C298D">
              <w:rPr>
                <w:sz w:val="28"/>
                <w:szCs w:val="28"/>
              </w:rPr>
              <w:t>с</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ОВЗ. </w:t>
            </w:r>
          </w:p>
          <w:p w:rsidR="00625CE2" w:rsidRPr="00625CE2" w:rsidRDefault="00625CE2" w:rsidP="006C298D">
            <w:pPr>
              <w:rPr>
                <w:sz w:val="28"/>
                <w:szCs w:val="28"/>
              </w:rPr>
            </w:pPr>
          </w:p>
        </w:tc>
        <w:tc>
          <w:tcPr>
            <w:tcW w:w="1914" w:type="dxa"/>
          </w:tcPr>
          <w:p w:rsidR="006C298D" w:rsidRPr="006C298D" w:rsidRDefault="006C298D" w:rsidP="006C298D">
            <w:pPr>
              <w:rPr>
                <w:sz w:val="28"/>
                <w:szCs w:val="28"/>
              </w:rPr>
            </w:pPr>
            <w:r w:rsidRPr="006C298D">
              <w:rPr>
                <w:sz w:val="28"/>
                <w:szCs w:val="28"/>
              </w:rPr>
              <w:lastRenderedPageBreak/>
              <w:t xml:space="preserve">Улучшение </w:t>
            </w:r>
          </w:p>
          <w:p w:rsidR="006C298D" w:rsidRPr="006C298D" w:rsidRDefault="006C298D" w:rsidP="006C298D">
            <w:pPr>
              <w:rPr>
                <w:sz w:val="28"/>
                <w:szCs w:val="28"/>
              </w:rPr>
            </w:pPr>
            <w:r w:rsidRPr="006C298D">
              <w:rPr>
                <w:sz w:val="28"/>
                <w:szCs w:val="28"/>
              </w:rPr>
              <w:t xml:space="preserve">обстановки  </w:t>
            </w:r>
            <w:proofErr w:type="gramStart"/>
            <w:r w:rsidRPr="006C298D">
              <w:rPr>
                <w:sz w:val="28"/>
                <w:szCs w:val="28"/>
              </w:rPr>
              <w:t>в</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семье; </w:t>
            </w:r>
          </w:p>
          <w:p w:rsidR="006C298D" w:rsidRPr="006C298D" w:rsidRDefault="006C298D" w:rsidP="006C298D">
            <w:pPr>
              <w:rPr>
                <w:sz w:val="28"/>
                <w:szCs w:val="28"/>
              </w:rPr>
            </w:pPr>
            <w:r w:rsidRPr="006C298D">
              <w:rPr>
                <w:sz w:val="28"/>
                <w:szCs w:val="28"/>
              </w:rPr>
              <w:t>-</w:t>
            </w:r>
          </w:p>
          <w:p w:rsidR="006C298D" w:rsidRPr="006C298D" w:rsidRDefault="006C298D" w:rsidP="006C298D">
            <w:pPr>
              <w:rPr>
                <w:sz w:val="28"/>
                <w:szCs w:val="28"/>
              </w:rPr>
            </w:pPr>
            <w:r w:rsidRPr="006C298D">
              <w:rPr>
                <w:sz w:val="28"/>
                <w:szCs w:val="28"/>
              </w:rPr>
              <w:t xml:space="preserve">Стабилизирование </w:t>
            </w:r>
          </w:p>
          <w:p w:rsidR="006C298D" w:rsidRPr="006C298D" w:rsidRDefault="006C298D" w:rsidP="006C298D">
            <w:pPr>
              <w:rPr>
                <w:sz w:val="28"/>
                <w:szCs w:val="28"/>
              </w:rPr>
            </w:pPr>
            <w:r w:rsidRPr="006C298D">
              <w:rPr>
                <w:sz w:val="28"/>
                <w:szCs w:val="28"/>
              </w:rPr>
              <w:t xml:space="preserve">самочувствия </w:t>
            </w:r>
          </w:p>
          <w:p w:rsidR="006C298D" w:rsidRPr="006C298D" w:rsidRDefault="006C298D" w:rsidP="006C298D">
            <w:pPr>
              <w:rPr>
                <w:sz w:val="28"/>
                <w:szCs w:val="28"/>
              </w:rPr>
            </w:pPr>
            <w:r w:rsidRPr="006C298D">
              <w:rPr>
                <w:sz w:val="28"/>
                <w:szCs w:val="28"/>
              </w:rPr>
              <w:t xml:space="preserve">ребенка; </w:t>
            </w:r>
          </w:p>
          <w:p w:rsidR="006C298D" w:rsidRPr="006C298D" w:rsidRDefault="006C298D" w:rsidP="006C298D">
            <w:pPr>
              <w:rPr>
                <w:sz w:val="28"/>
                <w:szCs w:val="28"/>
              </w:rPr>
            </w:pPr>
            <w:r w:rsidRPr="006C298D">
              <w:rPr>
                <w:sz w:val="28"/>
                <w:szCs w:val="28"/>
              </w:rPr>
              <w:t xml:space="preserve">- </w:t>
            </w:r>
          </w:p>
          <w:p w:rsidR="006C298D" w:rsidRPr="006C298D" w:rsidRDefault="006C298D" w:rsidP="006C298D">
            <w:pPr>
              <w:rPr>
                <w:sz w:val="28"/>
                <w:szCs w:val="28"/>
              </w:rPr>
            </w:pPr>
            <w:r w:rsidRPr="006C298D">
              <w:rPr>
                <w:sz w:val="28"/>
                <w:szCs w:val="28"/>
              </w:rPr>
              <w:t xml:space="preserve">«Сглаживание» </w:t>
            </w:r>
          </w:p>
          <w:p w:rsidR="006C298D" w:rsidRPr="006C298D" w:rsidRDefault="006C298D" w:rsidP="006C298D">
            <w:pPr>
              <w:rPr>
                <w:sz w:val="28"/>
                <w:szCs w:val="28"/>
              </w:rPr>
            </w:pPr>
            <w:r w:rsidRPr="006C298D">
              <w:rPr>
                <w:sz w:val="28"/>
                <w:szCs w:val="28"/>
              </w:rPr>
              <w:lastRenderedPageBreak/>
              <w:t>психологически</w:t>
            </w:r>
          </w:p>
          <w:p w:rsidR="00625CE2" w:rsidRPr="00625CE2" w:rsidRDefault="006C298D" w:rsidP="006C298D">
            <w:pPr>
              <w:rPr>
                <w:sz w:val="28"/>
                <w:szCs w:val="28"/>
              </w:rPr>
            </w:pPr>
            <w:r w:rsidRPr="006C298D">
              <w:rPr>
                <w:sz w:val="28"/>
                <w:szCs w:val="28"/>
              </w:rPr>
              <w:t>х проблем.</w:t>
            </w:r>
          </w:p>
        </w:tc>
        <w:tc>
          <w:tcPr>
            <w:tcW w:w="1914" w:type="dxa"/>
          </w:tcPr>
          <w:p w:rsidR="006C298D" w:rsidRPr="006C298D" w:rsidRDefault="006C298D" w:rsidP="006C298D">
            <w:pPr>
              <w:rPr>
                <w:sz w:val="28"/>
                <w:szCs w:val="28"/>
              </w:rPr>
            </w:pPr>
            <w:r w:rsidRPr="006C298D">
              <w:rPr>
                <w:sz w:val="28"/>
                <w:szCs w:val="28"/>
              </w:rPr>
              <w:lastRenderedPageBreak/>
              <w:t>Родите</w:t>
            </w:r>
          </w:p>
          <w:p w:rsidR="006C298D" w:rsidRPr="006C298D" w:rsidRDefault="006C298D" w:rsidP="006C298D">
            <w:pPr>
              <w:rPr>
                <w:sz w:val="28"/>
                <w:szCs w:val="28"/>
              </w:rPr>
            </w:pPr>
            <w:r w:rsidRPr="006C298D">
              <w:rPr>
                <w:sz w:val="28"/>
                <w:szCs w:val="28"/>
              </w:rPr>
              <w:t xml:space="preserve">льские </w:t>
            </w:r>
          </w:p>
          <w:p w:rsidR="006C298D" w:rsidRPr="006C298D" w:rsidRDefault="006C298D" w:rsidP="006C298D">
            <w:pPr>
              <w:rPr>
                <w:sz w:val="28"/>
                <w:szCs w:val="28"/>
              </w:rPr>
            </w:pPr>
            <w:r w:rsidRPr="006C298D">
              <w:rPr>
                <w:sz w:val="28"/>
                <w:szCs w:val="28"/>
              </w:rPr>
              <w:t xml:space="preserve">собрания </w:t>
            </w:r>
          </w:p>
          <w:p w:rsidR="006C298D" w:rsidRPr="006C298D" w:rsidRDefault="006C298D" w:rsidP="006C298D">
            <w:pPr>
              <w:rPr>
                <w:sz w:val="28"/>
                <w:szCs w:val="28"/>
              </w:rPr>
            </w:pPr>
            <w:proofErr w:type="gramStart"/>
            <w:r w:rsidRPr="006C298D">
              <w:rPr>
                <w:sz w:val="28"/>
                <w:szCs w:val="28"/>
              </w:rPr>
              <w:t xml:space="preserve">(тематические </w:t>
            </w:r>
            <w:proofErr w:type="gramEnd"/>
          </w:p>
          <w:p w:rsidR="006C298D" w:rsidRPr="006C298D" w:rsidRDefault="006C298D" w:rsidP="006C298D">
            <w:pPr>
              <w:rPr>
                <w:sz w:val="28"/>
                <w:szCs w:val="28"/>
              </w:rPr>
            </w:pPr>
            <w:r w:rsidRPr="006C298D">
              <w:rPr>
                <w:sz w:val="28"/>
                <w:szCs w:val="28"/>
              </w:rPr>
              <w:t xml:space="preserve">родительские </w:t>
            </w:r>
          </w:p>
          <w:p w:rsidR="006C298D" w:rsidRPr="006C298D" w:rsidRDefault="006C298D" w:rsidP="006C298D">
            <w:pPr>
              <w:rPr>
                <w:sz w:val="28"/>
                <w:szCs w:val="28"/>
              </w:rPr>
            </w:pPr>
            <w:r w:rsidRPr="006C298D">
              <w:rPr>
                <w:sz w:val="28"/>
                <w:szCs w:val="28"/>
              </w:rPr>
              <w:t xml:space="preserve">собрания. </w:t>
            </w:r>
          </w:p>
          <w:p w:rsidR="006C298D" w:rsidRPr="006C298D" w:rsidRDefault="006C298D" w:rsidP="006C298D">
            <w:pPr>
              <w:rPr>
                <w:sz w:val="28"/>
                <w:szCs w:val="28"/>
              </w:rPr>
            </w:pPr>
            <w:r w:rsidRPr="006C298D">
              <w:rPr>
                <w:sz w:val="28"/>
                <w:szCs w:val="28"/>
              </w:rPr>
              <w:t>Индив</w:t>
            </w:r>
          </w:p>
          <w:p w:rsidR="006C298D" w:rsidRPr="006C298D" w:rsidRDefault="006C298D" w:rsidP="006C298D">
            <w:pPr>
              <w:rPr>
                <w:sz w:val="28"/>
                <w:szCs w:val="28"/>
              </w:rPr>
            </w:pPr>
            <w:r w:rsidRPr="006C298D">
              <w:rPr>
                <w:sz w:val="28"/>
                <w:szCs w:val="28"/>
              </w:rPr>
              <w:t xml:space="preserve">идуальные </w:t>
            </w:r>
          </w:p>
          <w:p w:rsidR="006C298D" w:rsidRPr="006C298D" w:rsidRDefault="006C298D" w:rsidP="006C298D">
            <w:pPr>
              <w:rPr>
                <w:sz w:val="28"/>
                <w:szCs w:val="28"/>
              </w:rPr>
            </w:pPr>
            <w:r w:rsidRPr="006C298D">
              <w:rPr>
                <w:sz w:val="28"/>
                <w:szCs w:val="28"/>
              </w:rPr>
              <w:lastRenderedPageBreak/>
              <w:t xml:space="preserve">консультации </w:t>
            </w:r>
          </w:p>
          <w:p w:rsidR="006C298D" w:rsidRPr="006C298D" w:rsidRDefault="006C298D" w:rsidP="006C298D">
            <w:pPr>
              <w:rPr>
                <w:sz w:val="28"/>
                <w:szCs w:val="28"/>
              </w:rPr>
            </w:pPr>
            <w:r w:rsidRPr="006C298D">
              <w:rPr>
                <w:sz w:val="28"/>
                <w:szCs w:val="28"/>
              </w:rPr>
              <w:t xml:space="preserve">по  запросу </w:t>
            </w:r>
          </w:p>
          <w:p w:rsidR="006C298D" w:rsidRPr="006C298D" w:rsidRDefault="006C298D" w:rsidP="006C298D">
            <w:pPr>
              <w:rPr>
                <w:sz w:val="28"/>
                <w:szCs w:val="28"/>
              </w:rPr>
            </w:pPr>
            <w:r w:rsidRPr="006C298D">
              <w:rPr>
                <w:sz w:val="28"/>
                <w:szCs w:val="28"/>
              </w:rPr>
              <w:t xml:space="preserve">родителей </w:t>
            </w:r>
          </w:p>
          <w:p w:rsidR="006C298D" w:rsidRPr="006C298D" w:rsidRDefault="006C298D" w:rsidP="006C298D">
            <w:pPr>
              <w:rPr>
                <w:sz w:val="28"/>
                <w:szCs w:val="28"/>
              </w:rPr>
            </w:pPr>
            <w:proofErr w:type="gramStart"/>
            <w:r w:rsidRPr="006C298D">
              <w:rPr>
                <w:sz w:val="28"/>
                <w:szCs w:val="28"/>
              </w:rPr>
              <w:t xml:space="preserve">(законных </w:t>
            </w:r>
            <w:proofErr w:type="gramEnd"/>
          </w:p>
          <w:p w:rsidR="006C298D" w:rsidRPr="006C298D" w:rsidRDefault="006C298D" w:rsidP="006C298D">
            <w:pPr>
              <w:rPr>
                <w:sz w:val="28"/>
                <w:szCs w:val="28"/>
              </w:rPr>
            </w:pPr>
            <w:proofErr w:type="gramStart"/>
            <w:r w:rsidRPr="006C298D">
              <w:rPr>
                <w:sz w:val="28"/>
                <w:szCs w:val="28"/>
              </w:rPr>
              <w:t>представителе</w:t>
            </w:r>
            <w:proofErr w:type="gramEnd"/>
          </w:p>
          <w:p w:rsidR="00625CE2" w:rsidRPr="00625CE2" w:rsidRDefault="006C298D" w:rsidP="006C298D">
            <w:pPr>
              <w:rPr>
                <w:sz w:val="28"/>
                <w:szCs w:val="28"/>
              </w:rPr>
            </w:pPr>
            <w:r w:rsidRPr="006C298D">
              <w:rPr>
                <w:sz w:val="28"/>
                <w:szCs w:val="28"/>
              </w:rPr>
              <w:t>й).</w:t>
            </w:r>
          </w:p>
        </w:tc>
        <w:tc>
          <w:tcPr>
            <w:tcW w:w="1914" w:type="dxa"/>
          </w:tcPr>
          <w:p w:rsidR="006C298D" w:rsidRPr="006C298D" w:rsidRDefault="006C298D" w:rsidP="006C298D">
            <w:pPr>
              <w:rPr>
                <w:sz w:val="28"/>
                <w:szCs w:val="28"/>
              </w:rPr>
            </w:pPr>
            <w:r w:rsidRPr="006C298D">
              <w:rPr>
                <w:sz w:val="28"/>
                <w:szCs w:val="28"/>
              </w:rPr>
              <w:lastRenderedPageBreak/>
              <w:t xml:space="preserve">В </w:t>
            </w:r>
          </w:p>
          <w:p w:rsidR="00625CE2" w:rsidRPr="00625CE2" w:rsidRDefault="006C298D" w:rsidP="006C298D">
            <w:pPr>
              <w:rPr>
                <w:sz w:val="28"/>
                <w:szCs w:val="28"/>
              </w:rPr>
            </w:pPr>
            <w:r w:rsidRPr="006C298D">
              <w:rPr>
                <w:sz w:val="28"/>
                <w:szCs w:val="28"/>
              </w:rPr>
              <w:t>течение года</w:t>
            </w:r>
          </w:p>
        </w:tc>
        <w:tc>
          <w:tcPr>
            <w:tcW w:w="1915" w:type="dxa"/>
          </w:tcPr>
          <w:p w:rsidR="006C298D" w:rsidRPr="006C298D" w:rsidRDefault="006C298D" w:rsidP="006C298D">
            <w:pPr>
              <w:rPr>
                <w:sz w:val="28"/>
                <w:szCs w:val="28"/>
              </w:rPr>
            </w:pPr>
            <w:r w:rsidRPr="006C298D">
              <w:rPr>
                <w:sz w:val="28"/>
                <w:szCs w:val="28"/>
              </w:rPr>
              <w:t xml:space="preserve">Специалисты </w:t>
            </w:r>
            <w:r>
              <w:rPr>
                <w:sz w:val="28"/>
                <w:szCs w:val="28"/>
              </w:rPr>
              <w:t>ПП</w:t>
            </w:r>
            <w:proofErr w:type="gramStart"/>
            <w:r>
              <w:rPr>
                <w:sz w:val="28"/>
                <w:szCs w:val="28"/>
              </w:rPr>
              <w:t>к(</w:t>
            </w:r>
            <w:proofErr w:type="gramEnd"/>
            <w:r w:rsidRPr="006C298D">
              <w:rPr>
                <w:sz w:val="28"/>
                <w:szCs w:val="28"/>
              </w:rPr>
              <w:t xml:space="preserve">ПМПК </w:t>
            </w:r>
            <w:r>
              <w:rPr>
                <w:sz w:val="28"/>
                <w:szCs w:val="28"/>
              </w:rPr>
              <w:t>)</w:t>
            </w:r>
          </w:p>
          <w:p w:rsidR="006C298D" w:rsidRPr="006C298D" w:rsidRDefault="006C298D" w:rsidP="006C298D">
            <w:pPr>
              <w:rPr>
                <w:sz w:val="28"/>
                <w:szCs w:val="28"/>
              </w:rPr>
            </w:pPr>
            <w:r w:rsidRPr="006C298D">
              <w:rPr>
                <w:sz w:val="28"/>
                <w:szCs w:val="28"/>
              </w:rPr>
              <w:t xml:space="preserve">Учитель – логопед </w:t>
            </w:r>
          </w:p>
          <w:p w:rsidR="006C298D" w:rsidRPr="006C298D" w:rsidRDefault="006C298D" w:rsidP="006C298D">
            <w:pPr>
              <w:rPr>
                <w:sz w:val="28"/>
                <w:szCs w:val="28"/>
              </w:rPr>
            </w:pPr>
            <w:r w:rsidRPr="006C298D">
              <w:rPr>
                <w:sz w:val="28"/>
                <w:szCs w:val="28"/>
              </w:rPr>
              <w:t xml:space="preserve">Педагог – психолог </w:t>
            </w:r>
          </w:p>
          <w:p w:rsidR="006C298D" w:rsidRPr="006C298D" w:rsidRDefault="006C298D" w:rsidP="006C298D">
            <w:pPr>
              <w:rPr>
                <w:sz w:val="28"/>
                <w:szCs w:val="28"/>
              </w:rPr>
            </w:pPr>
            <w:r w:rsidRPr="006C298D">
              <w:rPr>
                <w:sz w:val="28"/>
                <w:szCs w:val="28"/>
              </w:rPr>
              <w:t xml:space="preserve">Учитель – дефектолог </w:t>
            </w:r>
          </w:p>
          <w:p w:rsidR="00625CE2" w:rsidRPr="00625CE2" w:rsidRDefault="006C298D" w:rsidP="006C298D">
            <w:pPr>
              <w:rPr>
                <w:sz w:val="28"/>
                <w:szCs w:val="28"/>
              </w:rPr>
            </w:pPr>
            <w:r w:rsidRPr="006C298D">
              <w:rPr>
                <w:sz w:val="28"/>
                <w:szCs w:val="28"/>
              </w:rPr>
              <w:t xml:space="preserve">Социальный </w:t>
            </w:r>
            <w:r w:rsidRPr="006C298D">
              <w:rPr>
                <w:sz w:val="28"/>
                <w:szCs w:val="28"/>
              </w:rPr>
              <w:lastRenderedPageBreak/>
              <w:t>педагог</w:t>
            </w:r>
          </w:p>
        </w:tc>
      </w:tr>
    </w:tbl>
    <w:p w:rsidR="006C298D" w:rsidRDefault="006C298D" w:rsidP="00625CE2">
      <w:pPr>
        <w:rPr>
          <w:sz w:val="28"/>
          <w:szCs w:val="28"/>
        </w:rPr>
      </w:pPr>
    </w:p>
    <w:p w:rsidR="006C298D" w:rsidRPr="006C298D" w:rsidRDefault="006C298D" w:rsidP="006C298D">
      <w:pPr>
        <w:rPr>
          <w:sz w:val="28"/>
          <w:szCs w:val="28"/>
        </w:rPr>
      </w:pPr>
    </w:p>
    <w:p w:rsidR="006C298D" w:rsidRPr="006C298D" w:rsidRDefault="006C298D" w:rsidP="00F96296">
      <w:pPr>
        <w:jc w:val="both"/>
        <w:rPr>
          <w:sz w:val="28"/>
          <w:szCs w:val="28"/>
        </w:rPr>
      </w:pPr>
      <w:r w:rsidRPr="006C298D">
        <w:rPr>
          <w:sz w:val="28"/>
          <w:szCs w:val="28"/>
        </w:rPr>
        <w:t xml:space="preserve">Информационно-просветительская работа предусматривает:  </w:t>
      </w:r>
    </w:p>
    <w:p w:rsidR="006C298D" w:rsidRPr="006C298D" w:rsidRDefault="006C298D" w:rsidP="00F96296">
      <w:pPr>
        <w:jc w:val="both"/>
        <w:rPr>
          <w:sz w:val="28"/>
          <w:szCs w:val="28"/>
        </w:rPr>
      </w:pPr>
      <w:proofErr w:type="gramStart"/>
      <w:r w:rsidRPr="006C298D">
        <w:rPr>
          <w:sz w:val="28"/>
          <w:szCs w:val="28"/>
        </w:rPr>
        <w:t xml:space="preserve">—  различные  формы  просветительской  деятельности  (лекции,  беседы, </w:t>
      </w:r>
      <w:proofErr w:type="gramEnd"/>
    </w:p>
    <w:p w:rsidR="006C298D" w:rsidRDefault="006C298D" w:rsidP="00F96296">
      <w:pPr>
        <w:jc w:val="both"/>
        <w:rPr>
          <w:sz w:val="28"/>
          <w:szCs w:val="28"/>
        </w:rPr>
      </w:pPr>
      <w:proofErr w:type="gramStart"/>
      <w:r w:rsidRPr="006C298D">
        <w:rPr>
          <w:sz w:val="28"/>
          <w:szCs w:val="28"/>
        </w:rPr>
        <w:t xml:space="preserve">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roofErr w:type="gramEnd"/>
    </w:p>
    <w:p w:rsidR="006C298D" w:rsidRPr="006C298D" w:rsidRDefault="006C298D" w:rsidP="00F96296">
      <w:pPr>
        <w:jc w:val="both"/>
        <w:rPr>
          <w:sz w:val="28"/>
          <w:szCs w:val="28"/>
        </w:rPr>
      </w:pPr>
      <w:r w:rsidRPr="006C298D">
        <w:rPr>
          <w:sz w:val="28"/>
          <w:szCs w:val="28"/>
        </w:rPr>
        <w:t xml:space="preserve">—  проведение  тематических  выступлений  для  педагогов  и  родителей  </w:t>
      </w:r>
      <w:proofErr w:type="gramStart"/>
      <w:r w:rsidRPr="006C298D">
        <w:rPr>
          <w:sz w:val="28"/>
          <w:szCs w:val="28"/>
        </w:rPr>
        <w:t>по</w:t>
      </w:r>
      <w:proofErr w:type="gramEnd"/>
      <w:r w:rsidRPr="006C298D">
        <w:rPr>
          <w:sz w:val="28"/>
          <w:szCs w:val="28"/>
        </w:rPr>
        <w:t xml:space="preserve"> </w:t>
      </w:r>
    </w:p>
    <w:p w:rsidR="006C298D" w:rsidRPr="006C298D" w:rsidRDefault="006C298D" w:rsidP="00F96296">
      <w:pPr>
        <w:jc w:val="both"/>
        <w:rPr>
          <w:sz w:val="28"/>
          <w:szCs w:val="28"/>
        </w:rPr>
      </w:pPr>
      <w:r w:rsidRPr="006C298D">
        <w:rPr>
          <w:sz w:val="28"/>
          <w:szCs w:val="28"/>
        </w:rPr>
        <w:t xml:space="preserve">разъяснению индивидуально-типологических особенностей различных категорий детей с ограниченными возможностями здоровья. </w:t>
      </w:r>
    </w:p>
    <w:p w:rsidR="00625CE2" w:rsidRDefault="006C298D" w:rsidP="00F96296">
      <w:pPr>
        <w:jc w:val="both"/>
        <w:rPr>
          <w:sz w:val="28"/>
          <w:szCs w:val="28"/>
        </w:rPr>
      </w:pPr>
      <w:r w:rsidRPr="006C298D">
        <w:rPr>
          <w:sz w:val="28"/>
          <w:szCs w:val="28"/>
        </w:rPr>
        <w:t xml:space="preserve"> Цель: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F96296" w:rsidRDefault="00F96296" w:rsidP="00F96296">
      <w:pPr>
        <w:jc w:val="both"/>
        <w:rPr>
          <w:sz w:val="28"/>
          <w:szCs w:val="28"/>
        </w:rPr>
      </w:pPr>
    </w:p>
    <w:tbl>
      <w:tblPr>
        <w:tblStyle w:val="a4"/>
        <w:tblW w:w="0" w:type="auto"/>
        <w:tblLook w:val="04A0" w:firstRow="1" w:lastRow="0" w:firstColumn="1" w:lastColumn="0" w:noHBand="0" w:noVBand="1"/>
      </w:tblPr>
      <w:tblGrid>
        <w:gridCol w:w="2237"/>
        <w:gridCol w:w="2019"/>
        <w:gridCol w:w="2626"/>
        <w:gridCol w:w="1560"/>
        <w:gridCol w:w="1128"/>
      </w:tblGrid>
      <w:tr w:rsidR="006C298D" w:rsidTr="00F96296">
        <w:tc>
          <w:tcPr>
            <w:tcW w:w="2237" w:type="dxa"/>
          </w:tcPr>
          <w:p w:rsidR="006C298D" w:rsidRPr="006C298D" w:rsidRDefault="006C298D" w:rsidP="006C298D">
            <w:pPr>
              <w:rPr>
                <w:sz w:val="28"/>
                <w:szCs w:val="28"/>
              </w:rPr>
            </w:pPr>
            <w:r w:rsidRPr="006C298D">
              <w:rPr>
                <w:sz w:val="28"/>
                <w:szCs w:val="28"/>
              </w:rPr>
              <w:t xml:space="preserve">Задачи </w:t>
            </w:r>
          </w:p>
          <w:p w:rsidR="006C298D" w:rsidRPr="006C298D" w:rsidRDefault="006C298D" w:rsidP="006C298D">
            <w:pPr>
              <w:rPr>
                <w:sz w:val="28"/>
                <w:szCs w:val="28"/>
              </w:rPr>
            </w:pPr>
            <w:r w:rsidRPr="006C298D">
              <w:rPr>
                <w:sz w:val="28"/>
                <w:szCs w:val="28"/>
              </w:rPr>
              <w:t xml:space="preserve">(направления) </w:t>
            </w:r>
          </w:p>
          <w:p w:rsidR="006C298D" w:rsidRDefault="006C298D" w:rsidP="006C298D">
            <w:pPr>
              <w:rPr>
                <w:sz w:val="28"/>
                <w:szCs w:val="28"/>
              </w:rPr>
            </w:pPr>
            <w:r w:rsidRPr="006C298D">
              <w:rPr>
                <w:sz w:val="28"/>
                <w:szCs w:val="28"/>
              </w:rPr>
              <w:t>деятельности</w:t>
            </w:r>
          </w:p>
        </w:tc>
        <w:tc>
          <w:tcPr>
            <w:tcW w:w="2019" w:type="dxa"/>
          </w:tcPr>
          <w:p w:rsidR="006C298D" w:rsidRPr="006C298D" w:rsidRDefault="006C298D" w:rsidP="006C298D">
            <w:pPr>
              <w:rPr>
                <w:sz w:val="28"/>
                <w:szCs w:val="28"/>
              </w:rPr>
            </w:pPr>
            <w:r w:rsidRPr="006C298D">
              <w:rPr>
                <w:sz w:val="28"/>
                <w:szCs w:val="28"/>
              </w:rPr>
              <w:t xml:space="preserve">Планируемые </w:t>
            </w:r>
          </w:p>
          <w:p w:rsidR="006C298D" w:rsidRPr="006C298D" w:rsidRDefault="006C298D" w:rsidP="006C298D">
            <w:pPr>
              <w:rPr>
                <w:sz w:val="28"/>
                <w:szCs w:val="28"/>
              </w:rPr>
            </w:pPr>
            <w:r w:rsidRPr="006C298D">
              <w:rPr>
                <w:sz w:val="28"/>
                <w:szCs w:val="28"/>
              </w:rPr>
              <w:t xml:space="preserve">результаты. </w:t>
            </w:r>
          </w:p>
          <w:p w:rsidR="006C298D" w:rsidRDefault="006C298D" w:rsidP="006C298D">
            <w:pPr>
              <w:rPr>
                <w:sz w:val="28"/>
                <w:szCs w:val="28"/>
              </w:rPr>
            </w:pPr>
          </w:p>
        </w:tc>
        <w:tc>
          <w:tcPr>
            <w:tcW w:w="2626" w:type="dxa"/>
          </w:tcPr>
          <w:p w:rsidR="006C298D" w:rsidRPr="006C298D" w:rsidRDefault="006C298D" w:rsidP="006C298D">
            <w:pPr>
              <w:rPr>
                <w:sz w:val="28"/>
                <w:szCs w:val="28"/>
              </w:rPr>
            </w:pPr>
            <w:r w:rsidRPr="006C298D">
              <w:rPr>
                <w:sz w:val="28"/>
                <w:szCs w:val="28"/>
              </w:rPr>
              <w:t xml:space="preserve">Виды  </w:t>
            </w:r>
          </w:p>
          <w:p w:rsidR="006C298D" w:rsidRPr="006C298D" w:rsidRDefault="006C298D" w:rsidP="006C298D">
            <w:pPr>
              <w:rPr>
                <w:sz w:val="28"/>
                <w:szCs w:val="28"/>
              </w:rPr>
            </w:pPr>
            <w:r w:rsidRPr="006C298D">
              <w:rPr>
                <w:sz w:val="28"/>
                <w:szCs w:val="28"/>
              </w:rPr>
              <w:t xml:space="preserve">формы </w:t>
            </w:r>
          </w:p>
          <w:p w:rsidR="006C298D" w:rsidRPr="006C298D" w:rsidRDefault="006C298D" w:rsidP="006C298D">
            <w:pPr>
              <w:rPr>
                <w:sz w:val="28"/>
                <w:szCs w:val="28"/>
              </w:rPr>
            </w:pPr>
            <w:r w:rsidRPr="006C298D">
              <w:rPr>
                <w:sz w:val="28"/>
                <w:szCs w:val="28"/>
              </w:rPr>
              <w:t xml:space="preserve">деятельности, </w:t>
            </w:r>
          </w:p>
          <w:p w:rsidR="006C298D" w:rsidRPr="006C298D" w:rsidRDefault="006C298D" w:rsidP="006C298D">
            <w:pPr>
              <w:rPr>
                <w:sz w:val="28"/>
                <w:szCs w:val="28"/>
              </w:rPr>
            </w:pPr>
            <w:r w:rsidRPr="006C298D">
              <w:rPr>
                <w:sz w:val="28"/>
                <w:szCs w:val="28"/>
              </w:rPr>
              <w:lastRenderedPageBreak/>
              <w:t xml:space="preserve">мероприятия. </w:t>
            </w:r>
          </w:p>
          <w:p w:rsidR="006C298D" w:rsidRDefault="006C298D" w:rsidP="006C298D">
            <w:pPr>
              <w:rPr>
                <w:sz w:val="28"/>
                <w:szCs w:val="28"/>
              </w:rPr>
            </w:pPr>
          </w:p>
        </w:tc>
        <w:tc>
          <w:tcPr>
            <w:tcW w:w="1560" w:type="dxa"/>
          </w:tcPr>
          <w:p w:rsidR="006C298D" w:rsidRPr="006C298D" w:rsidRDefault="006C298D" w:rsidP="006C298D">
            <w:pPr>
              <w:rPr>
                <w:sz w:val="28"/>
                <w:szCs w:val="28"/>
              </w:rPr>
            </w:pPr>
            <w:r w:rsidRPr="006C298D">
              <w:rPr>
                <w:sz w:val="28"/>
                <w:szCs w:val="28"/>
              </w:rPr>
              <w:lastRenderedPageBreak/>
              <w:t>Сро</w:t>
            </w:r>
          </w:p>
          <w:p w:rsidR="006C298D" w:rsidRPr="006C298D" w:rsidRDefault="006C298D" w:rsidP="006C298D">
            <w:pPr>
              <w:rPr>
                <w:sz w:val="28"/>
                <w:szCs w:val="28"/>
              </w:rPr>
            </w:pPr>
            <w:r w:rsidRPr="006C298D">
              <w:rPr>
                <w:sz w:val="28"/>
                <w:szCs w:val="28"/>
              </w:rPr>
              <w:t xml:space="preserve">ки </w:t>
            </w:r>
          </w:p>
          <w:p w:rsidR="006C298D" w:rsidRPr="006C298D" w:rsidRDefault="006C298D" w:rsidP="006C298D">
            <w:pPr>
              <w:rPr>
                <w:sz w:val="28"/>
                <w:szCs w:val="28"/>
              </w:rPr>
            </w:pPr>
            <w:r w:rsidRPr="006C298D">
              <w:rPr>
                <w:sz w:val="28"/>
                <w:szCs w:val="28"/>
              </w:rPr>
              <w:t>периодичн</w:t>
            </w:r>
          </w:p>
          <w:p w:rsidR="006C298D" w:rsidRPr="006C298D" w:rsidRDefault="006C298D" w:rsidP="006C298D">
            <w:pPr>
              <w:rPr>
                <w:sz w:val="28"/>
                <w:szCs w:val="28"/>
              </w:rPr>
            </w:pPr>
            <w:r w:rsidRPr="006C298D">
              <w:rPr>
                <w:sz w:val="28"/>
                <w:szCs w:val="28"/>
              </w:rPr>
              <w:lastRenderedPageBreak/>
              <w:t xml:space="preserve">ость  </w:t>
            </w:r>
            <w:proofErr w:type="gramStart"/>
            <w:r w:rsidRPr="006C298D">
              <w:rPr>
                <w:sz w:val="28"/>
                <w:szCs w:val="28"/>
              </w:rPr>
              <w:t>в</w:t>
            </w:r>
            <w:proofErr w:type="gramEnd"/>
          </w:p>
          <w:p w:rsidR="006C298D" w:rsidRPr="006C298D" w:rsidRDefault="006C298D" w:rsidP="006C298D">
            <w:pPr>
              <w:rPr>
                <w:sz w:val="28"/>
                <w:szCs w:val="28"/>
              </w:rPr>
            </w:pPr>
            <w:r w:rsidRPr="006C298D">
              <w:rPr>
                <w:sz w:val="28"/>
                <w:szCs w:val="28"/>
              </w:rPr>
              <w:t xml:space="preserve">течение </w:t>
            </w:r>
          </w:p>
          <w:p w:rsidR="006C298D" w:rsidRPr="006C298D" w:rsidRDefault="006C298D" w:rsidP="006C298D">
            <w:pPr>
              <w:rPr>
                <w:sz w:val="28"/>
                <w:szCs w:val="28"/>
              </w:rPr>
            </w:pPr>
            <w:r w:rsidRPr="006C298D">
              <w:rPr>
                <w:sz w:val="28"/>
                <w:szCs w:val="28"/>
              </w:rPr>
              <w:t xml:space="preserve">года) </w:t>
            </w:r>
          </w:p>
          <w:p w:rsidR="006C298D" w:rsidRDefault="006C298D" w:rsidP="006C298D">
            <w:pPr>
              <w:rPr>
                <w:sz w:val="28"/>
                <w:szCs w:val="28"/>
              </w:rPr>
            </w:pPr>
          </w:p>
        </w:tc>
        <w:tc>
          <w:tcPr>
            <w:tcW w:w="1128" w:type="dxa"/>
          </w:tcPr>
          <w:p w:rsidR="006C298D" w:rsidRPr="006C298D" w:rsidRDefault="006C298D" w:rsidP="006C298D">
            <w:pPr>
              <w:rPr>
                <w:sz w:val="28"/>
                <w:szCs w:val="28"/>
              </w:rPr>
            </w:pPr>
            <w:r w:rsidRPr="006C298D">
              <w:rPr>
                <w:sz w:val="28"/>
                <w:szCs w:val="28"/>
              </w:rPr>
              <w:lastRenderedPageBreak/>
              <w:t>О</w:t>
            </w:r>
          </w:p>
          <w:p w:rsidR="006C298D" w:rsidRPr="006C298D" w:rsidRDefault="006C298D" w:rsidP="006C298D">
            <w:pPr>
              <w:rPr>
                <w:sz w:val="28"/>
                <w:szCs w:val="28"/>
              </w:rPr>
            </w:pPr>
            <w:r w:rsidRPr="006C298D">
              <w:rPr>
                <w:sz w:val="28"/>
                <w:szCs w:val="28"/>
              </w:rPr>
              <w:t>тветств</w:t>
            </w:r>
          </w:p>
          <w:p w:rsidR="006C298D" w:rsidRDefault="006C298D" w:rsidP="006C298D">
            <w:pPr>
              <w:rPr>
                <w:sz w:val="28"/>
                <w:szCs w:val="28"/>
              </w:rPr>
            </w:pPr>
            <w:r w:rsidRPr="006C298D">
              <w:rPr>
                <w:sz w:val="28"/>
                <w:szCs w:val="28"/>
              </w:rPr>
              <w:t>енные</w:t>
            </w:r>
          </w:p>
        </w:tc>
      </w:tr>
      <w:tr w:rsidR="006C298D" w:rsidTr="00F96296">
        <w:tc>
          <w:tcPr>
            <w:tcW w:w="2237" w:type="dxa"/>
          </w:tcPr>
          <w:p w:rsidR="006C298D" w:rsidRPr="006C298D" w:rsidRDefault="006C298D" w:rsidP="006C298D">
            <w:pPr>
              <w:rPr>
                <w:sz w:val="28"/>
                <w:szCs w:val="28"/>
              </w:rPr>
            </w:pPr>
            <w:r w:rsidRPr="006C298D">
              <w:rPr>
                <w:sz w:val="28"/>
                <w:szCs w:val="28"/>
              </w:rPr>
              <w:lastRenderedPageBreak/>
              <w:t xml:space="preserve">-  оказание </w:t>
            </w:r>
          </w:p>
          <w:p w:rsidR="006C298D" w:rsidRPr="006C298D" w:rsidRDefault="006C298D" w:rsidP="006C298D">
            <w:pPr>
              <w:rPr>
                <w:sz w:val="28"/>
                <w:szCs w:val="28"/>
              </w:rPr>
            </w:pPr>
            <w:r w:rsidRPr="006C298D">
              <w:rPr>
                <w:sz w:val="28"/>
                <w:szCs w:val="28"/>
              </w:rPr>
              <w:t xml:space="preserve">консультативной  и </w:t>
            </w:r>
          </w:p>
          <w:p w:rsidR="006C298D" w:rsidRPr="006C298D" w:rsidRDefault="006C298D" w:rsidP="006C298D">
            <w:pPr>
              <w:rPr>
                <w:sz w:val="28"/>
                <w:szCs w:val="28"/>
              </w:rPr>
            </w:pPr>
            <w:r w:rsidRPr="006C298D">
              <w:rPr>
                <w:sz w:val="28"/>
                <w:szCs w:val="28"/>
              </w:rPr>
              <w:t xml:space="preserve">методической  помощи </w:t>
            </w:r>
          </w:p>
          <w:p w:rsidR="006C298D" w:rsidRPr="006C298D" w:rsidRDefault="006C298D" w:rsidP="006C298D">
            <w:pPr>
              <w:rPr>
                <w:sz w:val="28"/>
                <w:szCs w:val="28"/>
              </w:rPr>
            </w:pPr>
            <w:proofErr w:type="gramStart"/>
            <w:r w:rsidRPr="006C298D">
              <w:rPr>
                <w:sz w:val="28"/>
                <w:szCs w:val="28"/>
              </w:rPr>
              <w:t xml:space="preserve">родителям  (законным </w:t>
            </w:r>
            <w:proofErr w:type="gramEnd"/>
          </w:p>
          <w:p w:rsidR="006C298D" w:rsidRPr="006C298D" w:rsidRDefault="006C298D" w:rsidP="006C298D">
            <w:pPr>
              <w:rPr>
                <w:sz w:val="28"/>
                <w:szCs w:val="28"/>
              </w:rPr>
            </w:pPr>
            <w:r w:rsidRPr="006C298D">
              <w:rPr>
                <w:sz w:val="28"/>
                <w:szCs w:val="28"/>
              </w:rPr>
              <w:t xml:space="preserve">представителям)  детей </w:t>
            </w:r>
          </w:p>
          <w:p w:rsidR="006C298D" w:rsidRPr="006C298D" w:rsidRDefault="006C298D" w:rsidP="006C298D">
            <w:pPr>
              <w:rPr>
                <w:sz w:val="28"/>
                <w:szCs w:val="28"/>
              </w:rPr>
            </w:pPr>
            <w:r w:rsidRPr="006C298D">
              <w:rPr>
                <w:sz w:val="28"/>
                <w:szCs w:val="28"/>
              </w:rPr>
              <w:t xml:space="preserve">с  ограниченными </w:t>
            </w:r>
          </w:p>
          <w:p w:rsidR="006C298D" w:rsidRDefault="006C298D" w:rsidP="006C298D">
            <w:pPr>
              <w:rPr>
                <w:sz w:val="28"/>
                <w:szCs w:val="28"/>
              </w:rPr>
            </w:pPr>
            <w:r w:rsidRPr="006C298D">
              <w:rPr>
                <w:sz w:val="28"/>
                <w:szCs w:val="28"/>
              </w:rPr>
              <w:t>возможностями</w:t>
            </w:r>
          </w:p>
        </w:tc>
        <w:tc>
          <w:tcPr>
            <w:tcW w:w="2019" w:type="dxa"/>
          </w:tcPr>
          <w:p w:rsidR="006C298D" w:rsidRPr="006C298D" w:rsidRDefault="006C298D" w:rsidP="006C298D">
            <w:pPr>
              <w:rPr>
                <w:sz w:val="28"/>
                <w:szCs w:val="28"/>
              </w:rPr>
            </w:pPr>
            <w:r w:rsidRPr="006C298D">
              <w:rPr>
                <w:sz w:val="28"/>
                <w:szCs w:val="28"/>
              </w:rPr>
              <w:t xml:space="preserve">-  формирование </w:t>
            </w:r>
          </w:p>
          <w:p w:rsidR="006C298D" w:rsidRPr="006C298D" w:rsidRDefault="006C298D" w:rsidP="006C298D">
            <w:pPr>
              <w:rPr>
                <w:sz w:val="28"/>
                <w:szCs w:val="28"/>
              </w:rPr>
            </w:pPr>
            <w:r w:rsidRPr="006C298D">
              <w:rPr>
                <w:sz w:val="28"/>
                <w:szCs w:val="28"/>
              </w:rPr>
              <w:t xml:space="preserve">комплексного  подхода  </w:t>
            </w:r>
            <w:proofErr w:type="gramStart"/>
            <w:r w:rsidRPr="006C298D">
              <w:rPr>
                <w:sz w:val="28"/>
                <w:szCs w:val="28"/>
              </w:rPr>
              <w:t>к</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развитию ребенка в целом; </w:t>
            </w:r>
          </w:p>
          <w:p w:rsidR="006C298D" w:rsidRPr="006C298D" w:rsidRDefault="006C298D" w:rsidP="006C298D">
            <w:pPr>
              <w:rPr>
                <w:sz w:val="28"/>
                <w:szCs w:val="28"/>
              </w:rPr>
            </w:pPr>
            <w:r w:rsidRPr="006C298D">
              <w:rPr>
                <w:sz w:val="28"/>
                <w:szCs w:val="28"/>
              </w:rPr>
              <w:t xml:space="preserve">-  оказание </w:t>
            </w:r>
          </w:p>
          <w:p w:rsidR="006C298D" w:rsidRPr="006C298D" w:rsidRDefault="006C298D" w:rsidP="006C298D">
            <w:pPr>
              <w:rPr>
                <w:sz w:val="28"/>
                <w:szCs w:val="28"/>
              </w:rPr>
            </w:pPr>
            <w:r w:rsidRPr="006C298D">
              <w:rPr>
                <w:sz w:val="28"/>
                <w:szCs w:val="28"/>
              </w:rPr>
              <w:t xml:space="preserve">родительской    помощи </w:t>
            </w:r>
          </w:p>
          <w:p w:rsidR="006C298D" w:rsidRPr="006C298D" w:rsidRDefault="006C298D" w:rsidP="006C298D">
            <w:pPr>
              <w:rPr>
                <w:sz w:val="28"/>
                <w:szCs w:val="28"/>
              </w:rPr>
            </w:pPr>
            <w:r w:rsidRPr="006C298D">
              <w:rPr>
                <w:sz w:val="28"/>
                <w:szCs w:val="28"/>
              </w:rPr>
              <w:t xml:space="preserve">ребенку  на  этапе  </w:t>
            </w:r>
            <w:proofErr w:type="gramStart"/>
            <w:r w:rsidRPr="006C298D">
              <w:rPr>
                <w:sz w:val="28"/>
                <w:szCs w:val="28"/>
              </w:rPr>
              <w:t>школьной</w:t>
            </w:r>
            <w:proofErr w:type="gramEnd"/>
            <w:r w:rsidRPr="006C298D">
              <w:rPr>
                <w:sz w:val="28"/>
                <w:szCs w:val="28"/>
              </w:rPr>
              <w:t xml:space="preserve"> </w:t>
            </w:r>
          </w:p>
          <w:p w:rsidR="006C298D" w:rsidRDefault="006C298D" w:rsidP="006C298D">
            <w:pPr>
              <w:rPr>
                <w:sz w:val="28"/>
                <w:szCs w:val="28"/>
              </w:rPr>
            </w:pPr>
            <w:r w:rsidRPr="006C298D">
              <w:rPr>
                <w:sz w:val="28"/>
                <w:szCs w:val="28"/>
              </w:rPr>
              <w:t>жизни;</w:t>
            </w:r>
          </w:p>
        </w:tc>
        <w:tc>
          <w:tcPr>
            <w:tcW w:w="2626" w:type="dxa"/>
          </w:tcPr>
          <w:p w:rsidR="006C298D" w:rsidRPr="006C298D" w:rsidRDefault="006C298D" w:rsidP="006C298D">
            <w:pPr>
              <w:rPr>
                <w:sz w:val="28"/>
                <w:szCs w:val="28"/>
              </w:rPr>
            </w:pPr>
            <w:r w:rsidRPr="006C298D">
              <w:rPr>
                <w:sz w:val="28"/>
                <w:szCs w:val="28"/>
              </w:rPr>
              <w:t xml:space="preserve">- </w:t>
            </w:r>
          </w:p>
          <w:p w:rsidR="006C298D" w:rsidRPr="006C298D" w:rsidRDefault="006C298D" w:rsidP="006C298D">
            <w:pPr>
              <w:rPr>
                <w:sz w:val="28"/>
                <w:szCs w:val="28"/>
              </w:rPr>
            </w:pPr>
            <w:r w:rsidRPr="006C298D">
              <w:rPr>
                <w:sz w:val="28"/>
                <w:szCs w:val="28"/>
              </w:rPr>
              <w:t xml:space="preserve">Собеседование  </w:t>
            </w:r>
            <w:proofErr w:type="gramStart"/>
            <w:r w:rsidRPr="006C298D">
              <w:rPr>
                <w:sz w:val="28"/>
                <w:szCs w:val="28"/>
              </w:rPr>
              <w:t>с</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родителями, </w:t>
            </w:r>
          </w:p>
          <w:p w:rsidR="006C298D" w:rsidRPr="006C298D" w:rsidRDefault="006C298D" w:rsidP="006C298D">
            <w:pPr>
              <w:rPr>
                <w:sz w:val="28"/>
                <w:szCs w:val="28"/>
              </w:rPr>
            </w:pPr>
            <w:r w:rsidRPr="006C298D">
              <w:rPr>
                <w:sz w:val="28"/>
                <w:szCs w:val="28"/>
              </w:rPr>
              <w:t xml:space="preserve">педагогами  </w:t>
            </w:r>
            <w:proofErr w:type="gramStart"/>
            <w:r w:rsidRPr="006C298D">
              <w:rPr>
                <w:sz w:val="28"/>
                <w:szCs w:val="28"/>
              </w:rPr>
              <w:t>по</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выбору программ и </w:t>
            </w:r>
          </w:p>
          <w:p w:rsidR="006C298D" w:rsidRPr="006C298D" w:rsidRDefault="006C298D" w:rsidP="006C298D">
            <w:pPr>
              <w:rPr>
                <w:sz w:val="28"/>
                <w:szCs w:val="28"/>
              </w:rPr>
            </w:pPr>
            <w:r w:rsidRPr="006C298D">
              <w:rPr>
                <w:sz w:val="28"/>
                <w:szCs w:val="28"/>
              </w:rPr>
              <w:t xml:space="preserve">перспектив </w:t>
            </w:r>
          </w:p>
          <w:p w:rsidR="006C298D" w:rsidRDefault="006C298D" w:rsidP="006C298D">
            <w:pPr>
              <w:rPr>
                <w:sz w:val="28"/>
                <w:szCs w:val="28"/>
              </w:rPr>
            </w:pPr>
            <w:r w:rsidRPr="006C298D">
              <w:rPr>
                <w:sz w:val="28"/>
                <w:szCs w:val="28"/>
              </w:rPr>
              <w:t>обучения;</w:t>
            </w:r>
          </w:p>
        </w:tc>
        <w:tc>
          <w:tcPr>
            <w:tcW w:w="1560" w:type="dxa"/>
          </w:tcPr>
          <w:p w:rsidR="006C298D" w:rsidRPr="006C298D" w:rsidRDefault="006C298D" w:rsidP="006C298D">
            <w:pPr>
              <w:rPr>
                <w:sz w:val="28"/>
                <w:szCs w:val="28"/>
              </w:rPr>
            </w:pPr>
            <w:r w:rsidRPr="006C298D">
              <w:rPr>
                <w:sz w:val="28"/>
                <w:szCs w:val="28"/>
              </w:rPr>
              <w:t xml:space="preserve">По </w:t>
            </w:r>
          </w:p>
          <w:p w:rsidR="006C298D" w:rsidRPr="006C298D" w:rsidRDefault="006C298D" w:rsidP="006C298D">
            <w:pPr>
              <w:rPr>
                <w:sz w:val="28"/>
                <w:szCs w:val="28"/>
              </w:rPr>
            </w:pPr>
            <w:r w:rsidRPr="006C298D">
              <w:rPr>
                <w:sz w:val="28"/>
                <w:szCs w:val="28"/>
              </w:rPr>
              <w:t>необходим</w:t>
            </w:r>
          </w:p>
          <w:p w:rsidR="006C298D" w:rsidRPr="006C298D" w:rsidRDefault="006C298D" w:rsidP="006C298D">
            <w:pPr>
              <w:rPr>
                <w:sz w:val="28"/>
                <w:szCs w:val="28"/>
              </w:rPr>
            </w:pPr>
            <w:r w:rsidRPr="006C298D">
              <w:rPr>
                <w:sz w:val="28"/>
                <w:szCs w:val="28"/>
              </w:rPr>
              <w:t xml:space="preserve">ости </w:t>
            </w: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r w:rsidRPr="006C298D">
              <w:rPr>
                <w:sz w:val="28"/>
                <w:szCs w:val="28"/>
              </w:rPr>
              <w:t xml:space="preserve">По </w:t>
            </w:r>
          </w:p>
          <w:p w:rsidR="006C298D" w:rsidRDefault="006C298D" w:rsidP="006C298D">
            <w:pPr>
              <w:rPr>
                <w:sz w:val="28"/>
                <w:szCs w:val="28"/>
              </w:rPr>
            </w:pPr>
            <w:r w:rsidRPr="006C298D">
              <w:rPr>
                <w:sz w:val="28"/>
                <w:szCs w:val="28"/>
              </w:rPr>
              <w:t>необходим</w:t>
            </w:r>
          </w:p>
        </w:tc>
        <w:tc>
          <w:tcPr>
            <w:tcW w:w="1128" w:type="dxa"/>
          </w:tcPr>
          <w:p w:rsidR="006C298D" w:rsidRPr="006C298D" w:rsidRDefault="006C298D" w:rsidP="006C298D">
            <w:pPr>
              <w:rPr>
                <w:sz w:val="28"/>
                <w:szCs w:val="28"/>
              </w:rPr>
            </w:pPr>
            <w:proofErr w:type="gramStart"/>
            <w:r w:rsidRPr="006C298D">
              <w:rPr>
                <w:sz w:val="28"/>
                <w:szCs w:val="28"/>
              </w:rPr>
              <w:t>З</w:t>
            </w:r>
            <w:proofErr w:type="gramEnd"/>
          </w:p>
          <w:p w:rsidR="006C298D" w:rsidRPr="006C298D" w:rsidRDefault="006C298D" w:rsidP="006C298D">
            <w:pPr>
              <w:rPr>
                <w:sz w:val="28"/>
                <w:szCs w:val="28"/>
              </w:rPr>
            </w:pPr>
            <w:r w:rsidRPr="006C298D">
              <w:rPr>
                <w:sz w:val="28"/>
                <w:szCs w:val="28"/>
              </w:rPr>
              <w:t xml:space="preserve">ам. </w:t>
            </w:r>
          </w:p>
          <w:p w:rsidR="006C298D" w:rsidRPr="006C298D" w:rsidRDefault="006C298D" w:rsidP="006C298D">
            <w:pPr>
              <w:rPr>
                <w:sz w:val="28"/>
                <w:szCs w:val="28"/>
              </w:rPr>
            </w:pPr>
            <w:r w:rsidRPr="006C298D">
              <w:rPr>
                <w:sz w:val="28"/>
                <w:szCs w:val="28"/>
              </w:rPr>
              <w:t>директ</w:t>
            </w:r>
          </w:p>
          <w:p w:rsidR="006C298D" w:rsidRPr="006C298D" w:rsidRDefault="006C298D" w:rsidP="006C298D">
            <w:pPr>
              <w:rPr>
                <w:sz w:val="28"/>
                <w:szCs w:val="28"/>
              </w:rPr>
            </w:pPr>
            <w:r w:rsidRPr="006C298D">
              <w:rPr>
                <w:sz w:val="28"/>
                <w:szCs w:val="28"/>
              </w:rPr>
              <w:t xml:space="preserve">ора  </w:t>
            </w:r>
            <w:proofErr w:type="gramStart"/>
            <w:r w:rsidRPr="006C298D">
              <w:rPr>
                <w:sz w:val="28"/>
                <w:szCs w:val="28"/>
              </w:rPr>
              <w:t>по</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УВР </w:t>
            </w:r>
          </w:p>
          <w:p w:rsidR="006C298D" w:rsidRDefault="006C298D" w:rsidP="006C298D">
            <w:pPr>
              <w:rPr>
                <w:sz w:val="28"/>
                <w:szCs w:val="28"/>
              </w:rPr>
            </w:pPr>
          </w:p>
        </w:tc>
      </w:tr>
      <w:tr w:rsidR="006C298D" w:rsidTr="00F96296">
        <w:tc>
          <w:tcPr>
            <w:tcW w:w="2237" w:type="dxa"/>
          </w:tcPr>
          <w:p w:rsidR="006C298D" w:rsidRPr="006C298D" w:rsidRDefault="006C298D" w:rsidP="006C298D">
            <w:pPr>
              <w:rPr>
                <w:sz w:val="28"/>
                <w:szCs w:val="28"/>
              </w:rPr>
            </w:pPr>
            <w:r w:rsidRPr="006C298D">
              <w:rPr>
                <w:sz w:val="28"/>
                <w:szCs w:val="28"/>
              </w:rPr>
              <w:t xml:space="preserve">здоровья  </w:t>
            </w:r>
            <w:proofErr w:type="gramStart"/>
            <w:r w:rsidRPr="006C298D">
              <w:rPr>
                <w:sz w:val="28"/>
                <w:szCs w:val="28"/>
              </w:rPr>
              <w:t>по</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медицинским, </w:t>
            </w:r>
          </w:p>
          <w:p w:rsidR="006C298D" w:rsidRPr="006C298D" w:rsidRDefault="006C298D" w:rsidP="006C298D">
            <w:pPr>
              <w:rPr>
                <w:sz w:val="28"/>
                <w:szCs w:val="28"/>
              </w:rPr>
            </w:pPr>
            <w:r w:rsidRPr="006C298D">
              <w:rPr>
                <w:sz w:val="28"/>
                <w:szCs w:val="28"/>
              </w:rPr>
              <w:t xml:space="preserve">социальным,  правовым </w:t>
            </w:r>
          </w:p>
          <w:p w:rsidR="006C298D" w:rsidRPr="006C298D" w:rsidRDefault="006C298D" w:rsidP="006C298D">
            <w:pPr>
              <w:rPr>
                <w:sz w:val="28"/>
                <w:szCs w:val="28"/>
              </w:rPr>
            </w:pPr>
            <w:r w:rsidRPr="006C298D">
              <w:rPr>
                <w:sz w:val="28"/>
                <w:szCs w:val="28"/>
              </w:rPr>
              <w:t xml:space="preserve">и другим вопросам; </w:t>
            </w:r>
          </w:p>
          <w:p w:rsidR="006C298D" w:rsidRPr="006C298D" w:rsidRDefault="006C298D" w:rsidP="006C298D">
            <w:pPr>
              <w:rPr>
                <w:sz w:val="28"/>
                <w:szCs w:val="28"/>
              </w:rPr>
            </w:pPr>
            <w:r w:rsidRPr="006C298D">
              <w:rPr>
                <w:sz w:val="28"/>
                <w:szCs w:val="28"/>
              </w:rPr>
              <w:t xml:space="preserve">-  психолого  – </w:t>
            </w:r>
          </w:p>
          <w:p w:rsidR="006C298D" w:rsidRPr="006C298D" w:rsidRDefault="006C298D" w:rsidP="006C298D">
            <w:pPr>
              <w:rPr>
                <w:sz w:val="28"/>
                <w:szCs w:val="28"/>
              </w:rPr>
            </w:pPr>
            <w:r w:rsidRPr="006C298D">
              <w:rPr>
                <w:sz w:val="28"/>
                <w:szCs w:val="28"/>
              </w:rPr>
              <w:t xml:space="preserve">педагогическое </w:t>
            </w:r>
          </w:p>
          <w:p w:rsidR="006C298D" w:rsidRPr="006C298D" w:rsidRDefault="006C298D" w:rsidP="006C298D">
            <w:pPr>
              <w:rPr>
                <w:sz w:val="28"/>
                <w:szCs w:val="28"/>
              </w:rPr>
            </w:pPr>
            <w:r w:rsidRPr="006C298D">
              <w:rPr>
                <w:sz w:val="28"/>
                <w:szCs w:val="28"/>
              </w:rPr>
              <w:t xml:space="preserve">просвещение </w:t>
            </w:r>
          </w:p>
          <w:p w:rsidR="006C298D" w:rsidRPr="006C298D" w:rsidRDefault="006C298D" w:rsidP="006C298D">
            <w:pPr>
              <w:rPr>
                <w:sz w:val="28"/>
                <w:szCs w:val="28"/>
              </w:rPr>
            </w:pPr>
            <w:r w:rsidRPr="006C298D">
              <w:rPr>
                <w:sz w:val="28"/>
                <w:szCs w:val="28"/>
              </w:rPr>
              <w:t xml:space="preserve">педагогов,  родителей </w:t>
            </w:r>
          </w:p>
          <w:p w:rsidR="006C298D" w:rsidRPr="006C298D" w:rsidRDefault="006C298D" w:rsidP="006C298D">
            <w:pPr>
              <w:rPr>
                <w:sz w:val="28"/>
                <w:szCs w:val="28"/>
              </w:rPr>
            </w:pPr>
            <w:r w:rsidRPr="006C298D">
              <w:rPr>
                <w:sz w:val="28"/>
                <w:szCs w:val="28"/>
              </w:rPr>
              <w:t xml:space="preserve">по  вопросам  развития, </w:t>
            </w:r>
          </w:p>
          <w:p w:rsidR="006C298D" w:rsidRPr="006C298D" w:rsidRDefault="006C298D" w:rsidP="006C298D">
            <w:pPr>
              <w:rPr>
                <w:sz w:val="28"/>
                <w:szCs w:val="28"/>
              </w:rPr>
            </w:pPr>
            <w:r w:rsidRPr="006C298D">
              <w:rPr>
                <w:sz w:val="28"/>
                <w:szCs w:val="28"/>
              </w:rPr>
              <w:t xml:space="preserve">обучения  и  воспитания </w:t>
            </w:r>
          </w:p>
          <w:p w:rsidR="006C298D" w:rsidRPr="006C298D" w:rsidRDefault="006C298D" w:rsidP="006C298D">
            <w:pPr>
              <w:rPr>
                <w:sz w:val="28"/>
                <w:szCs w:val="28"/>
              </w:rPr>
            </w:pPr>
            <w:r w:rsidRPr="006C298D">
              <w:rPr>
                <w:sz w:val="28"/>
                <w:szCs w:val="28"/>
              </w:rPr>
              <w:t xml:space="preserve">данной  категории </w:t>
            </w:r>
          </w:p>
          <w:p w:rsidR="006C298D" w:rsidRPr="006C298D" w:rsidRDefault="006C298D" w:rsidP="006C298D">
            <w:pPr>
              <w:rPr>
                <w:sz w:val="28"/>
                <w:szCs w:val="28"/>
              </w:rPr>
            </w:pPr>
            <w:r w:rsidRPr="006C298D">
              <w:rPr>
                <w:sz w:val="28"/>
                <w:szCs w:val="28"/>
              </w:rPr>
              <w:t xml:space="preserve">детей; </w:t>
            </w:r>
          </w:p>
          <w:p w:rsidR="006C298D" w:rsidRPr="006C298D" w:rsidRDefault="006C298D" w:rsidP="006C298D">
            <w:pPr>
              <w:rPr>
                <w:sz w:val="28"/>
                <w:szCs w:val="28"/>
              </w:rPr>
            </w:pPr>
            <w:r w:rsidRPr="006C298D">
              <w:rPr>
                <w:sz w:val="28"/>
                <w:szCs w:val="28"/>
              </w:rPr>
              <w:t xml:space="preserve">-  мотивация </w:t>
            </w:r>
          </w:p>
          <w:p w:rsidR="006C298D" w:rsidRPr="006C298D" w:rsidRDefault="006C298D" w:rsidP="006C298D">
            <w:pPr>
              <w:rPr>
                <w:sz w:val="28"/>
                <w:szCs w:val="28"/>
              </w:rPr>
            </w:pPr>
            <w:r w:rsidRPr="006C298D">
              <w:rPr>
                <w:sz w:val="28"/>
                <w:szCs w:val="28"/>
              </w:rPr>
              <w:t xml:space="preserve">педагогов  </w:t>
            </w:r>
            <w:proofErr w:type="gramStart"/>
            <w:r w:rsidRPr="006C298D">
              <w:rPr>
                <w:sz w:val="28"/>
                <w:szCs w:val="28"/>
              </w:rPr>
              <w:t>на</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lastRenderedPageBreak/>
              <w:t xml:space="preserve">организацию </w:t>
            </w:r>
          </w:p>
          <w:p w:rsidR="006C298D" w:rsidRPr="006C298D" w:rsidRDefault="006C298D" w:rsidP="006C298D">
            <w:pPr>
              <w:rPr>
                <w:sz w:val="28"/>
                <w:szCs w:val="28"/>
              </w:rPr>
            </w:pPr>
            <w:r w:rsidRPr="006C298D">
              <w:rPr>
                <w:sz w:val="28"/>
                <w:szCs w:val="28"/>
              </w:rPr>
              <w:t xml:space="preserve">педагогической </w:t>
            </w:r>
          </w:p>
          <w:p w:rsidR="006C298D" w:rsidRPr="006C298D" w:rsidRDefault="006C298D" w:rsidP="006C298D">
            <w:pPr>
              <w:rPr>
                <w:sz w:val="28"/>
                <w:szCs w:val="28"/>
              </w:rPr>
            </w:pPr>
            <w:r w:rsidRPr="006C298D">
              <w:rPr>
                <w:sz w:val="28"/>
                <w:szCs w:val="28"/>
              </w:rPr>
              <w:t xml:space="preserve">деятельности  с  детьми, </w:t>
            </w:r>
          </w:p>
          <w:p w:rsidR="006C298D" w:rsidRPr="006C298D" w:rsidRDefault="006C298D" w:rsidP="006C298D">
            <w:pPr>
              <w:rPr>
                <w:sz w:val="28"/>
                <w:szCs w:val="28"/>
              </w:rPr>
            </w:pPr>
            <w:r w:rsidRPr="006C298D">
              <w:rPr>
                <w:sz w:val="28"/>
                <w:szCs w:val="28"/>
              </w:rPr>
              <w:t xml:space="preserve">испытывающие </w:t>
            </w:r>
          </w:p>
          <w:p w:rsidR="006C298D" w:rsidRDefault="006C298D" w:rsidP="006C298D">
            <w:pPr>
              <w:rPr>
                <w:sz w:val="28"/>
                <w:szCs w:val="28"/>
              </w:rPr>
            </w:pPr>
            <w:r w:rsidRPr="006C298D">
              <w:rPr>
                <w:sz w:val="28"/>
                <w:szCs w:val="28"/>
              </w:rPr>
              <w:t xml:space="preserve">трудности в обучении.    </w:t>
            </w:r>
          </w:p>
        </w:tc>
        <w:tc>
          <w:tcPr>
            <w:tcW w:w="2019" w:type="dxa"/>
          </w:tcPr>
          <w:p w:rsidR="006C298D" w:rsidRPr="006C298D" w:rsidRDefault="006C298D" w:rsidP="006C298D">
            <w:pPr>
              <w:rPr>
                <w:sz w:val="28"/>
                <w:szCs w:val="28"/>
              </w:rPr>
            </w:pPr>
            <w:r w:rsidRPr="006C298D">
              <w:rPr>
                <w:sz w:val="28"/>
                <w:szCs w:val="28"/>
              </w:rPr>
              <w:lastRenderedPageBreak/>
              <w:t xml:space="preserve">-  комфортное </w:t>
            </w:r>
          </w:p>
          <w:p w:rsidR="006C298D" w:rsidRPr="006C298D" w:rsidRDefault="006C298D" w:rsidP="006C298D">
            <w:pPr>
              <w:rPr>
                <w:sz w:val="28"/>
                <w:szCs w:val="28"/>
              </w:rPr>
            </w:pPr>
            <w:r w:rsidRPr="006C298D">
              <w:rPr>
                <w:sz w:val="28"/>
                <w:szCs w:val="28"/>
              </w:rPr>
              <w:t xml:space="preserve">пребывание  </w:t>
            </w:r>
            <w:proofErr w:type="gramStart"/>
            <w:r w:rsidRPr="006C298D">
              <w:rPr>
                <w:sz w:val="28"/>
                <w:szCs w:val="28"/>
              </w:rPr>
              <w:t>обучающихся</w:t>
            </w:r>
            <w:proofErr w:type="gramEnd"/>
            <w:r w:rsidRPr="006C298D">
              <w:rPr>
                <w:sz w:val="28"/>
                <w:szCs w:val="28"/>
              </w:rPr>
              <w:t xml:space="preserve">  в </w:t>
            </w:r>
          </w:p>
          <w:p w:rsidR="006C298D" w:rsidRDefault="006C298D" w:rsidP="006C298D">
            <w:pPr>
              <w:rPr>
                <w:sz w:val="28"/>
                <w:szCs w:val="28"/>
              </w:rPr>
            </w:pPr>
            <w:proofErr w:type="gramStart"/>
            <w:r w:rsidRPr="006C298D">
              <w:rPr>
                <w:sz w:val="28"/>
                <w:szCs w:val="28"/>
              </w:rPr>
              <w:t>классе</w:t>
            </w:r>
            <w:proofErr w:type="gramEnd"/>
            <w:r w:rsidRPr="006C298D">
              <w:rPr>
                <w:sz w:val="28"/>
                <w:szCs w:val="28"/>
              </w:rPr>
              <w:t>, ОУ.</w:t>
            </w:r>
          </w:p>
        </w:tc>
        <w:tc>
          <w:tcPr>
            <w:tcW w:w="2626" w:type="dxa"/>
          </w:tcPr>
          <w:p w:rsidR="006C298D" w:rsidRPr="006C298D" w:rsidRDefault="006C298D" w:rsidP="006C298D">
            <w:pPr>
              <w:rPr>
                <w:sz w:val="28"/>
                <w:szCs w:val="28"/>
              </w:rPr>
            </w:pPr>
            <w:r w:rsidRPr="006C298D">
              <w:rPr>
                <w:sz w:val="28"/>
                <w:szCs w:val="28"/>
              </w:rPr>
              <w:t xml:space="preserve">-  освещение </w:t>
            </w:r>
          </w:p>
          <w:p w:rsidR="006C298D" w:rsidRPr="006C298D" w:rsidRDefault="006C298D" w:rsidP="006C298D">
            <w:pPr>
              <w:rPr>
                <w:sz w:val="28"/>
                <w:szCs w:val="28"/>
              </w:rPr>
            </w:pPr>
            <w:r w:rsidRPr="006C298D">
              <w:rPr>
                <w:sz w:val="28"/>
                <w:szCs w:val="28"/>
              </w:rPr>
              <w:t xml:space="preserve">логопедом </w:t>
            </w:r>
          </w:p>
          <w:p w:rsidR="006C298D" w:rsidRPr="006C298D" w:rsidRDefault="006C298D" w:rsidP="006C298D">
            <w:pPr>
              <w:rPr>
                <w:sz w:val="28"/>
                <w:szCs w:val="28"/>
              </w:rPr>
            </w:pPr>
            <w:r w:rsidRPr="006C298D">
              <w:rPr>
                <w:sz w:val="28"/>
                <w:szCs w:val="28"/>
              </w:rPr>
              <w:t xml:space="preserve">специфических </w:t>
            </w:r>
          </w:p>
          <w:p w:rsidR="006C298D" w:rsidRPr="006C298D" w:rsidRDefault="006C298D" w:rsidP="006C298D">
            <w:pPr>
              <w:rPr>
                <w:sz w:val="28"/>
                <w:szCs w:val="28"/>
              </w:rPr>
            </w:pPr>
            <w:r w:rsidRPr="006C298D">
              <w:rPr>
                <w:sz w:val="28"/>
                <w:szCs w:val="28"/>
              </w:rPr>
              <w:t xml:space="preserve">ошибок, </w:t>
            </w:r>
          </w:p>
          <w:p w:rsidR="006C298D" w:rsidRPr="006C298D" w:rsidRDefault="006C298D" w:rsidP="006C298D">
            <w:pPr>
              <w:rPr>
                <w:sz w:val="28"/>
                <w:szCs w:val="28"/>
              </w:rPr>
            </w:pPr>
            <w:r w:rsidRPr="006C298D">
              <w:rPr>
                <w:sz w:val="28"/>
                <w:szCs w:val="28"/>
              </w:rPr>
              <w:t xml:space="preserve">характеристика </w:t>
            </w:r>
          </w:p>
          <w:p w:rsidR="006C298D" w:rsidRPr="006C298D" w:rsidRDefault="006C298D" w:rsidP="006C298D">
            <w:pPr>
              <w:rPr>
                <w:sz w:val="28"/>
                <w:szCs w:val="28"/>
              </w:rPr>
            </w:pPr>
            <w:r w:rsidRPr="006C298D">
              <w:rPr>
                <w:sz w:val="28"/>
                <w:szCs w:val="28"/>
              </w:rPr>
              <w:t xml:space="preserve">детей  </w:t>
            </w:r>
            <w:proofErr w:type="gramStart"/>
            <w:r w:rsidRPr="006C298D">
              <w:rPr>
                <w:sz w:val="28"/>
                <w:szCs w:val="28"/>
              </w:rPr>
              <w:t>различными</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речевыми </w:t>
            </w:r>
          </w:p>
          <w:p w:rsidR="006C298D" w:rsidRPr="006C298D" w:rsidRDefault="006C298D" w:rsidP="006C298D">
            <w:pPr>
              <w:rPr>
                <w:sz w:val="28"/>
                <w:szCs w:val="28"/>
              </w:rPr>
            </w:pPr>
            <w:r w:rsidRPr="006C298D">
              <w:rPr>
                <w:sz w:val="28"/>
                <w:szCs w:val="28"/>
              </w:rPr>
              <w:t xml:space="preserve">нарушениями, </w:t>
            </w:r>
          </w:p>
          <w:p w:rsidR="006C298D" w:rsidRPr="006C298D" w:rsidRDefault="006C298D" w:rsidP="006C298D">
            <w:pPr>
              <w:rPr>
                <w:sz w:val="28"/>
                <w:szCs w:val="28"/>
              </w:rPr>
            </w:pPr>
            <w:r w:rsidRPr="006C298D">
              <w:rPr>
                <w:sz w:val="28"/>
                <w:szCs w:val="28"/>
              </w:rPr>
              <w:t xml:space="preserve">проблемы  общения </w:t>
            </w:r>
          </w:p>
          <w:p w:rsidR="006C298D" w:rsidRPr="006C298D" w:rsidRDefault="006C298D" w:rsidP="006C298D">
            <w:pPr>
              <w:rPr>
                <w:sz w:val="28"/>
                <w:szCs w:val="28"/>
              </w:rPr>
            </w:pPr>
            <w:r w:rsidRPr="006C298D">
              <w:rPr>
                <w:sz w:val="28"/>
                <w:szCs w:val="28"/>
              </w:rPr>
              <w:t xml:space="preserve">детей  с  </w:t>
            </w:r>
            <w:proofErr w:type="gramStart"/>
            <w:r w:rsidRPr="006C298D">
              <w:rPr>
                <w:sz w:val="28"/>
                <w:szCs w:val="28"/>
              </w:rPr>
              <w:t>речевой</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патологией; </w:t>
            </w:r>
          </w:p>
          <w:p w:rsidR="006C298D" w:rsidRPr="006C298D" w:rsidRDefault="006C298D" w:rsidP="006C298D">
            <w:pPr>
              <w:rPr>
                <w:sz w:val="28"/>
                <w:szCs w:val="28"/>
              </w:rPr>
            </w:pPr>
            <w:r w:rsidRPr="006C298D">
              <w:rPr>
                <w:sz w:val="28"/>
                <w:szCs w:val="28"/>
              </w:rPr>
              <w:t xml:space="preserve">- </w:t>
            </w:r>
          </w:p>
          <w:p w:rsidR="006C298D" w:rsidRPr="006C298D" w:rsidRDefault="006C298D" w:rsidP="006C298D">
            <w:pPr>
              <w:rPr>
                <w:sz w:val="28"/>
                <w:szCs w:val="28"/>
              </w:rPr>
            </w:pPr>
            <w:r w:rsidRPr="006C298D">
              <w:rPr>
                <w:sz w:val="28"/>
                <w:szCs w:val="28"/>
              </w:rPr>
              <w:t xml:space="preserve">взаимодействие </w:t>
            </w:r>
          </w:p>
          <w:p w:rsidR="006C298D" w:rsidRPr="006C298D" w:rsidRDefault="006C298D" w:rsidP="006C298D">
            <w:pPr>
              <w:rPr>
                <w:sz w:val="28"/>
                <w:szCs w:val="28"/>
              </w:rPr>
            </w:pPr>
            <w:r w:rsidRPr="006C298D">
              <w:rPr>
                <w:sz w:val="28"/>
                <w:szCs w:val="28"/>
              </w:rPr>
              <w:t xml:space="preserve">учителей  и </w:t>
            </w:r>
          </w:p>
          <w:p w:rsidR="006C298D" w:rsidRPr="006C298D" w:rsidRDefault="006C298D" w:rsidP="006C298D">
            <w:pPr>
              <w:rPr>
                <w:sz w:val="28"/>
                <w:szCs w:val="28"/>
              </w:rPr>
            </w:pPr>
            <w:r w:rsidRPr="006C298D">
              <w:rPr>
                <w:sz w:val="28"/>
                <w:szCs w:val="28"/>
              </w:rPr>
              <w:t xml:space="preserve">родителей  </w:t>
            </w:r>
            <w:proofErr w:type="gramStart"/>
            <w:r w:rsidRPr="006C298D">
              <w:rPr>
                <w:sz w:val="28"/>
                <w:szCs w:val="28"/>
              </w:rPr>
              <w:t>по</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вопросам </w:t>
            </w:r>
          </w:p>
          <w:p w:rsidR="006C298D" w:rsidRPr="006C298D" w:rsidRDefault="006C298D" w:rsidP="006C298D">
            <w:pPr>
              <w:rPr>
                <w:sz w:val="28"/>
                <w:szCs w:val="28"/>
              </w:rPr>
            </w:pPr>
            <w:r w:rsidRPr="006C298D">
              <w:rPr>
                <w:sz w:val="28"/>
                <w:szCs w:val="28"/>
              </w:rPr>
              <w:t xml:space="preserve">возрастных  и </w:t>
            </w:r>
          </w:p>
          <w:p w:rsidR="006C298D" w:rsidRPr="006C298D" w:rsidRDefault="006C298D" w:rsidP="006C298D">
            <w:pPr>
              <w:rPr>
                <w:sz w:val="28"/>
                <w:szCs w:val="28"/>
              </w:rPr>
            </w:pPr>
            <w:r w:rsidRPr="006C298D">
              <w:rPr>
                <w:sz w:val="28"/>
                <w:szCs w:val="28"/>
              </w:rPr>
              <w:t xml:space="preserve">индивидуальных </w:t>
            </w:r>
          </w:p>
          <w:p w:rsidR="006C298D" w:rsidRPr="006C298D" w:rsidRDefault="006C298D" w:rsidP="006C298D">
            <w:pPr>
              <w:rPr>
                <w:sz w:val="28"/>
                <w:szCs w:val="28"/>
              </w:rPr>
            </w:pPr>
            <w:r w:rsidRPr="006C298D">
              <w:rPr>
                <w:sz w:val="28"/>
                <w:szCs w:val="28"/>
              </w:rPr>
              <w:t xml:space="preserve">особенностей </w:t>
            </w:r>
          </w:p>
          <w:p w:rsidR="006C298D" w:rsidRPr="006C298D" w:rsidRDefault="006C298D" w:rsidP="006C298D">
            <w:pPr>
              <w:rPr>
                <w:sz w:val="28"/>
                <w:szCs w:val="28"/>
              </w:rPr>
            </w:pPr>
            <w:r w:rsidRPr="006C298D">
              <w:rPr>
                <w:sz w:val="28"/>
                <w:szCs w:val="28"/>
              </w:rPr>
              <w:lastRenderedPageBreak/>
              <w:t xml:space="preserve">восприятия  </w:t>
            </w:r>
          </w:p>
          <w:p w:rsidR="006C298D" w:rsidRPr="006C298D" w:rsidRDefault="006C298D" w:rsidP="006C298D">
            <w:pPr>
              <w:rPr>
                <w:sz w:val="28"/>
                <w:szCs w:val="28"/>
              </w:rPr>
            </w:pPr>
            <w:r w:rsidRPr="006C298D">
              <w:rPr>
                <w:sz w:val="28"/>
                <w:szCs w:val="28"/>
              </w:rPr>
              <w:t xml:space="preserve">учебного </w:t>
            </w:r>
          </w:p>
          <w:p w:rsidR="006C298D" w:rsidRPr="006C298D" w:rsidRDefault="006C298D" w:rsidP="006C298D">
            <w:pPr>
              <w:rPr>
                <w:sz w:val="28"/>
                <w:szCs w:val="28"/>
              </w:rPr>
            </w:pPr>
            <w:r w:rsidRPr="006C298D">
              <w:rPr>
                <w:sz w:val="28"/>
                <w:szCs w:val="28"/>
              </w:rPr>
              <w:t xml:space="preserve">материала; </w:t>
            </w:r>
          </w:p>
          <w:p w:rsidR="006C298D" w:rsidRPr="006C298D" w:rsidRDefault="006C298D" w:rsidP="006C298D">
            <w:pPr>
              <w:rPr>
                <w:sz w:val="28"/>
                <w:szCs w:val="28"/>
              </w:rPr>
            </w:pPr>
            <w:r w:rsidRPr="006C298D">
              <w:rPr>
                <w:sz w:val="28"/>
                <w:szCs w:val="28"/>
              </w:rPr>
              <w:t xml:space="preserve">-  стендовый </w:t>
            </w:r>
          </w:p>
          <w:p w:rsidR="006C298D" w:rsidRPr="006C298D" w:rsidRDefault="006C298D" w:rsidP="006C298D">
            <w:pPr>
              <w:rPr>
                <w:sz w:val="28"/>
                <w:szCs w:val="28"/>
              </w:rPr>
            </w:pPr>
            <w:r w:rsidRPr="006C298D">
              <w:rPr>
                <w:sz w:val="28"/>
                <w:szCs w:val="28"/>
              </w:rPr>
              <w:t xml:space="preserve">лекторий  </w:t>
            </w:r>
            <w:proofErr w:type="gramStart"/>
            <w:r w:rsidRPr="006C298D">
              <w:rPr>
                <w:sz w:val="28"/>
                <w:szCs w:val="28"/>
              </w:rPr>
              <w:t>для</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родителей </w:t>
            </w:r>
          </w:p>
          <w:p w:rsidR="006C298D" w:rsidRPr="006C298D" w:rsidRDefault="006C298D" w:rsidP="006C298D">
            <w:pPr>
              <w:rPr>
                <w:sz w:val="28"/>
                <w:szCs w:val="28"/>
              </w:rPr>
            </w:pPr>
            <w:r w:rsidRPr="006C298D">
              <w:rPr>
                <w:sz w:val="28"/>
                <w:szCs w:val="28"/>
              </w:rPr>
              <w:t xml:space="preserve">«Информация  </w:t>
            </w:r>
            <w:proofErr w:type="gramStart"/>
            <w:r w:rsidRPr="006C298D">
              <w:rPr>
                <w:sz w:val="28"/>
                <w:szCs w:val="28"/>
              </w:rPr>
              <w:t>для</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родителей»; </w:t>
            </w:r>
          </w:p>
          <w:p w:rsidR="006C298D" w:rsidRPr="006C298D" w:rsidRDefault="006C298D" w:rsidP="006C298D">
            <w:pPr>
              <w:rPr>
                <w:sz w:val="28"/>
                <w:szCs w:val="28"/>
              </w:rPr>
            </w:pPr>
            <w:r w:rsidRPr="006C298D">
              <w:rPr>
                <w:sz w:val="28"/>
                <w:szCs w:val="28"/>
              </w:rPr>
              <w:t xml:space="preserve">-  акция </w:t>
            </w:r>
          </w:p>
          <w:p w:rsidR="006C298D" w:rsidRPr="006C298D" w:rsidRDefault="006C298D" w:rsidP="006C298D">
            <w:pPr>
              <w:rPr>
                <w:sz w:val="28"/>
                <w:szCs w:val="28"/>
              </w:rPr>
            </w:pPr>
            <w:r w:rsidRPr="006C298D">
              <w:rPr>
                <w:sz w:val="28"/>
                <w:szCs w:val="28"/>
              </w:rPr>
              <w:t xml:space="preserve">«Родительский </w:t>
            </w:r>
          </w:p>
          <w:p w:rsidR="006C298D" w:rsidRPr="006C298D" w:rsidRDefault="006C298D" w:rsidP="006C298D">
            <w:pPr>
              <w:rPr>
                <w:sz w:val="28"/>
                <w:szCs w:val="28"/>
              </w:rPr>
            </w:pPr>
            <w:r w:rsidRPr="006C298D">
              <w:rPr>
                <w:sz w:val="28"/>
                <w:szCs w:val="28"/>
              </w:rPr>
              <w:t xml:space="preserve">урок»; </w:t>
            </w:r>
          </w:p>
          <w:p w:rsidR="006C298D" w:rsidRPr="006C298D" w:rsidRDefault="006C298D" w:rsidP="006C298D">
            <w:pPr>
              <w:rPr>
                <w:sz w:val="28"/>
                <w:szCs w:val="28"/>
              </w:rPr>
            </w:pPr>
            <w:r w:rsidRPr="006C298D">
              <w:rPr>
                <w:sz w:val="28"/>
                <w:szCs w:val="28"/>
              </w:rPr>
              <w:t xml:space="preserve">- </w:t>
            </w:r>
          </w:p>
          <w:p w:rsidR="006C298D" w:rsidRPr="006C298D" w:rsidRDefault="006C298D" w:rsidP="006C298D">
            <w:pPr>
              <w:rPr>
                <w:sz w:val="28"/>
                <w:szCs w:val="28"/>
              </w:rPr>
            </w:pPr>
            <w:r w:rsidRPr="006C298D">
              <w:rPr>
                <w:sz w:val="28"/>
                <w:szCs w:val="28"/>
              </w:rPr>
              <w:t xml:space="preserve">организацияобмена </w:t>
            </w:r>
          </w:p>
          <w:p w:rsidR="006C298D" w:rsidRPr="006C298D" w:rsidRDefault="006C298D" w:rsidP="006C298D">
            <w:pPr>
              <w:rPr>
                <w:sz w:val="28"/>
                <w:szCs w:val="28"/>
              </w:rPr>
            </w:pPr>
            <w:r w:rsidRPr="006C298D">
              <w:rPr>
                <w:sz w:val="28"/>
                <w:szCs w:val="28"/>
              </w:rPr>
              <w:t xml:space="preserve">необходимой </w:t>
            </w:r>
          </w:p>
          <w:p w:rsidR="006C298D" w:rsidRPr="006C298D" w:rsidRDefault="006C298D" w:rsidP="006C298D">
            <w:pPr>
              <w:rPr>
                <w:sz w:val="28"/>
                <w:szCs w:val="28"/>
              </w:rPr>
            </w:pPr>
            <w:r w:rsidRPr="006C298D">
              <w:rPr>
                <w:sz w:val="28"/>
                <w:szCs w:val="28"/>
              </w:rPr>
              <w:t xml:space="preserve">информации </w:t>
            </w:r>
            <w:proofErr w:type="gramStart"/>
            <w:r w:rsidRPr="006C298D">
              <w:rPr>
                <w:sz w:val="28"/>
                <w:szCs w:val="28"/>
              </w:rPr>
              <w:t>межд</w:t>
            </w:r>
            <w:proofErr w:type="gramEnd"/>
          </w:p>
          <w:p w:rsidR="006C298D" w:rsidRPr="006C298D" w:rsidRDefault="006C298D" w:rsidP="006C298D">
            <w:pPr>
              <w:rPr>
                <w:sz w:val="28"/>
                <w:szCs w:val="28"/>
              </w:rPr>
            </w:pPr>
            <w:r w:rsidRPr="006C298D">
              <w:rPr>
                <w:sz w:val="28"/>
                <w:szCs w:val="28"/>
              </w:rPr>
              <w:t xml:space="preserve">учителями  </w:t>
            </w:r>
          </w:p>
          <w:p w:rsidR="006C298D" w:rsidRDefault="006C298D" w:rsidP="006C298D">
            <w:pPr>
              <w:rPr>
                <w:sz w:val="28"/>
                <w:szCs w:val="28"/>
              </w:rPr>
            </w:pPr>
            <w:r w:rsidRPr="006C298D">
              <w:rPr>
                <w:sz w:val="28"/>
                <w:szCs w:val="28"/>
              </w:rPr>
              <w:t>предметниками;</w:t>
            </w:r>
          </w:p>
        </w:tc>
        <w:tc>
          <w:tcPr>
            <w:tcW w:w="1560" w:type="dxa"/>
          </w:tcPr>
          <w:p w:rsidR="006C298D" w:rsidRPr="006C298D" w:rsidRDefault="006C298D" w:rsidP="006C298D">
            <w:pPr>
              <w:rPr>
                <w:sz w:val="28"/>
                <w:szCs w:val="28"/>
              </w:rPr>
            </w:pPr>
            <w:r w:rsidRPr="006C298D">
              <w:rPr>
                <w:sz w:val="28"/>
                <w:szCs w:val="28"/>
              </w:rPr>
              <w:lastRenderedPageBreak/>
              <w:t xml:space="preserve">ости </w:t>
            </w: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r w:rsidRPr="006C298D">
              <w:rPr>
                <w:sz w:val="28"/>
                <w:szCs w:val="28"/>
              </w:rPr>
              <w:t xml:space="preserve"> По </w:t>
            </w:r>
          </w:p>
          <w:p w:rsidR="006C298D" w:rsidRPr="006C298D" w:rsidRDefault="006C298D" w:rsidP="006C298D">
            <w:pPr>
              <w:rPr>
                <w:sz w:val="28"/>
                <w:szCs w:val="28"/>
              </w:rPr>
            </w:pPr>
            <w:r w:rsidRPr="006C298D">
              <w:rPr>
                <w:sz w:val="28"/>
                <w:szCs w:val="28"/>
              </w:rPr>
              <w:t>необходим</w:t>
            </w:r>
          </w:p>
          <w:p w:rsidR="006C298D" w:rsidRPr="006C298D" w:rsidRDefault="006C298D" w:rsidP="006C298D">
            <w:pPr>
              <w:rPr>
                <w:sz w:val="28"/>
                <w:szCs w:val="28"/>
              </w:rPr>
            </w:pPr>
            <w:r w:rsidRPr="006C298D">
              <w:rPr>
                <w:sz w:val="28"/>
                <w:szCs w:val="28"/>
              </w:rPr>
              <w:t xml:space="preserve">ости </w:t>
            </w:r>
          </w:p>
          <w:p w:rsidR="006C298D" w:rsidRPr="006C298D" w:rsidRDefault="006C298D" w:rsidP="006C298D">
            <w:pPr>
              <w:rPr>
                <w:sz w:val="28"/>
                <w:szCs w:val="28"/>
              </w:rPr>
            </w:pPr>
            <w:r w:rsidRPr="006C298D">
              <w:rPr>
                <w:sz w:val="28"/>
                <w:szCs w:val="28"/>
              </w:rPr>
              <w:t xml:space="preserve">    1 </w:t>
            </w:r>
          </w:p>
          <w:p w:rsidR="006C298D" w:rsidRPr="006C298D" w:rsidRDefault="006C298D" w:rsidP="006C298D">
            <w:pPr>
              <w:rPr>
                <w:sz w:val="28"/>
                <w:szCs w:val="28"/>
              </w:rPr>
            </w:pPr>
            <w:r w:rsidRPr="006C298D">
              <w:rPr>
                <w:sz w:val="28"/>
                <w:szCs w:val="28"/>
              </w:rPr>
              <w:t xml:space="preserve">раз в месяц </w:t>
            </w:r>
          </w:p>
          <w:p w:rsidR="006C298D" w:rsidRPr="006C298D" w:rsidRDefault="006C298D" w:rsidP="006C298D">
            <w:pPr>
              <w:rPr>
                <w:sz w:val="28"/>
                <w:szCs w:val="28"/>
              </w:rPr>
            </w:pPr>
            <w:r w:rsidRPr="006C298D">
              <w:rPr>
                <w:sz w:val="28"/>
                <w:szCs w:val="28"/>
              </w:rPr>
              <w:t xml:space="preserve"> 1 </w:t>
            </w:r>
          </w:p>
          <w:p w:rsidR="006C298D" w:rsidRPr="006C298D" w:rsidRDefault="006C298D" w:rsidP="006C298D">
            <w:pPr>
              <w:rPr>
                <w:sz w:val="28"/>
                <w:szCs w:val="28"/>
              </w:rPr>
            </w:pPr>
            <w:r w:rsidRPr="006C298D">
              <w:rPr>
                <w:sz w:val="28"/>
                <w:szCs w:val="28"/>
              </w:rPr>
              <w:t xml:space="preserve">раз  </w:t>
            </w:r>
            <w:proofErr w:type="gramStart"/>
            <w:r w:rsidRPr="006C298D">
              <w:rPr>
                <w:sz w:val="28"/>
                <w:szCs w:val="28"/>
              </w:rPr>
              <w:t>в</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четверть </w:t>
            </w:r>
          </w:p>
          <w:p w:rsidR="006C298D" w:rsidRPr="006C298D" w:rsidRDefault="006C298D" w:rsidP="006C298D">
            <w:pPr>
              <w:rPr>
                <w:sz w:val="28"/>
                <w:szCs w:val="28"/>
              </w:rPr>
            </w:pPr>
          </w:p>
          <w:p w:rsidR="006C298D" w:rsidRPr="006C298D" w:rsidRDefault="006C298D" w:rsidP="006C298D">
            <w:pPr>
              <w:rPr>
                <w:sz w:val="28"/>
                <w:szCs w:val="28"/>
              </w:rPr>
            </w:pPr>
            <w:r w:rsidRPr="006C298D">
              <w:rPr>
                <w:sz w:val="28"/>
                <w:szCs w:val="28"/>
              </w:rPr>
              <w:t xml:space="preserve">Не </w:t>
            </w:r>
          </w:p>
          <w:p w:rsidR="006C298D" w:rsidRPr="006C298D" w:rsidRDefault="006C298D" w:rsidP="006C298D">
            <w:pPr>
              <w:rPr>
                <w:sz w:val="28"/>
                <w:szCs w:val="28"/>
              </w:rPr>
            </w:pPr>
            <w:r w:rsidRPr="006C298D">
              <w:rPr>
                <w:sz w:val="28"/>
                <w:szCs w:val="28"/>
              </w:rPr>
              <w:t xml:space="preserve">реже 1 </w:t>
            </w:r>
            <w:r w:rsidRPr="006C298D">
              <w:rPr>
                <w:sz w:val="28"/>
                <w:szCs w:val="28"/>
              </w:rPr>
              <w:lastRenderedPageBreak/>
              <w:t xml:space="preserve">раза </w:t>
            </w:r>
          </w:p>
          <w:p w:rsidR="006C298D" w:rsidRDefault="006C298D" w:rsidP="006C298D">
            <w:pPr>
              <w:rPr>
                <w:sz w:val="28"/>
                <w:szCs w:val="28"/>
              </w:rPr>
            </w:pPr>
            <w:r w:rsidRPr="006C298D">
              <w:rPr>
                <w:sz w:val="28"/>
                <w:szCs w:val="28"/>
              </w:rPr>
              <w:t>в четверть</w:t>
            </w:r>
          </w:p>
        </w:tc>
        <w:tc>
          <w:tcPr>
            <w:tcW w:w="1128" w:type="dxa"/>
          </w:tcPr>
          <w:p w:rsidR="006C298D" w:rsidRPr="006C298D" w:rsidRDefault="006C298D" w:rsidP="006C298D">
            <w:pPr>
              <w:rPr>
                <w:sz w:val="28"/>
                <w:szCs w:val="28"/>
              </w:rPr>
            </w:pPr>
            <w:r w:rsidRPr="006C298D">
              <w:rPr>
                <w:sz w:val="28"/>
                <w:szCs w:val="28"/>
              </w:rPr>
              <w:lastRenderedPageBreak/>
              <w:t>Логопе</w:t>
            </w:r>
          </w:p>
          <w:p w:rsidR="006C298D" w:rsidRPr="006C298D" w:rsidRDefault="006C298D" w:rsidP="006C298D">
            <w:pPr>
              <w:rPr>
                <w:sz w:val="28"/>
                <w:szCs w:val="28"/>
              </w:rPr>
            </w:pPr>
            <w:r w:rsidRPr="006C298D">
              <w:rPr>
                <w:sz w:val="28"/>
                <w:szCs w:val="28"/>
              </w:rPr>
              <w:t xml:space="preserve">д </w:t>
            </w: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r w:rsidRPr="006C298D">
              <w:rPr>
                <w:sz w:val="28"/>
                <w:szCs w:val="28"/>
              </w:rPr>
              <w:t>Учител</w:t>
            </w:r>
          </w:p>
          <w:p w:rsidR="006C298D" w:rsidRPr="006C298D" w:rsidRDefault="006C298D" w:rsidP="006C298D">
            <w:pPr>
              <w:rPr>
                <w:sz w:val="28"/>
                <w:szCs w:val="28"/>
              </w:rPr>
            </w:pPr>
            <w:r w:rsidRPr="006C298D">
              <w:rPr>
                <w:sz w:val="28"/>
                <w:szCs w:val="28"/>
              </w:rPr>
              <w:t xml:space="preserve">я  </w:t>
            </w:r>
          </w:p>
          <w:p w:rsidR="006C298D" w:rsidRPr="006C298D" w:rsidRDefault="006C298D" w:rsidP="006C298D">
            <w:pPr>
              <w:rPr>
                <w:sz w:val="28"/>
                <w:szCs w:val="28"/>
              </w:rPr>
            </w:pPr>
            <w:r w:rsidRPr="006C298D">
              <w:rPr>
                <w:sz w:val="28"/>
                <w:szCs w:val="28"/>
              </w:rPr>
              <w:t>предме</w:t>
            </w:r>
          </w:p>
          <w:p w:rsidR="006C298D" w:rsidRPr="006C298D" w:rsidRDefault="006C298D" w:rsidP="006C298D">
            <w:pPr>
              <w:rPr>
                <w:sz w:val="28"/>
                <w:szCs w:val="28"/>
              </w:rPr>
            </w:pPr>
            <w:r w:rsidRPr="006C298D">
              <w:rPr>
                <w:sz w:val="28"/>
                <w:szCs w:val="28"/>
              </w:rPr>
              <w:t xml:space="preserve">тники </w:t>
            </w: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
          <w:p w:rsidR="006C298D" w:rsidRPr="006C298D" w:rsidRDefault="006C298D" w:rsidP="006C298D">
            <w:pPr>
              <w:rPr>
                <w:sz w:val="28"/>
                <w:szCs w:val="28"/>
              </w:rPr>
            </w:pPr>
            <w:proofErr w:type="gramStart"/>
            <w:r w:rsidRPr="006C298D">
              <w:rPr>
                <w:sz w:val="28"/>
                <w:szCs w:val="28"/>
              </w:rPr>
              <w:t>З</w:t>
            </w:r>
            <w:proofErr w:type="gramEnd"/>
          </w:p>
          <w:p w:rsidR="006C298D" w:rsidRPr="006C298D" w:rsidRDefault="006C298D" w:rsidP="006C298D">
            <w:pPr>
              <w:rPr>
                <w:sz w:val="28"/>
                <w:szCs w:val="28"/>
              </w:rPr>
            </w:pPr>
            <w:r w:rsidRPr="006C298D">
              <w:rPr>
                <w:sz w:val="28"/>
                <w:szCs w:val="28"/>
              </w:rPr>
              <w:t xml:space="preserve">ам. </w:t>
            </w:r>
          </w:p>
          <w:p w:rsidR="006C298D" w:rsidRPr="006C298D" w:rsidRDefault="006C298D" w:rsidP="006C298D">
            <w:pPr>
              <w:rPr>
                <w:sz w:val="28"/>
                <w:szCs w:val="28"/>
              </w:rPr>
            </w:pPr>
            <w:r w:rsidRPr="006C298D">
              <w:rPr>
                <w:sz w:val="28"/>
                <w:szCs w:val="28"/>
              </w:rPr>
              <w:t>директ</w:t>
            </w:r>
          </w:p>
          <w:p w:rsidR="006C298D" w:rsidRPr="006C298D" w:rsidRDefault="006C298D" w:rsidP="006C298D">
            <w:pPr>
              <w:rPr>
                <w:sz w:val="28"/>
                <w:szCs w:val="28"/>
              </w:rPr>
            </w:pPr>
            <w:r w:rsidRPr="006C298D">
              <w:rPr>
                <w:sz w:val="28"/>
                <w:szCs w:val="28"/>
              </w:rPr>
              <w:lastRenderedPageBreak/>
              <w:t xml:space="preserve">ора  </w:t>
            </w:r>
            <w:proofErr w:type="gramStart"/>
            <w:r w:rsidRPr="006C298D">
              <w:rPr>
                <w:sz w:val="28"/>
                <w:szCs w:val="28"/>
              </w:rPr>
              <w:t>по</w:t>
            </w:r>
            <w:proofErr w:type="gramEnd"/>
            <w:r w:rsidRPr="006C298D">
              <w:rPr>
                <w:sz w:val="28"/>
                <w:szCs w:val="28"/>
              </w:rPr>
              <w:t xml:space="preserve"> </w:t>
            </w:r>
          </w:p>
          <w:p w:rsidR="006C298D" w:rsidRPr="006C298D" w:rsidRDefault="006C298D" w:rsidP="006C298D">
            <w:pPr>
              <w:rPr>
                <w:sz w:val="28"/>
                <w:szCs w:val="28"/>
              </w:rPr>
            </w:pPr>
            <w:r w:rsidRPr="006C298D">
              <w:rPr>
                <w:sz w:val="28"/>
                <w:szCs w:val="28"/>
              </w:rPr>
              <w:t xml:space="preserve">УВР </w:t>
            </w:r>
          </w:p>
          <w:p w:rsidR="006C298D" w:rsidRPr="006C298D" w:rsidRDefault="006C298D" w:rsidP="006C298D">
            <w:pPr>
              <w:rPr>
                <w:sz w:val="28"/>
                <w:szCs w:val="28"/>
              </w:rPr>
            </w:pPr>
          </w:p>
          <w:p w:rsidR="006C298D" w:rsidRDefault="006C298D" w:rsidP="006C298D">
            <w:pPr>
              <w:rPr>
                <w:sz w:val="28"/>
                <w:szCs w:val="28"/>
              </w:rPr>
            </w:pPr>
          </w:p>
        </w:tc>
      </w:tr>
    </w:tbl>
    <w:p w:rsidR="006C298D" w:rsidRPr="006C298D" w:rsidRDefault="006C298D" w:rsidP="006C298D">
      <w:pPr>
        <w:rPr>
          <w:sz w:val="28"/>
          <w:szCs w:val="28"/>
        </w:rPr>
      </w:pPr>
    </w:p>
    <w:p w:rsidR="006C298D" w:rsidRPr="006C298D" w:rsidRDefault="006C298D" w:rsidP="00F96296">
      <w:pPr>
        <w:jc w:val="both"/>
        <w:rPr>
          <w:sz w:val="28"/>
          <w:szCs w:val="28"/>
        </w:rPr>
      </w:pPr>
      <w:r w:rsidRPr="006C298D">
        <w:rPr>
          <w:sz w:val="28"/>
          <w:szCs w:val="28"/>
        </w:rPr>
        <w:t xml:space="preserve">Этапы реализации программы </w:t>
      </w:r>
    </w:p>
    <w:p w:rsidR="006C298D" w:rsidRPr="006C298D" w:rsidRDefault="006C298D" w:rsidP="00F96296">
      <w:pPr>
        <w:jc w:val="both"/>
        <w:rPr>
          <w:sz w:val="28"/>
          <w:szCs w:val="28"/>
        </w:rPr>
      </w:pPr>
      <w:r w:rsidRPr="006C298D">
        <w:rPr>
          <w:sz w:val="28"/>
          <w:szCs w:val="28"/>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6C298D" w:rsidRPr="006C298D" w:rsidRDefault="006C298D" w:rsidP="00F96296">
      <w:pPr>
        <w:jc w:val="both"/>
        <w:rPr>
          <w:sz w:val="28"/>
          <w:szCs w:val="28"/>
        </w:rPr>
      </w:pPr>
      <w:r w:rsidRPr="006C298D">
        <w:rPr>
          <w:sz w:val="28"/>
          <w:szCs w:val="28"/>
        </w:rPr>
        <w:t xml:space="preserve">1.  </w:t>
      </w:r>
      <w:proofErr w:type="gramStart"/>
      <w:r w:rsidRPr="006C298D">
        <w:rPr>
          <w:sz w:val="28"/>
          <w:szCs w:val="28"/>
        </w:rPr>
        <w:t xml:space="preserve">Этап  сбора  и  анализа  информации  (информационно  -  аналитическая </w:t>
      </w:r>
      <w:proofErr w:type="gramEnd"/>
    </w:p>
    <w:p w:rsidR="006C298D" w:rsidRPr="006C298D" w:rsidRDefault="006C298D" w:rsidP="00F96296">
      <w:pPr>
        <w:jc w:val="both"/>
        <w:rPr>
          <w:sz w:val="28"/>
          <w:szCs w:val="28"/>
        </w:rPr>
      </w:pPr>
      <w:r w:rsidRPr="006C298D">
        <w:rPr>
          <w:sz w:val="28"/>
          <w:szCs w:val="28"/>
        </w:rPr>
        <w:t xml:space="preserve">деятельность). Результатом данного этапа является 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  технической  и  кадровой  базы учреждения. </w:t>
      </w:r>
    </w:p>
    <w:p w:rsidR="006C298D" w:rsidRPr="006C298D" w:rsidRDefault="006C298D" w:rsidP="00F96296">
      <w:pPr>
        <w:jc w:val="both"/>
        <w:rPr>
          <w:sz w:val="28"/>
          <w:szCs w:val="28"/>
        </w:rPr>
      </w:pPr>
      <w:r w:rsidRPr="006C298D">
        <w:rPr>
          <w:sz w:val="28"/>
          <w:szCs w:val="28"/>
        </w:rPr>
        <w:t xml:space="preserve">2.  Этап  планирования,  организации,  координации  (организационно  - исполнительская  деятельность).  Результатом  работы  является  особым  образом организованный  образовательный  процесс,  имеющий  коррекционно-развивающуюнаправленность  и  процесс  специального  </w:t>
      </w:r>
      <w:r w:rsidRPr="006C298D">
        <w:rPr>
          <w:sz w:val="28"/>
          <w:szCs w:val="28"/>
        </w:rPr>
        <w:lastRenderedPageBreak/>
        <w:t xml:space="preserve">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6C298D" w:rsidRPr="006C298D" w:rsidRDefault="006C298D" w:rsidP="00F96296">
      <w:pPr>
        <w:jc w:val="both"/>
        <w:rPr>
          <w:sz w:val="28"/>
          <w:szCs w:val="28"/>
        </w:rPr>
      </w:pPr>
      <w:r w:rsidRPr="006C298D">
        <w:rPr>
          <w:sz w:val="28"/>
          <w:szCs w:val="28"/>
        </w:rPr>
        <w:t xml:space="preserve">3.  Этап  диагностики  коррекционно-развивающей  образовательной  среды (контрольно  -  диагностическая  деятельность).  Результатом  является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ребѐнка. </w:t>
      </w:r>
    </w:p>
    <w:p w:rsidR="006C298D" w:rsidRPr="006C298D" w:rsidRDefault="006C298D" w:rsidP="00F96296">
      <w:pPr>
        <w:jc w:val="both"/>
        <w:rPr>
          <w:sz w:val="28"/>
          <w:szCs w:val="28"/>
        </w:rPr>
      </w:pPr>
      <w:r w:rsidRPr="006C298D">
        <w:rPr>
          <w:sz w:val="28"/>
          <w:szCs w:val="28"/>
        </w:rPr>
        <w:t xml:space="preserve">4.  Этап  регуляции  и  корректировки  (регулятивно  -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приѐмов работы. </w:t>
      </w:r>
    </w:p>
    <w:p w:rsidR="006C298D" w:rsidRPr="00155BF8" w:rsidRDefault="006C298D" w:rsidP="00F96296">
      <w:pPr>
        <w:jc w:val="both"/>
        <w:rPr>
          <w:b/>
          <w:sz w:val="28"/>
          <w:szCs w:val="28"/>
        </w:rPr>
      </w:pPr>
      <w:r w:rsidRPr="00155BF8">
        <w:rPr>
          <w:b/>
          <w:sz w:val="28"/>
          <w:szCs w:val="28"/>
        </w:rPr>
        <w:t xml:space="preserve">Механизм реализации программы </w:t>
      </w:r>
    </w:p>
    <w:p w:rsidR="006C298D" w:rsidRPr="006C298D" w:rsidRDefault="006C298D" w:rsidP="00F96296">
      <w:pPr>
        <w:jc w:val="both"/>
        <w:rPr>
          <w:sz w:val="28"/>
          <w:szCs w:val="28"/>
        </w:rPr>
      </w:pPr>
      <w:r w:rsidRPr="006C298D">
        <w:rPr>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6C298D" w:rsidRPr="006C298D" w:rsidRDefault="006C298D" w:rsidP="00F96296">
      <w:pPr>
        <w:jc w:val="both"/>
        <w:rPr>
          <w:sz w:val="28"/>
          <w:szCs w:val="28"/>
        </w:rPr>
      </w:pPr>
      <w:r w:rsidRPr="006C298D">
        <w:rPr>
          <w:sz w:val="28"/>
          <w:szCs w:val="28"/>
        </w:rPr>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6C298D" w:rsidRPr="006C298D" w:rsidRDefault="006C298D" w:rsidP="00F96296">
      <w:pPr>
        <w:jc w:val="both"/>
        <w:rPr>
          <w:sz w:val="28"/>
          <w:szCs w:val="28"/>
        </w:rPr>
      </w:pPr>
      <w:r w:rsidRPr="006C298D">
        <w:rPr>
          <w:sz w:val="28"/>
          <w:szCs w:val="28"/>
        </w:rPr>
        <w:t xml:space="preserve">— многоаспектный анализ личностного и познавательного развития ребѐнка; </w:t>
      </w:r>
    </w:p>
    <w:p w:rsidR="006C298D" w:rsidRPr="006C298D" w:rsidRDefault="006C298D" w:rsidP="00F96296">
      <w:pPr>
        <w:jc w:val="both"/>
        <w:rPr>
          <w:sz w:val="28"/>
          <w:szCs w:val="28"/>
        </w:rPr>
      </w:pPr>
      <w:r w:rsidRPr="006C298D">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ребѐнка.  </w:t>
      </w:r>
    </w:p>
    <w:p w:rsidR="006C298D" w:rsidRPr="006C298D" w:rsidRDefault="006C298D" w:rsidP="00F96296">
      <w:pPr>
        <w:jc w:val="both"/>
        <w:rPr>
          <w:sz w:val="28"/>
          <w:szCs w:val="28"/>
        </w:rPr>
      </w:pPr>
      <w:r w:rsidRPr="006C298D">
        <w:rPr>
          <w:sz w:val="28"/>
          <w:szCs w:val="28"/>
        </w:rPr>
        <w:t xml:space="preserve">Консолидация  усилий  разных  специалистов  в  области  психологии,  педагогики, медицины,  социальной  работы  позволит  обеспечить  систему  </w:t>
      </w:r>
      <w:r w:rsidRPr="006C298D">
        <w:rPr>
          <w:sz w:val="28"/>
          <w:szCs w:val="28"/>
        </w:rPr>
        <w:lastRenderedPageBreak/>
        <w:t>комплексного  психолого  –</w:t>
      </w:r>
      <w:r w:rsidR="00F96296">
        <w:rPr>
          <w:sz w:val="28"/>
          <w:szCs w:val="28"/>
        </w:rPr>
        <w:t xml:space="preserve"> </w:t>
      </w:r>
      <w:r w:rsidRPr="006C298D">
        <w:rPr>
          <w:sz w:val="28"/>
          <w:szCs w:val="28"/>
        </w:rPr>
        <w:t xml:space="preserve">медико  -  педагогического  сопровождения  и  эффективно  решать  проблемы  ребѐнка. </w:t>
      </w:r>
    </w:p>
    <w:p w:rsidR="006C298D" w:rsidRPr="006C298D" w:rsidRDefault="006C298D" w:rsidP="00F96296">
      <w:pPr>
        <w:jc w:val="both"/>
        <w:rPr>
          <w:sz w:val="28"/>
          <w:szCs w:val="28"/>
        </w:rPr>
      </w:pPr>
      <w:r w:rsidRPr="006C298D">
        <w:rPr>
          <w:sz w:val="28"/>
          <w:szCs w:val="28"/>
        </w:rPr>
        <w:t xml:space="preserve">Наиболее  распространѐнные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6C298D" w:rsidRPr="006C298D" w:rsidRDefault="006C298D" w:rsidP="00F96296">
      <w:pPr>
        <w:jc w:val="both"/>
        <w:rPr>
          <w:sz w:val="28"/>
          <w:szCs w:val="28"/>
        </w:rPr>
      </w:pPr>
      <w:r w:rsidRPr="006C298D">
        <w:rPr>
          <w:sz w:val="28"/>
          <w:szCs w:val="28"/>
        </w:rPr>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6C298D" w:rsidRPr="006C298D" w:rsidRDefault="006C298D" w:rsidP="00F96296">
      <w:pPr>
        <w:jc w:val="both"/>
        <w:rPr>
          <w:sz w:val="28"/>
          <w:szCs w:val="28"/>
        </w:rPr>
      </w:pPr>
      <w:r w:rsidRPr="00155BF8">
        <w:rPr>
          <w:b/>
          <w:sz w:val="28"/>
          <w:szCs w:val="28"/>
        </w:rPr>
        <w:t xml:space="preserve">Социальное партнѐрство включает: </w:t>
      </w:r>
    </w:p>
    <w:p w:rsidR="006C298D" w:rsidRPr="006C298D" w:rsidRDefault="006C298D" w:rsidP="00F96296">
      <w:pPr>
        <w:jc w:val="both"/>
        <w:rPr>
          <w:sz w:val="28"/>
          <w:szCs w:val="28"/>
        </w:rPr>
      </w:pPr>
      <w:r w:rsidRPr="006C298D">
        <w:rPr>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6C298D" w:rsidRPr="006C298D" w:rsidRDefault="006C298D" w:rsidP="00F96296">
      <w:pPr>
        <w:jc w:val="both"/>
        <w:rPr>
          <w:sz w:val="28"/>
          <w:szCs w:val="28"/>
        </w:rPr>
      </w:pPr>
      <w:r w:rsidRPr="006C298D">
        <w:rPr>
          <w:sz w:val="28"/>
          <w:szCs w:val="28"/>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6C298D" w:rsidRPr="006C298D" w:rsidRDefault="006C298D" w:rsidP="00F96296">
      <w:pPr>
        <w:jc w:val="both"/>
        <w:rPr>
          <w:sz w:val="28"/>
          <w:szCs w:val="28"/>
        </w:rPr>
      </w:pPr>
      <w:r w:rsidRPr="006C298D">
        <w:rPr>
          <w:sz w:val="28"/>
          <w:szCs w:val="28"/>
        </w:rPr>
        <w:t xml:space="preserve">— сотрудничество с родительской общественностью. </w:t>
      </w:r>
    </w:p>
    <w:p w:rsidR="006C298D" w:rsidRPr="00155BF8" w:rsidRDefault="006C298D" w:rsidP="00F96296">
      <w:pPr>
        <w:jc w:val="both"/>
        <w:rPr>
          <w:b/>
          <w:sz w:val="28"/>
          <w:szCs w:val="28"/>
        </w:rPr>
      </w:pPr>
      <w:r w:rsidRPr="00155BF8">
        <w:rPr>
          <w:b/>
          <w:sz w:val="28"/>
          <w:szCs w:val="28"/>
        </w:rPr>
        <w:t xml:space="preserve"> Требования к условиям реализации программы  </w:t>
      </w:r>
    </w:p>
    <w:p w:rsidR="006C298D" w:rsidRPr="006C298D" w:rsidRDefault="006C298D" w:rsidP="00F96296">
      <w:pPr>
        <w:jc w:val="both"/>
        <w:rPr>
          <w:sz w:val="28"/>
          <w:szCs w:val="28"/>
        </w:rPr>
      </w:pPr>
      <w:r w:rsidRPr="006C298D">
        <w:rPr>
          <w:sz w:val="28"/>
          <w:szCs w:val="28"/>
        </w:rPr>
        <w:t xml:space="preserve">Психолого-педагогическое обеспечение:  </w:t>
      </w:r>
    </w:p>
    <w:p w:rsidR="006C298D" w:rsidRPr="006C298D" w:rsidRDefault="006C298D" w:rsidP="00F96296">
      <w:pPr>
        <w:jc w:val="both"/>
        <w:rPr>
          <w:sz w:val="28"/>
          <w:szCs w:val="28"/>
        </w:rPr>
      </w:pPr>
      <w:r w:rsidRPr="006C298D">
        <w:rPr>
          <w:sz w:val="28"/>
          <w:szCs w:val="28"/>
        </w:rPr>
        <w:t xml:space="preserve">—  обеспечение  дифференцированных  условий  (оптимальный  режим  учебных нагрузок,  вариативные формы получения образования и  </w:t>
      </w:r>
      <w:r w:rsidRPr="006C298D">
        <w:rPr>
          <w:sz w:val="28"/>
          <w:szCs w:val="28"/>
        </w:rPr>
        <w:lastRenderedPageBreak/>
        <w:t xml:space="preserve">специализированной помощи) в соответствии с рекомендациями психолого – медико - педагогической комиссии; </w:t>
      </w:r>
    </w:p>
    <w:p w:rsidR="00155BF8" w:rsidRPr="00155BF8" w:rsidRDefault="006C298D" w:rsidP="00F96296">
      <w:pPr>
        <w:jc w:val="both"/>
        <w:rPr>
          <w:sz w:val="28"/>
          <w:szCs w:val="28"/>
        </w:rPr>
      </w:pPr>
      <w:r w:rsidRPr="006C298D">
        <w:rPr>
          <w:sz w:val="28"/>
          <w:szCs w:val="28"/>
        </w:rPr>
        <w:t>—  обеспечение  психолого  -  педагогических  условий  (коррекционная направленность  учебно  -  воспитательного процесса;  учѐт индивидуальных  особенностей</w:t>
      </w:r>
      <w:r w:rsidR="00155BF8" w:rsidRPr="00155BF8">
        <w:rPr>
          <w:sz w:val="28"/>
          <w:szCs w:val="28"/>
        </w:rPr>
        <w:t xml:space="preserve">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55BF8" w:rsidRDefault="00155BF8" w:rsidP="00F96296">
      <w:pPr>
        <w:jc w:val="both"/>
        <w:rPr>
          <w:sz w:val="28"/>
          <w:szCs w:val="28"/>
        </w:rPr>
      </w:pPr>
      <w:proofErr w:type="gramStart"/>
      <w:r w:rsidRPr="00155BF8">
        <w:rPr>
          <w:sz w:val="28"/>
          <w:szCs w:val="28"/>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155BF8">
        <w:rPr>
          <w:sz w:val="28"/>
          <w:szCs w:val="28"/>
        </w:rPr>
        <w:t xml:space="preserve">  </w:t>
      </w:r>
      <w:proofErr w:type="gramStart"/>
      <w:r w:rsidRPr="00155BF8">
        <w:rPr>
          <w:sz w:val="28"/>
          <w:szCs w:val="28"/>
        </w:rPr>
        <w:t xml:space="preserve">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 занятиях); </w:t>
      </w:r>
      <w:proofErr w:type="gramEnd"/>
    </w:p>
    <w:p w:rsidR="00155BF8" w:rsidRPr="00155BF8" w:rsidRDefault="00155BF8" w:rsidP="00F96296">
      <w:pPr>
        <w:jc w:val="both"/>
        <w:rPr>
          <w:sz w:val="28"/>
          <w:szCs w:val="28"/>
        </w:rPr>
      </w:pPr>
      <w:r w:rsidRPr="00155BF8">
        <w:rPr>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155BF8" w:rsidRPr="00155BF8" w:rsidRDefault="00155BF8" w:rsidP="00F96296">
      <w:pPr>
        <w:jc w:val="both"/>
        <w:rPr>
          <w:sz w:val="28"/>
          <w:szCs w:val="28"/>
        </w:rPr>
      </w:pPr>
      <w:r w:rsidRPr="00155BF8">
        <w:rPr>
          <w:sz w:val="28"/>
          <w:szCs w:val="28"/>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 </w:t>
      </w:r>
    </w:p>
    <w:p w:rsidR="00155BF8" w:rsidRPr="00155BF8" w:rsidRDefault="00155BF8" w:rsidP="00F96296">
      <w:pPr>
        <w:jc w:val="both"/>
        <w:rPr>
          <w:sz w:val="28"/>
          <w:szCs w:val="28"/>
        </w:rPr>
      </w:pPr>
      <w:r w:rsidRPr="00155BF8">
        <w:rPr>
          <w:sz w:val="28"/>
          <w:szCs w:val="28"/>
        </w:rPr>
        <w:t xml:space="preserve">— развитие системы обучения и воспитания детей, имеющих сложные нарушения психического и (или) физического развития. </w:t>
      </w:r>
    </w:p>
    <w:p w:rsidR="00155BF8" w:rsidRPr="00155BF8" w:rsidRDefault="00155BF8" w:rsidP="00F96296">
      <w:pPr>
        <w:jc w:val="both"/>
        <w:rPr>
          <w:sz w:val="28"/>
          <w:szCs w:val="28"/>
        </w:rPr>
      </w:pPr>
      <w:r w:rsidRPr="00155BF8">
        <w:rPr>
          <w:sz w:val="28"/>
          <w:szCs w:val="28"/>
        </w:rPr>
        <w:lastRenderedPageBreak/>
        <w:t xml:space="preserve"> Программно - методическое обеспечение  </w:t>
      </w:r>
    </w:p>
    <w:p w:rsidR="00155BF8" w:rsidRPr="00155BF8" w:rsidRDefault="00155BF8" w:rsidP="00F96296">
      <w:pPr>
        <w:jc w:val="both"/>
        <w:rPr>
          <w:sz w:val="28"/>
          <w:szCs w:val="28"/>
        </w:rPr>
      </w:pPr>
      <w:r w:rsidRPr="00155BF8">
        <w:rPr>
          <w:sz w:val="28"/>
          <w:szCs w:val="28"/>
        </w:rPr>
        <w:t xml:space="preserve">В  процессе  реализации  программы  коррекционной  работы  используются  </w:t>
      </w:r>
    </w:p>
    <w:p w:rsidR="00155BF8" w:rsidRDefault="00155BF8" w:rsidP="00F96296">
      <w:pPr>
        <w:jc w:val="both"/>
        <w:rPr>
          <w:sz w:val="28"/>
          <w:szCs w:val="28"/>
        </w:rPr>
      </w:pPr>
      <w:r w:rsidRPr="00155BF8">
        <w:rPr>
          <w:sz w:val="28"/>
          <w:szCs w:val="28"/>
        </w:rPr>
        <w:t>коррекционно  -  развивающие  программы,  диагностический  и  коррекционно  - развивающий  инструментарий,  необходимый  для  осуществления  профессиональной деятельности учителя, педагога - психолога, учителя – логопед</w:t>
      </w:r>
      <w:r>
        <w:rPr>
          <w:sz w:val="28"/>
          <w:szCs w:val="28"/>
        </w:rPr>
        <w:t xml:space="preserve"> из Троснянского ППМС-центра</w:t>
      </w:r>
      <w:r w:rsidRPr="00155BF8">
        <w:rPr>
          <w:sz w:val="28"/>
          <w:szCs w:val="28"/>
        </w:rPr>
        <w:t xml:space="preserve">. </w:t>
      </w:r>
    </w:p>
    <w:p w:rsidR="00155BF8" w:rsidRPr="00155BF8" w:rsidRDefault="00155BF8" w:rsidP="00F96296">
      <w:pPr>
        <w:jc w:val="both"/>
        <w:rPr>
          <w:sz w:val="28"/>
          <w:szCs w:val="28"/>
        </w:rPr>
      </w:pPr>
      <w:r w:rsidRPr="00155BF8">
        <w:rPr>
          <w:sz w:val="28"/>
          <w:szCs w:val="28"/>
        </w:rPr>
        <w:t xml:space="preserve">Обучение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w:t>
      </w:r>
    </w:p>
    <w:p w:rsidR="00155BF8" w:rsidRPr="00155BF8" w:rsidRDefault="00155BF8" w:rsidP="00F96296">
      <w:pPr>
        <w:jc w:val="both"/>
        <w:rPr>
          <w:sz w:val="28"/>
          <w:szCs w:val="28"/>
        </w:rPr>
      </w:pPr>
      <w:r w:rsidRPr="00155BF8">
        <w:rPr>
          <w:sz w:val="28"/>
          <w:szCs w:val="28"/>
        </w:rPr>
        <w:t xml:space="preserve"> Кадровое обеспечение  </w:t>
      </w:r>
    </w:p>
    <w:p w:rsidR="00155BF8" w:rsidRPr="00155BF8" w:rsidRDefault="00155BF8" w:rsidP="00F96296">
      <w:pPr>
        <w:jc w:val="both"/>
        <w:rPr>
          <w:sz w:val="28"/>
          <w:szCs w:val="28"/>
        </w:rPr>
      </w:pPr>
      <w:r w:rsidRPr="00155BF8">
        <w:rPr>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155BF8" w:rsidRPr="00155BF8" w:rsidRDefault="00155BF8" w:rsidP="00F96296">
      <w:pPr>
        <w:jc w:val="both"/>
        <w:rPr>
          <w:sz w:val="28"/>
          <w:szCs w:val="28"/>
        </w:rPr>
      </w:pPr>
      <w:r w:rsidRPr="00155BF8">
        <w:rPr>
          <w:sz w:val="28"/>
          <w:szCs w:val="28"/>
        </w:rPr>
        <w:t xml:space="preserve">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155BF8" w:rsidRDefault="00155BF8" w:rsidP="00F96296">
      <w:pPr>
        <w:jc w:val="both"/>
        <w:rPr>
          <w:sz w:val="28"/>
          <w:szCs w:val="28"/>
        </w:rPr>
      </w:pPr>
      <w:r w:rsidRPr="00155BF8">
        <w:rPr>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образовательного  учреждения  имеют  </w:t>
      </w:r>
      <w:proofErr w:type="gramStart"/>
      <w:r w:rsidRPr="00155BF8">
        <w:rPr>
          <w:sz w:val="28"/>
          <w:szCs w:val="28"/>
        </w:rPr>
        <w:t>ч</w:t>
      </w:r>
      <w:proofErr w:type="gramEnd"/>
      <w:r w:rsidRPr="00155BF8">
        <w:rPr>
          <w:sz w:val="28"/>
          <w:szCs w:val="28"/>
        </w:rPr>
        <w:t>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B45929" w:rsidRPr="00B45929" w:rsidRDefault="00155BF8" w:rsidP="00B45929">
      <w:pPr>
        <w:rPr>
          <w:b/>
          <w:sz w:val="36"/>
          <w:szCs w:val="36"/>
        </w:rPr>
      </w:pPr>
      <w:r w:rsidRPr="00B45929">
        <w:rPr>
          <w:b/>
          <w:sz w:val="36"/>
          <w:szCs w:val="36"/>
        </w:rPr>
        <w:lastRenderedPageBreak/>
        <w:t>1</w:t>
      </w:r>
      <w:r w:rsidRPr="00B45929">
        <w:rPr>
          <w:sz w:val="36"/>
          <w:szCs w:val="36"/>
        </w:rPr>
        <w:t>.</w:t>
      </w:r>
      <w:r w:rsidRPr="00B45929">
        <w:rPr>
          <w:b/>
          <w:sz w:val="36"/>
          <w:szCs w:val="36"/>
        </w:rPr>
        <w:t xml:space="preserve">2 </w:t>
      </w:r>
      <w:r w:rsidR="00B45929" w:rsidRPr="00B45929">
        <w:rPr>
          <w:b/>
          <w:sz w:val="36"/>
          <w:szCs w:val="36"/>
        </w:rPr>
        <w:t xml:space="preserve">Планируемые результаты освоения </w:t>
      </w:r>
      <w:proofErr w:type="gramStart"/>
      <w:r w:rsidR="00B45929" w:rsidRPr="00B45929">
        <w:rPr>
          <w:b/>
          <w:sz w:val="36"/>
          <w:szCs w:val="36"/>
        </w:rPr>
        <w:t>обучающимися</w:t>
      </w:r>
      <w:proofErr w:type="gramEnd"/>
      <w:r w:rsidR="00B45929" w:rsidRPr="00B45929">
        <w:rPr>
          <w:b/>
          <w:sz w:val="36"/>
          <w:szCs w:val="36"/>
        </w:rPr>
        <w:t xml:space="preserve">  общеобразовательной программы основного общего образования для обучающихся с ЗПР</w:t>
      </w:r>
    </w:p>
    <w:p w:rsidR="00155BF8" w:rsidRPr="00B45929" w:rsidRDefault="00B45929" w:rsidP="00F96296">
      <w:pPr>
        <w:jc w:val="both"/>
        <w:rPr>
          <w:b/>
          <w:sz w:val="32"/>
          <w:szCs w:val="32"/>
        </w:rPr>
      </w:pPr>
      <w:r w:rsidRPr="00B45929">
        <w:rPr>
          <w:b/>
          <w:sz w:val="32"/>
          <w:szCs w:val="32"/>
        </w:rPr>
        <w:t>1.2.1. Общие положения</w:t>
      </w:r>
    </w:p>
    <w:p w:rsidR="00155BF8" w:rsidRPr="00155BF8" w:rsidRDefault="00155BF8" w:rsidP="00F96296">
      <w:pPr>
        <w:jc w:val="both"/>
        <w:rPr>
          <w:sz w:val="28"/>
          <w:szCs w:val="28"/>
        </w:rPr>
      </w:pPr>
      <w:r w:rsidRPr="00155BF8">
        <w:rPr>
          <w:sz w:val="28"/>
          <w:szCs w:val="28"/>
        </w:rPr>
        <w:t xml:space="preserve">Федеральный  компонент  государственного  стандарта  основного  общего </w:t>
      </w:r>
    </w:p>
    <w:p w:rsidR="00155BF8" w:rsidRPr="00155BF8" w:rsidRDefault="00155BF8" w:rsidP="00F96296">
      <w:pPr>
        <w:jc w:val="both"/>
        <w:rPr>
          <w:sz w:val="28"/>
          <w:szCs w:val="28"/>
        </w:rPr>
      </w:pPr>
      <w:r w:rsidRPr="00155BF8">
        <w:rPr>
          <w:sz w:val="28"/>
          <w:szCs w:val="28"/>
        </w:rPr>
        <w:t xml:space="preserve">образования  устанавливает обязательные для изучения учебные предметы: </w:t>
      </w:r>
      <w:proofErr w:type="gramStart"/>
      <w:r w:rsidRPr="00155BF8">
        <w:rPr>
          <w:sz w:val="28"/>
          <w:szCs w:val="28"/>
        </w:rPr>
        <w:t xml:space="preserve">Русский язык, Литература,  Иностранный  язык,  Математика,  Информатика  и  информационно-коммуникационные технологии, История, Обществознание (включая экономику и право), География,  Природоведение,  Физика,  Химия,  Биология,  Искусство  (Изобразительное искусство и Музыка), Технология, Основы безопасности жизнедеятельности, Физическая </w:t>
      </w:r>
      <w:proofErr w:type="gramEnd"/>
    </w:p>
    <w:p w:rsidR="00155BF8" w:rsidRDefault="00155BF8" w:rsidP="00F96296">
      <w:pPr>
        <w:jc w:val="both"/>
        <w:rPr>
          <w:sz w:val="28"/>
          <w:szCs w:val="28"/>
        </w:rPr>
      </w:pPr>
      <w:r w:rsidRPr="00155BF8">
        <w:rPr>
          <w:sz w:val="28"/>
          <w:szCs w:val="28"/>
        </w:rPr>
        <w:t xml:space="preserve">культура.  </w:t>
      </w:r>
    </w:p>
    <w:p w:rsidR="00055F0A" w:rsidRDefault="00055F0A" w:rsidP="00F96296">
      <w:pPr>
        <w:jc w:val="both"/>
        <w:rPr>
          <w:b/>
          <w:sz w:val="32"/>
          <w:szCs w:val="32"/>
        </w:rPr>
      </w:pPr>
      <w:r w:rsidRPr="00055F0A">
        <w:rPr>
          <w:b/>
          <w:sz w:val="32"/>
          <w:szCs w:val="32"/>
        </w:rPr>
        <w:t>1.2.2. Структура планируемых результатов</w:t>
      </w:r>
    </w:p>
    <w:p w:rsidR="006D1C37" w:rsidRDefault="006D1C37" w:rsidP="00F96296">
      <w:pPr>
        <w:overflowPunct w:val="0"/>
        <w:spacing w:after="0" w:line="360" w:lineRule="auto"/>
        <w:ind w:firstLine="709"/>
        <w:jc w:val="both"/>
        <w:textAlignment w:val="baseline"/>
        <w:rPr>
          <w:rFonts w:ascii="Times New Roman" w:eastAsia="Times New Roman" w:hAnsi="Times New Roman" w:cs="Times New Roman"/>
          <w:bCs/>
          <w:sz w:val="28"/>
          <w:szCs w:val="28"/>
          <w:lang w:eastAsia="en-US"/>
        </w:rPr>
      </w:pPr>
    </w:p>
    <w:p w:rsidR="006D1C37" w:rsidRPr="00155BF8" w:rsidRDefault="006D1C37" w:rsidP="00F96296">
      <w:pPr>
        <w:jc w:val="both"/>
        <w:rPr>
          <w:sz w:val="28"/>
          <w:szCs w:val="28"/>
        </w:rPr>
      </w:pPr>
      <w:r w:rsidRPr="00155BF8">
        <w:rPr>
          <w:sz w:val="28"/>
          <w:szCs w:val="28"/>
        </w:rPr>
        <w:t>Общие учебные умения</w:t>
      </w:r>
      <w:r w:rsidR="00F96296">
        <w:rPr>
          <w:sz w:val="28"/>
          <w:szCs w:val="28"/>
        </w:rPr>
        <w:t>, навыки и способы деятельности.</w:t>
      </w:r>
      <w:r w:rsidRPr="00155BF8">
        <w:rPr>
          <w:sz w:val="28"/>
          <w:szCs w:val="28"/>
        </w:rPr>
        <w:t xml:space="preserve"> В  результате  освоения  содержания  основного  общего  образования  учащийся получает  возможность  совершенствовать  и  расширить  круг  общих  учебных  умений, навыков  и  способов  деятельности.  Предлагаемая  рубрикация  имеет  условный  (примерный) характер.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  </w:t>
      </w:r>
    </w:p>
    <w:p w:rsidR="006D1C37" w:rsidRPr="00155BF8" w:rsidRDefault="006D1C37" w:rsidP="00F96296">
      <w:pPr>
        <w:jc w:val="both"/>
        <w:rPr>
          <w:sz w:val="28"/>
          <w:szCs w:val="28"/>
        </w:rPr>
      </w:pPr>
      <w:r w:rsidRPr="00155BF8">
        <w:rPr>
          <w:sz w:val="28"/>
          <w:szCs w:val="28"/>
        </w:rPr>
        <w:t xml:space="preserve">Познавательная деятельность  </w:t>
      </w:r>
    </w:p>
    <w:p w:rsidR="006D1C37" w:rsidRPr="00155BF8" w:rsidRDefault="006D1C37" w:rsidP="00F96296">
      <w:pPr>
        <w:jc w:val="both"/>
        <w:rPr>
          <w:sz w:val="28"/>
          <w:szCs w:val="28"/>
        </w:rPr>
      </w:pPr>
      <w:r w:rsidRPr="00155BF8">
        <w:rPr>
          <w:sz w:val="28"/>
          <w:szCs w:val="28"/>
        </w:rPr>
        <w:t xml:space="preserve">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w:t>
      </w:r>
      <w:r w:rsidRPr="00155BF8">
        <w:rPr>
          <w:sz w:val="28"/>
          <w:szCs w:val="28"/>
        </w:rPr>
        <w:lastRenderedPageBreak/>
        <w:t xml:space="preserve">разделять  процессы  на  этапы,  звенья;  выделение  характерных причинно-следственных связей.  </w:t>
      </w:r>
    </w:p>
    <w:p w:rsidR="006D1C37" w:rsidRPr="00155BF8" w:rsidRDefault="006D1C37" w:rsidP="00F96296">
      <w:pPr>
        <w:jc w:val="both"/>
        <w:rPr>
          <w:sz w:val="28"/>
          <w:szCs w:val="28"/>
        </w:rPr>
      </w:pPr>
      <w:r w:rsidRPr="00155BF8">
        <w:rPr>
          <w:sz w:val="28"/>
          <w:szCs w:val="28"/>
        </w:rPr>
        <w:t xml:space="preserve"> 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  </w:t>
      </w:r>
    </w:p>
    <w:p w:rsidR="006D1C37" w:rsidRPr="00155BF8" w:rsidRDefault="006D1C37" w:rsidP="00F96296">
      <w:pPr>
        <w:jc w:val="both"/>
        <w:rPr>
          <w:sz w:val="28"/>
          <w:szCs w:val="28"/>
        </w:rPr>
      </w:pPr>
      <w:r w:rsidRPr="00155BF8">
        <w:rPr>
          <w:sz w:val="28"/>
          <w:szCs w:val="28"/>
        </w:rPr>
        <w:t xml:space="preserve"> 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  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   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 участие в проектной деятельности.   </w:t>
      </w:r>
    </w:p>
    <w:p w:rsidR="006D1C37" w:rsidRPr="00155BF8" w:rsidRDefault="006D1C37" w:rsidP="00F96296">
      <w:pPr>
        <w:jc w:val="both"/>
        <w:rPr>
          <w:sz w:val="28"/>
          <w:szCs w:val="28"/>
        </w:rPr>
      </w:pPr>
      <w:r w:rsidRPr="00155BF8">
        <w:rPr>
          <w:sz w:val="28"/>
          <w:szCs w:val="28"/>
        </w:rPr>
        <w:t xml:space="preserve">Информационно-коммуникативная деятельность </w:t>
      </w:r>
    </w:p>
    <w:p w:rsidR="006D1C37" w:rsidRPr="00155BF8" w:rsidRDefault="006D1C37" w:rsidP="00F96296">
      <w:pPr>
        <w:jc w:val="both"/>
        <w:rPr>
          <w:sz w:val="28"/>
          <w:szCs w:val="28"/>
        </w:rPr>
      </w:pPr>
      <w:r w:rsidRPr="00155BF8">
        <w:rPr>
          <w:sz w:val="28"/>
          <w:szCs w:val="28"/>
        </w:rPr>
        <w:t xml:space="preserve">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   Осознанное  беглое  чтение  текстов  различных  стилей  и  жанров,  проведение информационно-смыслового  анализа  текста.  Использование  различных  видов  чтения </w:t>
      </w:r>
    </w:p>
    <w:p w:rsidR="006D1C37" w:rsidRPr="00155BF8" w:rsidRDefault="006D1C37" w:rsidP="00F96296">
      <w:pPr>
        <w:jc w:val="both"/>
        <w:rPr>
          <w:sz w:val="28"/>
          <w:szCs w:val="28"/>
        </w:rPr>
      </w:pPr>
      <w:r w:rsidRPr="00155BF8">
        <w:rPr>
          <w:sz w:val="28"/>
          <w:szCs w:val="28"/>
        </w:rPr>
        <w:t xml:space="preserve">(ознакомительное, просмотровое, поисковое и др.).  </w:t>
      </w:r>
    </w:p>
    <w:p w:rsidR="006D1C37" w:rsidRPr="00155BF8" w:rsidRDefault="006D1C37" w:rsidP="00F96296">
      <w:pPr>
        <w:jc w:val="both"/>
        <w:rPr>
          <w:sz w:val="28"/>
          <w:szCs w:val="28"/>
        </w:rPr>
      </w:pPr>
      <w:r w:rsidRPr="00155BF8">
        <w:rPr>
          <w:sz w:val="28"/>
          <w:szCs w:val="28"/>
        </w:rPr>
        <w:t xml:space="preserve"> 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w:t>
      </w:r>
      <w:proofErr w:type="gramStart"/>
      <w:r w:rsidRPr="00155BF8">
        <w:rPr>
          <w:sz w:val="28"/>
          <w:szCs w:val="28"/>
        </w:rPr>
        <w:t>,в</w:t>
      </w:r>
      <w:proofErr w:type="gramEnd"/>
      <w:r w:rsidRPr="00155BF8">
        <w:rPr>
          <w:sz w:val="28"/>
          <w:szCs w:val="28"/>
        </w:rPr>
        <w:t xml:space="preserve">ыборочно, полно). Составление плана, тезисов, конспекта. Приведение примеров, подбор аргументов, формулирование выводов.  </w:t>
      </w:r>
    </w:p>
    <w:p w:rsidR="006D1C37" w:rsidRPr="00155BF8" w:rsidRDefault="006D1C37" w:rsidP="00F96296">
      <w:pPr>
        <w:jc w:val="both"/>
        <w:rPr>
          <w:sz w:val="28"/>
          <w:szCs w:val="28"/>
        </w:rPr>
      </w:pPr>
      <w:r w:rsidRPr="00155BF8">
        <w:rPr>
          <w:sz w:val="28"/>
          <w:szCs w:val="28"/>
        </w:rPr>
        <w:lastRenderedPageBreak/>
        <w:t xml:space="preserve">Отражение в устной или письменной форме результатов своей деятельности.   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  </w:t>
      </w:r>
    </w:p>
    <w:p w:rsidR="006D1C37" w:rsidRPr="00155BF8" w:rsidRDefault="006D1C37" w:rsidP="00F96296">
      <w:pPr>
        <w:jc w:val="both"/>
        <w:rPr>
          <w:sz w:val="28"/>
          <w:szCs w:val="28"/>
        </w:rPr>
      </w:pPr>
      <w:r w:rsidRPr="00155BF8">
        <w:rPr>
          <w:sz w:val="28"/>
          <w:szCs w:val="28"/>
        </w:rPr>
        <w:t xml:space="preserve">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6D1C37" w:rsidRPr="00155BF8" w:rsidRDefault="006D1C37" w:rsidP="00F96296">
      <w:pPr>
        <w:jc w:val="both"/>
        <w:rPr>
          <w:sz w:val="28"/>
          <w:szCs w:val="28"/>
        </w:rPr>
      </w:pPr>
      <w:r w:rsidRPr="00155BF8">
        <w:rPr>
          <w:sz w:val="28"/>
          <w:szCs w:val="28"/>
        </w:rPr>
        <w:t xml:space="preserve">Рефлексивная деятельность  </w:t>
      </w:r>
    </w:p>
    <w:p w:rsidR="006D1C37" w:rsidRPr="00155BF8" w:rsidRDefault="006D1C37" w:rsidP="00F96296">
      <w:pPr>
        <w:jc w:val="both"/>
        <w:rPr>
          <w:sz w:val="28"/>
          <w:szCs w:val="28"/>
        </w:rPr>
      </w:pPr>
      <w:proofErr w:type="gramStart"/>
      <w:r w:rsidRPr="00155BF8">
        <w:rPr>
          <w:sz w:val="28"/>
          <w:szCs w:val="28"/>
        </w:rPr>
        <w:t xml:space="preserve">Самостоятельная  организация  учебной  деятельности  (постановка  цели, </w:t>
      </w:r>
      <w:proofErr w:type="gramEnd"/>
    </w:p>
    <w:p w:rsidR="00F96296" w:rsidRDefault="006D1C37" w:rsidP="00F96296">
      <w:pPr>
        <w:jc w:val="both"/>
        <w:rPr>
          <w:sz w:val="28"/>
          <w:szCs w:val="28"/>
        </w:rPr>
      </w:pPr>
      <w:r w:rsidRPr="00155BF8">
        <w:rPr>
          <w:sz w:val="28"/>
          <w:szCs w:val="28"/>
        </w:rPr>
        <w:t xml:space="preserve">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  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  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  </w:t>
      </w:r>
    </w:p>
    <w:p w:rsidR="00055F0A" w:rsidRPr="00F96296" w:rsidRDefault="00F96296" w:rsidP="00F96296">
      <w:pPr>
        <w:rPr>
          <w:sz w:val="28"/>
          <w:szCs w:val="28"/>
        </w:rPr>
      </w:pPr>
      <w:r>
        <w:rPr>
          <w:sz w:val="28"/>
          <w:szCs w:val="28"/>
        </w:rPr>
        <w:t xml:space="preserve">                       </w:t>
      </w:r>
      <w:r w:rsidR="00055F0A" w:rsidRPr="00055F0A">
        <w:rPr>
          <w:rFonts w:ascii="Times New Roman" w:eastAsia="Times New Roman" w:hAnsi="Times New Roman" w:cs="Times New Roman"/>
          <w:b/>
          <w:bCs/>
          <w:sz w:val="28"/>
          <w:szCs w:val="28"/>
          <w:lang w:eastAsia="en-US"/>
        </w:rPr>
        <w:t>Планируемые результаты опираются на ведущие целевые установки</w:t>
      </w:r>
      <w:r w:rsidR="00055F0A" w:rsidRPr="00055F0A">
        <w:rPr>
          <w:rFonts w:ascii="Times New Roman" w:eastAsia="Times New Roman" w:hAnsi="Times New Roman" w:cs="Times New Roman"/>
          <w:b/>
          <w:sz w:val="28"/>
          <w:szCs w:val="28"/>
          <w:lang w:eastAsia="en-US"/>
        </w:rPr>
        <w:t>, отражающие основной, сущностный вклад каждой изучаемой программы в развитие личности обучающихся</w:t>
      </w:r>
      <w:r w:rsidR="00055F0A" w:rsidRPr="006D1C37">
        <w:rPr>
          <w:rFonts w:ascii="Times New Roman" w:eastAsia="Times New Roman" w:hAnsi="Times New Roman" w:cs="Times New Roman"/>
          <w:b/>
          <w:sz w:val="28"/>
          <w:szCs w:val="28"/>
          <w:lang w:eastAsia="en-US"/>
        </w:rPr>
        <w:t xml:space="preserve"> с ЗПР</w:t>
      </w:r>
      <w:r w:rsidR="00055F0A" w:rsidRPr="00055F0A">
        <w:rPr>
          <w:rFonts w:ascii="Times New Roman" w:eastAsia="Times New Roman" w:hAnsi="Times New Roman" w:cs="Times New Roman"/>
          <w:b/>
          <w:sz w:val="28"/>
          <w:szCs w:val="28"/>
          <w:lang w:eastAsia="en-US"/>
        </w:rPr>
        <w:t>, их способностей</w:t>
      </w:r>
      <w:r w:rsidR="00055F0A" w:rsidRPr="00055F0A">
        <w:rPr>
          <w:rFonts w:ascii="Times New Roman" w:eastAsia="Times New Roman" w:hAnsi="Times New Roman" w:cs="Times New Roman"/>
          <w:sz w:val="28"/>
          <w:szCs w:val="28"/>
          <w:lang w:eastAsia="en-US"/>
        </w:rPr>
        <w:t>.</w:t>
      </w:r>
    </w:p>
    <w:p w:rsidR="00055F0A" w:rsidRPr="00055F0A" w:rsidRDefault="00055F0A" w:rsidP="00055F0A">
      <w:pPr>
        <w:overflowPunct w:val="0"/>
        <w:spacing w:after="0" w:line="360" w:lineRule="auto"/>
        <w:ind w:firstLine="709"/>
        <w:jc w:val="both"/>
        <w:textAlignment w:val="baseline"/>
        <w:rPr>
          <w:rFonts w:ascii="Times New Roman" w:eastAsia="Times New Roman" w:hAnsi="Times New Roman" w:cs="Times New Roman"/>
          <w:b/>
          <w:sz w:val="28"/>
          <w:szCs w:val="28"/>
          <w:lang w:eastAsia="en-US"/>
        </w:rPr>
      </w:pPr>
      <w:r w:rsidRPr="00055F0A">
        <w:rPr>
          <w:rFonts w:ascii="Times New Roman" w:eastAsia="Times New Roman" w:hAnsi="Times New Roman" w:cs="Times New Roman"/>
          <w:b/>
          <w:bCs/>
          <w:sz w:val="28"/>
          <w:szCs w:val="28"/>
          <w:lang w:eastAsia="en-US"/>
        </w:rPr>
        <w:t>В стру</w:t>
      </w:r>
      <w:r w:rsidRPr="00055F0A">
        <w:rPr>
          <w:rFonts w:ascii="Times New Roman" w:eastAsia="Times New Roman" w:hAnsi="Times New Roman" w:cs="Times New Roman"/>
          <w:b/>
          <w:sz w:val="28"/>
          <w:szCs w:val="28"/>
          <w:lang w:eastAsia="en-US"/>
        </w:rPr>
        <w:t>ктуре планируемых результатов выделя</w:t>
      </w:r>
      <w:r w:rsidR="00750FD5" w:rsidRPr="006D1C37">
        <w:rPr>
          <w:rFonts w:ascii="Times New Roman" w:eastAsia="Times New Roman" w:hAnsi="Times New Roman" w:cs="Times New Roman"/>
          <w:b/>
          <w:sz w:val="28"/>
          <w:szCs w:val="28"/>
          <w:lang w:eastAsia="en-US"/>
        </w:rPr>
        <w:t>ю</w:t>
      </w:r>
      <w:r w:rsidRPr="00055F0A">
        <w:rPr>
          <w:rFonts w:ascii="Times New Roman" w:eastAsia="Times New Roman" w:hAnsi="Times New Roman" w:cs="Times New Roman"/>
          <w:b/>
          <w:sz w:val="28"/>
          <w:szCs w:val="28"/>
          <w:lang w:eastAsia="en-US"/>
        </w:rPr>
        <w:t xml:space="preserve">ется следующие группы: </w:t>
      </w:r>
    </w:p>
    <w:p w:rsidR="00055F0A" w:rsidRPr="00055F0A" w:rsidRDefault="00055F0A" w:rsidP="00055F0A">
      <w:pPr>
        <w:overflowPunct w:val="0"/>
        <w:spacing w:after="0" w:line="360" w:lineRule="auto"/>
        <w:ind w:firstLine="709"/>
        <w:jc w:val="both"/>
        <w:textAlignment w:val="baseline"/>
        <w:rPr>
          <w:rFonts w:ascii="Times New Roman" w:eastAsia="Times New Roman" w:hAnsi="Times New Roman" w:cs="Times New Roman"/>
          <w:sz w:val="28"/>
          <w:szCs w:val="28"/>
          <w:lang w:eastAsia="en-US"/>
        </w:rPr>
      </w:pPr>
      <w:r w:rsidRPr="00055F0A">
        <w:rPr>
          <w:rFonts w:ascii="Times New Roman" w:eastAsia="Times New Roman" w:hAnsi="Times New Roman" w:cs="Times New Roman"/>
          <w:sz w:val="28"/>
          <w:szCs w:val="28"/>
          <w:lang w:eastAsia="en-US"/>
        </w:rPr>
        <w:lastRenderedPageBreak/>
        <w:t>1. </w:t>
      </w:r>
      <w:proofErr w:type="gramStart"/>
      <w:r w:rsidRPr="00055F0A">
        <w:rPr>
          <w:rFonts w:ascii="Times New Roman" w:eastAsia="Times New Roman" w:hAnsi="Times New Roman" w:cs="Times New Roman"/>
          <w:sz w:val="28"/>
          <w:szCs w:val="28"/>
          <w:lang w:eastAsia="en-US"/>
        </w:rPr>
        <w:t xml:space="preserve">Личностные результаты освоения  </w:t>
      </w:r>
      <w:r w:rsidR="00750FD5">
        <w:rPr>
          <w:rFonts w:ascii="Times New Roman" w:eastAsia="Times New Roman" w:hAnsi="Times New Roman" w:cs="Times New Roman"/>
          <w:sz w:val="28"/>
          <w:szCs w:val="28"/>
          <w:lang w:eastAsia="en-US"/>
        </w:rPr>
        <w:t>адаптированной обще</w:t>
      </w:r>
      <w:r w:rsidRPr="00055F0A">
        <w:rPr>
          <w:rFonts w:ascii="Times New Roman" w:eastAsia="Times New Roman" w:hAnsi="Times New Roman" w:cs="Times New Roman"/>
          <w:sz w:val="28"/>
          <w:szCs w:val="28"/>
          <w:lang w:eastAsia="en-US"/>
        </w:rPr>
        <w:t>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w:t>
      </w:r>
      <w:proofErr w:type="gramEnd"/>
      <w:r w:rsidRPr="00055F0A">
        <w:rPr>
          <w:rFonts w:ascii="Times New Roman" w:eastAsia="Times New Roman" w:hAnsi="Times New Roman" w:cs="Times New Roman"/>
          <w:sz w:val="28"/>
          <w:szCs w:val="28"/>
          <w:lang w:eastAsia="en-US"/>
        </w:rPr>
        <w:t xml:space="preserve">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p>
    <w:p w:rsidR="00055F0A" w:rsidRPr="00055F0A" w:rsidRDefault="00055F0A" w:rsidP="00055F0A">
      <w:pPr>
        <w:overflowPunct w:val="0"/>
        <w:spacing w:after="0" w:line="360" w:lineRule="auto"/>
        <w:ind w:firstLine="709"/>
        <w:jc w:val="both"/>
        <w:textAlignment w:val="baseline"/>
        <w:rPr>
          <w:rFonts w:ascii="Times New Roman" w:eastAsia="Times New Roman" w:hAnsi="Times New Roman" w:cs="Times New Roman"/>
          <w:sz w:val="28"/>
          <w:szCs w:val="28"/>
          <w:lang w:eastAsia="en-US"/>
        </w:rPr>
      </w:pPr>
      <w:r w:rsidRPr="00055F0A">
        <w:rPr>
          <w:rFonts w:ascii="Times New Roman" w:eastAsia="Times New Roman" w:hAnsi="Times New Roman" w:cs="Times New Roman"/>
          <w:sz w:val="28"/>
          <w:szCs w:val="28"/>
          <w:lang w:eastAsia="en-US"/>
        </w:rPr>
        <w:t xml:space="preserve">2. </w:t>
      </w:r>
      <w:proofErr w:type="gramStart"/>
      <w:r w:rsidRPr="00055F0A">
        <w:rPr>
          <w:rFonts w:ascii="Times New Roman" w:eastAsia="Times New Roman" w:hAnsi="Times New Roman" w:cs="Times New Roman"/>
          <w:sz w:val="28"/>
          <w:szCs w:val="28"/>
          <w:lang w:eastAsia="en-US"/>
        </w:rPr>
        <w:t xml:space="preserve">Метапредметные результаты освоения </w:t>
      </w:r>
      <w:r w:rsidR="00750FD5">
        <w:rPr>
          <w:rFonts w:ascii="Times New Roman" w:eastAsia="Times New Roman" w:hAnsi="Times New Roman" w:cs="Times New Roman"/>
          <w:sz w:val="28"/>
          <w:szCs w:val="28"/>
          <w:lang w:eastAsia="en-US"/>
        </w:rPr>
        <w:t>адаптированной обще</w:t>
      </w:r>
      <w:r w:rsidRPr="00055F0A">
        <w:rPr>
          <w:rFonts w:ascii="Times New Roman" w:eastAsia="Times New Roman" w:hAnsi="Times New Roman" w:cs="Times New Roman"/>
          <w:sz w:val="28"/>
          <w:szCs w:val="28"/>
          <w:lang w:eastAsia="en-US"/>
        </w:rPr>
        <w:t>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roofErr w:type="gramEnd"/>
    </w:p>
    <w:p w:rsidR="00055F0A" w:rsidRPr="00055F0A" w:rsidRDefault="00055F0A" w:rsidP="00055F0A">
      <w:pPr>
        <w:spacing w:after="0" w:line="360" w:lineRule="auto"/>
        <w:ind w:firstLine="709"/>
        <w:jc w:val="both"/>
        <w:rPr>
          <w:rFonts w:ascii="Times New Roman" w:eastAsia="Calibri" w:hAnsi="Times New Roman" w:cs="Times New Roman"/>
          <w:b/>
          <w:sz w:val="28"/>
          <w:szCs w:val="28"/>
          <w:lang w:eastAsia="en-US"/>
        </w:rPr>
      </w:pPr>
    </w:p>
    <w:p w:rsidR="00055F0A" w:rsidRPr="00055F0A" w:rsidRDefault="00F96296" w:rsidP="00055F0A">
      <w:pPr>
        <w:overflowPunct w:val="0"/>
        <w:spacing w:after="0" w:line="360" w:lineRule="auto"/>
        <w:ind w:firstLine="709"/>
        <w:jc w:val="both"/>
        <w:textAlignment w:val="baseline"/>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3.Предметные </w:t>
      </w:r>
      <w:r w:rsidR="00055F0A" w:rsidRPr="00055F0A">
        <w:rPr>
          <w:rFonts w:ascii="Times New Roman" w:eastAsia="Times New Roman" w:hAnsi="Times New Roman" w:cs="Times New Roman"/>
          <w:sz w:val="28"/>
          <w:szCs w:val="28"/>
          <w:lang w:eastAsia="en-US"/>
        </w:rPr>
        <w:t>результаты освоения</w:t>
      </w:r>
      <w:r>
        <w:rPr>
          <w:rFonts w:ascii="Times New Roman" w:eastAsia="Times New Roman" w:hAnsi="Times New Roman" w:cs="Times New Roman"/>
          <w:sz w:val="28"/>
          <w:szCs w:val="28"/>
          <w:lang w:eastAsia="en-US"/>
        </w:rPr>
        <w:t xml:space="preserve"> </w:t>
      </w:r>
      <w:r w:rsidR="00750FD5">
        <w:rPr>
          <w:rFonts w:ascii="Times New Roman" w:eastAsia="Times New Roman" w:hAnsi="Times New Roman" w:cs="Times New Roman"/>
          <w:sz w:val="28"/>
          <w:szCs w:val="28"/>
          <w:lang w:eastAsia="en-US"/>
        </w:rPr>
        <w:t>адаптированной</w:t>
      </w:r>
      <w:r>
        <w:rPr>
          <w:rFonts w:ascii="Times New Roman" w:eastAsia="Times New Roman" w:hAnsi="Times New Roman" w:cs="Times New Roman"/>
          <w:sz w:val="28"/>
          <w:szCs w:val="28"/>
          <w:lang w:eastAsia="en-US"/>
        </w:rPr>
        <w:t xml:space="preserve"> </w:t>
      </w:r>
      <w:r w:rsidR="00750FD5">
        <w:rPr>
          <w:rFonts w:ascii="Times New Roman" w:eastAsia="Times New Roman" w:hAnsi="Times New Roman" w:cs="Times New Roman"/>
          <w:sz w:val="28"/>
          <w:szCs w:val="28"/>
          <w:lang w:eastAsia="en-US"/>
        </w:rPr>
        <w:t>обще</w:t>
      </w:r>
      <w:r w:rsidR="00055F0A" w:rsidRPr="00055F0A">
        <w:rPr>
          <w:rFonts w:ascii="Times New Roman" w:eastAsia="Times New Roman" w:hAnsi="Times New Roman" w:cs="Times New Roman"/>
          <w:sz w:val="28"/>
          <w:szCs w:val="28"/>
          <w:lang w:eastAsia="en-US"/>
        </w:rPr>
        <w:t>образовательной программы</w:t>
      </w:r>
      <w:r>
        <w:rPr>
          <w:rFonts w:ascii="Times New Roman" w:eastAsia="Times New Roman" w:hAnsi="Times New Roman" w:cs="Times New Roman"/>
          <w:sz w:val="28"/>
          <w:szCs w:val="28"/>
          <w:lang w:eastAsia="en-US"/>
        </w:rPr>
        <w:t xml:space="preserve"> </w:t>
      </w:r>
      <w:r w:rsidR="00055F0A" w:rsidRPr="00055F0A">
        <w:rPr>
          <w:rFonts w:ascii="Times New Roman" w:eastAsia="Times New Roman" w:hAnsi="Times New Roman" w:cs="Times New Roman"/>
          <w:sz w:val="28"/>
          <w:szCs w:val="28"/>
          <w:lang w:eastAsia="en-US"/>
        </w:rPr>
        <w:t>представлены в соответствии с группами результатов учебных предметов, раскрывают и детализируют их.</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Предметные результаты приводятся в блоках</w:t>
      </w:r>
      <w:r w:rsidRPr="00055F0A">
        <w:rPr>
          <w:rFonts w:ascii="Times New Roman" w:eastAsia="Calibri" w:hAnsi="Times New Roman" w:cs="Times New Roman"/>
          <w:b/>
          <w:sz w:val="28"/>
          <w:szCs w:val="28"/>
          <w:lang w:eastAsia="en-US"/>
        </w:rPr>
        <w:t xml:space="preserve"> «</w:t>
      </w:r>
      <w:r w:rsidRPr="00055F0A">
        <w:rPr>
          <w:rFonts w:ascii="Times New Roman" w:eastAsia="Calibri" w:hAnsi="Times New Roman" w:cs="Times New Roman"/>
          <w:sz w:val="28"/>
          <w:szCs w:val="28"/>
          <w:lang w:eastAsia="en-US"/>
        </w:rPr>
        <w:t>Выпускник научится» и «Выпускник получит возможность научиться»,</w:t>
      </w:r>
      <w:r w:rsidR="00F96296">
        <w:rPr>
          <w:rFonts w:ascii="Times New Roman" w:eastAsia="Calibri" w:hAnsi="Times New Roman" w:cs="Times New Roman"/>
          <w:sz w:val="28"/>
          <w:szCs w:val="28"/>
          <w:lang w:eastAsia="en-US"/>
        </w:rPr>
        <w:t xml:space="preserve"> </w:t>
      </w:r>
      <w:r w:rsidRPr="00055F0A">
        <w:rPr>
          <w:rFonts w:ascii="Times New Roman" w:eastAsia="Calibri" w:hAnsi="Times New Roman" w:cs="Times New Roman"/>
          <w:sz w:val="28"/>
          <w:szCs w:val="28"/>
          <w:lang w:eastAsia="en-US"/>
        </w:rPr>
        <w:t>относящихся к каждому учебному предмету: «Русский язык», «Ли</w:t>
      </w:r>
      <w:r w:rsidR="00F96296">
        <w:rPr>
          <w:rFonts w:ascii="Times New Roman" w:eastAsia="Calibri" w:hAnsi="Times New Roman" w:cs="Times New Roman"/>
          <w:sz w:val="28"/>
          <w:szCs w:val="28"/>
          <w:lang w:eastAsia="en-US"/>
        </w:rPr>
        <w:t xml:space="preserve">тература», «Иностранный язык», </w:t>
      </w:r>
      <w:r w:rsidRPr="00055F0A">
        <w:rPr>
          <w:rFonts w:ascii="Times New Roman" w:eastAsia="Calibri" w:hAnsi="Times New Roman" w:cs="Times New Roman"/>
          <w:sz w:val="28"/>
          <w:szCs w:val="28"/>
          <w:lang w:eastAsia="en-US"/>
        </w:rPr>
        <w:t xml:space="preserve"> «История России. </w:t>
      </w:r>
      <w:proofErr w:type="gramStart"/>
      <w:r w:rsidRPr="00055F0A">
        <w:rPr>
          <w:rFonts w:ascii="Times New Roman" w:eastAsia="Calibri" w:hAnsi="Times New Roman" w:cs="Times New Roman"/>
          <w:sz w:val="28"/>
          <w:szCs w:val="28"/>
          <w:lang w:eastAsia="en-US"/>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055F0A">
        <w:rPr>
          <w:rFonts w:ascii="Times New Roman" w:eastAsia="Calibri" w:hAnsi="Times New Roman" w:cs="Times New Roman"/>
          <w:sz w:val="28"/>
          <w:szCs w:val="28"/>
          <w:lang w:eastAsia="en-US"/>
        </w:rPr>
        <w:t>обучающимися</w:t>
      </w:r>
      <w:proofErr w:type="gramEnd"/>
      <w:r w:rsidRPr="00055F0A">
        <w:rPr>
          <w:rFonts w:ascii="Times New Roman" w:eastAsia="Calibri" w:hAnsi="Times New Roman" w:cs="Times New Roman"/>
          <w:sz w:val="28"/>
          <w:szCs w:val="28"/>
          <w:lang w:eastAsia="en-US"/>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055F0A">
        <w:rPr>
          <w:rFonts w:ascii="Times New Roman" w:eastAsia="Calibri" w:hAnsi="Times New Roman" w:cs="Times New Roman"/>
          <w:sz w:val="28"/>
          <w:szCs w:val="28"/>
          <w:lang w:eastAsia="en-US"/>
        </w:rPr>
        <w:t>отдельные</w:t>
      </w:r>
      <w:proofErr w:type="gramEnd"/>
      <w:r w:rsidRPr="00055F0A">
        <w:rPr>
          <w:rFonts w:ascii="Times New Roman" w:eastAsia="Calibri" w:hAnsi="Times New Roman" w:cs="Times New Roman"/>
          <w:sz w:val="28"/>
          <w:szCs w:val="28"/>
          <w:lang w:eastAsia="en-US"/>
        </w:rPr>
        <w:t xml:space="preserve"> мотивированные и способные обучающиеся. </w:t>
      </w:r>
      <w:r w:rsidRPr="00055F0A">
        <w:rPr>
          <w:rFonts w:ascii="Times New Roman" w:eastAsia="Calibri" w:hAnsi="Times New Roman" w:cs="Times New Roman"/>
          <w:sz w:val="28"/>
          <w:szCs w:val="28"/>
          <w:lang w:eastAsia="en-US"/>
        </w:rPr>
        <w:lastRenderedPageBreak/>
        <w:t xml:space="preserve">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055F0A">
        <w:rPr>
          <w:rFonts w:ascii="Times New Roman" w:eastAsia="Calibri" w:hAnsi="Times New Roman" w:cs="Times New Roman"/>
          <w:sz w:val="28"/>
          <w:szCs w:val="28"/>
          <w:lang w:eastAsia="en-US"/>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055F0A">
        <w:rPr>
          <w:rFonts w:ascii="Times New Roman" w:eastAsia="Calibri" w:hAnsi="Times New Roman" w:cs="Times New Roman"/>
          <w:sz w:val="28"/>
          <w:szCs w:val="28"/>
          <w:lang w:eastAsia="en-US"/>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55F0A" w:rsidRPr="00055F0A" w:rsidRDefault="00055F0A" w:rsidP="00055F0A">
      <w:pPr>
        <w:spacing w:after="0" w:line="360" w:lineRule="auto"/>
        <w:ind w:firstLine="709"/>
        <w:jc w:val="both"/>
        <w:rPr>
          <w:rFonts w:ascii="Times New Roman" w:eastAsia="Calibri" w:hAnsi="Times New Roman" w:cs="Times New Roman"/>
          <w:sz w:val="28"/>
          <w:szCs w:val="28"/>
          <w:lang w:eastAsia="en-US"/>
        </w:rPr>
      </w:pPr>
      <w:r w:rsidRPr="00055F0A">
        <w:rPr>
          <w:rFonts w:ascii="Times New Roman" w:eastAsia="Calibri" w:hAnsi="Times New Roman" w:cs="Times New Roman"/>
          <w:sz w:val="28"/>
          <w:szCs w:val="28"/>
          <w:lang w:eastAsia="en-US"/>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55F0A">
        <w:rPr>
          <w:rFonts w:ascii="Times New Roman" w:eastAsia="Calibri" w:hAnsi="Times New Roman" w:cs="Times New Roman"/>
          <w:bCs/>
          <w:iCs/>
          <w:sz w:val="28"/>
          <w:szCs w:val="28"/>
          <w:lang w:eastAsia="en-US"/>
        </w:rPr>
        <w:t>дифференциации требований</w:t>
      </w:r>
      <w:r w:rsidRPr="00055F0A">
        <w:rPr>
          <w:rFonts w:ascii="Times New Roman" w:eastAsia="Calibri" w:hAnsi="Times New Roman" w:cs="Times New Roman"/>
          <w:sz w:val="28"/>
          <w:szCs w:val="28"/>
          <w:lang w:eastAsia="en-US"/>
        </w:rPr>
        <w:t xml:space="preserve"> к подготовке обучающихся.</w:t>
      </w:r>
    </w:p>
    <w:p w:rsidR="006D1C37" w:rsidRPr="006D1C37" w:rsidRDefault="006D1C37" w:rsidP="006D1C37">
      <w:pPr>
        <w:spacing w:after="0" w:line="360" w:lineRule="auto"/>
        <w:ind w:firstLine="709"/>
        <w:jc w:val="both"/>
        <w:outlineLvl w:val="1"/>
        <w:rPr>
          <w:rFonts w:ascii="Times New Roman" w:eastAsia="@Arial Unicode MS" w:hAnsi="Times New Roman" w:cs="Times New Roman"/>
          <w:b/>
          <w:sz w:val="32"/>
          <w:szCs w:val="32"/>
        </w:rPr>
      </w:pPr>
      <w:bookmarkStart w:id="0" w:name="_Toc405145648"/>
      <w:bookmarkStart w:id="1" w:name="_Toc406058977"/>
      <w:bookmarkStart w:id="2" w:name="_Toc409691626"/>
      <w:r w:rsidRPr="006D1C37">
        <w:rPr>
          <w:rFonts w:ascii="Times New Roman" w:eastAsia="@Arial Unicode MS" w:hAnsi="Times New Roman" w:cs="Times New Roman"/>
          <w:b/>
          <w:sz w:val="32"/>
          <w:szCs w:val="32"/>
        </w:rPr>
        <w:lastRenderedPageBreak/>
        <w:t xml:space="preserve">1.2.3. Личностные результаты освоения </w:t>
      </w:r>
      <w:bookmarkEnd w:id="0"/>
      <w:bookmarkEnd w:id="1"/>
      <w:bookmarkEnd w:id="2"/>
      <w:r>
        <w:rPr>
          <w:rFonts w:ascii="Times New Roman" w:eastAsia="@Arial Unicode MS" w:hAnsi="Times New Roman" w:cs="Times New Roman"/>
          <w:b/>
          <w:sz w:val="32"/>
          <w:szCs w:val="32"/>
        </w:rPr>
        <w:t xml:space="preserve">адаптированной </w:t>
      </w:r>
      <w:r w:rsidRPr="006D1C37">
        <w:rPr>
          <w:rFonts w:ascii="Times New Roman" w:eastAsia="@Arial Unicode MS" w:hAnsi="Times New Roman" w:cs="Times New Roman"/>
          <w:b/>
          <w:sz w:val="32"/>
          <w:szCs w:val="32"/>
        </w:rPr>
        <w:t>основной</w:t>
      </w:r>
      <w:r>
        <w:rPr>
          <w:rFonts w:ascii="Times New Roman" w:eastAsia="@Arial Unicode MS" w:hAnsi="Times New Roman" w:cs="Times New Roman"/>
          <w:b/>
          <w:sz w:val="32"/>
          <w:szCs w:val="32"/>
        </w:rPr>
        <w:t>обще</w:t>
      </w:r>
      <w:r w:rsidRPr="006D1C37">
        <w:rPr>
          <w:rFonts w:ascii="Times New Roman" w:eastAsia="@Arial Unicode MS" w:hAnsi="Times New Roman" w:cs="Times New Roman"/>
          <w:b/>
          <w:sz w:val="32"/>
          <w:szCs w:val="32"/>
        </w:rPr>
        <w:t>образовательной программы:</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6D1C37">
        <w:rPr>
          <w:rFonts w:ascii="Times New Roman" w:eastAsia="Calibri" w:hAnsi="Times New Roman" w:cs="Times New Roman"/>
          <w:sz w:val="28"/>
          <w:szCs w:val="28"/>
          <w:lang w:eastAsia="en-US"/>
        </w:rPr>
        <w:lastRenderedPageBreak/>
        <w:t xml:space="preserve">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6D1C37">
        <w:rPr>
          <w:rFonts w:ascii="Times New Roman" w:eastAsia="Calibri" w:hAnsi="Times New Roman" w:cs="Times New Roman"/>
          <w:sz w:val="28"/>
          <w:szCs w:val="28"/>
          <w:lang w:eastAsia="en-US"/>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6D1C37">
        <w:rPr>
          <w:rFonts w:ascii="Times New Roman" w:eastAsia="Calibri" w:hAnsi="Times New Roman" w:cs="Times New Roman"/>
          <w:sz w:val="28"/>
          <w:szCs w:val="28"/>
          <w:lang w:eastAsia="en-US"/>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w:t>
      </w:r>
      <w:proofErr w:type="gramStart"/>
      <w:r w:rsidRPr="006D1C37">
        <w:rPr>
          <w:rFonts w:ascii="Times New Roman" w:eastAsia="Calibri" w:hAnsi="Times New Roman" w:cs="Times New Roman"/>
          <w:sz w:val="28"/>
          <w:szCs w:val="28"/>
          <w:lang w:eastAsia="en-US"/>
        </w:rPr>
        <w:t xml:space="preserve">Участие в </w:t>
      </w:r>
      <w:r w:rsidRPr="006D1C37">
        <w:rPr>
          <w:rFonts w:ascii="Times New Roman" w:eastAsia="Calibri" w:hAnsi="Times New Roman" w:cs="Times New Roman"/>
          <w:sz w:val="28"/>
          <w:szCs w:val="28"/>
          <w:lang w:eastAsia="en-US"/>
        </w:rPr>
        <w:lastRenderedPageBreak/>
        <w:t>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6D1C37">
        <w:rPr>
          <w:rFonts w:ascii="Times New Roman" w:eastAsia="Calibri" w:hAnsi="Times New Roman" w:cs="Times New Roman"/>
          <w:sz w:val="28"/>
          <w:szCs w:val="28"/>
          <w:lang w:eastAsia="en-US"/>
        </w:rPr>
        <w:t xml:space="preserve"> </w:t>
      </w:r>
      <w:proofErr w:type="gramStart"/>
      <w:r w:rsidRPr="006D1C37">
        <w:rPr>
          <w:rFonts w:ascii="Times New Roman" w:eastAsia="Calibri" w:hAnsi="Times New Roman" w:cs="Times New Roman"/>
          <w:sz w:val="28"/>
          <w:szCs w:val="28"/>
          <w:lang w:eastAsia="en-US"/>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w:t>
      </w:r>
      <w:r w:rsidRPr="006D1C37">
        <w:rPr>
          <w:rFonts w:ascii="Times New Roman" w:eastAsia="Calibri" w:hAnsi="Times New Roman" w:cs="Times New Roman"/>
          <w:sz w:val="28"/>
          <w:szCs w:val="28"/>
          <w:lang w:eastAsia="en-US"/>
        </w:rPr>
        <w:lastRenderedPageBreak/>
        <w:t xml:space="preserve">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6D1C37">
        <w:rPr>
          <w:rFonts w:ascii="Times New Roman" w:eastAsia="Calibri" w:hAnsi="Times New Roman" w:cs="Times New Roman"/>
          <w:sz w:val="28"/>
          <w:szCs w:val="28"/>
          <w:lang w:eastAsia="en-US"/>
        </w:rPr>
        <w:t>выраженной</w:t>
      </w:r>
      <w:proofErr w:type="gramEnd"/>
      <w:r w:rsidRPr="006D1C37">
        <w:rPr>
          <w:rFonts w:ascii="Times New Roman" w:eastAsia="Calibri" w:hAnsi="Times New Roman" w:cs="Times New Roman"/>
          <w:sz w:val="28"/>
          <w:szCs w:val="28"/>
          <w:lang w:eastAsia="en-US"/>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370B8" w:rsidRDefault="005370B8" w:rsidP="006D1C37">
      <w:pPr>
        <w:spacing w:after="0" w:line="360" w:lineRule="auto"/>
        <w:ind w:firstLine="709"/>
        <w:jc w:val="both"/>
        <w:rPr>
          <w:rFonts w:ascii="Times New Roman" w:eastAsia="Calibri" w:hAnsi="Times New Roman" w:cs="Times New Roman"/>
          <w:sz w:val="28"/>
          <w:szCs w:val="28"/>
          <w:lang w:eastAsia="en-US"/>
        </w:rPr>
      </w:pPr>
    </w:p>
    <w:p w:rsidR="005370B8" w:rsidRPr="006D1C37" w:rsidRDefault="005370B8" w:rsidP="006D1C37">
      <w:pPr>
        <w:spacing w:after="0" w:line="360" w:lineRule="auto"/>
        <w:ind w:firstLine="709"/>
        <w:jc w:val="both"/>
        <w:rPr>
          <w:rFonts w:ascii="Times New Roman" w:eastAsia="Calibri" w:hAnsi="Times New Roman" w:cs="Times New Roman"/>
          <w:sz w:val="28"/>
          <w:szCs w:val="28"/>
          <w:lang w:eastAsia="en-US"/>
        </w:rPr>
      </w:pPr>
    </w:p>
    <w:p w:rsidR="006D1C37" w:rsidRPr="006D1C37" w:rsidRDefault="006D1C37" w:rsidP="006D1C37">
      <w:pPr>
        <w:spacing w:after="0" w:line="360" w:lineRule="auto"/>
        <w:ind w:firstLine="709"/>
        <w:jc w:val="both"/>
        <w:rPr>
          <w:rFonts w:ascii="Times New Roman" w:eastAsia="Calibri" w:hAnsi="Times New Roman" w:cs="Times New Roman"/>
          <w:b/>
          <w:sz w:val="28"/>
          <w:szCs w:val="28"/>
          <w:lang w:eastAsia="en-US"/>
        </w:rPr>
      </w:pPr>
    </w:p>
    <w:p w:rsidR="006D1C37" w:rsidRPr="006D1C37" w:rsidRDefault="006D1C37" w:rsidP="006D1C37">
      <w:pPr>
        <w:spacing w:after="0" w:line="360" w:lineRule="auto"/>
        <w:ind w:firstLine="709"/>
        <w:jc w:val="both"/>
        <w:outlineLvl w:val="1"/>
        <w:rPr>
          <w:rFonts w:ascii="Times New Roman" w:eastAsia="@Arial Unicode MS" w:hAnsi="Times New Roman" w:cs="Times New Roman"/>
          <w:b/>
          <w:bCs/>
          <w:sz w:val="32"/>
          <w:szCs w:val="32"/>
        </w:rPr>
      </w:pPr>
      <w:bookmarkStart w:id="3" w:name="_Toc405145649"/>
      <w:bookmarkStart w:id="4" w:name="_Toc406058978"/>
      <w:bookmarkStart w:id="5" w:name="_Toc409691627"/>
      <w:bookmarkStart w:id="6" w:name="_Toc410653951"/>
      <w:bookmarkStart w:id="7" w:name="_Toc414553132"/>
      <w:r w:rsidRPr="006D1C37">
        <w:rPr>
          <w:rFonts w:ascii="Times New Roman" w:eastAsia="@Arial Unicode MS" w:hAnsi="Times New Roman" w:cs="Times New Roman"/>
          <w:b/>
          <w:bCs/>
          <w:sz w:val="32"/>
          <w:szCs w:val="32"/>
        </w:rPr>
        <w:t>1.2.4. Метапредметные результаты освоения  адаптированной общеобразовательной программы (далее-АОП)</w:t>
      </w:r>
      <w:bookmarkEnd w:id="3"/>
      <w:bookmarkEnd w:id="4"/>
      <w:bookmarkEnd w:id="5"/>
      <w:bookmarkEnd w:id="6"/>
      <w:bookmarkEnd w:id="7"/>
    </w:p>
    <w:p w:rsidR="006D1C37" w:rsidRDefault="006D1C37" w:rsidP="006D1C37">
      <w:pPr>
        <w:spacing w:after="0" w:line="360" w:lineRule="auto"/>
        <w:ind w:firstLine="709"/>
        <w:jc w:val="both"/>
        <w:outlineLvl w:val="1"/>
        <w:rPr>
          <w:rFonts w:ascii="Times New Roman" w:eastAsia="Calibri" w:hAnsi="Times New Roman" w:cs="Times New Roman"/>
          <w:sz w:val="28"/>
          <w:szCs w:val="28"/>
        </w:rPr>
      </w:pPr>
      <w:r w:rsidRPr="006D1C37">
        <w:rPr>
          <w:rFonts w:ascii="Times" w:eastAsia="Calibri" w:hAnsi="Times" w:cs="Times New Roman"/>
          <w:sz w:val="28"/>
          <w:szCs w:val="28"/>
          <w:lang w:eastAsia="en-US"/>
        </w:rPr>
        <w:t xml:space="preserve">Метапредметные результаты </w:t>
      </w:r>
      <w:r w:rsidRPr="006D1C37">
        <w:rPr>
          <w:rFonts w:ascii="Times" w:eastAsia="Calibri" w:hAnsi="Times" w:cs="Helvetica"/>
          <w:sz w:val="28"/>
          <w:szCs w:val="28"/>
        </w:rPr>
        <w:t xml:space="preserve">включают освоенные </w:t>
      </w:r>
      <w:proofErr w:type="gramStart"/>
      <w:r w:rsidRPr="006D1C37">
        <w:rPr>
          <w:rFonts w:ascii="Times" w:eastAsia="Calibri" w:hAnsi="Times" w:cs="Helvetica"/>
          <w:sz w:val="28"/>
          <w:szCs w:val="28"/>
        </w:rPr>
        <w:t>обучающимися</w:t>
      </w:r>
      <w:proofErr w:type="gramEnd"/>
      <w:r w:rsidRPr="006D1C37">
        <w:rPr>
          <w:rFonts w:ascii="Times" w:eastAsia="Calibri" w:hAnsi="Times" w:cs="Helvetica"/>
          <w:sz w:val="28"/>
          <w:szCs w:val="28"/>
        </w:rPr>
        <w:t xml:space="preserve"> межпредметные понятия и универсальные учебные действия (регулятивные, познавательные,</w:t>
      </w:r>
      <w:r w:rsidRPr="006D1C37">
        <w:rPr>
          <w:rFonts w:ascii="Times" w:eastAsia="Calibri" w:hAnsi="Times" w:cs="Helvetica"/>
          <w:sz w:val="28"/>
          <w:szCs w:val="28"/>
        </w:rPr>
        <w:tab/>
        <w:t>коммуникативные)</w:t>
      </w:r>
      <w:r w:rsidRPr="006D1C37">
        <w:rPr>
          <w:rFonts w:ascii="Times New Roman" w:eastAsia="Calibri" w:hAnsi="Times New Roman" w:cs="Times New Roman"/>
          <w:sz w:val="28"/>
          <w:szCs w:val="28"/>
        </w:rPr>
        <w:t>.</w:t>
      </w:r>
    </w:p>
    <w:p w:rsidR="006D1C37" w:rsidRPr="006D1C37" w:rsidRDefault="006D1C37" w:rsidP="006D1C37">
      <w:pPr>
        <w:spacing w:after="0" w:line="360" w:lineRule="auto"/>
        <w:ind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b/>
          <w:sz w:val="28"/>
          <w:szCs w:val="28"/>
          <w:lang w:eastAsia="en-US"/>
        </w:rPr>
        <w:t>Межпредметные понятия</w:t>
      </w:r>
    </w:p>
    <w:p w:rsidR="006D1C37" w:rsidRPr="006D1C37" w:rsidRDefault="006D1C37" w:rsidP="006D1C37">
      <w:pPr>
        <w:spacing w:line="360" w:lineRule="auto"/>
        <w:jc w:val="both"/>
        <w:rPr>
          <w:rFonts w:ascii="Times New Roman" w:eastAsia="Times New Roman" w:hAnsi="Times New Roman" w:cs="Times New Roman"/>
          <w:sz w:val="28"/>
          <w:szCs w:val="28"/>
          <w:lang w:eastAsia="en-US"/>
        </w:rPr>
      </w:pPr>
      <w:r w:rsidRPr="006D1C37">
        <w:rPr>
          <w:rFonts w:ascii="Times New Roman" w:eastAsia="Calibri" w:hAnsi="Times New Roman" w:cs="Times New Roman"/>
          <w:sz w:val="28"/>
          <w:szCs w:val="28"/>
          <w:lang w:eastAsia="en-US"/>
        </w:rPr>
        <w:t xml:space="preserve">Условием формирования межпредметных понятий,  таких, как система, </w:t>
      </w:r>
      <w:r w:rsidRPr="006D1C37">
        <w:rPr>
          <w:rFonts w:ascii="Times New Roman" w:eastAsia="Times New Roman" w:hAnsi="Times New Roman" w:cs="Times New Roman"/>
          <w:sz w:val="28"/>
          <w:szCs w:val="28"/>
          <w:shd w:val="clear" w:color="auto" w:fill="FFFFFF"/>
          <w:lang w:eastAsia="en-US"/>
        </w:rPr>
        <w:t xml:space="preserve">факт, закономерность, феномен, анализ, синтез </w:t>
      </w:r>
      <w:r w:rsidRPr="006D1C37">
        <w:rPr>
          <w:rFonts w:ascii="Times New Roman" w:eastAsia="Calibri" w:hAnsi="Times New Roman" w:cs="Times New Roman"/>
          <w:sz w:val="28"/>
          <w:szCs w:val="28"/>
          <w:lang w:eastAsia="en-US"/>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w:t>
      </w:r>
      <w:r w:rsidRPr="006D1C37">
        <w:rPr>
          <w:rFonts w:ascii="Times New Roman" w:eastAsia="Calibri" w:hAnsi="Times New Roman" w:cs="Times New Roman"/>
          <w:sz w:val="28"/>
          <w:szCs w:val="28"/>
          <w:lang w:eastAsia="en-US"/>
        </w:rPr>
        <w:lastRenderedPageBreak/>
        <w:t>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D1C37" w:rsidRPr="006D1C37" w:rsidRDefault="006D1C37" w:rsidP="006D1C37">
      <w:pPr>
        <w:spacing w:after="0" w:line="360" w:lineRule="auto"/>
        <w:ind w:firstLine="709"/>
        <w:jc w:val="both"/>
        <w:rPr>
          <w:rFonts w:ascii="Times New Roman" w:eastAsia="Calibri" w:hAnsi="Times New Roman" w:cs="Times New Roman"/>
          <w:i/>
          <w:sz w:val="28"/>
          <w:szCs w:val="28"/>
          <w:lang w:eastAsia="en-US"/>
        </w:rPr>
      </w:pPr>
      <w:r w:rsidRPr="006D1C37">
        <w:rPr>
          <w:rFonts w:ascii="Times New Roman" w:eastAsia="Calibri" w:hAnsi="Times New Roman" w:cs="Times New Roman"/>
          <w:sz w:val="28"/>
          <w:szCs w:val="28"/>
          <w:lang w:eastAsia="en-US"/>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proofErr w:type="gramStart"/>
      <w:r w:rsidRPr="006D1C37">
        <w:rPr>
          <w:rFonts w:ascii="Times New Roman" w:eastAsia="Calibri" w:hAnsi="Times New Roman" w:cs="Times New Roman"/>
          <w:sz w:val="28"/>
          <w:szCs w:val="28"/>
          <w:lang w:eastAsia="en-US"/>
        </w:rPr>
        <w:t>• 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заполнять и дополнять таблицы, схемы, диаграммы, тексты.</w:t>
      </w:r>
    </w:p>
    <w:p w:rsidR="006D1C37" w:rsidRPr="006D1C37" w:rsidRDefault="006D1C37" w:rsidP="006D1C37">
      <w:pPr>
        <w:suppressAutoHyphens/>
        <w:spacing w:after="0" w:line="360" w:lineRule="auto"/>
        <w:ind w:firstLine="709"/>
        <w:jc w:val="both"/>
        <w:rPr>
          <w:rFonts w:ascii="Times New Roman" w:eastAsia="Calibri" w:hAnsi="Times New Roman" w:cs="Times New Roman"/>
          <w:sz w:val="28"/>
          <w:szCs w:val="28"/>
          <w:lang w:eastAsia="en-US"/>
        </w:rPr>
      </w:pPr>
      <w:proofErr w:type="gramStart"/>
      <w:r w:rsidRPr="006D1C37">
        <w:rPr>
          <w:rFonts w:ascii="Times New Roman" w:eastAsia="Calibri" w:hAnsi="Times New Roman" w:cs="Times New Roman"/>
          <w:sz w:val="28"/>
          <w:szCs w:val="28"/>
          <w:lang w:eastAsia="en-US"/>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w:t>
      </w:r>
      <w:r w:rsidRPr="006D1C37">
        <w:rPr>
          <w:rFonts w:ascii="Times New Roman" w:eastAsia="Calibri" w:hAnsi="Times New Roman" w:cs="Times New Roman"/>
          <w:sz w:val="28"/>
          <w:szCs w:val="28"/>
          <w:lang w:eastAsia="en-US"/>
        </w:rPr>
        <w:lastRenderedPageBreak/>
        <w:t>овладеют умением выбирать адекватные стоящей задаче средства, принимать решения, в том числе и в ситуациях неопределенности.</w:t>
      </w:r>
      <w:proofErr w:type="gramEnd"/>
      <w:r w:rsidRPr="006D1C37">
        <w:rPr>
          <w:rFonts w:ascii="Times New Roman" w:eastAsia="Calibri" w:hAnsi="Times New Roman" w:cs="Times New Roman"/>
          <w:sz w:val="28"/>
          <w:szCs w:val="28"/>
          <w:lang w:eastAsia="en-US"/>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D1C37" w:rsidRPr="006D1C37" w:rsidRDefault="006D1C37" w:rsidP="006D1C37">
      <w:pPr>
        <w:suppressAutoHyphen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 соответствии ФГОС ООО выделяются три группы универсальных учебных действий: регулятивные, познавательные, коммуникативные.</w:t>
      </w:r>
    </w:p>
    <w:p w:rsidR="006D1C37" w:rsidRPr="006D1C37" w:rsidRDefault="006D1C37" w:rsidP="006D1C37">
      <w:pPr>
        <w:spacing w:after="0" w:line="360" w:lineRule="auto"/>
        <w:ind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b/>
          <w:sz w:val="28"/>
          <w:szCs w:val="28"/>
          <w:lang w:eastAsia="en-US"/>
        </w:rPr>
        <w:t>Регулятивные УУД</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анализировать существующие и планировать будущие образовательные результаты;</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идентифицировать собственные проблемы и определять главную проблему;</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выдвигать версии решения проблемы, формулировать гипотезы, предвосхищать конечный результат;</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ставить цель деятельности на основе определенной проблемы и существующих возможностей;</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формулировать учебные задачи как шаги достижения поставленной цели деятельности;</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sz w:val="28"/>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необходимые действи</w:t>
      </w:r>
      <w:proofErr w:type="gramStart"/>
      <w:r w:rsidRPr="006D1C37">
        <w:rPr>
          <w:rFonts w:ascii="Times New Roman" w:eastAsia="Calibri" w:hAnsi="Times New Roman" w:cs="Times New Roman"/>
          <w:sz w:val="28"/>
          <w:szCs w:val="28"/>
          <w:lang w:eastAsia="en-US"/>
        </w:rPr>
        <w:t>е(</w:t>
      </w:r>
      <w:proofErr w:type="gramEnd"/>
      <w:r w:rsidRPr="006D1C37">
        <w:rPr>
          <w:rFonts w:ascii="Times New Roman" w:eastAsia="Calibri" w:hAnsi="Times New Roman" w:cs="Times New Roman"/>
          <w:sz w:val="28"/>
          <w:szCs w:val="28"/>
          <w:lang w:eastAsia="en-US"/>
        </w:rPr>
        <w:t>я) в соответствии с учебной и познавательной задачей и составлять алгоритм их выполнения;</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обосновывать и осуществлять выбор наиболее эффективных способов решения учебных и познавательных задач;</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определять/находить, в том числе из предложенных вариантов, условия для выполнения учебной и познавательной задачи;</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выбирать из предложенных вариантов и самостоятельно искать средства/ресурсы для решения задачи/достижения цели;</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составлять план решения проблемы (выполнения проекта, проведения исследования);</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потенциальные затруднения при решении учебной и познавательной задачи и находить средства для их устранения;</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описывать свой опыт, оформляя его для передачи другим людям в виде технологии решения практических задач определенного класса;</w:t>
      </w:r>
    </w:p>
    <w:p w:rsidR="006D1C37" w:rsidRPr="006D1C37" w:rsidRDefault="006D1C37" w:rsidP="00FF5317">
      <w:pPr>
        <w:widowControl w:val="0"/>
        <w:numPr>
          <w:ilvl w:val="0"/>
          <w:numId w:val="12"/>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планировать и корректировать свою индивидуальную образовательную траекторию.</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6D1C37">
        <w:rPr>
          <w:rFonts w:ascii="Times New Roman" w:eastAsia="Calibri" w:hAnsi="Times New Roman" w:cs="Times New Roman"/>
          <w:sz w:val="28"/>
          <w:szCs w:val="28"/>
          <w:lang w:eastAsia="en-US"/>
        </w:rPr>
        <w:lastRenderedPageBreak/>
        <w:t>требований, корректировать свои действия в соответствии с изменяющейся ситуацией.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совместно с педагогом и сверстниками критерии планируемых результатов и критерии оценки своей учебной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систематизировать (в том числе выбирать приоритетные) критерии планируемых результатов и оценки своей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оценивать свою деятельность, аргументируя причины достижения или отсутствия планируемого результата;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находить достаточные средства для выполнения учебных действий в изменяющейся ситуации и/или при отсутствии планируемого результата;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сверять свои действия с целью и, при необходимости, исправлять ошибки самостоятельно.</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Умение оценивать правильность выполнения учебной задачи, собственные возможности ее решения.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критерии правильности (корректности) выполнения учебной задачи;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анализировать и обосновывать применение соответствующего </w:t>
      </w:r>
      <w:r w:rsidRPr="006D1C37">
        <w:rPr>
          <w:rFonts w:ascii="Times New Roman" w:eastAsia="Calibri" w:hAnsi="Times New Roman" w:cs="Times New Roman"/>
          <w:sz w:val="28"/>
          <w:szCs w:val="28"/>
          <w:lang w:eastAsia="en-US"/>
        </w:rPr>
        <w:lastRenderedPageBreak/>
        <w:t>инструментария для выполнения учебной задачи;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оценивать продукт своей деятельности по заданным и/или самостоятельно определенным критериям в соответствии с целью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обосновывать достижимость цели выбранным способом на основе оценки своих внутренних ресурсов и доступных внешних ресурсов;</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фиксировать и анализировать динамику собственных образовательных результатов.</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sz w:val="28"/>
          <w:szCs w:val="28"/>
          <w:lang w:eastAsia="en-US"/>
        </w:rPr>
        <w:t xml:space="preserve">Владение основами самоконтроля, самооценки, принятия решений и осуществления осознанного выбора </w:t>
      </w:r>
      <w:proofErr w:type="gramStart"/>
      <w:r w:rsidRPr="006D1C37">
        <w:rPr>
          <w:rFonts w:ascii="Times New Roman" w:eastAsia="Calibri" w:hAnsi="Times New Roman" w:cs="Times New Roman"/>
          <w:sz w:val="28"/>
          <w:szCs w:val="28"/>
          <w:lang w:eastAsia="en-US"/>
        </w:rPr>
        <w:t>в</w:t>
      </w:r>
      <w:proofErr w:type="gramEnd"/>
      <w:r w:rsidRPr="006D1C37">
        <w:rPr>
          <w:rFonts w:ascii="Times New Roman" w:eastAsia="Calibri" w:hAnsi="Times New Roman" w:cs="Times New Roman"/>
          <w:sz w:val="28"/>
          <w:szCs w:val="28"/>
          <w:lang w:eastAsia="en-US"/>
        </w:rPr>
        <w:t xml:space="preserve"> учебной и познавательной.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соотносить реальные и планируемые результаты индивидуальной образовательной деятельности и делать выводы;</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принимать решение в учебной ситуации и нести за него ответственность;</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самостоятельно определять причины своего успеха или неуспеха и находить способы выхода из ситуации неуспеха;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демонстрировать приемы регуляции психофизиологических/ </w:t>
      </w:r>
      <w:r w:rsidRPr="006D1C37">
        <w:rPr>
          <w:rFonts w:ascii="Times New Roman" w:eastAsia="Calibri" w:hAnsi="Times New Roman" w:cs="Times New Roman"/>
          <w:sz w:val="28"/>
          <w:szCs w:val="28"/>
          <w:lang w:eastAsia="en-US"/>
        </w:rPr>
        <w:lastRenderedPageBreak/>
        <w:t>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D1C37" w:rsidRPr="006D1C37" w:rsidRDefault="006D1C37" w:rsidP="006D1C37">
      <w:pPr>
        <w:spacing w:after="0" w:line="360" w:lineRule="auto"/>
        <w:ind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b/>
          <w:sz w:val="28"/>
          <w:szCs w:val="28"/>
          <w:lang w:eastAsia="en-US"/>
        </w:rPr>
        <w:t>Познавательные УУД</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proofErr w:type="gramStart"/>
      <w:r w:rsidRPr="006D1C37">
        <w:rPr>
          <w:rFonts w:ascii="Times New Roman" w:eastAsia="Calibri" w:hAnsi="Times New Roman" w:cs="Times New Roman"/>
          <w:sz w:val="28"/>
          <w:szCs w:val="28"/>
          <w:lang w:eastAsia="en-US"/>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6D1C37">
        <w:rPr>
          <w:rFonts w:ascii="Times New Roman" w:eastAsia="Calibri" w:hAnsi="Times New Roman" w:cs="Times New Roman"/>
          <w:sz w:val="28"/>
          <w:szCs w:val="28"/>
          <w:lang w:eastAsia="en-US"/>
        </w:rPr>
        <w:t xml:space="preserve">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подбирать слова, соподчиненные ключевому слову, определяющие его признаки и свойства;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выстраивать логическую цепочку, состоящую из ключевого слова и соподчиненных ему слов;</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выделять общий признак двух или нескольких предметов или явлений и объяснять их сходство;</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объединять предметы и явления в группы по определенным признакам, сравнивать, классифицировать и обобщать факты и явления;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выделять явление из общего ряда других явлений;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рассуждение от общих закономерностей к частным явлениям и от частных явлений к общим закономерностям;</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рассуждение на основе сравнения предметов и явлений, выделяя при этом общие признаки;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lastRenderedPageBreak/>
        <w:t>излагать полученную информацию, интерпретируя ее в контексте решаемой задачи;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самостоятельно указывать на информацию, нуждающуюся в проверке, предлагать и применять способ проверки достоверности информации;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вербализовать эмоциональное впечатление, оказанное на него источником;</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обозначать символом и знаком предмет и/или явление;</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логические связи между предметами и/или явлениями, обозначать данные логические связи с помощью знаков в схеме;</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создавать абстрактный или реальный образ предмета и/или явления;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модель/схему на основе условий задачи и/или способа ее решения;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создавать вербальные, вещественные и информационные модели с </w:t>
      </w:r>
      <w:r w:rsidRPr="006D1C37">
        <w:rPr>
          <w:rFonts w:ascii="Times New Roman" w:eastAsia="Calibri" w:hAnsi="Times New Roman" w:cs="Times New Roman"/>
          <w:sz w:val="28"/>
          <w:szCs w:val="28"/>
          <w:lang w:eastAsia="en-US"/>
        </w:rPr>
        <w:lastRenderedPageBreak/>
        <w:t>выделением существенных характеристик объекта для определения способа решения задачи в соответствии с ситуацией;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преобразовывать модели с целью выявления общих законов, определяющих данную предметную область;</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6D1C37">
        <w:rPr>
          <w:rFonts w:ascii="Times New Roman" w:eastAsia="Calibri" w:hAnsi="Times New Roman" w:cs="Times New Roman"/>
          <w:sz w:val="28"/>
          <w:szCs w:val="28"/>
          <w:lang w:eastAsia="en-US"/>
        </w:rPr>
        <w:t>текстовое</w:t>
      </w:r>
      <w:proofErr w:type="gramEnd"/>
      <w:r w:rsidRPr="006D1C37">
        <w:rPr>
          <w:rFonts w:ascii="Times New Roman" w:eastAsia="Calibri" w:hAnsi="Times New Roman" w:cs="Times New Roman"/>
          <w:sz w:val="28"/>
          <w:szCs w:val="28"/>
          <w:lang w:eastAsia="en-US"/>
        </w:rPr>
        <w:t>, и наоборот;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доказательство: прямое, косвенное, от противного;</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Смысловое чтение.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находить в тексте требуемую информацию (в соответствии с целями своей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ориентироваться в содержании текста, понимать целостный смысл текста, структурировать текст;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устанавливать взаимосвязь описанных в тексте событий, явлений, процессов;</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резюмировать главную идею текста;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критически оценивать содержание и форму текста.</w:t>
      </w:r>
    </w:p>
    <w:p w:rsidR="006D1C37" w:rsidRPr="006D1C37" w:rsidRDefault="006D1C37" w:rsidP="00FF5317">
      <w:pPr>
        <w:widowControl w:val="0"/>
        <w:numPr>
          <w:ilvl w:val="0"/>
          <w:numId w:val="11"/>
        </w:numPr>
        <w:tabs>
          <w:tab w:val="left" w:pos="1134"/>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свое отношение к природной среде;</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анализировать влияние экологических факторов на среду обитания живых организмов;</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проводить причинный и вероятностный анализ экологических ситуаций;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прогнозировать изменения ситуации при смене действия одного фактора на действие другого фактора;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распространять экологические знания и участвовать в практических делах по защите окружающей среды;</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выражать свое отношение к природе через рисунки, сочинения, модели, проектные работы.</w:t>
      </w:r>
    </w:p>
    <w:p w:rsidR="006D1C37" w:rsidRPr="006D1C37" w:rsidRDefault="006D1C37" w:rsidP="006D1C37">
      <w:pPr>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10. Развитие мотивации к овладению культурой активного использования словарей и других поисковых систем. Обучающийся сможет:</w:t>
      </w:r>
    </w:p>
    <w:p w:rsidR="006D1C37" w:rsidRPr="006D1C37" w:rsidRDefault="006D1C37" w:rsidP="00FF5317">
      <w:pPr>
        <w:numPr>
          <w:ilvl w:val="0"/>
          <w:numId w:val="13"/>
        </w:numPr>
        <w:spacing w:after="0" w:line="360" w:lineRule="auto"/>
        <w:contextualSpacing/>
        <w:jc w:val="both"/>
        <w:rPr>
          <w:rFonts w:ascii="Times New Roman" w:eastAsia="Calibri" w:hAnsi="Times New Roman" w:cs="Times New Roman"/>
          <w:sz w:val="28"/>
          <w:szCs w:val="28"/>
        </w:rPr>
      </w:pPr>
      <w:r w:rsidRPr="006D1C37">
        <w:rPr>
          <w:rFonts w:ascii="Times New Roman" w:eastAsia="Calibri" w:hAnsi="Times New Roman" w:cs="Times New Roman"/>
          <w:sz w:val="28"/>
          <w:szCs w:val="28"/>
        </w:rPr>
        <w:t>определять необходимые ключевые поисковые слова и запросы;</w:t>
      </w:r>
    </w:p>
    <w:p w:rsidR="006D1C37" w:rsidRPr="006D1C37" w:rsidRDefault="006D1C37" w:rsidP="00FF5317">
      <w:pPr>
        <w:numPr>
          <w:ilvl w:val="0"/>
          <w:numId w:val="13"/>
        </w:numPr>
        <w:spacing w:after="0" w:line="360" w:lineRule="auto"/>
        <w:contextualSpacing/>
        <w:jc w:val="both"/>
        <w:rPr>
          <w:rFonts w:ascii="Times New Roman" w:eastAsia="Calibri" w:hAnsi="Times New Roman" w:cs="Times New Roman"/>
          <w:sz w:val="28"/>
          <w:szCs w:val="28"/>
        </w:rPr>
      </w:pPr>
      <w:r w:rsidRPr="006D1C37">
        <w:rPr>
          <w:rFonts w:ascii="Times New Roman" w:eastAsia="Calibri" w:hAnsi="Times New Roman" w:cs="Times New Roman"/>
          <w:sz w:val="28"/>
          <w:szCs w:val="28"/>
        </w:rPr>
        <w:t>осуществлять взаимодействие с электронными поисковыми системами, словарями;</w:t>
      </w:r>
    </w:p>
    <w:p w:rsidR="006D1C37" w:rsidRPr="006D1C37" w:rsidRDefault="006D1C37" w:rsidP="00FF5317">
      <w:pPr>
        <w:numPr>
          <w:ilvl w:val="0"/>
          <w:numId w:val="13"/>
        </w:numPr>
        <w:spacing w:after="0" w:line="360" w:lineRule="auto"/>
        <w:contextualSpacing/>
        <w:jc w:val="both"/>
        <w:rPr>
          <w:rFonts w:ascii="Times New Roman" w:eastAsia="Calibri" w:hAnsi="Times New Roman" w:cs="Times New Roman"/>
          <w:sz w:val="28"/>
          <w:szCs w:val="28"/>
        </w:rPr>
      </w:pPr>
      <w:r w:rsidRPr="006D1C37">
        <w:rPr>
          <w:rFonts w:ascii="Times New Roman" w:eastAsia="Calibri" w:hAnsi="Times New Roman" w:cs="Times New Roman"/>
          <w:sz w:val="28"/>
          <w:szCs w:val="28"/>
        </w:rPr>
        <w:t>формировать множественную выборку из поисковых источников для объективизации результатов поиска;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соотносить полученные результаты поиска со своей деятельностью.</w:t>
      </w:r>
    </w:p>
    <w:p w:rsidR="006D1C37" w:rsidRPr="006D1C37" w:rsidRDefault="006D1C37" w:rsidP="006D1C37">
      <w:pPr>
        <w:tabs>
          <w:tab w:val="left" w:pos="993"/>
        </w:tabs>
        <w:spacing w:after="0" w:line="360" w:lineRule="auto"/>
        <w:ind w:firstLine="709"/>
        <w:jc w:val="both"/>
        <w:rPr>
          <w:rFonts w:ascii="Times New Roman" w:eastAsia="Calibri" w:hAnsi="Times New Roman" w:cs="Times New Roman"/>
          <w:b/>
          <w:sz w:val="28"/>
          <w:szCs w:val="28"/>
          <w:lang w:eastAsia="en-US"/>
        </w:rPr>
      </w:pPr>
      <w:r w:rsidRPr="006D1C37">
        <w:rPr>
          <w:rFonts w:ascii="Times New Roman" w:eastAsia="Calibri" w:hAnsi="Times New Roman" w:cs="Times New Roman"/>
          <w:b/>
          <w:sz w:val="28"/>
          <w:szCs w:val="28"/>
          <w:lang w:eastAsia="en-US"/>
        </w:rPr>
        <w:t>Коммуникативные УУД</w:t>
      </w:r>
    </w:p>
    <w:p w:rsidR="006D1C37" w:rsidRPr="006D1C37" w:rsidRDefault="006D1C37" w:rsidP="00FF5317">
      <w:pPr>
        <w:widowControl w:val="0"/>
        <w:numPr>
          <w:ilvl w:val="0"/>
          <w:numId w:val="14"/>
        </w:numPr>
        <w:tabs>
          <w:tab w:val="left" w:pos="426"/>
        </w:tabs>
        <w:spacing w:after="0" w:line="360" w:lineRule="auto"/>
        <w:ind w:firstLine="709"/>
        <w:contextualSpacing/>
        <w:jc w:val="both"/>
        <w:rPr>
          <w:rFonts w:ascii="Times New Roman" w:eastAsia="Calibri" w:hAnsi="Times New Roman" w:cs="Times New Roman"/>
          <w:sz w:val="28"/>
          <w:szCs w:val="28"/>
        </w:rPr>
      </w:pPr>
      <w:r w:rsidRPr="006D1C37">
        <w:rPr>
          <w:rFonts w:ascii="Times New Roman" w:eastAsia="Calibri" w:hAnsi="Times New Roman" w:cs="Times New Roman"/>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r w:rsidRPr="006D1C37">
        <w:rPr>
          <w:rFonts w:ascii="Times New Roman" w:eastAsia="Calibri" w:hAnsi="Times New Roman" w:cs="Times New Roman"/>
          <w:sz w:val="28"/>
          <w:szCs w:val="28"/>
        </w:rPr>
        <w:lastRenderedPageBreak/>
        <w:t>формулировать, аргументировать и отстаивать свое мнение. Обучающийся сможет:</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возможные роли в совместной деятельности;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играть определенную роль в совместной деятельности;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proofErr w:type="gramStart"/>
      <w:r w:rsidRPr="006D1C37">
        <w:rPr>
          <w:rFonts w:ascii="Times New Roman" w:eastAsia="Calibri" w:hAnsi="Times New Roman" w:cs="Times New Roman"/>
          <w:sz w:val="28"/>
          <w:szCs w:val="28"/>
          <w:lang w:eastAsia="en-US"/>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свои действия и действия партнера, которые способствовали или препятствовали продуктивной коммуникации;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строить позитивные отношения в процессе учебной и познавательной деятельности;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критически относиться к собственному мнению, с достоинством признавать ошибочность своего мнения (если оно таково) и корректировать его;</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предлагать альтернативное решение в конфликтной ситуации;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выделять общую точку зрения в дискуссии;</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договариваться о правилах и вопросах для обсуждения в соответствии с поставленной перед группой задачей;</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lastRenderedPageBreak/>
        <w:t>организовывать учебное взаимодействие в группе (определять общие цели, распределять роли, договариваться друг с другом и т. д.);</w:t>
      </w:r>
    </w:p>
    <w:p w:rsidR="006D1C37" w:rsidRPr="006D1C37" w:rsidRDefault="006D1C37" w:rsidP="00FF5317">
      <w:pPr>
        <w:widowControl w:val="0"/>
        <w:numPr>
          <w:ilvl w:val="0"/>
          <w:numId w:val="15"/>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D1C37" w:rsidRPr="006D1C37" w:rsidRDefault="006D1C37" w:rsidP="00FF5317">
      <w:pPr>
        <w:widowControl w:val="0"/>
        <w:numPr>
          <w:ilvl w:val="0"/>
          <w:numId w:val="14"/>
        </w:numPr>
        <w:tabs>
          <w:tab w:val="left" w:pos="142"/>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определять задачу коммуникации и в соответствии с ней отбирать речевые средства;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отбирать и использовать речевые средства в процессе коммуникации с другими людьми (диалог в паре, в малой группе и т. д.);</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представлять в устной или письменной форме развернутый план собственной деятельности;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соблюдать нормы публичной речи, регламент в монологе и дискуссии в соответствии с коммуникативной задачей;</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высказывать и обосновывать мнение (суждение) и запрашивать мнение партнера в рамках диалога;</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принимать решение в ходе диалога и согласовывать его с собеседником;</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создавать письменные «клишированные» и оригинальные тексты с использованием необходимых речевых средств;</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использовать вербальные средства (средства логической связи) для выделения смысловых блоков своего выступления;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lastRenderedPageBreak/>
        <w:t>использовать невербальные средства или наглядные материалы, подготовленные/отобранные под руководством учителя;</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делать оценочный вывод о достижении цели коммуникации непосредственно после завершения коммуникативного контакта и обосновывать его.</w:t>
      </w:r>
    </w:p>
    <w:p w:rsidR="006D1C37" w:rsidRPr="006D1C37" w:rsidRDefault="006D1C37" w:rsidP="00FF5317">
      <w:pPr>
        <w:widowControl w:val="0"/>
        <w:numPr>
          <w:ilvl w:val="0"/>
          <w:numId w:val="14"/>
        </w:numPr>
        <w:tabs>
          <w:tab w:val="left" w:pos="993"/>
        </w:tabs>
        <w:spacing w:after="0" w:line="360" w:lineRule="auto"/>
        <w:ind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выделять информационный аспект задачи, оперировать данными, использовать модель решения задачи;</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использовать информацию с учетом этических и правовых норм;</w:t>
      </w:r>
    </w:p>
    <w:p w:rsidR="006D1C37" w:rsidRPr="006D1C37" w:rsidRDefault="006D1C37" w:rsidP="00FF5317">
      <w:pPr>
        <w:widowControl w:val="0"/>
        <w:numPr>
          <w:ilvl w:val="0"/>
          <w:numId w:val="1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6D1C37">
        <w:rPr>
          <w:rFonts w:ascii="Times New Roman" w:eastAsia="Calibri" w:hAnsi="Times New Roman" w:cs="Times New Roman"/>
          <w:sz w:val="28"/>
          <w:szCs w:val="28"/>
          <w:lang w:eastAsia="en-US"/>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D1C37" w:rsidRPr="006D1C37" w:rsidRDefault="006D1C37" w:rsidP="006D1C37">
      <w:pPr>
        <w:spacing w:after="0" w:line="360" w:lineRule="auto"/>
        <w:ind w:firstLine="709"/>
        <w:jc w:val="both"/>
        <w:outlineLvl w:val="1"/>
        <w:rPr>
          <w:rFonts w:ascii="Times New Roman" w:eastAsia="Calibri" w:hAnsi="Times New Roman" w:cs="Times New Roman"/>
          <w:b/>
          <w:i/>
          <w:sz w:val="28"/>
          <w:szCs w:val="28"/>
          <w:lang w:eastAsia="en-US"/>
        </w:rPr>
      </w:pPr>
    </w:p>
    <w:p w:rsidR="00055F0A" w:rsidRPr="00055F0A" w:rsidRDefault="00055F0A" w:rsidP="00055F0A">
      <w:pPr>
        <w:rPr>
          <w:sz w:val="32"/>
          <w:szCs w:val="32"/>
        </w:rPr>
      </w:pPr>
    </w:p>
    <w:p w:rsidR="00155BF8" w:rsidRPr="00155BF8" w:rsidRDefault="00155BF8" w:rsidP="00155BF8">
      <w:pPr>
        <w:rPr>
          <w:sz w:val="28"/>
          <w:szCs w:val="28"/>
        </w:rPr>
      </w:pPr>
    </w:p>
    <w:p w:rsidR="009665F5" w:rsidRDefault="00155BF8" w:rsidP="00155BF8">
      <w:pPr>
        <w:rPr>
          <w:b/>
          <w:sz w:val="32"/>
          <w:szCs w:val="32"/>
        </w:rPr>
      </w:pPr>
      <w:r w:rsidRPr="00055F0A">
        <w:rPr>
          <w:b/>
          <w:sz w:val="32"/>
          <w:szCs w:val="32"/>
        </w:rPr>
        <w:t>1.2</w:t>
      </w:r>
      <w:r w:rsidR="009665F5">
        <w:rPr>
          <w:b/>
          <w:sz w:val="32"/>
          <w:szCs w:val="32"/>
        </w:rPr>
        <w:t>.5</w:t>
      </w:r>
      <w:r w:rsidRPr="00055F0A">
        <w:rPr>
          <w:b/>
          <w:sz w:val="32"/>
          <w:szCs w:val="32"/>
        </w:rPr>
        <w:t xml:space="preserve">.  </w:t>
      </w:r>
      <w:r w:rsidR="009665F5">
        <w:rPr>
          <w:b/>
          <w:sz w:val="32"/>
          <w:szCs w:val="32"/>
        </w:rPr>
        <w:t>П</w:t>
      </w:r>
      <w:r w:rsidR="00B45929" w:rsidRPr="00055F0A">
        <w:rPr>
          <w:b/>
          <w:sz w:val="32"/>
          <w:szCs w:val="32"/>
        </w:rPr>
        <w:t xml:space="preserve">редметные </w:t>
      </w:r>
      <w:r w:rsidRPr="00055F0A">
        <w:rPr>
          <w:b/>
          <w:sz w:val="32"/>
          <w:szCs w:val="32"/>
        </w:rPr>
        <w:t xml:space="preserve"> результаты </w:t>
      </w:r>
    </w:p>
    <w:p w:rsidR="009665F5" w:rsidRDefault="009665F5" w:rsidP="009665F5">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b/>
          <w:sz w:val="24"/>
          <w:szCs w:val="24"/>
        </w:rPr>
        <w:t xml:space="preserve">   1.2.5.1.</w:t>
      </w:r>
      <w:r>
        <w:rPr>
          <w:rFonts w:ascii="Times New Roman,Bold" w:hAnsi="Times New Roman,Bold" w:cs="Times New Roman,Bold"/>
          <w:b/>
          <w:bCs/>
          <w:sz w:val="24"/>
          <w:szCs w:val="24"/>
        </w:rPr>
        <w:t xml:space="preserve">Русский язык  </w:t>
      </w:r>
    </w:p>
    <w:p w:rsidR="009665F5" w:rsidRPr="009665F5" w:rsidRDefault="009665F5" w:rsidP="009665F5">
      <w:pPr>
        <w:spacing w:after="0" w:line="360" w:lineRule="auto"/>
        <w:ind w:firstLine="709"/>
        <w:jc w:val="both"/>
        <w:outlineLvl w:val="1"/>
        <w:rPr>
          <w:rFonts w:ascii="Times New Roman" w:eastAsia="@Arial Unicode MS" w:hAnsi="Times New Roman" w:cs="Times New Roman"/>
          <w:b/>
          <w:bCs/>
          <w:sz w:val="28"/>
          <w:szCs w:val="28"/>
        </w:rPr>
      </w:pPr>
      <w:bookmarkStart w:id="8" w:name="_Toc287934277"/>
      <w:bookmarkStart w:id="9" w:name="_Toc414553134"/>
      <w:r w:rsidRPr="009665F5">
        <w:rPr>
          <w:rFonts w:ascii="Times New Roman" w:eastAsia="@Arial Unicode MS" w:hAnsi="Times New Roman" w:cs="Times New Roman"/>
          <w:b/>
          <w:bCs/>
          <w:sz w:val="28"/>
          <w:szCs w:val="28"/>
        </w:rPr>
        <w:t>Выпускник научится:</w:t>
      </w:r>
      <w:bookmarkEnd w:id="8"/>
      <w:bookmarkEnd w:id="9"/>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lastRenderedPageBreak/>
        <w:t>использовать знание алфавита при поиске информации;</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различать значимые и незначимые единицы языка;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проводить фонетический и орфоэпический анализ слова;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членить слова на слоги и правильно их переносить;</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проводить морфемный и словообразовательный анализ слов;</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проводить лексический анализ слова;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проводить морфологический анализ слова;</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lastRenderedPageBreak/>
        <w:t>находить грамматическую основу предложения;</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распознавать главные и второстепенные члены предложения;</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проводить синтаксический анализ словосочетания и предложения;</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соблюдать основные языковые нормы в устной и письменной речи;</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9665F5" w:rsidRPr="009665F5" w:rsidRDefault="009665F5" w:rsidP="00FF5317">
      <w:pPr>
        <w:widowControl w:val="0"/>
        <w:numPr>
          <w:ilvl w:val="0"/>
          <w:numId w:val="16"/>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9665F5">
        <w:rPr>
          <w:rFonts w:ascii="Times New Roman" w:eastAsia="Calibri" w:hAnsi="Times New Roman" w:cs="Times New Roman"/>
          <w:sz w:val="28"/>
          <w:szCs w:val="28"/>
        </w:rPr>
        <w:t>использовать орфографические словари.</w:t>
      </w:r>
    </w:p>
    <w:p w:rsidR="009665F5" w:rsidRDefault="009665F5" w:rsidP="009665F5">
      <w:pPr>
        <w:autoSpaceDE w:val="0"/>
        <w:autoSpaceDN w:val="0"/>
        <w:adjustRightInd w:val="0"/>
        <w:spacing w:after="0" w:line="240" w:lineRule="auto"/>
        <w:rPr>
          <w:rFonts w:ascii="Times New Roman,Bold" w:hAnsi="Times New Roman,Bold" w:cs="Times New Roman,Bold"/>
          <w:b/>
          <w:bCs/>
          <w:sz w:val="24"/>
          <w:szCs w:val="24"/>
        </w:rPr>
      </w:pPr>
    </w:p>
    <w:p w:rsidR="009665F5" w:rsidRDefault="009665F5" w:rsidP="009665F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русского языка в основной школе учащиеся должны</w:t>
      </w:r>
    </w:p>
    <w:p w:rsidR="009665F5" w:rsidRDefault="009665F5" w:rsidP="009665F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изученные основные сведения о языке, определения основных изучаемых в классе языковых явлений, речеведческих понятий, пунктуационных правил,</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обосновывать свои ответы, приводя нужные примеры;</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уметь:</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производить все виды разборов: фонетический, морфемный,</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словообразовательный, морфологический, синтаксический, стилистический;</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 xml:space="preserve">составлять сложные предложения разных типов, пользоваться </w:t>
      </w:r>
      <w:proofErr w:type="gramStart"/>
      <w:r w:rsidRPr="005370B8">
        <w:rPr>
          <w:rFonts w:ascii="Times New Roman" w:hAnsi="Times New Roman" w:cs="Times New Roman"/>
          <w:sz w:val="28"/>
          <w:szCs w:val="28"/>
        </w:rPr>
        <w:t>синтаксическими</w:t>
      </w:r>
      <w:proofErr w:type="gramEnd"/>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синонимами в соответствии с содержанием и стилем создаваемого текста;</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определять стиль и тип текста;</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соблюдать все основные нормы литературного языка;</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находить в предложениях смысловые отрезки, которые необходимо выделить</w:t>
      </w:r>
    </w:p>
    <w:p w:rsid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 xml:space="preserve">знаками препинания, обосновывать выбор </w:t>
      </w:r>
      <w:r w:rsidR="005370B8">
        <w:rPr>
          <w:rFonts w:ascii="Times New Roman" w:hAnsi="Times New Roman" w:cs="Times New Roman"/>
          <w:sz w:val="28"/>
          <w:szCs w:val="28"/>
        </w:rPr>
        <w:t>знаков препинания и расставлять</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их в</w:t>
      </w:r>
      <w:r w:rsidR="005370B8">
        <w:rPr>
          <w:rFonts w:ascii="Times New Roman" w:hAnsi="Times New Roman" w:cs="Times New Roman"/>
          <w:sz w:val="28"/>
          <w:szCs w:val="28"/>
        </w:rPr>
        <w:t xml:space="preserve"> </w:t>
      </w:r>
      <w:r w:rsidRPr="005370B8">
        <w:rPr>
          <w:rFonts w:ascii="Times New Roman" w:hAnsi="Times New Roman" w:cs="Times New Roman"/>
          <w:sz w:val="28"/>
          <w:szCs w:val="28"/>
        </w:rPr>
        <w:t>соответствии с изученными в 5-9 классах пунктуационными правилами; находить и</w:t>
      </w:r>
      <w:r w:rsidR="005370B8">
        <w:rPr>
          <w:rFonts w:ascii="Times New Roman" w:hAnsi="Times New Roman" w:cs="Times New Roman"/>
          <w:sz w:val="28"/>
          <w:szCs w:val="28"/>
        </w:rPr>
        <w:t xml:space="preserve"> </w:t>
      </w:r>
      <w:r w:rsidRPr="005370B8">
        <w:rPr>
          <w:rFonts w:ascii="Times New Roman" w:hAnsi="Times New Roman" w:cs="Times New Roman"/>
          <w:sz w:val="28"/>
          <w:szCs w:val="28"/>
        </w:rPr>
        <w:t>исправлять пун</w:t>
      </w:r>
      <w:r w:rsidR="005370B8">
        <w:rPr>
          <w:rFonts w:ascii="Times New Roman" w:hAnsi="Times New Roman" w:cs="Times New Roman"/>
          <w:sz w:val="28"/>
          <w:szCs w:val="28"/>
        </w:rPr>
        <w:t xml:space="preserve">ктуационные ошибки; производить </w:t>
      </w:r>
      <w:r w:rsidRPr="005370B8">
        <w:rPr>
          <w:rFonts w:ascii="Times New Roman" w:hAnsi="Times New Roman" w:cs="Times New Roman"/>
          <w:sz w:val="28"/>
          <w:szCs w:val="28"/>
        </w:rPr>
        <w:t>пунктуационный разбор</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предложения;</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находить в словах изученные орфограммы, уметь обосновывать их выбор,</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правильно писать слова с изученными орфограммами, находить и исправлять</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орфографические ошибки,</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lastRenderedPageBreak/>
        <w:t></w:t>
      </w:r>
      <w:r w:rsidRPr="005370B8">
        <w:rPr>
          <w:rFonts w:ascii="Symbol" w:hAnsi="Symbol" w:cs="Symbol"/>
          <w:sz w:val="28"/>
          <w:szCs w:val="28"/>
        </w:rPr>
        <w:t></w:t>
      </w:r>
      <w:r w:rsidRPr="005370B8">
        <w:rPr>
          <w:rFonts w:ascii="Times New Roman" w:hAnsi="Times New Roman" w:cs="Times New Roman"/>
          <w:sz w:val="28"/>
          <w:szCs w:val="28"/>
        </w:rPr>
        <w:t>производить орфографический разбор слов;</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правильно писать изученные в 5-9 классах слова с непроверяемыми орфограммами;</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определять тип и стиль текста, создавать тексты разных стилей и типов речи;</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подготовить и сделать доклад на историко-литературную тему по одному</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Times New Roman" w:hAnsi="Times New Roman" w:cs="Times New Roman"/>
          <w:sz w:val="28"/>
          <w:szCs w:val="28"/>
        </w:rPr>
        <w:t>источнику;</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составлять тезисы или конспект небольшой литературно-критической статьи (или</w:t>
      </w:r>
      <w:r w:rsidR="005370B8">
        <w:rPr>
          <w:rFonts w:ascii="Times New Roman" w:hAnsi="Times New Roman" w:cs="Times New Roman"/>
          <w:sz w:val="28"/>
          <w:szCs w:val="28"/>
        </w:rPr>
        <w:t xml:space="preserve"> </w:t>
      </w:r>
      <w:r w:rsidRPr="005370B8">
        <w:rPr>
          <w:rFonts w:ascii="Times New Roman" w:hAnsi="Times New Roman" w:cs="Times New Roman"/>
          <w:sz w:val="28"/>
          <w:szCs w:val="28"/>
        </w:rPr>
        <w:t>фрагмента большой статьи);</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писать сочинения публицистического характера;</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писать заявление, автобиографию;</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 xml:space="preserve">совершенствовать содержание и языковое оформление сочинения, находить </w:t>
      </w:r>
      <w:r w:rsidR="005370B8">
        <w:rPr>
          <w:rFonts w:ascii="Times New Roman" w:hAnsi="Times New Roman" w:cs="Times New Roman"/>
          <w:sz w:val="28"/>
          <w:szCs w:val="28"/>
        </w:rPr>
        <w:t xml:space="preserve">и </w:t>
      </w:r>
      <w:r w:rsidRPr="005370B8">
        <w:rPr>
          <w:rFonts w:ascii="Times New Roman" w:hAnsi="Times New Roman" w:cs="Times New Roman"/>
          <w:sz w:val="28"/>
          <w:szCs w:val="28"/>
        </w:rPr>
        <w:t xml:space="preserve">исправлять </w:t>
      </w:r>
      <w:r w:rsidR="005370B8">
        <w:rPr>
          <w:rFonts w:ascii="Times New Roman" w:hAnsi="Times New Roman" w:cs="Times New Roman"/>
          <w:sz w:val="28"/>
          <w:szCs w:val="28"/>
        </w:rPr>
        <w:t>различные языковые ошибки в своё</w:t>
      </w:r>
      <w:r w:rsidRPr="005370B8">
        <w:rPr>
          <w:rFonts w:ascii="Times New Roman" w:hAnsi="Times New Roman" w:cs="Times New Roman"/>
          <w:sz w:val="28"/>
          <w:szCs w:val="28"/>
        </w:rPr>
        <w:t>м тексте;</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свободно и грамотно говорить на заданные темы;</w:t>
      </w:r>
    </w:p>
    <w:p w:rsidR="009665F5" w:rsidRPr="005370B8" w:rsidRDefault="009665F5" w:rsidP="009665F5">
      <w:pPr>
        <w:autoSpaceDE w:val="0"/>
        <w:autoSpaceDN w:val="0"/>
        <w:adjustRightInd w:val="0"/>
        <w:spacing w:after="0" w:line="240" w:lineRule="auto"/>
        <w:rPr>
          <w:rFonts w:ascii="Times New Roman" w:hAnsi="Times New Roman" w:cs="Times New Roman"/>
          <w:sz w:val="28"/>
          <w:szCs w:val="28"/>
        </w:rPr>
      </w:pPr>
      <w:r w:rsidRPr="005370B8">
        <w:rPr>
          <w:rFonts w:ascii="Symbol" w:hAnsi="Symbol" w:cs="Symbol"/>
          <w:sz w:val="28"/>
          <w:szCs w:val="28"/>
        </w:rPr>
        <w:t></w:t>
      </w:r>
      <w:r w:rsidRPr="005370B8">
        <w:rPr>
          <w:rFonts w:ascii="Symbol" w:hAnsi="Symbol" w:cs="Symbol"/>
          <w:sz w:val="28"/>
          <w:szCs w:val="28"/>
        </w:rPr>
        <w:t></w:t>
      </w:r>
      <w:r w:rsidRPr="005370B8">
        <w:rPr>
          <w:rFonts w:ascii="Times New Roman" w:hAnsi="Times New Roman" w:cs="Times New Roman"/>
          <w:sz w:val="28"/>
          <w:szCs w:val="28"/>
        </w:rPr>
        <w:t>соблюдать при обращении с собеседниками соответствующий речевой этикет.</w:t>
      </w:r>
    </w:p>
    <w:p w:rsidR="009665F5" w:rsidRDefault="009665F5" w:rsidP="009665F5">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1.2.5.2.Литература</w:t>
      </w:r>
    </w:p>
    <w:p w:rsidR="009665F5" w:rsidRPr="009665F5" w:rsidRDefault="009665F5" w:rsidP="009665F5">
      <w:pPr>
        <w:autoSpaceDE w:val="0"/>
        <w:autoSpaceDN w:val="0"/>
        <w:adjustRightInd w:val="0"/>
        <w:spacing w:after="0" w:line="360" w:lineRule="auto"/>
        <w:ind w:firstLine="53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5370B8" w:rsidRDefault="005370B8" w:rsidP="005370B8">
      <w:pPr>
        <w:tabs>
          <w:tab w:val="left" w:pos="993"/>
        </w:tabs>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665F5" w:rsidRPr="009665F5">
        <w:rPr>
          <w:rFonts w:ascii="Times New Roman" w:eastAsia="Calibri" w:hAnsi="Times New Roman" w:cs="Times New Roman"/>
          <w:sz w:val="28"/>
          <w:szCs w:val="28"/>
          <w:lang w:eastAsia="en-US"/>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665F5" w:rsidRPr="009665F5" w:rsidRDefault="005370B8" w:rsidP="005370B8">
      <w:pPr>
        <w:tabs>
          <w:tab w:val="left" w:pos="993"/>
        </w:tabs>
        <w:spacing w:after="0"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9665F5" w:rsidRPr="009665F5">
        <w:rPr>
          <w:rFonts w:ascii="Times New Roman" w:eastAsia="Times New Roman" w:hAnsi="Times New Roman" w:cs="Times New Roman"/>
          <w:sz w:val="28"/>
          <w:szCs w:val="28"/>
          <w:lang w:eastAsia="en-US"/>
        </w:rPr>
        <w:t>восприятие</w:t>
      </w:r>
      <w:r w:rsidR="009665F5" w:rsidRPr="009665F5">
        <w:rPr>
          <w:rFonts w:ascii="Times New Roman" w:eastAsia="Calibri" w:hAnsi="Times New Roman" w:cs="Times New Roman"/>
          <w:sz w:val="28"/>
          <w:szCs w:val="28"/>
          <w:lang w:eastAsia="en-US"/>
        </w:rPr>
        <w:t xml:space="preserve"> литературы как одной из основных культурных ценностей народа (отражающей его </w:t>
      </w:r>
      <w:r w:rsidR="009665F5" w:rsidRPr="009665F5">
        <w:rPr>
          <w:rFonts w:ascii="Times New Roman" w:eastAsia="Times New Roman" w:hAnsi="Times New Roman" w:cs="Times New Roman"/>
          <w:sz w:val="28"/>
          <w:szCs w:val="28"/>
          <w:lang w:eastAsia="en-US"/>
        </w:rPr>
        <w:t>менталитет, историю, мировосприятие) и</w:t>
      </w:r>
      <w:r w:rsidR="009665F5" w:rsidRPr="009665F5">
        <w:rPr>
          <w:rFonts w:ascii="Times New Roman" w:eastAsia="Calibri" w:hAnsi="Times New Roman" w:cs="Times New Roman"/>
          <w:sz w:val="28"/>
          <w:szCs w:val="28"/>
          <w:lang w:eastAsia="en-US"/>
        </w:rPr>
        <w:t xml:space="preserve"> человечества (содержащей смыслы, важные для человечества в целом);</w:t>
      </w:r>
    </w:p>
    <w:p w:rsidR="009665F5" w:rsidRPr="009665F5" w:rsidRDefault="009665F5" w:rsidP="00FF5317">
      <w:pPr>
        <w:numPr>
          <w:ilvl w:val="0"/>
          <w:numId w:val="18"/>
        </w:numPr>
        <w:tabs>
          <w:tab w:val="left" w:pos="993"/>
        </w:tabs>
        <w:spacing w:after="0" w:line="360" w:lineRule="auto"/>
        <w:ind w:left="0" w:firstLine="709"/>
        <w:jc w:val="both"/>
        <w:rPr>
          <w:rFonts w:ascii="Times New Roman" w:eastAsia="Calibri" w:hAnsi="Times New Roman" w:cs="Times New Roman"/>
          <w:b/>
          <w:bCs/>
          <w:sz w:val="28"/>
          <w:szCs w:val="28"/>
          <w:lang w:eastAsia="en-US"/>
        </w:rPr>
      </w:pPr>
      <w:r w:rsidRPr="009665F5">
        <w:rPr>
          <w:rFonts w:ascii="Times New Roman" w:eastAsia="Calibri" w:hAnsi="Times New Roman" w:cs="Times New Roman"/>
          <w:sz w:val="28"/>
          <w:szCs w:val="28"/>
          <w:lang w:eastAsia="en-US"/>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665F5" w:rsidRPr="009665F5" w:rsidRDefault="009665F5" w:rsidP="00FF5317">
      <w:pPr>
        <w:numPr>
          <w:ilvl w:val="0"/>
          <w:numId w:val="18"/>
        </w:numPr>
        <w:tabs>
          <w:tab w:val="left" w:pos="993"/>
        </w:tabs>
        <w:spacing w:after="0" w:line="360" w:lineRule="auto"/>
        <w:ind w:left="0" w:firstLine="709"/>
        <w:jc w:val="both"/>
        <w:rPr>
          <w:rFonts w:ascii="Calibri" w:eastAsia="Calibri" w:hAnsi="Calibri" w:cs="Times New Roman"/>
          <w:lang w:eastAsia="en-US"/>
        </w:rPr>
      </w:pPr>
      <w:r w:rsidRPr="009665F5">
        <w:rPr>
          <w:rFonts w:ascii="Times New Roman" w:eastAsia="Calibri" w:hAnsi="Times New Roman" w:cs="Times New Roman"/>
          <w:sz w:val="28"/>
          <w:szCs w:val="28"/>
          <w:lang w:eastAsia="en-US"/>
        </w:rPr>
        <w:t xml:space="preserve">воспитание квалифицированного читателя со сформированным эстетическим вкусом, способного аргументировать свое мнение и оформлять </w:t>
      </w:r>
      <w:r w:rsidRPr="009665F5">
        <w:rPr>
          <w:rFonts w:ascii="Times New Roman" w:eastAsia="Calibri" w:hAnsi="Times New Roman" w:cs="Times New Roman"/>
          <w:sz w:val="28"/>
          <w:szCs w:val="28"/>
          <w:lang w:eastAsia="en-US"/>
        </w:rPr>
        <w:lastRenderedPageBreak/>
        <w:t>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9665F5">
        <w:rPr>
          <w:rFonts w:ascii="Calibri" w:eastAsia="Calibri" w:hAnsi="Calibri" w:cs="Times New Roman"/>
          <w:lang w:eastAsia="en-US"/>
        </w:rPr>
        <w:t>;</w:t>
      </w:r>
    </w:p>
    <w:p w:rsidR="009665F5" w:rsidRPr="009665F5" w:rsidRDefault="009665F5" w:rsidP="00FF5317">
      <w:pPr>
        <w:numPr>
          <w:ilvl w:val="0"/>
          <w:numId w:val="1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развитие способности понимать литературные художественные произведения, воплощающие разные этнокультурные традиции;</w:t>
      </w:r>
    </w:p>
    <w:p w:rsidR="009665F5" w:rsidRPr="009665F5" w:rsidRDefault="009665F5" w:rsidP="00FF5317">
      <w:pPr>
        <w:numPr>
          <w:ilvl w:val="0"/>
          <w:numId w:val="18"/>
        </w:numPr>
        <w:tabs>
          <w:tab w:val="left" w:pos="993"/>
        </w:tabs>
        <w:spacing w:after="0" w:line="360" w:lineRule="auto"/>
        <w:ind w:left="0" w:firstLine="709"/>
        <w:jc w:val="both"/>
        <w:rPr>
          <w:rFonts w:ascii="Times New Roman" w:eastAsia="Calibri" w:hAnsi="Times New Roman" w:cs="Times New Roman"/>
          <w:sz w:val="28"/>
          <w:szCs w:val="28"/>
          <w:lang w:eastAsia="en-US"/>
        </w:rPr>
      </w:pPr>
      <w:proofErr w:type="gramStart"/>
      <w:r w:rsidRPr="009665F5">
        <w:rPr>
          <w:rFonts w:ascii="Times New Roman" w:eastAsia="Calibri" w:hAnsi="Times New Roman" w:cs="Times New Roman"/>
          <w:sz w:val="28"/>
          <w:szCs w:val="28"/>
          <w:lang w:eastAsia="en-US"/>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9665F5" w:rsidRPr="009665F5" w:rsidRDefault="009665F5" w:rsidP="009665F5">
      <w:pPr>
        <w:autoSpaceDE w:val="0"/>
        <w:autoSpaceDN w:val="0"/>
        <w:adjustRightInd w:val="0"/>
        <w:spacing w:after="0" w:line="360" w:lineRule="auto"/>
        <w:ind w:firstLine="709"/>
        <w:jc w:val="both"/>
        <w:rPr>
          <w:rFonts w:ascii="Times New Roman" w:eastAsia="MS Mincho" w:hAnsi="Times New Roman" w:cs="Times New Roman"/>
          <w:sz w:val="28"/>
          <w:szCs w:val="28"/>
          <w:lang w:eastAsia="en-US"/>
        </w:rPr>
      </w:pPr>
      <w:proofErr w:type="gramStart"/>
      <w:r w:rsidRPr="009665F5">
        <w:rPr>
          <w:rFonts w:ascii="Times New Roman" w:eastAsia="MS Mincho" w:hAnsi="Times New Roman" w:cs="Times New Roman"/>
          <w:sz w:val="28"/>
          <w:szCs w:val="28"/>
          <w:lang w:eastAsia="en-US"/>
        </w:rPr>
        <w:t xml:space="preserve">Конкретизируя эти общие результаты, обозначим наиболее важные предметные умения, формируемые у </w:t>
      </w:r>
      <w:r w:rsidRPr="009665F5">
        <w:rPr>
          <w:rFonts w:ascii="Times New Roman" w:eastAsia="Calibri" w:hAnsi="Times New Roman" w:cs="Times New Roman"/>
          <w:sz w:val="28"/>
          <w:szCs w:val="28"/>
          <w:lang w:eastAsia="en-US"/>
        </w:rPr>
        <w:t xml:space="preserve">обучающихся </w:t>
      </w:r>
      <w:r w:rsidRPr="009665F5">
        <w:rPr>
          <w:rFonts w:ascii="Times New Roman" w:eastAsia="MS Mincho" w:hAnsi="Times New Roman" w:cs="Times New Roman"/>
          <w:sz w:val="28"/>
          <w:szCs w:val="28"/>
          <w:lang w:eastAsia="en-US"/>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определять тему и основную мысль произведения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6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владеть различными видами пересказа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6 кл.), пересказывать сюжет; выявлять особенности композиции, основной конфликт, вычленять фабулу (6</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7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характеризовать героев-персонажей, давать их сравнительные характеристики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6 кл.); оценивать систему персонажей (6</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7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 xml:space="preserve">7 кл.); выявлять особенности языка и стиля </w:t>
      </w:r>
      <w:r w:rsidRPr="009665F5">
        <w:rPr>
          <w:rFonts w:ascii="Times New Roman" w:eastAsia="MS Mincho" w:hAnsi="Times New Roman" w:cs="Times New Roman"/>
          <w:sz w:val="28"/>
          <w:szCs w:val="28"/>
          <w:lang w:eastAsia="en-US"/>
        </w:rPr>
        <w:lastRenderedPageBreak/>
        <w:t>писателя (7</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определять родо-жанровую специфику художественного произведения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 xml:space="preserve">9 кл.); </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объяснять свое понимание нравственно-философской, социально-исторической и эстетической проблематики произведений (7</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выделять в произведениях элементы художественной формы и обнаруживать связи между ними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7 кл.), постепенно переходя к анализу текста; анализировать литературные произведения разных жанров (8</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Calibri" w:hAnsi="Times New Roman" w:cs="Times New Roman"/>
          <w:sz w:val="28"/>
          <w:szCs w:val="28"/>
          <w:lang w:eastAsia="en-US"/>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665F5">
        <w:rPr>
          <w:rFonts w:ascii="Times New Roman" w:eastAsia="MS Mincho" w:hAnsi="Times New Roman" w:cs="Times New Roman"/>
          <w:sz w:val="28"/>
          <w:szCs w:val="28"/>
          <w:lang w:eastAsia="en-US"/>
        </w:rPr>
        <w:t xml:space="preserve"> (в каждом классе – на своем уровне); </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представлять развернутый устный или письменный ответ на поставленные вопросы (в каждом классе – на своем уровне); вести учебные дискуссии (7</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w:t>
      </w:r>
    </w:p>
    <w:p w:rsidR="009665F5" w:rsidRPr="009665F5" w:rsidRDefault="009665F5" w:rsidP="00FF5317">
      <w:pPr>
        <w:numPr>
          <w:ilvl w:val="0"/>
          <w:numId w:val="17"/>
        </w:numPr>
        <w:spacing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9665F5">
        <w:rPr>
          <w:rFonts w:ascii="Times New Roman" w:eastAsia="Calibri" w:hAnsi="Times New Roman" w:cs="Times New Roman"/>
          <w:bCs/>
          <w:sz w:val="28"/>
          <w:szCs w:val="28"/>
          <w:lang w:eastAsia="en-US"/>
        </w:rPr>
        <w:t xml:space="preserve">организации дискуссии </w:t>
      </w:r>
      <w:r w:rsidRPr="009665F5">
        <w:rPr>
          <w:rFonts w:ascii="Times New Roman" w:eastAsia="MS Mincho" w:hAnsi="Times New Roman" w:cs="Times New Roman"/>
          <w:sz w:val="28"/>
          <w:szCs w:val="28"/>
          <w:lang w:eastAsia="en-US"/>
        </w:rPr>
        <w:t xml:space="preserve"> (в каждом классе – на своем уровне);</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выражать личное отношение к художественному произведению, аргументировать свою точку зрения (в каждом классе – на своем уровне);</w:t>
      </w:r>
    </w:p>
    <w:p w:rsidR="009665F5" w:rsidRPr="009665F5" w:rsidRDefault="009665F5" w:rsidP="00FF5317">
      <w:pPr>
        <w:widowControl w:val="0"/>
        <w:numPr>
          <w:ilvl w:val="0"/>
          <w:numId w:val="17"/>
        </w:numPr>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выразительно читать с листа и наизусть произведения/фрагменты</w:t>
      </w:r>
    </w:p>
    <w:p w:rsidR="009665F5" w:rsidRPr="009665F5" w:rsidRDefault="009665F5" w:rsidP="009665F5">
      <w:pPr>
        <w:widowControl w:val="0"/>
        <w:autoSpaceDE w:val="0"/>
        <w:autoSpaceDN w:val="0"/>
        <w:adjustRightInd w:val="0"/>
        <w:spacing w:after="0" w:line="360" w:lineRule="auto"/>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lastRenderedPageBreak/>
        <w:t xml:space="preserve">произведений художественной литературы, передавая личное отношение к произведению (5-9 класс); </w:t>
      </w:r>
    </w:p>
    <w:p w:rsidR="009665F5" w:rsidRPr="009665F5" w:rsidRDefault="009665F5" w:rsidP="00FF5317">
      <w:pPr>
        <w:widowControl w:val="0"/>
        <w:numPr>
          <w:ilvl w:val="0"/>
          <w:numId w:val="17"/>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 пользоваться каталогами библиотек, библиографическими указателями, системой поиска в Интернете (5</w:t>
      </w:r>
      <w:r w:rsidRPr="009665F5">
        <w:rPr>
          <w:rFonts w:ascii="Times New Roman" w:eastAsia="Calibri" w:hAnsi="Times New Roman" w:cs="Times New Roman"/>
          <w:sz w:val="28"/>
          <w:szCs w:val="28"/>
          <w:lang w:eastAsia="en-US"/>
        </w:rPr>
        <w:t>–</w:t>
      </w:r>
      <w:r w:rsidRPr="009665F5">
        <w:rPr>
          <w:rFonts w:ascii="Times New Roman" w:eastAsia="MS Mincho" w:hAnsi="Times New Roman" w:cs="Times New Roman"/>
          <w:sz w:val="28"/>
          <w:szCs w:val="28"/>
          <w:lang w:eastAsia="en-US"/>
        </w:rPr>
        <w:t>9 кл.) (в каждом классе – на своем уровне).</w:t>
      </w:r>
    </w:p>
    <w:p w:rsidR="009665F5" w:rsidRPr="009665F5" w:rsidRDefault="009665F5" w:rsidP="009665F5">
      <w:pPr>
        <w:autoSpaceDE w:val="0"/>
        <w:autoSpaceDN w:val="0"/>
        <w:adjustRightInd w:val="0"/>
        <w:spacing w:after="0" w:line="360" w:lineRule="auto"/>
        <w:ind w:firstLine="709"/>
        <w:jc w:val="both"/>
        <w:rPr>
          <w:rFonts w:ascii="Times New Roman" w:eastAsia="MS Mincho" w:hAnsi="Times New Roman" w:cs="Times New Roman"/>
          <w:sz w:val="28"/>
          <w:szCs w:val="28"/>
          <w:lang w:eastAsia="en-US"/>
        </w:rPr>
      </w:pPr>
      <w:r w:rsidRPr="009665F5">
        <w:rPr>
          <w:rFonts w:ascii="Times New Roman" w:eastAsia="MS Mincho" w:hAnsi="Times New Roman" w:cs="Times New Roman"/>
          <w:sz w:val="28"/>
          <w:szCs w:val="28"/>
          <w:lang w:eastAsia="en-US"/>
        </w:rPr>
        <w:t>При планировании предметных</w:t>
      </w:r>
      <w:r w:rsidR="00C11522">
        <w:rPr>
          <w:rFonts w:ascii="Times New Roman" w:eastAsia="MS Mincho" w:hAnsi="Times New Roman" w:cs="Times New Roman"/>
          <w:sz w:val="28"/>
          <w:szCs w:val="28"/>
          <w:lang w:eastAsia="en-US"/>
        </w:rPr>
        <w:t xml:space="preserve"> </w:t>
      </w:r>
      <w:r w:rsidRPr="009665F5">
        <w:rPr>
          <w:rFonts w:ascii="Times New Roman" w:eastAsia="MS Mincho" w:hAnsi="Times New Roman" w:cs="Times New Roman"/>
          <w:sz w:val="28"/>
          <w:szCs w:val="28"/>
          <w:lang w:eastAsia="en-US"/>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9665F5">
        <w:rPr>
          <w:rFonts w:ascii="Times New Roman" w:eastAsia="MS Mincho" w:hAnsi="Times New Roman" w:cs="Times New Roman"/>
          <w:sz w:val="28"/>
          <w:szCs w:val="28"/>
          <w:lang w:eastAsia="en-US"/>
        </w:rPr>
        <w:t>у</w:t>
      </w:r>
      <w:proofErr w:type="gramEnd"/>
      <w:r w:rsidRPr="009665F5">
        <w:rPr>
          <w:rFonts w:ascii="Times New Roman" w:eastAsia="MS Mincho" w:hAnsi="Times New Roman" w:cs="Times New Roman"/>
          <w:sz w:val="28"/>
          <w:szCs w:val="28"/>
          <w:lang w:eastAsia="en-US"/>
        </w:rPr>
        <w:t xml:space="preserve"> разных </w:t>
      </w:r>
      <w:r w:rsidRPr="009665F5">
        <w:rPr>
          <w:rFonts w:ascii="Times New Roman" w:eastAsia="Calibri" w:hAnsi="Times New Roman" w:cs="Times New Roman"/>
          <w:sz w:val="28"/>
          <w:szCs w:val="28"/>
          <w:lang w:eastAsia="en-US"/>
        </w:rPr>
        <w:t xml:space="preserve">обучающихся </w:t>
      </w:r>
      <w:r w:rsidRPr="009665F5">
        <w:rPr>
          <w:rFonts w:ascii="Times New Roman" w:eastAsia="MS Mincho" w:hAnsi="Times New Roman" w:cs="Times New Roman"/>
          <w:sz w:val="28"/>
          <w:szCs w:val="28"/>
          <w:lang w:eastAsia="en-US"/>
        </w:rPr>
        <w:t xml:space="preserve">с разной скоростью и в разной степени и не заканчивается в школе. </w:t>
      </w:r>
    </w:p>
    <w:p w:rsidR="009665F5" w:rsidRPr="009665F5" w:rsidRDefault="009665F5" w:rsidP="009665F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665F5">
        <w:rPr>
          <w:rFonts w:ascii="Times New Roman" w:eastAsia="Times New Roman" w:hAnsi="Times New Roman" w:cs="Times New Roman"/>
          <w:sz w:val="28"/>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665F5" w:rsidRPr="009665F5" w:rsidRDefault="009665F5" w:rsidP="009665F5">
      <w:pPr>
        <w:overflowPunct w:val="0"/>
        <w:autoSpaceDE w:val="0"/>
        <w:autoSpaceDN w:val="0"/>
        <w:adjustRightInd w:val="0"/>
        <w:spacing w:after="0" w:line="360" w:lineRule="auto"/>
        <w:ind w:firstLine="709"/>
        <w:jc w:val="both"/>
        <w:rPr>
          <w:rFonts w:ascii="Times New Roman" w:eastAsia="Calibri" w:hAnsi="Times New Roman" w:cs="Times New Roman"/>
          <w:bCs/>
          <w:iCs/>
          <w:sz w:val="28"/>
          <w:szCs w:val="28"/>
          <w:lang w:eastAsia="en-US"/>
        </w:rPr>
      </w:pPr>
      <w:r w:rsidRPr="009665F5">
        <w:rPr>
          <w:rFonts w:ascii="Times New Roman" w:eastAsia="Calibri" w:hAnsi="Times New Roman" w:cs="Times New Roman"/>
          <w:bCs/>
          <w:sz w:val="28"/>
          <w:szCs w:val="28"/>
          <w:lang w:eastAsia="en-US"/>
        </w:rPr>
        <w:t>I уровень</w:t>
      </w:r>
      <w:r w:rsidRPr="009665F5">
        <w:rPr>
          <w:rFonts w:ascii="Times New Roman" w:eastAsia="Calibri" w:hAnsi="Times New Roman" w:cs="Times New Roman"/>
          <w:sz w:val="28"/>
          <w:szCs w:val="28"/>
          <w:lang w:eastAsia="en-US"/>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9665F5">
        <w:rPr>
          <w:rFonts w:ascii="Times New Roman" w:eastAsia="Calibri" w:hAnsi="Times New Roman" w:cs="Times New Roman"/>
          <w:bCs/>
          <w:iCs/>
          <w:sz w:val="28"/>
          <w:szCs w:val="28"/>
          <w:lang w:eastAsia="en-US"/>
        </w:rPr>
        <w:t>эмоциональное непосредственное восприятие</w:t>
      </w:r>
      <w:r w:rsidRPr="009665F5">
        <w:rPr>
          <w:rFonts w:ascii="Times New Roman" w:eastAsia="Calibri" w:hAnsi="Times New Roman" w:cs="Times New Roman"/>
          <w:sz w:val="28"/>
          <w:szCs w:val="28"/>
          <w:lang w:eastAsia="en-US"/>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9665F5">
        <w:rPr>
          <w:rFonts w:ascii="Times New Roman" w:eastAsia="Calibri" w:hAnsi="Times New Roman" w:cs="Times New Roman"/>
          <w:i/>
          <w:sz w:val="28"/>
          <w:szCs w:val="28"/>
          <w:lang w:eastAsia="en-US"/>
        </w:rPr>
        <w:t>характеризуется способностями читателя воспроизводить содержание литературного произведения, отвечая на тестовые вопросы</w:t>
      </w:r>
      <w:r w:rsidRPr="009665F5">
        <w:rPr>
          <w:rFonts w:ascii="Times New Roman" w:eastAsia="Calibri" w:hAnsi="Times New Roman" w:cs="Times New Roman"/>
          <w:sz w:val="28"/>
          <w:szCs w:val="28"/>
          <w:lang w:eastAsia="en-US"/>
        </w:rPr>
        <w:t xml:space="preserve"> (устно, письменно) типа </w:t>
      </w:r>
      <w:r w:rsidRPr="009665F5">
        <w:rPr>
          <w:rFonts w:ascii="Times New Roman" w:eastAsia="Calibri" w:hAnsi="Times New Roman" w:cs="Times New Roman"/>
          <w:bCs/>
          <w:iCs/>
          <w:sz w:val="28"/>
          <w:szCs w:val="28"/>
          <w:lang w:eastAsia="en-US"/>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9665F5">
        <w:rPr>
          <w:rFonts w:ascii="Times New Roman" w:eastAsia="Calibri" w:hAnsi="Times New Roman" w:cs="Times New Roman"/>
          <w:bCs/>
          <w:iCs/>
          <w:sz w:val="28"/>
          <w:szCs w:val="28"/>
          <w:lang w:eastAsia="en-US"/>
        </w:rPr>
        <w:t>называются</w:t>
      </w:r>
      <w:proofErr w:type="gramEnd"/>
      <w:r w:rsidRPr="009665F5">
        <w:rPr>
          <w:rFonts w:ascii="Times New Roman" w:eastAsia="Calibri" w:hAnsi="Times New Roman" w:cs="Times New Roman"/>
          <w:bCs/>
          <w:iCs/>
          <w:sz w:val="28"/>
          <w:szCs w:val="28"/>
          <w:lang w:eastAsia="en-US"/>
        </w:rPr>
        <w:t>/перечисляются; способность к обобщениям проявляется слабо.</w:t>
      </w:r>
    </w:p>
    <w:p w:rsidR="009665F5" w:rsidRPr="009665F5" w:rsidRDefault="009665F5" w:rsidP="009665F5">
      <w:pPr>
        <w:overflowPunct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iCs/>
          <w:sz w:val="28"/>
          <w:szCs w:val="28"/>
          <w:lang w:eastAsia="en-US"/>
        </w:rPr>
        <w:lastRenderedPageBreak/>
        <w:t xml:space="preserve">К основным </w:t>
      </w:r>
      <w:r w:rsidRPr="009665F5">
        <w:rPr>
          <w:rFonts w:ascii="Times New Roman" w:eastAsia="Calibri" w:hAnsi="Times New Roman" w:cs="Times New Roman"/>
          <w:bCs/>
          <w:iCs/>
          <w:sz w:val="28"/>
          <w:szCs w:val="28"/>
          <w:lang w:eastAsia="en-US"/>
        </w:rPr>
        <w:t>видам деятельности</w:t>
      </w:r>
      <w:r w:rsidRPr="009665F5">
        <w:rPr>
          <w:rFonts w:ascii="Times New Roman" w:eastAsia="Calibri" w:hAnsi="Times New Roman" w:cs="Times New Roman"/>
          <w:iCs/>
          <w:sz w:val="28"/>
          <w:szCs w:val="28"/>
          <w:lang w:eastAsia="en-US"/>
        </w:rPr>
        <w:t xml:space="preserve">, позволяющим диагностировать возможности читателей </w:t>
      </w:r>
      <w:r w:rsidRPr="009665F5">
        <w:rPr>
          <w:rFonts w:ascii="Times New Roman" w:eastAsia="Calibri" w:hAnsi="Times New Roman" w:cs="Times New Roman"/>
          <w:iCs/>
          <w:sz w:val="28"/>
          <w:szCs w:val="28"/>
          <w:lang w:val="en-US" w:eastAsia="en-US"/>
        </w:rPr>
        <w:t>I</w:t>
      </w:r>
      <w:r w:rsidRPr="009665F5">
        <w:rPr>
          <w:rFonts w:ascii="Times New Roman" w:eastAsia="Calibri" w:hAnsi="Times New Roman" w:cs="Times New Roman"/>
          <w:iCs/>
          <w:sz w:val="28"/>
          <w:szCs w:val="28"/>
          <w:lang w:eastAsia="en-US"/>
        </w:rPr>
        <w:t xml:space="preserve"> уровня, относятся </w:t>
      </w:r>
      <w:r w:rsidRPr="009665F5">
        <w:rPr>
          <w:rFonts w:ascii="Times New Roman" w:eastAsia="Calibri" w:hAnsi="Times New Roman" w:cs="Times New Roman"/>
          <w:sz w:val="28"/>
          <w:szCs w:val="28"/>
          <w:lang w:eastAsia="en-US"/>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665F5" w:rsidRPr="009665F5" w:rsidRDefault="009665F5" w:rsidP="009665F5">
      <w:pPr>
        <w:overflowPunct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 xml:space="preserve">Условно им соответствуют следующие типы диагностических </w:t>
      </w:r>
      <w:r w:rsidRPr="009665F5">
        <w:rPr>
          <w:rFonts w:ascii="Times New Roman" w:eastAsia="Calibri" w:hAnsi="Times New Roman" w:cs="Times New Roman"/>
          <w:bCs/>
          <w:sz w:val="28"/>
          <w:szCs w:val="28"/>
          <w:lang w:eastAsia="en-US"/>
        </w:rPr>
        <w:t>заданий</w:t>
      </w:r>
      <w:r w:rsidRPr="009665F5">
        <w:rPr>
          <w:rFonts w:ascii="Times New Roman" w:eastAsia="Calibri" w:hAnsi="Times New Roman" w:cs="Times New Roman"/>
          <w:sz w:val="28"/>
          <w:szCs w:val="28"/>
          <w:lang w:eastAsia="en-US"/>
        </w:rPr>
        <w:t xml:space="preserve">: </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 xml:space="preserve">выразительно прочтите следующий фрагмент; </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определите, какие события в произведении являются центральными;</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определите, где и когда происходят описываемые события;</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 xml:space="preserve">опишите, каким вам представляется герой произведения, прокомментируйте слова героя; </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 xml:space="preserve">выделите в тексте наиболее непонятные (загадочные, удивительные и т. п.) для вас места; </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9665F5">
        <w:rPr>
          <w:rFonts w:ascii="Times New Roman" w:eastAsia="Calibri" w:hAnsi="Times New Roman" w:cs="Times New Roman"/>
          <w:sz w:val="28"/>
          <w:szCs w:val="28"/>
          <w:lang w:eastAsia="en-US"/>
        </w:rPr>
        <w:t xml:space="preserve">ответьте на поставленный учителем/автором учебника вопрос; </w:t>
      </w:r>
    </w:p>
    <w:p w:rsidR="009665F5" w:rsidRPr="009665F5" w:rsidRDefault="009665F5" w:rsidP="00FF5317">
      <w:pPr>
        <w:numPr>
          <w:ilvl w:val="0"/>
          <w:numId w:val="19"/>
        </w:numPr>
        <w:tabs>
          <w:tab w:val="left" w:pos="993"/>
        </w:tabs>
        <w:overflowPunct w:val="0"/>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proofErr w:type="gramStart"/>
      <w:r w:rsidRPr="009665F5">
        <w:rPr>
          <w:rFonts w:ascii="Times New Roman" w:eastAsia="Calibri" w:hAnsi="Times New Roman" w:cs="Times New Roman"/>
          <w:sz w:val="28"/>
          <w:szCs w:val="28"/>
          <w:lang w:eastAsia="en-US"/>
        </w:rPr>
        <w:t xml:space="preserve">определите, выделите, найдите, перечислите признаки, черты, повторяющиеся детали и т. п. </w:t>
      </w:r>
      <w:proofErr w:type="gramEnd"/>
    </w:p>
    <w:p w:rsidR="009665F5" w:rsidRDefault="009665F5" w:rsidP="009665F5">
      <w:pPr>
        <w:autoSpaceDE w:val="0"/>
        <w:autoSpaceDN w:val="0"/>
        <w:adjustRightInd w:val="0"/>
        <w:spacing w:after="0" w:line="240" w:lineRule="auto"/>
        <w:rPr>
          <w:rFonts w:ascii="Times New Roman,Bold" w:hAnsi="Times New Roman,Bold" w:cs="Times New Roman,Bold"/>
          <w:b/>
          <w:bCs/>
          <w:sz w:val="24"/>
          <w:szCs w:val="24"/>
        </w:rPr>
      </w:pPr>
    </w:p>
    <w:p w:rsidR="009665F5" w:rsidRDefault="009665F5" w:rsidP="009665F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литературы в основной школе учащиеся должны</w:t>
      </w:r>
    </w:p>
    <w:p w:rsidR="009665F5" w:rsidRDefault="009665F5" w:rsidP="009665F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w:t>
      </w:r>
    </w:p>
    <w:p w:rsidR="009665F5" w:rsidRPr="00C11522" w:rsidRDefault="009665F5" w:rsidP="009665F5">
      <w:pPr>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образную природу словесного искусства;</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общую характеристику развития русской литератур</w:t>
      </w:r>
      <w:proofErr w:type="gramStart"/>
      <w:r w:rsidRPr="00C11522">
        <w:rPr>
          <w:rFonts w:ascii="Times New Roman" w:hAnsi="Times New Roman" w:cs="Times New Roman"/>
          <w:sz w:val="28"/>
          <w:szCs w:val="28"/>
        </w:rPr>
        <w:t>ы(</w:t>
      </w:r>
      <w:proofErr w:type="gramEnd"/>
      <w:r w:rsidRPr="00C11522">
        <w:rPr>
          <w:rFonts w:ascii="Times New Roman" w:hAnsi="Times New Roman" w:cs="Times New Roman"/>
          <w:sz w:val="28"/>
          <w:szCs w:val="28"/>
        </w:rPr>
        <w:t>этапы развития, основные</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литературные направления);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авторов и содержание изученных произведений;</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основные теоретические понятия:</w:t>
      </w:r>
      <w:r w:rsidR="009E1F4D">
        <w:rPr>
          <w:rFonts w:ascii="Times New Roman" w:hAnsi="Times New Roman" w:cs="Times New Roman"/>
          <w:sz w:val="28"/>
          <w:szCs w:val="28"/>
        </w:rPr>
        <w:t xml:space="preserve"> литература как искусство слова </w:t>
      </w:r>
      <w:r w:rsidRPr="00C11522">
        <w:rPr>
          <w:rFonts w:ascii="Times New Roman" w:hAnsi="Times New Roman" w:cs="Times New Roman"/>
          <w:sz w:val="28"/>
          <w:szCs w:val="28"/>
        </w:rPr>
        <w:t>(углубление</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представлений),</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слово как жанр древнерусской литературы, ода как жанр лирической поэзии, жанр</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путешествия,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сентиментализм (начальные представления), романтизм (развитие понятия),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 xml:space="preserve">баллада (развитие представлений), роман в </w:t>
      </w:r>
      <w:r w:rsidR="009E1F4D">
        <w:rPr>
          <w:rFonts w:ascii="Times New Roman" w:hAnsi="Times New Roman" w:cs="Times New Roman"/>
          <w:sz w:val="28"/>
          <w:szCs w:val="28"/>
        </w:rPr>
        <w:t>стихах (начальные представления)</w:t>
      </w:r>
      <w:r w:rsidRPr="00C11522">
        <w:rPr>
          <w:rFonts w:ascii="Times New Roman" w:hAnsi="Times New Roman" w:cs="Times New Roman"/>
          <w:sz w:val="28"/>
          <w:szCs w:val="28"/>
        </w:rPr>
        <w:t>,</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lastRenderedPageBreak/>
        <w:t>реализм (развитие понятия), реализм в художественной литературе, реалистическая</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типизаци</w:t>
      </w:r>
      <w:proofErr w:type="gramStart"/>
      <w:r w:rsidRPr="00C11522">
        <w:rPr>
          <w:rFonts w:ascii="Times New Roman" w:hAnsi="Times New Roman" w:cs="Times New Roman"/>
          <w:sz w:val="28"/>
          <w:szCs w:val="28"/>
        </w:rPr>
        <w:t>я(</w:t>
      </w:r>
      <w:proofErr w:type="gramEnd"/>
      <w:r w:rsidRPr="00C11522">
        <w:rPr>
          <w:rFonts w:ascii="Times New Roman" w:hAnsi="Times New Roman" w:cs="Times New Roman"/>
          <w:sz w:val="28"/>
          <w:szCs w:val="28"/>
        </w:rPr>
        <w:t xml:space="preserve"> углубление понятия),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трагедия как жанр драм</w:t>
      </w:r>
      <w:proofErr w:type="gramStart"/>
      <w:r w:rsidRPr="00C11522">
        <w:rPr>
          <w:rFonts w:ascii="Times New Roman" w:hAnsi="Times New Roman" w:cs="Times New Roman"/>
          <w:sz w:val="28"/>
          <w:szCs w:val="28"/>
        </w:rPr>
        <w:t>ы(</w:t>
      </w:r>
      <w:proofErr w:type="gramEnd"/>
      <w:r w:rsidRPr="00C11522">
        <w:rPr>
          <w:rFonts w:ascii="Times New Roman" w:hAnsi="Times New Roman" w:cs="Times New Roman"/>
          <w:sz w:val="28"/>
          <w:szCs w:val="28"/>
        </w:rPr>
        <w:t>развитие понятия), психологизм художественной</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литературы</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Symbol" w:hAnsi="Symbol" w:cs="Symbol"/>
          <w:sz w:val="28"/>
          <w:szCs w:val="28"/>
        </w:rPr>
        <w:t></w:t>
      </w:r>
      <w:r w:rsidRPr="00C11522">
        <w:rPr>
          <w:rFonts w:ascii="Times New Roman" w:hAnsi="Times New Roman" w:cs="Times New Roman"/>
          <w:sz w:val="28"/>
          <w:szCs w:val="28"/>
        </w:rPr>
        <w:t>(начальные представления), психологический роман (начальные представления),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понятие о герое и антигерое, понятие</w:t>
      </w:r>
      <w:r w:rsidR="009E1F4D">
        <w:rPr>
          <w:rFonts w:ascii="Times New Roman" w:hAnsi="Times New Roman" w:cs="Times New Roman"/>
          <w:sz w:val="28"/>
          <w:szCs w:val="28"/>
        </w:rPr>
        <w:t xml:space="preserve"> о литературном типе, понятие о </w:t>
      </w:r>
      <w:r w:rsidRPr="00C11522">
        <w:rPr>
          <w:rFonts w:ascii="Times New Roman" w:hAnsi="Times New Roman" w:cs="Times New Roman"/>
          <w:sz w:val="28"/>
          <w:szCs w:val="28"/>
        </w:rPr>
        <w:t>комическом</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и его видах: сатире, иронии, юморе, сарказме; комедия как жанр</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драматургии</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(развитие представлений), повесть (развитие понятия), развитие</w:t>
      </w:r>
    </w:p>
    <w:p w:rsidR="009665F5" w:rsidRPr="00C11522" w:rsidRDefault="009E1F4D" w:rsidP="009665F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представлений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жанровых </w:t>
      </w:r>
      <w:r w:rsidR="009665F5" w:rsidRPr="00C11522">
        <w:rPr>
          <w:rFonts w:ascii="Times New Roman" w:hAnsi="Times New Roman" w:cs="Times New Roman"/>
          <w:sz w:val="28"/>
          <w:szCs w:val="28"/>
        </w:rPr>
        <w:t>особен</w:t>
      </w:r>
      <w:r>
        <w:rPr>
          <w:rFonts w:ascii="Times New Roman" w:hAnsi="Times New Roman" w:cs="Times New Roman"/>
          <w:sz w:val="28"/>
          <w:szCs w:val="28"/>
        </w:rPr>
        <w:t>ностя рассказа, художественная</w:t>
      </w:r>
      <w:r w:rsidR="009665F5" w:rsidRPr="00C11522">
        <w:rPr>
          <w:rFonts w:ascii="Times New Roman" w:hAnsi="Times New Roman" w:cs="Times New Roman"/>
          <w:sz w:val="28"/>
          <w:szCs w:val="28"/>
        </w:rPr>
        <w:t>условность,</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фантастик</w:t>
      </w:r>
      <w:proofErr w:type="gramStart"/>
      <w:r w:rsidRPr="00C11522">
        <w:rPr>
          <w:rFonts w:ascii="Times New Roman" w:hAnsi="Times New Roman" w:cs="Times New Roman"/>
          <w:sz w:val="28"/>
          <w:szCs w:val="28"/>
        </w:rPr>
        <w:t>а(</w:t>
      </w:r>
      <w:proofErr w:type="gramEnd"/>
      <w:r w:rsidRPr="00C11522">
        <w:rPr>
          <w:rFonts w:ascii="Times New Roman" w:hAnsi="Times New Roman" w:cs="Times New Roman"/>
          <w:sz w:val="28"/>
          <w:szCs w:val="28"/>
        </w:rPr>
        <w:t xml:space="preserve"> развитие понятий), притча (углубл</w:t>
      </w:r>
      <w:r w:rsidR="009E1F4D">
        <w:rPr>
          <w:rFonts w:ascii="Times New Roman" w:hAnsi="Times New Roman" w:cs="Times New Roman"/>
          <w:sz w:val="28"/>
          <w:szCs w:val="28"/>
        </w:rPr>
        <w:t>ение понятия), силлабо</w:t>
      </w:r>
      <w:r w:rsidRPr="00C11522">
        <w:rPr>
          <w:rFonts w:ascii="Times New Roman" w:hAnsi="Times New Roman" w:cs="Times New Roman"/>
          <w:sz w:val="28"/>
          <w:szCs w:val="28"/>
        </w:rPr>
        <w:t>тоническая</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и тоническая си</w:t>
      </w:r>
      <w:r w:rsidR="009E1F4D">
        <w:rPr>
          <w:rFonts w:ascii="Times New Roman" w:hAnsi="Times New Roman" w:cs="Times New Roman"/>
          <w:sz w:val="28"/>
          <w:szCs w:val="28"/>
        </w:rPr>
        <w:t>стемы стихосложения, виды рифм,</w:t>
      </w:r>
      <w:r w:rsidRPr="00C11522">
        <w:rPr>
          <w:rFonts w:ascii="Times New Roman" w:hAnsi="Times New Roman" w:cs="Times New Roman"/>
          <w:sz w:val="28"/>
          <w:szCs w:val="28"/>
        </w:rPr>
        <w:t>способы рифмовки (углубление</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представлений), философско-драматическая поэма;</w:t>
      </w:r>
    </w:p>
    <w:p w:rsidR="009665F5" w:rsidRPr="00C11522" w:rsidRDefault="009665F5" w:rsidP="009665F5">
      <w:pPr>
        <w:autoSpaceDE w:val="0"/>
        <w:autoSpaceDN w:val="0"/>
        <w:adjustRightInd w:val="0"/>
        <w:spacing w:after="0" w:line="240" w:lineRule="auto"/>
        <w:rPr>
          <w:rFonts w:ascii="Times New Roman,Italic" w:hAnsi="Times New Roman,Italic" w:cs="Times New Roman,Italic"/>
          <w:i/>
          <w:iCs/>
          <w:sz w:val="28"/>
          <w:szCs w:val="28"/>
        </w:rPr>
      </w:pPr>
      <w:r w:rsidRPr="00C11522">
        <w:rPr>
          <w:rFonts w:ascii="Times New Roman,Italic" w:hAnsi="Times New Roman,Italic" w:cs="Times New Roman,Italic"/>
          <w:i/>
          <w:iCs/>
          <w:sz w:val="28"/>
          <w:szCs w:val="28"/>
        </w:rPr>
        <w:t>уметь:</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прослеживать темы русской литературы в их исторических изменениях;</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определять индивидуальное и общее в </w:t>
      </w:r>
      <w:r w:rsidR="009E1F4D">
        <w:rPr>
          <w:rFonts w:ascii="Times New Roman" w:hAnsi="Times New Roman" w:cs="Times New Roman"/>
          <w:sz w:val="28"/>
          <w:szCs w:val="28"/>
        </w:rPr>
        <w:t xml:space="preserve">эстетических принципах и стилях </w:t>
      </w:r>
      <w:r w:rsidRPr="00C11522">
        <w:rPr>
          <w:rFonts w:ascii="Times New Roman" w:hAnsi="Times New Roman" w:cs="Times New Roman"/>
          <w:sz w:val="28"/>
          <w:szCs w:val="28"/>
        </w:rPr>
        <w:t>поэтов и</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писателей разных эпох;</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определять идейную и эстетическую позицию писателя;</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анализирова</w:t>
      </w:r>
      <w:r w:rsidR="00C11522">
        <w:rPr>
          <w:rFonts w:ascii="Times New Roman" w:hAnsi="Times New Roman" w:cs="Times New Roman"/>
          <w:sz w:val="28"/>
          <w:szCs w:val="28"/>
        </w:rPr>
        <w:t>ть произведение литературы с учё</w:t>
      </w:r>
      <w:r w:rsidRPr="00C11522">
        <w:rPr>
          <w:rFonts w:ascii="Times New Roman" w:hAnsi="Times New Roman" w:cs="Times New Roman"/>
          <w:sz w:val="28"/>
          <w:szCs w:val="28"/>
        </w:rPr>
        <w:t>том особенностей художественного</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метода и</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жанровой специфики;</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оценивать проблематику современной литературы в соотнесении с идейными</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исканиями художников прошлого;</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анализировать произведе</w:t>
      </w:r>
      <w:r w:rsidR="009E1F4D">
        <w:rPr>
          <w:rFonts w:ascii="Times New Roman" w:hAnsi="Times New Roman" w:cs="Times New Roman"/>
          <w:sz w:val="28"/>
          <w:szCs w:val="28"/>
        </w:rPr>
        <w:t>ния современной литературы с учё</w:t>
      </w:r>
      <w:r w:rsidRPr="00C11522">
        <w:rPr>
          <w:rFonts w:ascii="Times New Roman" w:hAnsi="Times New Roman" w:cs="Times New Roman"/>
          <w:sz w:val="28"/>
          <w:szCs w:val="28"/>
        </w:rPr>
        <w:t>том преемственности</w:t>
      </w:r>
      <w:r w:rsidR="009E1F4D">
        <w:rPr>
          <w:rFonts w:ascii="Times New Roman" w:hAnsi="Times New Roman" w:cs="Times New Roman"/>
          <w:sz w:val="28"/>
          <w:szCs w:val="28"/>
        </w:rPr>
        <w:t xml:space="preserve"> </w:t>
      </w:r>
      <w:r w:rsidRPr="00C11522">
        <w:rPr>
          <w:rFonts w:ascii="Times New Roman" w:hAnsi="Times New Roman" w:cs="Times New Roman"/>
          <w:sz w:val="28"/>
          <w:szCs w:val="28"/>
        </w:rPr>
        <w:t>литературных жанров и стилей;</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различать героя, повествователя и автора в художественном произведении;</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осознавать своеобразие эмоционально-образного мира автора и откликаться на</w:t>
      </w:r>
      <w:r w:rsidR="00C11522">
        <w:rPr>
          <w:rFonts w:ascii="Times New Roman" w:hAnsi="Times New Roman" w:cs="Times New Roman"/>
          <w:sz w:val="28"/>
          <w:szCs w:val="28"/>
        </w:rPr>
        <w:t xml:space="preserve"> </w:t>
      </w:r>
      <w:r w:rsidRPr="00C11522">
        <w:rPr>
          <w:rFonts w:ascii="Times New Roman" w:hAnsi="Times New Roman" w:cs="Times New Roman"/>
          <w:sz w:val="28"/>
          <w:szCs w:val="28"/>
        </w:rPr>
        <w:t>него;</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сопоставлять и критически оценивать идейные искания писателей и поэтов,</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r w:rsidRPr="00C11522">
        <w:rPr>
          <w:rFonts w:ascii="Times New Roman" w:hAnsi="Times New Roman" w:cs="Times New Roman"/>
          <w:sz w:val="28"/>
          <w:szCs w:val="28"/>
        </w:rPr>
        <w:t>сравнивая проблемы произведений, пути и способы их разрешения, общее и</w:t>
      </w:r>
    </w:p>
    <w:p w:rsidR="009665F5" w:rsidRPr="00C11522" w:rsidRDefault="009665F5" w:rsidP="009665F5">
      <w:pPr>
        <w:autoSpaceDE w:val="0"/>
        <w:autoSpaceDN w:val="0"/>
        <w:adjustRightInd w:val="0"/>
        <w:spacing w:after="0" w:line="240" w:lineRule="auto"/>
        <w:rPr>
          <w:rFonts w:ascii="Times New Roman" w:hAnsi="Times New Roman" w:cs="Times New Roman"/>
          <w:sz w:val="28"/>
          <w:szCs w:val="28"/>
        </w:rPr>
      </w:pPr>
      <w:proofErr w:type="gramStart"/>
      <w:r w:rsidRPr="00C11522">
        <w:rPr>
          <w:rFonts w:ascii="Times New Roman" w:hAnsi="Times New Roman" w:cs="Times New Roman"/>
          <w:sz w:val="28"/>
          <w:szCs w:val="28"/>
        </w:rPr>
        <w:t>различное</w:t>
      </w:r>
      <w:proofErr w:type="gramEnd"/>
      <w:r w:rsidRPr="00C11522">
        <w:rPr>
          <w:rFonts w:ascii="Times New Roman" w:hAnsi="Times New Roman" w:cs="Times New Roman"/>
          <w:sz w:val="28"/>
          <w:szCs w:val="28"/>
        </w:rPr>
        <w:t xml:space="preserve"> в них;</w:t>
      </w:r>
    </w:p>
    <w:p w:rsidR="009665F5" w:rsidRPr="00C11522" w:rsidRDefault="009665F5" w:rsidP="009665F5">
      <w:pPr>
        <w:rPr>
          <w:rFonts w:ascii="Times New Roman" w:hAnsi="Times New Roman" w:cs="Times New Roman"/>
          <w:sz w:val="28"/>
          <w:szCs w:val="28"/>
        </w:rPr>
      </w:pPr>
      <w:r w:rsidRPr="00C11522">
        <w:rPr>
          <w:rFonts w:ascii="Symbol" w:hAnsi="Symbol" w:cs="Symbol"/>
          <w:sz w:val="28"/>
          <w:szCs w:val="28"/>
        </w:rPr>
        <w:t></w:t>
      </w:r>
      <w:r w:rsidRPr="00C11522">
        <w:rPr>
          <w:rFonts w:ascii="Times New Roman" w:hAnsi="Times New Roman" w:cs="Times New Roman"/>
          <w:sz w:val="28"/>
          <w:szCs w:val="28"/>
        </w:rPr>
        <w:t xml:space="preserve"> использовать в творческих работах жанровые формы, выработанные.</w:t>
      </w:r>
    </w:p>
    <w:p w:rsidR="002662C7" w:rsidRDefault="002662C7" w:rsidP="002662C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w:t>
      </w:r>
      <w:r w:rsidR="009E1F4D">
        <w:rPr>
          <w:rFonts w:ascii="Times New Roman,Bold" w:hAnsi="Times New Roman,Bold" w:cs="Times New Roman,Bold"/>
          <w:b/>
          <w:bCs/>
          <w:sz w:val="24"/>
          <w:szCs w:val="24"/>
        </w:rPr>
        <w:t>2.5.3.Иностранный язы</w:t>
      </w:r>
      <w:proofErr w:type="gramStart"/>
      <w:r w:rsidR="009E1F4D">
        <w:rPr>
          <w:rFonts w:ascii="Times New Roman,Bold" w:hAnsi="Times New Roman,Bold" w:cs="Times New Roman,Bold"/>
          <w:b/>
          <w:bCs/>
          <w:sz w:val="24"/>
          <w:szCs w:val="24"/>
        </w:rPr>
        <w:t>к(</w:t>
      </w:r>
      <w:proofErr w:type="gramEnd"/>
      <w:r w:rsidR="009E1F4D">
        <w:rPr>
          <w:rFonts w:ascii="Times New Roman,Bold" w:hAnsi="Times New Roman,Bold" w:cs="Times New Roman,Bold"/>
          <w:b/>
          <w:bCs/>
          <w:sz w:val="24"/>
          <w:szCs w:val="24"/>
        </w:rPr>
        <w:t xml:space="preserve"> английский</w:t>
      </w:r>
      <w:r>
        <w:rPr>
          <w:rFonts w:ascii="Times New Roman,Bold" w:hAnsi="Times New Roman,Bold" w:cs="Times New Roman,Bold"/>
          <w:b/>
          <w:bCs/>
          <w:sz w:val="24"/>
          <w:szCs w:val="24"/>
        </w:rPr>
        <w:t xml:space="preserve"> яз</w:t>
      </w:r>
      <w:r w:rsidR="009E1F4D">
        <w:rPr>
          <w:rFonts w:ascii="Times New Roman,Bold" w:hAnsi="Times New Roman,Bold" w:cs="Times New Roman,Bold"/>
          <w:b/>
          <w:bCs/>
          <w:sz w:val="24"/>
          <w:szCs w:val="24"/>
        </w:rPr>
        <w:t>ык</w:t>
      </w:r>
      <w:r>
        <w:rPr>
          <w:rFonts w:ascii="Times New Roman,Bold" w:hAnsi="Times New Roman,Bold" w:cs="Times New Roman,Bold"/>
          <w:b/>
          <w:bCs/>
          <w:sz w:val="24"/>
          <w:szCs w:val="24"/>
        </w:rPr>
        <w:t>)</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Коммуникативные умения</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Говорение. Диалогическая речь</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FF5317">
      <w:pPr>
        <w:numPr>
          <w:ilvl w:val="0"/>
          <w:numId w:val="21"/>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вести диалог (диалог этикетного характера, диало</w:t>
      </w:r>
      <w:proofErr w:type="gramStart"/>
      <w:r w:rsidRPr="002662C7">
        <w:rPr>
          <w:rFonts w:ascii="Times New Roman" w:eastAsia="Calibri" w:hAnsi="Times New Roman" w:cs="Times New Roman"/>
          <w:sz w:val="28"/>
          <w:szCs w:val="28"/>
          <w:lang w:eastAsia="en-US"/>
        </w:rPr>
        <w:t>г–</w:t>
      </w:r>
      <w:proofErr w:type="gramEnd"/>
      <w:r w:rsidRPr="002662C7">
        <w:rPr>
          <w:rFonts w:ascii="Times New Roman" w:eastAsia="Calibri" w:hAnsi="Times New Roman" w:cs="Times New Roman"/>
          <w:sz w:val="28"/>
          <w:szCs w:val="28"/>
          <w:lang w:eastAsia="en-US"/>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662C7" w:rsidRPr="002662C7" w:rsidRDefault="002662C7" w:rsidP="002662C7">
      <w:pPr>
        <w:tabs>
          <w:tab w:val="left" w:pos="993"/>
        </w:tabs>
        <w:spacing w:after="0" w:line="360" w:lineRule="auto"/>
        <w:ind w:left="360"/>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Говорение. Монологическая речь</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описывать события с опорой на зрительную наглядность и/или вербальную опору (ключевые слова, план, вопросы); </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давать краткую характеристику реальных людей и литературных персонажей; </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передавать основное содержание прочитанного текста с опорой или без опоры на текст, ключевые слова/ план/ вопросы;</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описывать картинку/ фото с опорой или без опоры на ключевые слова/ план/ вопросы.</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Говорение. Монологическая речь</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описывать события с опорой на зрительную наглядность и/или вербальную опору (ключевые слова, план, вопросы); </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давать краткую характеристику реальных людей и литературных персонажей; </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передавать основное содержание прочитанного текста с опорой или без опоры на текст, ключевые слова/ план/ вопросы;</w:t>
      </w:r>
    </w:p>
    <w:p w:rsidR="002662C7" w:rsidRPr="002662C7" w:rsidRDefault="002662C7" w:rsidP="00FF5317">
      <w:pPr>
        <w:numPr>
          <w:ilvl w:val="0"/>
          <w:numId w:val="20"/>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описывать картинку/ фото с опорой или без опоры на ключевые слова/ план/ вопросы.</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 xml:space="preserve">Выпускник получит возможность научиться: </w:t>
      </w:r>
    </w:p>
    <w:p w:rsidR="002662C7" w:rsidRPr="002662C7" w:rsidRDefault="002662C7" w:rsidP="00FF5317">
      <w:pPr>
        <w:numPr>
          <w:ilvl w:val="0"/>
          <w:numId w:val="22"/>
        </w:numPr>
        <w:tabs>
          <w:tab w:val="left" w:pos="1134"/>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 xml:space="preserve">делать сообщение на заданную тему на основе </w:t>
      </w:r>
      <w:proofErr w:type="gramStart"/>
      <w:r w:rsidRPr="002662C7">
        <w:rPr>
          <w:rFonts w:ascii="Times New Roman" w:eastAsia="Calibri" w:hAnsi="Times New Roman" w:cs="Times New Roman"/>
          <w:i/>
          <w:sz w:val="28"/>
          <w:szCs w:val="28"/>
          <w:lang w:eastAsia="en-US"/>
        </w:rPr>
        <w:t>прочитанного</w:t>
      </w:r>
      <w:proofErr w:type="gramEnd"/>
      <w:r w:rsidRPr="002662C7">
        <w:rPr>
          <w:rFonts w:ascii="Times New Roman" w:eastAsia="Calibri" w:hAnsi="Times New Roman" w:cs="Times New Roman"/>
          <w:i/>
          <w:sz w:val="28"/>
          <w:szCs w:val="28"/>
          <w:lang w:eastAsia="en-US"/>
        </w:rPr>
        <w:t xml:space="preserve">; </w:t>
      </w:r>
    </w:p>
    <w:p w:rsidR="002662C7" w:rsidRPr="002662C7" w:rsidRDefault="002662C7" w:rsidP="00FF5317">
      <w:pPr>
        <w:numPr>
          <w:ilvl w:val="0"/>
          <w:numId w:val="22"/>
        </w:numPr>
        <w:tabs>
          <w:tab w:val="left" w:pos="1134"/>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 xml:space="preserve">комментировать факты из прочитанного/ прослушанного текста, выражать и аргументировать свое отношение к </w:t>
      </w:r>
      <w:proofErr w:type="gramStart"/>
      <w:r w:rsidRPr="002662C7">
        <w:rPr>
          <w:rFonts w:ascii="Times New Roman" w:eastAsia="Calibri" w:hAnsi="Times New Roman" w:cs="Times New Roman"/>
          <w:i/>
          <w:sz w:val="28"/>
          <w:szCs w:val="28"/>
          <w:lang w:eastAsia="en-US"/>
        </w:rPr>
        <w:t>прочитанному</w:t>
      </w:r>
      <w:proofErr w:type="gramEnd"/>
      <w:r w:rsidRPr="002662C7">
        <w:rPr>
          <w:rFonts w:ascii="Times New Roman" w:eastAsia="Calibri" w:hAnsi="Times New Roman" w:cs="Times New Roman"/>
          <w:i/>
          <w:sz w:val="28"/>
          <w:szCs w:val="28"/>
          <w:lang w:eastAsia="en-US"/>
        </w:rPr>
        <w:t xml:space="preserve">/ прослушанному; </w:t>
      </w:r>
    </w:p>
    <w:p w:rsidR="002662C7" w:rsidRPr="002662C7" w:rsidRDefault="002662C7" w:rsidP="00FF5317">
      <w:pPr>
        <w:numPr>
          <w:ilvl w:val="0"/>
          <w:numId w:val="22"/>
        </w:numPr>
        <w:tabs>
          <w:tab w:val="left" w:pos="1134"/>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кратко высказываться без предварительной подготовки на заданную тему в соответствии с предложенной ситуацией общения;</w:t>
      </w:r>
    </w:p>
    <w:p w:rsidR="002662C7" w:rsidRPr="002662C7" w:rsidRDefault="002662C7" w:rsidP="00FF5317">
      <w:pPr>
        <w:numPr>
          <w:ilvl w:val="0"/>
          <w:numId w:val="22"/>
        </w:numPr>
        <w:tabs>
          <w:tab w:val="left" w:pos="1134"/>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кратко высказываться с опорой на нелинейный текст (таблицы, диаграммы, расписание и т. п.);</w:t>
      </w:r>
    </w:p>
    <w:p w:rsidR="002662C7" w:rsidRPr="002662C7" w:rsidRDefault="002662C7" w:rsidP="00FF5317">
      <w:pPr>
        <w:numPr>
          <w:ilvl w:val="0"/>
          <w:numId w:val="22"/>
        </w:numPr>
        <w:tabs>
          <w:tab w:val="left" w:pos="1134"/>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кратко излагать результаты выполненной проектной работы.</w:t>
      </w:r>
    </w:p>
    <w:p w:rsidR="002662C7" w:rsidRPr="002662C7" w:rsidRDefault="002662C7" w:rsidP="002662C7">
      <w:pPr>
        <w:spacing w:after="0" w:line="360" w:lineRule="auto"/>
        <w:ind w:firstLine="709"/>
        <w:jc w:val="both"/>
        <w:rPr>
          <w:rFonts w:ascii="Times New Roman" w:eastAsia="Calibri" w:hAnsi="Times New Roman" w:cs="Times New Roman"/>
          <w:b/>
          <w:i/>
          <w:sz w:val="28"/>
          <w:szCs w:val="28"/>
          <w:lang w:eastAsia="en-US"/>
        </w:rPr>
      </w:pPr>
      <w:r w:rsidRPr="002662C7">
        <w:rPr>
          <w:rFonts w:ascii="Times New Roman" w:eastAsia="Calibri" w:hAnsi="Times New Roman" w:cs="Times New Roman"/>
          <w:b/>
          <w:sz w:val="28"/>
          <w:szCs w:val="28"/>
          <w:lang w:eastAsia="en-US"/>
        </w:rPr>
        <w:t>Аудирование</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 xml:space="preserve">Выпускник научится: </w:t>
      </w:r>
    </w:p>
    <w:p w:rsidR="002662C7" w:rsidRPr="002662C7" w:rsidRDefault="002662C7" w:rsidP="00FF5317">
      <w:pPr>
        <w:numPr>
          <w:ilvl w:val="0"/>
          <w:numId w:val="2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662C7" w:rsidRPr="002662C7" w:rsidRDefault="002662C7" w:rsidP="00FF5317">
      <w:pPr>
        <w:numPr>
          <w:ilvl w:val="0"/>
          <w:numId w:val="23"/>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b/>
          <w:sz w:val="28"/>
          <w:szCs w:val="28"/>
          <w:lang w:eastAsia="en-US"/>
        </w:rPr>
        <w:t xml:space="preserve">Чтение </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 xml:space="preserve">Выпускник научится: </w:t>
      </w:r>
    </w:p>
    <w:p w:rsidR="002662C7" w:rsidRPr="002662C7" w:rsidRDefault="002662C7" w:rsidP="00FF5317">
      <w:pPr>
        <w:numPr>
          <w:ilvl w:val="0"/>
          <w:numId w:val="24"/>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читать и понимать основное содержание несложных аутентичных текстов, содержащие отдельные неизученные языковые явления;</w:t>
      </w:r>
    </w:p>
    <w:p w:rsidR="002662C7" w:rsidRPr="002662C7" w:rsidRDefault="002662C7" w:rsidP="00FF5317">
      <w:pPr>
        <w:numPr>
          <w:ilvl w:val="0"/>
          <w:numId w:val="24"/>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662C7" w:rsidRPr="002662C7" w:rsidRDefault="002662C7" w:rsidP="00FF5317">
      <w:pPr>
        <w:numPr>
          <w:ilvl w:val="0"/>
          <w:numId w:val="25"/>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читать и полностью понимать несложные аутентичные тексты, построенные на изученном языковом материале;</w:t>
      </w:r>
    </w:p>
    <w:p w:rsidR="002662C7" w:rsidRPr="002662C7" w:rsidRDefault="002662C7" w:rsidP="00FF5317">
      <w:pPr>
        <w:numPr>
          <w:ilvl w:val="0"/>
          <w:numId w:val="25"/>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2662C7">
        <w:rPr>
          <w:rFonts w:ascii="Times New Roman" w:eastAsia="Calibri" w:hAnsi="Times New Roman" w:cs="Times New Roman"/>
          <w:sz w:val="28"/>
          <w:szCs w:val="28"/>
          <w:lang w:eastAsia="en-US"/>
        </w:rPr>
        <w:t>прочитанного</w:t>
      </w:r>
      <w:proofErr w:type="gramEnd"/>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 xml:space="preserve">Письменная речь </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 xml:space="preserve">Выпускник научится: </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proofErr w:type="gramStart"/>
      <w:r w:rsidRPr="002662C7">
        <w:rPr>
          <w:rFonts w:ascii="Times New Roman" w:eastAsia="Calibri" w:hAnsi="Times New Roman" w:cs="Times New Roman"/>
          <w:i/>
          <w:sz w:val="28"/>
          <w:szCs w:val="28"/>
          <w:lang w:eastAsia="en-US"/>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писать небольшие письменные высказывания с опорой на образец/ план.</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Языковые навыки и средства оперирования ими</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Орфография и пунктуация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lastRenderedPageBreak/>
        <w:t>Выпускник научится: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правильно писать изученные слова;</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расставлять в личном письме знаки препинания, диктуемые его форматом, в соответствии с нормами, принятыми в стране изучаемого языка.</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Фонетическая сторона речи</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Выпускник научится: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различать на слух и адекватно, без фонематических ошибок, ведущих к сбою коммуникации, произносить слова изучаемого иностранного языка;</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соблюдать правильное ударение в изученных словах;</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различать коммуникативные типы предложений по их интонации;</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членить предложение на смысловые группы;</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proofErr w:type="gramStart"/>
      <w:r w:rsidRPr="002662C7">
        <w:rPr>
          <w:rFonts w:ascii="Times New Roman" w:eastAsia="Calibri" w:hAnsi="Times New Roman" w:cs="Times New Roman"/>
          <w:i/>
          <w:sz w:val="28"/>
          <w:szCs w:val="28"/>
          <w:lang w:eastAsia="en-US"/>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Лексическая сторона речи</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FF5317">
      <w:pPr>
        <w:numPr>
          <w:ilvl w:val="0"/>
          <w:numId w:val="26"/>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662C7" w:rsidRPr="002662C7" w:rsidRDefault="002662C7" w:rsidP="00FF5317">
      <w:pPr>
        <w:numPr>
          <w:ilvl w:val="0"/>
          <w:numId w:val="26"/>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662C7" w:rsidRPr="002662C7" w:rsidRDefault="002662C7" w:rsidP="00FF5317">
      <w:pPr>
        <w:numPr>
          <w:ilvl w:val="0"/>
          <w:numId w:val="26"/>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соблюдать существующие в английском языке нормы лексической сочетаемости;</w:t>
      </w:r>
    </w:p>
    <w:p w:rsidR="002662C7" w:rsidRPr="002662C7" w:rsidRDefault="002662C7" w:rsidP="00FF5317">
      <w:pPr>
        <w:numPr>
          <w:ilvl w:val="0"/>
          <w:numId w:val="26"/>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662C7" w:rsidRPr="002662C7" w:rsidRDefault="002662C7" w:rsidP="00FF5317">
      <w:pPr>
        <w:numPr>
          <w:ilvl w:val="0"/>
          <w:numId w:val="26"/>
        </w:numPr>
        <w:tabs>
          <w:tab w:val="left" w:pos="993"/>
        </w:tabs>
        <w:spacing w:after="0" w:line="360" w:lineRule="auto"/>
        <w:ind w:left="0" w:firstLine="709"/>
        <w:jc w:val="both"/>
        <w:rPr>
          <w:rFonts w:ascii="Times New Roman" w:eastAsia="Calibri" w:hAnsi="Times New Roman" w:cs="Times New Roman"/>
          <w:sz w:val="28"/>
          <w:szCs w:val="28"/>
          <w:lang w:eastAsia="en-US" w:bidi="en-US"/>
        </w:rPr>
      </w:pPr>
      <w:r w:rsidRPr="002662C7">
        <w:rPr>
          <w:rFonts w:ascii="Times New Roman" w:eastAsia="Calibri" w:hAnsi="Times New Roman" w:cs="Times New Roman"/>
          <w:sz w:val="28"/>
          <w:szCs w:val="28"/>
          <w:lang w:eastAsia="en-US"/>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глаголы при помощи аффиксов </w:t>
      </w:r>
      <w:r w:rsidRPr="002662C7">
        <w:rPr>
          <w:rFonts w:ascii="Times New Roman" w:eastAsia="Calibri" w:hAnsi="Times New Roman" w:cs="Times New Roman"/>
          <w:i/>
          <w:sz w:val="28"/>
          <w:szCs w:val="28"/>
          <w:lang w:val="en-US" w:eastAsia="en-US"/>
        </w:rPr>
        <w:t>dis</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mis</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re</w:t>
      </w:r>
      <w:r w:rsidRPr="002662C7">
        <w:rPr>
          <w:rFonts w:ascii="Times New Roman" w:eastAsia="Calibri" w:hAnsi="Times New Roman" w:cs="Times New Roman"/>
          <w:sz w:val="28"/>
          <w:szCs w:val="28"/>
          <w:lang w:eastAsia="en-US"/>
        </w:rPr>
        <w:t>-, -</w:t>
      </w:r>
      <w:r w:rsidRPr="002662C7">
        <w:rPr>
          <w:rFonts w:ascii="Times New Roman" w:eastAsia="Calibri" w:hAnsi="Times New Roman" w:cs="Times New Roman"/>
          <w:i/>
          <w:sz w:val="28"/>
          <w:szCs w:val="28"/>
          <w:lang w:val="en-US" w:eastAsia="en-US"/>
        </w:rPr>
        <w:t>i</w:t>
      </w:r>
      <w:r w:rsidRPr="002662C7">
        <w:rPr>
          <w:rFonts w:ascii="Times New Roman" w:eastAsia="Calibri" w:hAnsi="Times New Roman" w:cs="Times New Roman"/>
          <w:i/>
          <w:sz w:val="28"/>
          <w:szCs w:val="28"/>
          <w:lang w:eastAsia="en-US"/>
        </w:rPr>
        <w:t>ze</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eastAsia="en-US"/>
        </w:rPr>
        <w:t>ise</w:t>
      </w:r>
      <w:r w:rsidRPr="002662C7">
        <w:rPr>
          <w:rFonts w:ascii="Times New Roman" w:eastAsia="Calibri" w:hAnsi="Times New Roman" w:cs="Times New Roman"/>
          <w:sz w:val="28"/>
          <w:szCs w:val="28"/>
          <w:lang w:eastAsia="en-US"/>
        </w:rPr>
        <w:t xml:space="preserve">; </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val="en-US" w:eastAsia="en-US"/>
        </w:rPr>
      </w:pPr>
      <w:r w:rsidRPr="002662C7">
        <w:rPr>
          <w:rFonts w:ascii="Times New Roman" w:eastAsia="Calibri" w:hAnsi="Times New Roman" w:cs="Times New Roman"/>
          <w:sz w:val="28"/>
          <w:szCs w:val="28"/>
          <w:lang w:eastAsia="en-US"/>
        </w:rPr>
        <w:t>именасуществительныеприпомощисуффиксов</w:t>
      </w:r>
      <w:r w:rsidRPr="002662C7">
        <w:rPr>
          <w:rFonts w:ascii="Times New Roman" w:eastAsia="Calibri" w:hAnsi="Times New Roman" w:cs="Times New Roman"/>
          <w:sz w:val="28"/>
          <w:szCs w:val="28"/>
          <w:lang w:val="en-US" w:eastAsia="en-US"/>
        </w:rPr>
        <w:t xml:space="preserve"> -</w:t>
      </w:r>
      <w:r w:rsidRPr="002662C7">
        <w:rPr>
          <w:rFonts w:ascii="Times New Roman" w:eastAsia="Calibri" w:hAnsi="Times New Roman" w:cs="Times New Roman"/>
          <w:i/>
          <w:sz w:val="28"/>
          <w:szCs w:val="28"/>
          <w:lang w:val="en-US" w:eastAsia="en-US"/>
        </w:rPr>
        <w:t>or</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er</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ist</w:t>
      </w:r>
      <w:r w:rsidRPr="002662C7">
        <w:rPr>
          <w:rFonts w:ascii="Times New Roman" w:eastAsia="Calibri" w:hAnsi="Times New Roman" w:cs="Times New Roman"/>
          <w:sz w:val="28"/>
          <w:szCs w:val="28"/>
          <w:lang w:val="en-US" w:eastAsia="en-US"/>
        </w:rPr>
        <w:t xml:space="preserve"> , -</w:t>
      </w:r>
      <w:r w:rsidRPr="002662C7">
        <w:rPr>
          <w:rFonts w:ascii="Times New Roman" w:eastAsia="Calibri" w:hAnsi="Times New Roman" w:cs="Times New Roman"/>
          <w:i/>
          <w:sz w:val="28"/>
          <w:szCs w:val="28"/>
          <w:lang w:val="en-US" w:eastAsia="en-US"/>
        </w:rPr>
        <w:t>sion</w:t>
      </w:r>
      <w:r w:rsidRPr="002662C7">
        <w:rPr>
          <w:rFonts w:ascii="Times New Roman" w:eastAsia="Calibri" w:hAnsi="Times New Roman" w:cs="Times New Roman"/>
          <w:sz w:val="28"/>
          <w:szCs w:val="28"/>
          <w:lang w:val="en-US" w:eastAsia="en-US"/>
        </w:rPr>
        <w:t>/-</w:t>
      </w:r>
      <w:r w:rsidRPr="002662C7">
        <w:rPr>
          <w:rFonts w:ascii="Times New Roman" w:eastAsia="Calibri" w:hAnsi="Times New Roman" w:cs="Times New Roman"/>
          <w:i/>
          <w:sz w:val="28"/>
          <w:szCs w:val="28"/>
          <w:lang w:val="en-US" w:eastAsia="en-US"/>
        </w:rPr>
        <w:t>tion</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nce</w:t>
      </w:r>
      <w:r w:rsidRPr="002662C7">
        <w:rPr>
          <w:rFonts w:ascii="Times New Roman" w:eastAsia="Calibri" w:hAnsi="Times New Roman" w:cs="Times New Roman"/>
          <w:sz w:val="28"/>
          <w:szCs w:val="28"/>
          <w:lang w:val="en-US" w:eastAsia="en-US"/>
        </w:rPr>
        <w:t>/-</w:t>
      </w:r>
      <w:r w:rsidRPr="002662C7">
        <w:rPr>
          <w:rFonts w:ascii="Times New Roman" w:eastAsia="Calibri" w:hAnsi="Times New Roman" w:cs="Times New Roman"/>
          <w:i/>
          <w:sz w:val="28"/>
          <w:szCs w:val="28"/>
          <w:lang w:val="en-US" w:eastAsia="en-US"/>
        </w:rPr>
        <w:t>ence</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ment</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ity</w:t>
      </w:r>
      <w:r w:rsidRPr="002662C7">
        <w:rPr>
          <w:rFonts w:ascii="Times New Roman" w:eastAsia="Calibri" w:hAnsi="Times New Roman" w:cs="Times New Roman"/>
          <w:sz w:val="28"/>
          <w:szCs w:val="28"/>
          <w:lang w:val="en-US" w:eastAsia="en-US"/>
        </w:rPr>
        <w:t xml:space="preserve"> , -</w:t>
      </w:r>
      <w:r w:rsidRPr="002662C7">
        <w:rPr>
          <w:rFonts w:ascii="Times New Roman" w:eastAsia="Calibri" w:hAnsi="Times New Roman" w:cs="Times New Roman"/>
          <w:i/>
          <w:sz w:val="28"/>
          <w:szCs w:val="28"/>
          <w:lang w:val="en-US" w:eastAsia="en-US"/>
        </w:rPr>
        <w:t>ness</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ship</w:t>
      </w:r>
      <w:r w:rsidRPr="002662C7">
        <w:rPr>
          <w:rFonts w:ascii="Times New Roman" w:eastAsia="Calibri" w:hAnsi="Times New Roman" w:cs="Times New Roman"/>
          <w:sz w:val="28"/>
          <w:szCs w:val="28"/>
          <w:lang w:val="en-US" w:eastAsia="en-US"/>
        </w:rPr>
        <w:t>, -</w:t>
      </w:r>
      <w:r w:rsidRPr="002662C7">
        <w:rPr>
          <w:rFonts w:ascii="Times New Roman" w:eastAsia="Calibri" w:hAnsi="Times New Roman" w:cs="Times New Roman"/>
          <w:i/>
          <w:sz w:val="28"/>
          <w:szCs w:val="28"/>
          <w:lang w:val="en-US" w:eastAsia="en-US"/>
        </w:rPr>
        <w:t>ing</w:t>
      </w:r>
      <w:r w:rsidRPr="002662C7">
        <w:rPr>
          <w:rFonts w:ascii="Times New Roman" w:eastAsia="Calibri" w:hAnsi="Times New Roman" w:cs="Times New Roman"/>
          <w:sz w:val="28"/>
          <w:szCs w:val="28"/>
          <w:lang w:val="en-US" w:eastAsia="en-US"/>
        </w:rPr>
        <w:t xml:space="preserve">; </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val="en-US" w:eastAsia="en-US" w:bidi="en-US"/>
        </w:rPr>
      </w:pPr>
      <w:r w:rsidRPr="002662C7">
        <w:rPr>
          <w:rFonts w:ascii="Times New Roman" w:eastAsia="Calibri" w:hAnsi="Times New Roman" w:cs="Times New Roman"/>
          <w:sz w:val="28"/>
          <w:szCs w:val="28"/>
          <w:lang w:eastAsia="en-US"/>
        </w:rPr>
        <w:t>именаприлагательныеприпомощиаффиксов</w:t>
      </w:r>
      <w:r w:rsidRPr="002662C7">
        <w:rPr>
          <w:rFonts w:ascii="Times New Roman" w:eastAsia="Calibri" w:hAnsi="Times New Roman" w:cs="Times New Roman"/>
          <w:i/>
          <w:sz w:val="28"/>
          <w:szCs w:val="28"/>
          <w:lang w:val="en-US" w:eastAsia="en-US" w:bidi="en-US"/>
        </w:rPr>
        <w:t>inter</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y</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ly</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ful</w:t>
      </w:r>
      <w:r w:rsidRPr="002662C7">
        <w:rPr>
          <w:rFonts w:ascii="Times New Roman" w:eastAsia="Calibri" w:hAnsi="Times New Roman" w:cs="Times New Roman"/>
          <w:sz w:val="28"/>
          <w:szCs w:val="28"/>
          <w:lang w:val="en-US" w:eastAsia="en-US" w:bidi="en-US"/>
        </w:rPr>
        <w:t xml:space="preserve"> , -</w:t>
      </w:r>
      <w:r w:rsidRPr="002662C7">
        <w:rPr>
          <w:rFonts w:ascii="Times New Roman" w:eastAsia="Calibri" w:hAnsi="Times New Roman" w:cs="Times New Roman"/>
          <w:i/>
          <w:sz w:val="28"/>
          <w:szCs w:val="28"/>
          <w:lang w:val="en-US" w:eastAsia="en-US" w:bidi="en-US"/>
        </w:rPr>
        <w:t>al</w:t>
      </w:r>
      <w:r w:rsidRPr="002662C7">
        <w:rPr>
          <w:rFonts w:ascii="Times New Roman" w:eastAsia="Calibri" w:hAnsi="Times New Roman" w:cs="Times New Roman"/>
          <w:sz w:val="28"/>
          <w:szCs w:val="28"/>
          <w:lang w:val="en-US" w:eastAsia="en-US" w:bidi="en-US"/>
        </w:rPr>
        <w:t xml:space="preserve"> , -</w:t>
      </w:r>
      <w:r w:rsidRPr="002662C7">
        <w:rPr>
          <w:rFonts w:ascii="Times New Roman" w:eastAsia="Calibri" w:hAnsi="Times New Roman" w:cs="Times New Roman"/>
          <w:i/>
          <w:sz w:val="28"/>
          <w:szCs w:val="28"/>
          <w:lang w:val="en-US" w:eastAsia="en-US" w:bidi="en-US"/>
        </w:rPr>
        <w:t>ic</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ian</w:t>
      </w:r>
      <w:r w:rsidRPr="002662C7">
        <w:rPr>
          <w:rFonts w:ascii="Times New Roman" w:eastAsia="Calibri" w:hAnsi="Times New Roman" w:cs="Times New Roman"/>
          <w:sz w:val="28"/>
          <w:szCs w:val="28"/>
          <w:lang w:val="en-US" w:eastAsia="en-US" w:bidi="en-US"/>
        </w:rPr>
        <w:t>/</w:t>
      </w:r>
      <w:r w:rsidRPr="002662C7">
        <w:rPr>
          <w:rFonts w:ascii="Times New Roman" w:eastAsia="Calibri" w:hAnsi="Times New Roman" w:cs="Times New Roman"/>
          <w:i/>
          <w:sz w:val="28"/>
          <w:szCs w:val="28"/>
          <w:lang w:val="en-US" w:eastAsia="en-US" w:bidi="en-US"/>
        </w:rPr>
        <w:t>an</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ing</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ous</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able</w:t>
      </w:r>
      <w:r w:rsidRPr="002662C7">
        <w:rPr>
          <w:rFonts w:ascii="Times New Roman" w:eastAsia="Calibri" w:hAnsi="Times New Roman" w:cs="Times New Roman"/>
          <w:sz w:val="28"/>
          <w:szCs w:val="28"/>
          <w:lang w:val="en-US" w:eastAsia="en-US" w:bidi="en-US"/>
        </w:rPr>
        <w:t>/</w:t>
      </w:r>
      <w:r w:rsidRPr="002662C7">
        <w:rPr>
          <w:rFonts w:ascii="Times New Roman" w:eastAsia="Calibri" w:hAnsi="Times New Roman" w:cs="Times New Roman"/>
          <w:i/>
          <w:sz w:val="28"/>
          <w:szCs w:val="28"/>
          <w:lang w:val="en-US" w:eastAsia="en-US" w:bidi="en-US"/>
        </w:rPr>
        <w:t>ible</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less</w:t>
      </w:r>
      <w:r w:rsidRPr="002662C7">
        <w:rPr>
          <w:rFonts w:ascii="Times New Roman" w:eastAsia="Calibri" w:hAnsi="Times New Roman" w:cs="Times New Roman"/>
          <w:sz w:val="28"/>
          <w:szCs w:val="28"/>
          <w:lang w:val="en-US" w:eastAsia="en-US" w:bidi="en-US"/>
        </w:rPr>
        <w:t>, -</w:t>
      </w:r>
      <w:r w:rsidRPr="002662C7">
        <w:rPr>
          <w:rFonts w:ascii="Times New Roman" w:eastAsia="Calibri" w:hAnsi="Times New Roman" w:cs="Times New Roman"/>
          <w:i/>
          <w:sz w:val="28"/>
          <w:szCs w:val="28"/>
          <w:lang w:val="en-US" w:eastAsia="en-US" w:bidi="en-US"/>
        </w:rPr>
        <w:t>ive</w:t>
      </w:r>
      <w:r w:rsidRPr="002662C7">
        <w:rPr>
          <w:rFonts w:ascii="Times New Roman" w:eastAsia="Calibri" w:hAnsi="Times New Roman" w:cs="Times New Roman"/>
          <w:sz w:val="28"/>
          <w:szCs w:val="28"/>
          <w:lang w:val="en-US" w:eastAsia="en-US" w:bidi="en-US"/>
        </w:rPr>
        <w:t>;</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наречия при помощи суффикса -</w:t>
      </w:r>
      <w:r w:rsidRPr="002662C7">
        <w:rPr>
          <w:rFonts w:ascii="Times New Roman" w:eastAsia="Calibri" w:hAnsi="Times New Roman" w:cs="Times New Roman"/>
          <w:i/>
          <w:sz w:val="28"/>
          <w:szCs w:val="28"/>
          <w:lang w:val="en-US" w:eastAsia="en-US"/>
        </w:rPr>
        <w:t>ly</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имена существительные, имена прилагательные, наречия при помощи отрицательных префиксов </w:t>
      </w:r>
      <w:r w:rsidRPr="002662C7">
        <w:rPr>
          <w:rFonts w:ascii="Times New Roman" w:eastAsia="Calibri" w:hAnsi="Times New Roman" w:cs="Times New Roman"/>
          <w:i/>
          <w:sz w:val="28"/>
          <w:szCs w:val="28"/>
          <w:lang w:val="en-US" w:eastAsia="en-US" w:bidi="en-US"/>
        </w:rPr>
        <w:t>un</w:t>
      </w:r>
      <w:r w:rsidRPr="002662C7">
        <w:rPr>
          <w:rFonts w:ascii="Times New Roman" w:eastAsia="Calibri" w:hAnsi="Times New Roman" w:cs="Times New Roman"/>
          <w:sz w:val="28"/>
          <w:szCs w:val="28"/>
          <w:lang w:eastAsia="en-US" w:bidi="en-US"/>
        </w:rPr>
        <w:t xml:space="preserve">-, </w:t>
      </w:r>
      <w:r w:rsidRPr="002662C7">
        <w:rPr>
          <w:rFonts w:ascii="Times New Roman" w:eastAsia="Calibri" w:hAnsi="Times New Roman" w:cs="Times New Roman"/>
          <w:i/>
          <w:sz w:val="28"/>
          <w:szCs w:val="28"/>
          <w:lang w:val="en-US" w:eastAsia="en-US" w:bidi="en-US"/>
        </w:rPr>
        <w:t>im</w:t>
      </w:r>
      <w:r w:rsidRPr="002662C7">
        <w:rPr>
          <w:rFonts w:ascii="Times New Roman" w:eastAsia="Calibri" w:hAnsi="Times New Roman" w:cs="Times New Roman"/>
          <w:sz w:val="28"/>
          <w:szCs w:val="28"/>
          <w:lang w:eastAsia="en-US" w:bidi="en-US"/>
        </w:rPr>
        <w:t>-/</w:t>
      </w:r>
      <w:r w:rsidRPr="002662C7">
        <w:rPr>
          <w:rFonts w:ascii="Times New Roman" w:eastAsia="Calibri" w:hAnsi="Times New Roman" w:cs="Times New Roman"/>
          <w:i/>
          <w:sz w:val="28"/>
          <w:szCs w:val="28"/>
          <w:lang w:val="en-US" w:eastAsia="en-US" w:bidi="en-US"/>
        </w:rPr>
        <w:t>in</w:t>
      </w:r>
      <w:r w:rsidRPr="002662C7">
        <w:rPr>
          <w:rFonts w:ascii="Times New Roman" w:eastAsia="Calibri" w:hAnsi="Times New Roman" w:cs="Times New Roman"/>
          <w:sz w:val="28"/>
          <w:szCs w:val="28"/>
          <w:lang w:eastAsia="en-US" w:bidi="en-US"/>
        </w:rPr>
        <w:t>-;</w:t>
      </w:r>
    </w:p>
    <w:p w:rsidR="002662C7" w:rsidRPr="002662C7" w:rsidRDefault="002662C7" w:rsidP="00FF5317">
      <w:pPr>
        <w:numPr>
          <w:ilvl w:val="0"/>
          <w:numId w:val="27"/>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числительные при помощи суффиксов -</w:t>
      </w:r>
      <w:r w:rsidRPr="002662C7">
        <w:rPr>
          <w:rFonts w:ascii="Times New Roman" w:eastAsia="Calibri" w:hAnsi="Times New Roman" w:cs="Times New Roman"/>
          <w:i/>
          <w:sz w:val="28"/>
          <w:szCs w:val="28"/>
          <w:lang w:val="en-US" w:eastAsia="en-US"/>
        </w:rPr>
        <w:t>teen</w:t>
      </w:r>
      <w:r w:rsidRPr="002662C7">
        <w:rPr>
          <w:rFonts w:ascii="Times New Roman" w:eastAsia="Calibri" w:hAnsi="Times New Roman" w:cs="Times New Roman"/>
          <w:sz w:val="28"/>
          <w:szCs w:val="28"/>
          <w:lang w:eastAsia="en-US"/>
        </w:rPr>
        <w:t>, -</w:t>
      </w:r>
      <w:r w:rsidRPr="002662C7">
        <w:rPr>
          <w:rFonts w:ascii="Times New Roman" w:eastAsia="Calibri" w:hAnsi="Times New Roman" w:cs="Times New Roman"/>
          <w:i/>
          <w:sz w:val="28"/>
          <w:szCs w:val="28"/>
          <w:lang w:val="en-US" w:eastAsia="en-US"/>
        </w:rPr>
        <w:t>ty</w:t>
      </w:r>
      <w:r w:rsidRPr="002662C7">
        <w:rPr>
          <w:rFonts w:ascii="Times New Roman" w:eastAsia="Calibri" w:hAnsi="Times New Roman" w:cs="Times New Roman"/>
          <w:sz w:val="28"/>
          <w:szCs w:val="28"/>
          <w:lang w:eastAsia="en-US"/>
        </w:rPr>
        <w:t>; -</w:t>
      </w:r>
      <w:r w:rsidRPr="002662C7">
        <w:rPr>
          <w:rFonts w:ascii="Times New Roman" w:eastAsia="Calibri" w:hAnsi="Times New Roman" w:cs="Times New Roman"/>
          <w:i/>
          <w:sz w:val="28"/>
          <w:szCs w:val="28"/>
          <w:lang w:val="en-US" w:eastAsia="en-US"/>
        </w:rPr>
        <w:t>th</w:t>
      </w:r>
      <w:r w:rsidRPr="002662C7">
        <w:rPr>
          <w:rFonts w:ascii="Times New Roman" w:eastAsia="Calibri" w:hAnsi="Times New Roman" w:cs="Times New Roman"/>
          <w:sz w:val="28"/>
          <w:szCs w:val="28"/>
          <w:lang w:eastAsia="en-US"/>
        </w:rPr>
        <w:t>.</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Грамматическая сторона речи</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FF5317">
      <w:pPr>
        <w:numPr>
          <w:ilvl w:val="0"/>
          <w:numId w:val="29"/>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распознавать и употреблять в речи предложения с </w:t>
      </w:r>
      <w:proofErr w:type="gramStart"/>
      <w:r w:rsidRPr="002662C7">
        <w:rPr>
          <w:rFonts w:ascii="Times New Roman" w:eastAsia="Calibri" w:hAnsi="Times New Roman" w:cs="Times New Roman"/>
          <w:sz w:val="28"/>
          <w:szCs w:val="28"/>
          <w:lang w:eastAsia="en-US"/>
        </w:rPr>
        <w:t>начальным</w:t>
      </w:r>
      <w:proofErr w:type="gramEnd"/>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eastAsia="en-US"/>
        </w:rPr>
        <w:t>It</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распознавать и употреблять в речи предложения с </w:t>
      </w:r>
      <w:proofErr w:type="gramStart"/>
      <w:r w:rsidRPr="002662C7">
        <w:rPr>
          <w:rFonts w:ascii="Times New Roman" w:eastAsia="Calibri" w:hAnsi="Times New Roman" w:cs="Times New Roman"/>
          <w:sz w:val="28"/>
          <w:szCs w:val="28"/>
          <w:lang w:eastAsia="en-US"/>
        </w:rPr>
        <w:t>начальным</w:t>
      </w:r>
      <w:proofErr w:type="gramEnd"/>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eastAsia="en-US"/>
        </w:rPr>
        <w:t xml:space="preserve">There + </w:t>
      </w:r>
      <w:r w:rsidRPr="002662C7">
        <w:rPr>
          <w:rFonts w:ascii="Times New Roman" w:eastAsia="Calibri" w:hAnsi="Times New Roman" w:cs="Times New Roman"/>
          <w:i/>
          <w:sz w:val="28"/>
          <w:szCs w:val="28"/>
          <w:lang w:val="en-US" w:eastAsia="en-US"/>
        </w:rPr>
        <w:t>tobe</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распознавать и употреблять в речи сложносочиненные предложения с сочинительными союзами </w:t>
      </w:r>
      <w:r w:rsidRPr="002662C7">
        <w:rPr>
          <w:rFonts w:ascii="Times New Roman" w:eastAsia="Calibri" w:hAnsi="Times New Roman" w:cs="Times New Roman"/>
          <w:i/>
          <w:sz w:val="28"/>
          <w:szCs w:val="28"/>
          <w:lang w:eastAsia="en-US"/>
        </w:rPr>
        <w:t>and</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eastAsia="en-US"/>
        </w:rPr>
        <w:t xml:space="preserve"> but</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eastAsia="en-US"/>
        </w:rPr>
        <w:t xml:space="preserve"> or</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xml:space="preserve">распознавать и употреблять в речи сложноподчиненные предложения с союзами и союзными словами </w:t>
      </w:r>
      <w:r w:rsidRPr="002662C7">
        <w:rPr>
          <w:rFonts w:ascii="Times New Roman" w:eastAsia="Calibri" w:hAnsi="Times New Roman" w:cs="Times New Roman"/>
          <w:i/>
          <w:sz w:val="28"/>
          <w:szCs w:val="28"/>
          <w:lang w:val="en-US" w:eastAsia="en-US"/>
        </w:rPr>
        <w:t>because</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if</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that</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who</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which</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what</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when</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where</w:t>
      </w:r>
      <w:r w:rsidRPr="002662C7">
        <w:rPr>
          <w:rFonts w:ascii="Times New Roman" w:eastAsia="Calibri" w:hAnsi="Times New Roman" w:cs="Times New Roman"/>
          <w:i/>
          <w:sz w:val="28"/>
          <w:szCs w:val="28"/>
          <w:lang w:eastAsia="en-US"/>
        </w:rPr>
        <w:t xml:space="preserve">, </w:t>
      </w:r>
      <w:r w:rsidRPr="002662C7">
        <w:rPr>
          <w:rFonts w:ascii="Times New Roman" w:eastAsia="Calibri" w:hAnsi="Times New Roman" w:cs="Times New Roman"/>
          <w:i/>
          <w:sz w:val="28"/>
          <w:szCs w:val="28"/>
          <w:lang w:val="en-US" w:eastAsia="en-US"/>
        </w:rPr>
        <w:t>how</w:t>
      </w:r>
      <w:r w:rsidRPr="002662C7">
        <w:rPr>
          <w:rFonts w:ascii="Times New Roman" w:eastAsia="Calibri" w:hAnsi="Times New Roman" w:cs="Times New Roman"/>
          <w:i/>
          <w:sz w:val="28"/>
          <w:szCs w:val="28"/>
          <w:lang w:eastAsia="en-US"/>
        </w:rPr>
        <w:t xml:space="preserve">, </w:t>
      </w:r>
      <w:r w:rsidRPr="002662C7">
        <w:rPr>
          <w:rFonts w:ascii="Times New Roman" w:eastAsia="Calibri" w:hAnsi="Times New Roman" w:cs="Times New Roman"/>
          <w:i/>
          <w:sz w:val="28"/>
          <w:szCs w:val="28"/>
          <w:lang w:val="en-US" w:eastAsia="en-US"/>
        </w:rPr>
        <w:t>why</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использовать косвенную речь в утвердительных и вопросительных предложениях в настоящем и прошедшем времени;</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i/>
          <w:sz w:val="28"/>
          <w:szCs w:val="28"/>
          <w:lang w:val="en-US" w:eastAsia="en-US"/>
        </w:rPr>
      </w:pPr>
      <w:r w:rsidRPr="002662C7">
        <w:rPr>
          <w:rFonts w:ascii="Times New Roman" w:eastAsia="Calibri" w:hAnsi="Times New Roman" w:cs="Times New Roman"/>
          <w:sz w:val="28"/>
          <w:szCs w:val="28"/>
          <w:lang w:eastAsia="en-US"/>
        </w:rPr>
        <w:t>распознаватьиупотреблятьвречиусловныепредложенияреальногохарактера</w:t>
      </w:r>
      <w:r w:rsidRPr="002662C7">
        <w:rPr>
          <w:rFonts w:ascii="Times New Roman" w:eastAsia="Calibri" w:hAnsi="Times New Roman" w:cs="Times New Roman"/>
          <w:sz w:val="28"/>
          <w:szCs w:val="28"/>
          <w:lang w:val="en-US" w:eastAsia="en-US"/>
        </w:rPr>
        <w:t xml:space="preserve"> (Conditional I – </w:t>
      </w:r>
      <w:r w:rsidRPr="002662C7">
        <w:rPr>
          <w:rFonts w:ascii="Times New Roman" w:eastAsia="Calibri" w:hAnsi="Times New Roman" w:cs="Times New Roman"/>
          <w:i/>
          <w:sz w:val="28"/>
          <w:szCs w:val="28"/>
          <w:lang w:val="en-US" w:eastAsia="en-US"/>
        </w:rPr>
        <w:t>If I see Jim, I’ll invite him to our school party</w:t>
      </w:r>
      <w:r w:rsidRPr="002662C7">
        <w:rPr>
          <w:rFonts w:ascii="Times New Roman" w:eastAsia="Calibri" w:hAnsi="Times New Roman" w:cs="Times New Roman"/>
          <w:sz w:val="28"/>
          <w:szCs w:val="28"/>
          <w:lang w:val="en-US" w:eastAsia="en-US"/>
        </w:rPr>
        <w:t xml:space="preserve">) </w:t>
      </w:r>
      <w:r w:rsidRPr="002662C7">
        <w:rPr>
          <w:rFonts w:ascii="Times New Roman" w:eastAsia="Calibri" w:hAnsi="Times New Roman" w:cs="Times New Roman"/>
          <w:sz w:val="28"/>
          <w:szCs w:val="28"/>
          <w:lang w:eastAsia="en-US"/>
        </w:rPr>
        <w:t>инереальногохарактера</w:t>
      </w:r>
      <w:r w:rsidRPr="002662C7">
        <w:rPr>
          <w:rFonts w:ascii="Times New Roman" w:eastAsia="Calibri" w:hAnsi="Times New Roman" w:cs="Times New Roman"/>
          <w:sz w:val="28"/>
          <w:szCs w:val="28"/>
          <w:lang w:val="en-US" w:eastAsia="en-US"/>
        </w:rPr>
        <w:t xml:space="preserve"> (Conditional II</w:t>
      </w:r>
      <w:r w:rsidRPr="002662C7">
        <w:rPr>
          <w:rFonts w:ascii="Times New Roman" w:eastAsia="Calibri" w:hAnsi="Times New Roman" w:cs="Times New Roman"/>
          <w:i/>
          <w:sz w:val="28"/>
          <w:szCs w:val="28"/>
          <w:lang w:val="en-US" w:eastAsia="en-US"/>
        </w:rPr>
        <w:t xml:space="preserve"> – If I were you, I would start learning French);</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существительные с определенным/ неопределенным/нулевым артиклем;</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proofErr w:type="gramStart"/>
      <w:r w:rsidRPr="002662C7">
        <w:rPr>
          <w:rFonts w:ascii="Times New Roman" w:eastAsia="Calibri" w:hAnsi="Times New Roman" w:cs="Times New Roman"/>
          <w:sz w:val="28"/>
          <w:szCs w:val="28"/>
          <w:lang w:eastAsia="en-US"/>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proofErr w:type="gramStart"/>
      <w:r w:rsidRPr="002662C7">
        <w:rPr>
          <w:rFonts w:ascii="Times New Roman" w:eastAsia="Calibri" w:hAnsi="Times New Roman" w:cs="Times New Roman"/>
          <w:sz w:val="28"/>
          <w:szCs w:val="28"/>
          <w:lang w:eastAsia="en-US"/>
        </w:rPr>
        <w:t>распознавать и употреблять в речи наречия времени и образа действия и слова, выражающие количество (</w:t>
      </w:r>
      <w:r w:rsidRPr="002662C7">
        <w:rPr>
          <w:rFonts w:ascii="Times New Roman" w:eastAsia="Calibri" w:hAnsi="Times New Roman" w:cs="Times New Roman"/>
          <w:i/>
          <w:sz w:val="28"/>
          <w:szCs w:val="28"/>
          <w:lang w:val="en-US" w:eastAsia="en-US"/>
        </w:rPr>
        <w:t>many</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val="en-US" w:eastAsia="en-US"/>
        </w:rPr>
        <w:t>much</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few</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val="en-US" w:eastAsia="en-US"/>
        </w:rPr>
        <w:t>afew</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little</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i/>
          <w:sz w:val="28"/>
          <w:szCs w:val="28"/>
          <w:lang w:val="en-US" w:eastAsia="en-US"/>
        </w:rPr>
        <w:t>alittle</w:t>
      </w:r>
      <w:r w:rsidRPr="002662C7">
        <w:rPr>
          <w:rFonts w:ascii="Times New Roman" w:eastAsia="Calibri" w:hAnsi="Times New Roman" w:cs="Times New Roman"/>
          <w:sz w:val="28"/>
          <w:szCs w:val="28"/>
          <w:lang w:eastAsia="en-US"/>
        </w:rPr>
        <w:t>); наречия в положительной, сравнительной и превосходной степенях, образованные по правилу и исключения;</w:t>
      </w:r>
      <w:proofErr w:type="gramEnd"/>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количественные и порядковые числительные;</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различные грамматические средства для выражения будущего времени: Simple Future</w:t>
      </w:r>
      <w:r w:rsidRPr="002662C7">
        <w:rPr>
          <w:rFonts w:ascii="Times New Roman" w:eastAsia="Calibri" w:hAnsi="Times New Roman" w:cs="Times New Roman"/>
          <w:i/>
          <w:sz w:val="28"/>
          <w:szCs w:val="28"/>
          <w:lang w:eastAsia="en-US"/>
        </w:rPr>
        <w:t xml:space="preserve">, to be going to, </w:t>
      </w:r>
      <w:r w:rsidRPr="002662C7">
        <w:rPr>
          <w:rFonts w:ascii="Times New Roman" w:eastAsia="Calibri" w:hAnsi="Times New Roman" w:cs="Times New Roman"/>
          <w:sz w:val="28"/>
          <w:szCs w:val="28"/>
          <w:lang w:eastAsia="en-US"/>
        </w:rPr>
        <w:t>Present Continuous</w:t>
      </w:r>
      <w:r w:rsidRPr="002662C7">
        <w:rPr>
          <w:rFonts w:ascii="Times New Roman" w:eastAsia="Calibri" w:hAnsi="Times New Roman" w:cs="Times New Roman"/>
          <w:i/>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модальные глаголы и их эквиваленты (</w:t>
      </w:r>
      <w:r w:rsidRPr="002662C7">
        <w:rPr>
          <w:rFonts w:ascii="Times New Roman" w:eastAsia="Calibri" w:hAnsi="Times New Roman" w:cs="Times New Roman"/>
          <w:i/>
          <w:sz w:val="28"/>
          <w:szCs w:val="28"/>
          <w:lang w:val="en-US" w:eastAsia="en-US"/>
        </w:rPr>
        <w:t>may</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can</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could</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beableto</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must</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haveto</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i/>
          <w:sz w:val="28"/>
          <w:szCs w:val="28"/>
          <w:lang w:val="en-US" w:eastAsia="en-US"/>
        </w:rPr>
        <w:t>should</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распознавать и употреблять в речи глаголы в следующих формах страдательного залога: </w:t>
      </w:r>
      <w:r w:rsidRPr="002662C7">
        <w:rPr>
          <w:rFonts w:ascii="Times New Roman" w:eastAsia="Calibri" w:hAnsi="Times New Roman" w:cs="Times New Roman"/>
          <w:sz w:val="28"/>
          <w:szCs w:val="28"/>
          <w:lang w:val="en-US" w:eastAsia="en-US"/>
        </w:rPr>
        <w:t>PresentSimplePassive</w:t>
      </w:r>
      <w:r w:rsidRPr="002662C7">
        <w:rPr>
          <w:rFonts w:ascii="Times New Roman" w:eastAsia="Calibri" w:hAnsi="Times New Roman" w:cs="Times New Roman"/>
          <w:sz w:val="28"/>
          <w:szCs w:val="28"/>
          <w:lang w:eastAsia="en-US"/>
        </w:rPr>
        <w:t xml:space="preserve">, </w:t>
      </w:r>
      <w:r w:rsidRPr="002662C7">
        <w:rPr>
          <w:rFonts w:ascii="Times New Roman" w:eastAsia="Calibri" w:hAnsi="Times New Roman" w:cs="Times New Roman"/>
          <w:sz w:val="28"/>
          <w:szCs w:val="28"/>
          <w:lang w:val="en-US" w:eastAsia="en-US"/>
        </w:rPr>
        <w:t>PastSimplePassive</w:t>
      </w:r>
      <w:r w:rsidRPr="002662C7">
        <w:rPr>
          <w:rFonts w:ascii="Times New Roman" w:eastAsia="Calibri" w:hAnsi="Times New Roman" w:cs="Times New Roman"/>
          <w:sz w:val="28"/>
          <w:szCs w:val="28"/>
          <w:lang w:eastAsia="en-US"/>
        </w:rPr>
        <w:t>;</w:t>
      </w:r>
    </w:p>
    <w:p w:rsidR="002662C7" w:rsidRPr="002662C7" w:rsidRDefault="002662C7" w:rsidP="00FF5317">
      <w:pPr>
        <w:numPr>
          <w:ilvl w:val="0"/>
          <w:numId w:val="28"/>
        </w:numPr>
        <w:tabs>
          <w:tab w:val="left" w:pos="993"/>
        </w:tabs>
        <w:spacing w:after="0" w:line="360" w:lineRule="auto"/>
        <w:ind w:left="0"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распознавать и употреблять в речи предлоги места, времени, направления; предлоги, употребляемые при глаголах в страдательном залоге.</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Социокультурные знания и умения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Выпускник научится: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представлять родную страну и культуру на английском языке;</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понимать социокультурные реалии при чтении и аудировании в рамках изученного материала.</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Выпускник научится:</w:t>
      </w:r>
    </w:p>
    <w:p w:rsidR="002662C7" w:rsidRPr="002662C7" w:rsidRDefault="002662C7" w:rsidP="00FF5317">
      <w:pPr>
        <w:numPr>
          <w:ilvl w:val="0"/>
          <w:numId w:val="20"/>
        </w:numPr>
        <w:tabs>
          <w:tab w:val="left" w:pos="993"/>
        </w:tabs>
        <w:spacing w:after="0" w:line="360" w:lineRule="auto"/>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w:t>
      </w:r>
      <w:r w:rsidRPr="002662C7">
        <w:rPr>
          <w:rFonts w:ascii="Times New Roman" w:eastAsia="Calibri" w:hAnsi="Times New Roman" w:cs="Times New Roman"/>
          <w:i/>
          <w:sz w:val="28"/>
          <w:szCs w:val="28"/>
          <w:lang w:eastAsia="en-US"/>
        </w:rPr>
        <w:tab/>
        <w:t>выходить из положения при дефиците языковых средств: использовать переспрос при говорении</w:t>
      </w:r>
    </w:p>
    <w:p w:rsidR="002662C7" w:rsidRDefault="002662C7" w:rsidP="002662C7">
      <w:pPr>
        <w:autoSpaceDE w:val="0"/>
        <w:autoSpaceDN w:val="0"/>
        <w:adjustRightInd w:val="0"/>
        <w:spacing w:after="0" w:line="240" w:lineRule="auto"/>
        <w:rPr>
          <w:rFonts w:ascii="Times New Roman,Bold" w:hAnsi="Times New Roman,Bold" w:cs="Times New Roman,Bold"/>
          <w:b/>
          <w:bCs/>
          <w:sz w:val="24"/>
          <w:szCs w:val="24"/>
        </w:rPr>
      </w:pPr>
    </w:p>
    <w:p w:rsidR="002662C7" w:rsidRDefault="002662C7" w:rsidP="002662C7">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иностранного языка ученик должен</w:t>
      </w:r>
    </w:p>
    <w:p w:rsidR="002662C7" w:rsidRDefault="002662C7" w:rsidP="002662C7">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знать/понимать:</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 xml:space="preserve"> основные значения изученных лексических единиц (слов, словосочетаний);</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 xml:space="preserve"> основные способы словообразования (аффиксация, словосложение, конверсия);</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 xml:space="preserve"> особенности структуры простых и сложных предложений </w:t>
      </w:r>
      <w:proofErr w:type="gramStart"/>
      <w:r w:rsidRPr="00483FB6">
        <w:rPr>
          <w:rFonts w:ascii="Times New Roman" w:hAnsi="Times New Roman" w:cs="Times New Roman"/>
          <w:sz w:val="28"/>
          <w:szCs w:val="28"/>
        </w:rPr>
        <w:t>изучаемого</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иностранного языка;</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интонацию различных коммуникативных типов предложений;</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 xml:space="preserve"> признаки изученных грамматических явлений (</w:t>
      </w:r>
      <w:proofErr w:type="gramStart"/>
      <w:r w:rsidRPr="00483FB6">
        <w:rPr>
          <w:rFonts w:ascii="Times New Roman" w:hAnsi="Times New Roman" w:cs="Times New Roman"/>
          <w:sz w:val="28"/>
          <w:szCs w:val="28"/>
        </w:rPr>
        <w:t>видо - временных</w:t>
      </w:r>
      <w:proofErr w:type="gramEnd"/>
      <w:r w:rsidRPr="00483FB6">
        <w:rPr>
          <w:rFonts w:ascii="Times New Roman" w:hAnsi="Times New Roman" w:cs="Times New Roman"/>
          <w:sz w:val="28"/>
          <w:szCs w:val="28"/>
        </w:rPr>
        <w:t xml:space="preserve"> форм глаголов,</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модальных глаголов и их эквивалентов, артиклей, существительных, степеней</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сравнения прилагательных и наречий, местоимений, числительных, предлогов);</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proofErr w:type="gramStart"/>
      <w:r w:rsidRPr="00483FB6">
        <w:rPr>
          <w:rFonts w:ascii="Symbol" w:hAnsi="Symbol" w:cs="Symbol"/>
          <w:sz w:val="28"/>
          <w:szCs w:val="28"/>
        </w:rPr>
        <w:t></w:t>
      </w:r>
      <w:r w:rsidRPr="00483FB6">
        <w:rPr>
          <w:rFonts w:ascii="Times New Roman" w:hAnsi="Times New Roman" w:cs="Times New Roman"/>
          <w:sz w:val="28"/>
          <w:szCs w:val="28"/>
        </w:rPr>
        <w:t xml:space="preserve"> основные нормы речевого этикета (реплики-клише, наиболее распространенная</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 xml:space="preserve">оценочная лексика), </w:t>
      </w:r>
      <w:proofErr w:type="gramStart"/>
      <w:r w:rsidRPr="00483FB6">
        <w:rPr>
          <w:rFonts w:ascii="Times New Roman" w:hAnsi="Times New Roman" w:cs="Times New Roman"/>
          <w:sz w:val="28"/>
          <w:szCs w:val="28"/>
        </w:rPr>
        <w:t>принятые</w:t>
      </w:r>
      <w:proofErr w:type="gramEnd"/>
      <w:r w:rsidRPr="00483FB6">
        <w:rPr>
          <w:rFonts w:ascii="Times New Roman" w:hAnsi="Times New Roman" w:cs="Times New Roman"/>
          <w:sz w:val="28"/>
          <w:szCs w:val="28"/>
        </w:rPr>
        <w:t xml:space="preserve"> в стране изучаемого языка;</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Times New Roman" w:hAnsi="Times New Roman" w:cs="Times New Roman"/>
          <w:sz w:val="28"/>
          <w:szCs w:val="28"/>
        </w:rPr>
        <w:t xml:space="preserve"> роль владения иностранными языками в современном мире, особенности образа</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proofErr w:type="gramStart"/>
      <w:r w:rsidRPr="00483FB6">
        <w:rPr>
          <w:rFonts w:ascii="Times New Roman" w:hAnsi="Times New Roman" w:cs="Times New Roman"/>
          <w:sz w:val="28"/>
          <w:szCs w:val="28"/>
        </w:rPr>
        <w:t>жизни, быта, культуры стран изучаемого языка (всемирно известные</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достопримечательности, выдающиеся люди и их вклад в мировую культуру),</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Times New Roman" w:hAnsi="Times New Roman" w:cs="Times New Roman"/>
          <w:sz w:val="28"/>
          <w:szCs w:val="28"/>
        </w:rPr>
        <w:t>сходство и различия в традициях своей страны и стран изучаемого языка;</w:t>
      </w:r>
    </w:p>
    <w:p w:rsidR="002662C7" w:rsidRPr="00483FB6" w:rsidRDefault="002662C7" w:rsidP="002662C7">
      <w:pPr>
        <w:autoSpaceDE w:val="0"/>
        <w:autoSpaceDN w:val="0"/>
        <w:adjustRightInd w:val="0"/>
        <w:spacing w:after="0" w:line="240" w:lineRule="auto"/>
        <w:rPr>
          <w:rFonts w:ascii="Times New Roman,Italic" w:hAnsi="Times New Roman,Italic" w:cs="Times New Roman,Italic"/>
          <w:i/>
          <w:iCs/>
          <w:sz w:val="28"/>
          <w:szCs w:val="28"/>
        </w:rPr>
      </w:pPr>
      <w:r w:rsidRPr="00483FB6">
        <w:rPr>
          <w:rFonts w:ascii="Times New Roman,Italic" w:hAnsi="Times New Roman,Italic" w:cs="Times New Roman,Italic"/>
          <w:i/>
          <w:iCs/>
          <w:sz w:val="28"/>
          <w:szCs w:val="28"/>
        </w:rPr>
        <w:t>уметь:</w:t>
      </w:r>
    </w:p>
    <w:p w:rsidR="002662C7" w:rsidRPr="00483FB6" w:rsidRDefault="002662C7" w:rsidP="002662C7">
      <w:pPr>
        <w:autoSpaceDE w:val="0"/>
        <w:autoSpaceDN w:val="0"/>
        <w:adjustRightInd w:val="0"/>
        <w:spacing w:after="0" w:line="240" w:lineRule="auto"/>
        <w:rPr>
          <w:rFonts w:ascii="Times New Roman,Bold" w:hAnsi="Times New Roman,Bold" w:cs="Times New Roman,Bold"/>
          <w:bCs/>
          <w:sz w:val="28"/>
          <w:szCs w:val="28"/>
        </w:rPr>
      </w:pPr>
      <w:r w:rsidRPr="00483FB6">
        <w:rPr>
          <w:rFonts w:ascii="Times New Roman,Bold" w:hAnsi="Times New Roman,Bold" w:cs="Times New Roman,Bold"/>
          <w:bCs/>
          <w:sz w:val="28"/>
          <w:szCs w:val="28"/>
        </w:rPr>
        <w:t>в области говорения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lastRenderedPageBreak/>
        <w:t></w:t>
      </w:r>
      <w:r w:rsidRPr="00483FB6">
        <w:rPr>
          <w:rFonts w:ascii="Times New Roman" w:hAnsi="Times New Roman" w:cs="Times New Roman"/>
          <w:bCs/>
          <w:sz w:val="28"/>
          <w:szCs w:val="28"/>
        </w:rPr>
        <w:t>начинать, вести/поддерживать и заканчивать беседу в стандартных ситуациях</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общения, соблюдая нормы речевого этикета, при необходимости переспрашивая,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уточняя;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расспрашивать собеседника и отвечать на его вопросы, высказывая свое мнение,</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просьбу, отвечать на предложение собеседника согласием/отказом, опираясь </w:t>
      </w:r>
      <w:proofErr w:type="gramStart"/>
      <w:r w:rsidRPr="00483FB6">
        <w:rPr>
          <w:rFonts w:ascii="Times New Roman" w:hAnsi="Times New Roman" w:cs="Times New Roman"/>
          <w:bCs/>
          <w:sz w:val="28"/>
          <w:szCs w:val="28"/>
        </w:rPr>
        <w:t>на</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изученную тематику и усвоенный лексико-грамматический материал;</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рассказывать о себе, своей семье, друзьях, своих интересах и планах на будущее,</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сообщать краткие сведения о своем городе/селе, о своей стране и стране</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изучаемого языка;</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делать краткие сообщения, описывать события/явления (в рамках пройденных тем),</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передавать основное содержание, основную мысль </w:t>
      </w:r>
      <w:proofErr w:type="gramStart"/>
      <w:r w:rsidRPr="00483FB6">
        <w:rPr>
          <w:rFonts w:ascii="Times New Roman" w:hAnsi="Times New Roman" w:cs="Times New Roman"/>
          <w:bCs/>
          <w:sz w:val="28"/>
          <w:szCs w:val="28"/>
        </w:rPr>
        <w:t>прочитанного</w:t>
      </w:r>
      <w:proofErr w:type="gramEnd"/>
      <w:r w:rsidRPr="00483FB6">
        <w:rPr>
          <w:rFonts w:ascii="Times New Roman" w:hAnsi="Times New Roman" w:cs="Times New Roman"/>
          <w:bCs/>
          <w:sz w:val="28"/>
          <w:szCs w:val="28"/>
        </w:rPr>
        <w:t xml:space="preserve"> или</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proofErr w:type="gramStart"/>
      <w:r w:rsidRPr="00483FB6">
        <w:rPr>
          <w:rFonts w:ascii="Times New Roman" w:hAnsi="Times New Roman" w:cs="Times New Roman"/>
          <w:bCs/>
          <w:sz w:val="28"/>
          <w:szCs w:val="28"/>
        </w:rPr>
        <w:t>услышанного</w:t>
      </w:r>
      <w:proofErr w:type="gramEnd"/>
      <w:r w:rsidRPr="00483FB6">
        <w:rPr>
          <w:rFonts w:ascii="Times New Roman" w:hAnsi="Times New Roman" w:cs="Times New Roman"/>
          <w:bCs/>
          <w:sz w:val="28"/>
          <w:szCs w:val="28"/>
        </w:rPr>
        <w:t>, выражать свое отношение к прочитанному/услышанному, давать</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краткую характеристику персонажей;</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использовать перифраз, синонимичные средства в процессе устного общения;</w:t>
      </w:r>
    </w:p>
    <w:p w:rsidR="002662C7" w:rsidRPr="00483FB6" w:rsidRDefault="002662C7" w:rsidP="002662C7">
      <w:pPr>
        <w:autoSpaceDE w:val="0"/>
        <w:autoSpaceDN w:val="0"/>
        <w:adjustRightInd w:val="0"/>
        <w:spacing w:after="0" w:line="240" w:lineRule="auto"/>
        <w:rPr>
          <w:rFonts w:ascii="Times New Roman,Bold" w:hAnsi="Times New Roman,Bold" w:cs="Times New Roman,Bold"/>
          <w:bCs/>
          <w:sz w:val="28"/>
          <w:szCs w:val="28"/>
        </w:rPr>
      </w:pPr>
      <w:r w:rsidRPr="00483FB6">
        <w:rPr>
          <w:rFonts w:ascii="Symbol" w:hAnsi="Symbol" w:cs="Symbol"/>
          <w:sz w:val="28"/>
          <w:szCs w:val="28"/>
        </w:rPr>
        <w:t></w:t>
      </w:r>
      <w:r w:rsidRPr="00483FB6">
        <w:rPr>
          <w:rFonts w:ascii="Times New Roman,Bold" w:hAnsi="Times New Roman,Bold" w:cs="Times New Roman,Bold"/>
          <w:bCs/>
          <w:sz w:val="28"/>
          <w:szCs w:val="28"/>
        </w:rPr>
        <w:t>в области аудирования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понимать основное содержание </w:t>
      </w:r>
      <w:proofErr w:type="gramStart"/>
      <w:r w:rsidRPr="00483FB6">
        <w:rPr>
          <w:rFonts w:ascii="Times New Roman" w:hAnsi="Times New Roman" w:cs="Times New Roman"/>
          <w:bCs/>
          <w:sz w:val="28"/>
          <w:szCs w:val="28"/>
        </w:rPr>
        <w:t>кратких</w:t>
      </w:r>
      <w:proofErr w:type="gramEnd"/>
      <w:r w:rsidRPr="00483FB6">
        <w:rPr>
          <w:rFonts w:ascii="Times New Roman" w:hAnsi="Times New Roman" w:cs="Times New Roman"/>
          <w:bCs/>
          <w:sz w:val="28"/>
          <w:szCs w:val="28"/>
        </w:rPr>
        <w:t>, несложных аутентичных прагматических</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proofErr w:type="gramStart"/>
      <w:r w:rsidRPr="00483FB6">
        <w:rPr>
          <w:rFonts w:ascii="Times New Roman" w:hAnsi="Times New Roman" w:cs="Times New Roman"/>
          <w:bCs/>
          <w:sz w:val="28"/>
          <w:szCs w:val="28"/>
        </w:rPr>
        <w:t>текстов (прогноз погоды, программы теле/радио передач, объявления на вокзале/в</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аэропорту) и выделять для себя значимую информацию;</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 xml:space="preserve">понимать основное содержание несложных аутентичных текстов, относящихся </w:t>
      </w:r>
      <w:proofErr w:type="gramStart"/>
      <w:r w:rsidRPr="00483FB6">
        <w:rPr>
          <w:rFonts w:ascii="Times New Roman" w:hAnsi="Times New Roman" w:cs="Times New Roman"/>
          <w:bCs/>
          <w:sz w:val="28"/>
          <w:szCs w:val="28"/>
        </w:rPr>
        <w:t>к</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разным коммуникативным типам речи (сообщение/рассказ), уметь определить тему</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текста, выделить главные факты в тексте, опуская второстепенные; использовать</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переспрос, просьбу повторить;</w:t>
      </w:r>
    </w:p>
    <w:p w:rsidR="002662C7" w:rsidRPr="00483FB6" w:rsidRDefault="002662C7" w:rsidP="002662C7">
      <w:pPr>
        <w:autoSpaceDE w:val="0"/>
        <w:autoSpaceDN w:val="0"/>
        <w:adjustRightInd w:val="0"/>
        <w:spacing w:after="0" w:line="240" w:lineRule="auto"/>
        <w:rPr>
          <w:rFonts w:ascii="Times New Roman,Bold" w:hAnsi="Times New Roman,Bold" w:cs="Times New Roman,Bold"/>
          <w:bCs/>
          <w:sz w:val="28"/>
          <w:szCs w:val="28"/>
        </w:rPr>
      </w:pPr>
      <w:r w:rsidRPr="00483FB6">
        <w:rPr>
          <w:rFonts w:ascii="Times New Roman,Bold" w:hAnsi="Times New Roman,Bold" w:cs="Times New Roman,Bold"/>
          <w:bCs/>
          <w:sz w:val="28"/>
          <w:szCs w:val="28"/>
        </w:rPr>
        <w:t>в области чтения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 xml:space="preserve">ориентироваться в иноязычном тексте: прогнозировать его содержание </w:t>
      </w:r>
      <w:proofErr w:type="gramStart"/>
      <w:r w:rsidRPr="00483FB6">
        <w:rPr>
          <w:rFonts w:ascii="Times New Roman" w:hAnsi="Times New Roman" w:cs="Times New Roman"/>
          <w:bCs/>
          <w:sz w:val="28"/>
          <w:szCs w:val="28"/>
        </w:rPr>
        <w:t>по</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заголовку;</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читать аутентичные тексты разных жанров преимущественно с пониманием</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proofErr w:type="gramStart"/>
      <w:r w:rsidRPr="00483FB6">
        <w:rPr>
          <w:rFonts w:ascii="Times New Roman" w:hAnsi="Times New Roman" w:cs="Times New Roman"/>
          <w:bCs/>
          <w:sz w:val="28"/>
          <w:szCs w:val="28"/>
        </w:rPr>
        <w:t>основного содержания (определять тему, выделять основную мысль, выделять</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lastRenderedPageBreak/>
        <w:t xml:space="preserve">главные факты, опуская второстепенные, устанавливать </w:t>
      </w:r>
      <w:proofErr w:type="gramStart"/>
      <w:r w:rsidRPr="00483FB6">
        <w:rPr>
          <w:rFonts w:ascii="Times New Roman" w:hAnsi="Times New Roman" w:cs="Times New Roman"/>
          <w:bCs/>
          <w:sz w:val="28"/>
          <w:szCs w:val="28"/>
        </w:rPr>
        <w:t>логическую</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последовательность основных фактов текста);</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 xml:space="preserve">читать несложные аутентичные тексты разных жанров с </w:t>
      </w:r>
      <w:proofErr w:type="gramStart"/>
      <w:r w:rsidRPr="00483FB6">
        <w:rPr>
          <w:rFonts w:ascii="Times New Roman" w:hAnsi="Times New Roman" w:cs="Times New Roman"/>
          <w:bCs/>
          <w:sz w:val="28"/>
          <w:szCs w:val="28"/>
        </w:rPr>
        <w:t>полным</w:t>
      </w:r>
      <w:proofErr w:type="gramEnd"/>
      <w:r w:rsidRPr="00483FB6">
        <w:rPr>
          <w:rFonts w:ascii="Times New Roman" w:hAnsi="Times New Roman" w:cs="Times New Roman"/>
          <w:bCs/>
          <w:sz w:val="28"/>
          <w:szCs w:val="28"/>
        </w:rPr>
        <w:t xml:space="preserve"> и точным</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пониманием, используя различные приемы смысловой переработки текста</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(языковую догадку, анализ, выборочный перевод), оценивать полученную</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информацию, выражать свое мнение;</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читать текст с выборочным пониманием нужной или интересующей информации; </w:t>
      </w:r>
      <w:proofErr w:type="gramStart"/>
      <w:r w:rsidRPr="00483FB6">
        <w:rPr>
          <w:rFonts w:ascii="Times New Roman" w:hAnsi="Times New Roman" w:cs="Times New Roman"/>
          <w:bCs/>
          <w:sz w:val="28"/>
          <w:szCs w:val="28"/>
        </w:rPr>
        <w:t>в</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области письменной речи заполнять анкеты и формуляры;</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писать поздравления, личные письма с опорой на образец: расспрашивать адресата</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о его жизни и делах, сообщать то же о себе, выражать благодарность, просьбу,</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употребляя формулы речевого этикета, принятые в странах изучаемого языка;</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использовать приобретенные знания и умения в практической деятельности и</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повседневной жизни с целью: социальной адаптации; достижения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взаимопонимания в процессе устного и письменного общения с носителями</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иностранного языка, установления межличностных и межкультурных контактов </w:t>
      </w:r>
      <w:proofErr w:type="gramStart"/>
      <w:r w:rsidRPr="00483FB6">
        <w:rPr>
          <w:rFonts w:ascii="Times New Roman" w:hAnsi="Times New Roman" w:cs="Times New Roman"/>
          <w:bCs/>
          <w:sz w:val="28"/>
          <w:szCs w:val="28"/>
        </w:rPr>
        <w:t>в</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доступных </w:t>
      </w:r>
      <w:proofErr w:type="gramStart"/>
      <w:r w:rsidRPr="00483FB6">
        <w:rPr>
          <w:rFonts w:ascii="Times New Roman" w:hAnsi="Times New Roman" w:cs="Times New Roman"/>
          <w:bCs/>
          <w:sz w:val="28"/>
          <w:szCs w:val="28"/>
        </w:rPr>
        <w:t>пределах</w:t>
      </w:r>
      <w:proofErr w:type="gramEnd"/>
      <w:r w:rsidRPr="00483FB6">
        <w:rPr>
          <w:rFonts w:ascii="Times New Roman" w:hAnsi="Times New Roman" w:cs="Times New Roman"/>
          <w:bCs/>
          <w:sz w:val="28"/>
          <w:szCs w:val="28"/>
        </w:rPr>
        <w:t>;</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 xml:space="preserve"> создания целостной картины полиязычного, поликультурного мира, осознания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места и роли</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 xml:space="preserve"> родного и изучаемого иностранного языка в этом мире;</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приобщения к ценностям мировой культуры как через иноязычные источники</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 xml:space="preserve">информации, в том числе мультимедийные, так и через участие в </w:t>
      </w:r>
      <w:proofErr w:type="gramStart"/>
      <w:r w:rsidRPr="00483FB6">
        <w:rPr>
          <w:rFonts w:ascii="Times New Roman" w:hAnsi="Times New Roman" w:cs="Times New Roman"/>
          <w:bCs/>
          <w:sz w:val="28"/>
          <w:szCs w:val="28"/>
        </w:rPr>
        <w:t>школьных</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proofErr w:type="gramStart"/>
      <w:r w:rsidRPr="00483FB6">
        <w:rPr>
          <w:rFonts w:ascii="Times New Roman" w:hAnsi="Times New Roman" w:cs="Times New Roman"/>
          <w:bCs/>
          <w:sz w:val="28"/>
          <w:szCs w:val="28"/>
        </w:rPr>
        <w:t>обменах</w:t>
      </w:r>
      <w:proofErr w:type="gramEnd"/>
      <w:r w:rsidRPr="00483FB6">
        <w:rPr>
          <w:rFonts w:ascii="Times New Roman" w:hAnsi="Times New Roman" w:cs="Times New Roman"/>
          <w:bCs/>
          <w:sz w:val="28"/>
          <w:szCs w:val="28"/>
        </w:rPr>
        <w:t>, туристических поездках, молодежных форумах;</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Symbol" w:hAnsi="Symbol" w:cs="Symbol"/>
          <w:sz w:val="28"/>
          <w:szCs w:val="28"/>
        </w:rPr>
        <w:t></w:t>
      </w:r>
      <w:r w:rsidRPr="00483FB6">
        <w:rPr>
          <w:rFonts w:ascii="Times New Roman" w:hAnsi="Times New Roman" w:cs="Times New Roman"/>
          <w:bCs/>
          <w:sz w:val="28"/>
          <w:szCs w:val="28"/>
        </w:rPr>
        <w:t>ознакомления представителей других стран с культурой своего народа; осознания</w:t>
      </w:r>
    </w:p>
    <w:p w:rsidR="002662C7" w:rsidRPr="00483FB6" w:rsidRDefault="002662C7" w:rsidP="002662C7">
      <w:pPr>
        <w:autoSpaceDE w:val="0"/>
        <w:autoSpaceDN w:val="0"/>
        <w:adjustRightInd w:val="0"/>
        <w:spacing w:after="0" w:line="240" w:lineRule="auto"/>
        <w:rPr>
          <w:rFonts w:ascii="Times New Roman" w:hAnsi="Times New Roman" w:cs="Times New Roman"/>
          <w:bCs/>
          <w:sz w:val="28"/>
          <w:szCs w:val="28"/>
        </w:rPr>
      </w:pPr>
      <w:r w:rsidRPr="00483FB6">
        <w:rPr>
          <w:rFonts w:ascii="Times New Roman" w:hAnsi="Times New Roman" w:cs="Times New Roman"/>
          <w:bCs/>
          <w:sz w:val="28"/>
          <w:szCs w:val="28"/>
        </w:rPr>
        <w:t>себя гражданином своей страны и мира.</w:t>
      </w:r>
    </w:p>
    <w:p w:rsidR="002662C7" w:rsidRPr="00483FB6" w:rsidRDefault="002662C7" w:rsidP="009665F5">
      <w:pPr>
        <w:rPr>
          <w:sz w:val="28"/>
          <w:szCs w:val="28"/>
        </w:rPr>
      </w:pPr>
    </w:p>
    <w:p w:rsidR="002662C7" w:rsidRDefault="00893B35" w:rsidP="002662C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8"/>
          <w:szCs w:val="28"/>
        </w:rPr>
        <w:t>1.2.5.4</w:t>
      </w:r>
      <w:r w:rsidR="002662C7" w:rsidRPr="002662C7">
        <w:rPr>
          <w:rFonts w:ascii="Times New Roman,Bold" w:hAnsi="Times New Roman,Bold" w:cs="Times New Roman,Bold"/>
          <w:b/>
          <w:bCs/>
          <w:sz w:val="28"/>
          <w:szCs w:val="28"/>
        </w:rPr>
        <w:t>.История России. Всеобщая история</w:t>
      </w:r>
      <w:r w:rsidR="002662C7">
        <w:rPr>
          <w:rFonts w:ascii="Times New Roman,Bold" w:hAnsi="Times New Roman,Bold" w:cs="Times New Roman,Bold"/>
          <w:b/>
          <w:bCs/>
          <w:sz w:val="24"/>
          <w:szCs w:val="24"/>
        </w:rPr>
        <w:t>.</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b/>
          <w:sz w:val="28"/>
          <w:szCs w:val="28"/>
          <w:lang w:eastAsia="en-US"/>
        </w:rPr>
        <w:t>Предметные результаты</w:t>
      </w:r>
      <w:r w:rsidRPr="002662C7">
        <w:rPr>
          <w:rFonts w:ascii="Times New Roman" w:eastAsia="Calibri" w:hAnsi="Times New Roman" w:cs="Times New Roman"/>
          <w:sz w:val="28"/>
          <w:szCs w:val="28"/>
          <w:lang w:eastAsia="en-US"/>
        </w:rPr>
        <w:t xml:space="preserve"> освоения курса истории на уровне основного общего образования предполагают, что у учащегося сформированы:</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базовые исторические знания об основных этапах и закономерностях развития человеческого общества с древности до наших дней;</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способность применять исторические знания для осмысления общественных событий и явлений прошлого и современности;</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662C7" w:rsidRPr="002662C7" w:rsidRDefault="002662C7" w:rsidP="00FF5317">
      <w:pPr>
        <w:numPr>
          <w:ilvl w:val="0"/>
          <w:numId w:val="30"/>
        </w:numPr>
        <w:tabs>
          <w:tab w:val="left" w:pos="993"/>
        </w:tabs>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2662C7" w:rsidRPr="002662C7" w:rsidRDefault="002662C7" w:rsidP="002662C7">
      <w:pPr>
        <w:spacing w:after="0" w:line="360" w:lineRule="auto"/>
        <w:ind w:firstLine="709"/>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История Древнего мира (5 класс)</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lastRenderedPageBreak/>
        <w:t>Выпускник научится:</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проводить поиск информации в отрывках исторических текстов, материальных памятниках Древнего мира;</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proofErr w:type="gramStart"/>
      <w:r w:rsidRPr="002662C7">
        <w:rPr>
          <w:rFonts w:ascii="Times New Roman" w:eastAsia="Calibri" w:hAnsi="Times New Roman" w:cs="Times New Roman"/>
          <w:sz w:val="28"/>
          <w:szCs w:val="28"/>
          <w:lang w:eastAsia="en-US"/>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sz w:val="28"/>
          <w:szCs w:val="28"/>
          <w:lang w:eastAsia="en-US"/>
        </w:rPr>
        <w:t>• давать оценку наиболее значительным событиям и личностям древней истории.</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i/>
          <w:sz w:val="28"/>
          <w:szCs w:val="28"/>
          <w:lang w:eastAsia="en-US"/>
        </w:rPr>
        <w:t>.</w:t>
      </w:r>
    </w:p>
    <w:p w:rsidR="002662C7" w:rsidRPr="002662C7" w:rsidRDefault="002662C7" w:rsidP="002662C7">
      <w:pPr>
        <w:spacing w:after="0" w:line="360" w:lineRule="auto"/>
        <w:ind w:firstLine="709"/>
        <w:rPr>
          <w:rFonts w:ascii="Times New Roman" w:eastAsia="Calibri" w:hAnsi="Times New Roman" w:cs="Times New Roman"/>
          <w:sz w:val="28"/>
          <w:szCs w:val="28"/>
          <w:lang w:eastAsia="en-US"/>
        </w:rPr>
      </w:pPr>
      <w:r w:rsidRPr="002662C7">
        <w:rPr>
          <w:rFonts w:ascii="Times New Roman" w:eastAsia="Calibri" w:hAnsi="Times New Roman" w:cs="Times New Roman"/>
          <w:b/>
          <w:sz w:val="28"/>
          <w:szCs w:val="28"/>
          <w:lang w:eastAsia="en-US"/>
        </w:rPr>
        <w:t xml:space="preserve">История Средних веков. </w:t>
      </w:r>
      <w:r w:rsidRPr="002662C7">
        <w:rPr>
          <w:rFonts w:ascii="Times New Roman" w:eastAsia="Calibri" w:hAnsi="Times New Roman" w:cs="Times New Roman"/>
          <w:b/>
          <w:bCs/>
          <w:sz w:val="28"/>
          <w:szCs w:val="28"/>
          <w:lang w:eastAsia="en-US"/>
        </w:rPr>
        <w:t>От Древней Руси к Российскому государству (</w:t>
      </w:r>
      <w:r w:rsidRPr="002662C7">
        <w:rPr>
          <w:rFonts w:ascii="Times New Roman" w:eastAsia="Calibri" w:hAnsi="Times New Roman" w:cs="Times New Roman"/>
          <w:b/>
          <w:sz w:val="28"/>
          <w:szCs w:val="28"/>
          <w:lang w:val="en-US" w:eastAsia="en-US"/>
        </w:rPr>
        <w:t>VIII</w:t>
      </w:r>
      <w:r w:rsidRPr="002662C7">
        <w:rPr>
          <w:rFonts w:ascii="Times New Roman" w:eastAsia="Calibri" w:hAnsi="Times New Roman" w:cs="Times New Roman"/>
          <w:b/>
          <w:sz w:val="28"/>
          <w:szCs w:val="28"/>
          <w:lang w:eastAsia="en-US"/>
        </w:rPr>
        <w:t xml:space="preserve"> –</w:t>
      </w:r>
      <w:r w:rsidRPr="002662C7">
        <w:rPr>
          <w:rFonts w:ascii="Times New Roman" w:eastAsia="Calibri" w:hAnsi="Times New Roman" w:cs="Times New Roman"/>
          <w:b/>
          <w:sz w:val="28"/>
          <w:szCs w:val="28"/>
          <w:lang w:val="en-US" w:eastAsia="en-US"/>
        </w:rPr>
        <w:t>XV</w:t>
      </w:r>
      <w:r w:rsidRPr="002662C7">
        <w:rPr>
          <w:rFonts w:ascii="Times New Roman" w:eastAsia="Calibri" w:hAnsi="Times New Roman" w:cs="Times New Roman"/>
          <w:b/>
          <w:sz w:val="28"/>
          <w:szCs w:val="28"/>
          <w:lang w:eastAsia="en-US"/>
        </w:rPr>
        <w:t xml:space="preserve"> вв.) (6 класс)</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2662C7">
        <w:rPr>
          <w:rFonts w:ascii="Times New Roman" w:eastAsia="Calibri" w:hAnsi="Times New Roman" w:cs="Times New Roman"/>
          <w:sz w:val="28"/>
          <w:szCs w:val="28"/>
          <w:lang w:eastAsia="en-US"/>
        </w:rPr>
        <w:t>рств в Ср</w:t>
      </w:r>
      <w:proofErr w:type="gramEnd"/>
      <w:r w:rsidRPr="002662C7">
        <w:rPr>
          <w:rFonts w:ascii="Times New Roman" w:eastAsia="Calibri" w:hAnsi="Times New Roman" w:cs="Times New Roman"/>
          <w:sz w:val="28"/>
          <w:szCs w:val="28"/>
          <w:lang w:eastAsia="en-US"/>
        </w:rPr>
        <w:t>едние века, о направлениях крупнейших передвижений людей – походов, завоеваний, колонизаций и др.;</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проводить поиск информации в исторических текстах, материальных исторических памятниках Средневековья;</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объяснять причины и следствия ключевых событий отечественной и всеобщей истории Средних веков;</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давать оценку событиям и личностям отечественной и всеобщей истории Средних веков.</w:t>
      </w:r>
    </w:p>
    <w:p w:rsidR="002662C7" w:rsidRPr="002662C7" w:rsidRDefault="002662C7" w:rsidP="002662C7">
      <w:pPr>
        <w:spacing w:after="0" w:line="360" w:lineRule="auto"/>
        <w:ind w:firstLine="709"/>
        <w:jc w:val="both"/>
        <w:rPr>
          <w:rFonts w:ascii="Times New Roman" w:eastAsia="Calibri" w:hAnsi="Times New Roman" w:cs="Times New Roman"/>
          <w:i/>
          <w:sz w:val="28"/>
          <w:szCs w:val="28"/>
          <w:lang w:eastAsia="en-US"/>
        </w:rPr>
      </w:pPr>
      <w:r w:rsidRPr="002662C7">
        <w:rPr>
          <w:rFonts w:ascii="Times New Roman" w:eastAsia="Calibri" w:hAnsi="Times New Roman" w:cs="Times New Roman"/>
          <w:b/>
          <w:sz w:val="28"/>
          <w:szCs w:val="28"/>
          <w:lang w:eastAsia="en-US"/>
        </w:rPr>
        <w:t xml:space="preserve">История Нового времени. </w:t>
      </w:r>
      <w:r w:rsidRPr="002662C7">
        <w:rPr>
          <w:rFonts w:ascii="Times New Roman" w:eastAsia="Calibri" w:hAnsi="Times New Roman" w:cs="Times New Roman"/>
          <w:b/>
          <w:bCs/>
          <w:sz w:val="28"/>
          <w:szCs w:val="28"/>
          <w:lang w:eastAsia="en-US"/>
        </w:rPr>
        <w:t>Россия в XVI – Х</w:t>
      </w:r>
      <w:proofErr w:type="gramStart"/>
      <w:r w:rsidRPr="002662C7">
        <w:rPr>
          <w:rFonts w:ascii="Times New Roman" w:eastAsia="Calibri" w:hAnsi="Times New Roman" w:cs="Times New Roman"/>
          <w:b/>
          <w:bCs/>
          <w:sz w:val="28"/>
          <w:szCs w:val="28"/>
          <w:lang w:val="en-US" w:eastAsia="en-US"/>
        </w:rPr>
        <w:t>I</w:t>
      </w:r>
      <w:proofErr w:type="gramEnd"/>
      <w:r w:rsidRPr="002662C7">
        <w:rPr>
          <w:rFonts w:ascii="Times New Roman" w:eastAsia="Calibri" w:hAnsi="Times New Roman" w:cs="Times New Roman"/>
          <w:b/>
          <w:bCs/>
          <w:sz w:val="28"/>
          <w:szCs w:val="28"/>
          <w:lang w:eastAsia="en-US"/>
        </w:rPr>
        <w:t>Х веках</w:t>
      </w:r>
      <w:r w:rsidRPr="002662C7">
        <w:rPr>
          <w:rFonts w:ascii="Times New Roman" w:eastAsia="Calibri" w:hAnsi="Times New Roman" w:cs="Times New Roman"/>
          <w:b/>
          <w:sz w:val="28"/>
          <w:szCs w:val="28"/>
          <w:lang w:eastAsia="en-US"/>
        </w:rPr>
        <w:t xml:space="preserve"> (7</w:t>
      </w:r>
      <w:r w:rsidRPr="002662C7">
        <w:rPr>
          <w:rFonts w:ascii="Times New Roman" w:eastAsia="Calibri" w:hAnsi="Times New Roman" w:cs="Times New Roman"/>
          <w:sz w:val="28"/>
          <w:szCs w:val="28"/>
          <w:lang w:eastAsia="en-US"/>
        </w:rPr>
        <w:t>–</w:t>
      </w:r>
      <w:r w:rsidRPr="002662C7">
        <w:rPr>
          <w:rFonts w:ascii="Times New Roman" w:eastAsia="Calibri" w:hAnsi="Times New Roman" w:cs="Times New Roman"/>
          <w:b/>
          <w:sz w:val="28"/>
          <w:szCs w:val="28"/>
          <w:lang w:eastAsia="en-US"/>
        </w:rPr>
        <w:t>9 класс)</w:t>
      </w:r>
    </w:p>
    <w:p w:rsidR="002662C7" w:rsidRPr="002662C7" w:rsidRDefault="002662C7" w:rsidP="002662C7">
      <w:pPr>
        <w:spacing w:after="0" w:line="360" w:lineRule="auto"/>
        <w:ind w:firstLine="709"/>
        <w:jc w:val="both"/>
        <w:rPr>
          <w:rFonts w:ascii="Times New Roman" w:eastAsia="Calibri" w:hAnsi="Times New Roman" w:cs="Times New Roman"/>
          <w:b/>
          <w:sz w:val="28"/>
          <w:szCs w:val="28"/>
          <w:lang w:eastAsia="en-US"/>
        </w:rPr>
      </w:pPr>
      <w:r w:rsidRPr="002662C7">
        <w:rPr>
          <w:rFonts w:ascii="Times New Roman" w:eastAsia="Calibri" w:hAnsi="Times New Roman" w:cs="Times New Roman"/>
          <w:b/>
          <w:sz w:val="28"/>
          <w:szCs w:val="28"/>
          <w:lang w:eastAsia="en-US"/>
        </w:rPr>
        <w:t>Выпускник научится:</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 локализовать во времени хронологические рамки и рубежные события Нового времени как исторической эпохи, основные этапы отечественной и </w:t>
      </w:r>
      <w:r w:rsidRPr="002662C7">
        <w:rPr>
          <w:rFonts w:ascii="Times New Roman" w:eastAsia="Calibri" w:hAnsi="Times New Roman" w:cs="Times New Roman"/>
          <w:sz w:val="28"/>
          <w:szCs w:val="28"/>
          <w:lang w:eastAsia="en-US"/>
        </w:rPr>
        <w:lastRenderedPageBreak/>
        <w:t>всеобщей истории Нового времени; соотносить хронологию истории России и всеобщей истории в Новое время;</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xml:space="preserve">• анализировать информацию различных источников по отечественной и всеобщей истории Нового времени; </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t>• сопоставлять развитие России и других стран в Новое время, сравнивать исторические ситуации и события;</w:t>
      </w:r>
    </w:p>
    <w:p w:rsidR="002662C7" w:rsidRPr="002662C7" w:rsidRDefault="002662C7" w:rsidP="002662C7">
      <w:pPr>
        <w:spacing w:after="0" w:line="360" w:lineRule="auto"/>
        <w:ind w:firstLine="709"/>
        <w:jc w:val="both"/>
        <w:rPr>
          <w:rFonts w:ascii="Times New Roman" w:eastAsia="Calibri" w:hAnsi="Times New Roman" w:cs="Times New Roman"/>
          <w:sz w:val="28"/>
          <w:szCs w:val="28"/>
          <w:lang w:eastAsia="en-US"/>
        </w:rPr>
      </w:pPr>
      <w:r w:rsidRPr="002662C7">
        <w:rPr>
          <w:rFonts w:ascii="Times New Roman" w:eastAsia="Calibri" w:hAnsi="Times New Roman" w:cs="Times New Roman"/>
          <w:sz w:val="28"/>
          <w:szCs w:val="28"/>
          <w:lang w:eastAsia="en-US"/>
        </w:rPr>
        <w:lastRenderedPageBreak/>
        <w:t>• давать оценку событиям и личностям отечественной и всеобщей истории Нового времени.</w:t>
      </w:r>
    </w:p>
    <w:p w:rsidR="002662C7" w:rsidRDefault="002662C7" w:rsidP="002662C7">
      <w:pPr>
        <w:autoSpaceDE w:val="0"/>
        <w:autoSpaceDN w:val="0"/>
        <w:adjustRightInd w:val="0"/>
        <w:spacing w:after="0" w:line="240" w:lineRule="auto"/>
        <w:rPr>
          <w:rFonts w:ascii="Times New Roman,Bold" w:hAnsi="Times New Roman,Bold" w:cs="Times New Roman,Bold"/>
          <w:b/>
          <w:bCs/>
          <w:sz w:val="24"/>
          <w:szCs w:val="24"/>
        </w:rPr>
      </w:pPr>
    </w:p>
    <w:p w:rsidR="002662C7" w:rsidRDefault="002662C7" w:rsidP="002662C7">
      <w:pPr>
        <w:rPr>
          <w:rFonts w:ascii="Times New Roman" w:hAnsi="Times New Roman" w:cs="Times New Roman"/>
          <w:sz w:val="24"/>
          <w:szCs w:val="24"/>
        </w:rPr>
      </w:pPr>
      <w:r>
        <w:rPr>
          <w:rFonts w:ascii="Times New Roman,Italic" w:hAnsi="Times New Roman,Italic" w:cs="Times New Roman,Italic"/>
          <w:i/>
          <w:iCs/>
          <w:sz w:val="24"/>
          <w:szCs w:val="24"/>
        </w:rPr>
        <w:t>В результате изучения истории на базовом уровне ученик должен</w:t>
      </w:r>
    </w:p>
    <w:p w:rsidR="002662C7" w:rsidRDefault="002662C7" w:rsidP="002662C7">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знать/понимать:</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даты основных событий,</w:t>
      </w:r>
    </w:p>
    <w:p w:rsidR="002662C7" w:rsidRPr="00483FB6" w:rsidRDefault="002662C7" w:rsidP="00F25DA5">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термины и понятия значительных процессов и основных событий, их участников,</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результаты и итоги событий XX - начало XXI века;</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важнейшие достижения культуры и системы ценностей, сформировавшиеся в XX -</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начале XXI века; изученные виды исторических источников;</w:t>
      </w:r>
    </w:p>
    <w:p w:rsidR="002662C7" w:rsidRPr="00483FB6" w:rsidRDefault="002662C7" w:rsidP="002662C7">
      <w:pPr>
        <w:autoSpaceDE w:val="0"/>
        <w:autoSpaceDN w:val="0"/>
        <w:adjustRightInd w:val="0"/>
        <w:spacing w:after="0" w:line="240" w:lineRule="auto"/>
        <w:rPr>
          <w:rFonts w:ascii="Times New Roman,Italic" w:hAnsi="Times New Roman,Italic" w:cs="Times New Roman,Italic"/>
          <w:i/>
          <w:iCs/>
          <w:sz w:val="28"/>
          <w:szCs w:val="28"/>
        </w:rPr>
      </w:pPr>
      <w:r w:rsidRPr="00483FB6">
        <w:rPr>
          <w:rFonts w:ascii="Times New Roman,Italic" w:hAnsi="Times New Roman,Italic" w:cs="Times New Roman,Italic"/>
          <w:i/>
          <w:iCs/>
          <w:sz w:val="28"/>
          <w:szCs w:val="28"/>
        </w:rPr>
        <w:t>уметь:</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сравнивать исторические явления и события;</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объяснять смысл, значение важнейших исторических понятий;</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уметь дискутировать, анализировать исторический источник;</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самостоятельно давать оценку историческим явлениям;</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высказывать собственное суждение;</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читать историческую карту;</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группировать (классифицировать) исторические события и явления по указанному</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признаку.</w:t>
      </w:r>
    </w:p>
    <w:p w:rsidR="002662C7" w:rsidRPr="00483FB6" w:rsidRDefault="002662C7" w:rsidP="002662C7">
      <w:pPr>
        <w:autoSpaceDE w:val="0"/>
        <w:autoSpaceDN w:val="0"/>
        <w:adjustRightInd w:val="0"/>
        <w:spacing w:after="0" w:line="240" w:lineRule="auto"/>
        <w:rPr>
          <w:rFonts w:ascii="Times New Roman,Italic" w:hAnsi="Times New Roman,Italic" w:cs="Times New Roman,Italic"/>
          <w:i/>
          <w:iCs/>
          <w:sz w:val="28"/>
          <w:szCs w:val="28"/>
        </w:rPr>
      </w:pPr>
      <w:r w:rsidRPr="00483FB6">
        <w:rPr>
          <w:rFonts w:ascii="Times New Roman,Italic" w:hAnsi="Times New Roman,Italic" w:cs="Times New Roman,Italic"/>
          <w:i/>
          <w:iCs/>
          <w:sz w:val="28"/>
          <w:szCs w:val="28"/>
        </w:rPr>
        <w:t>Владеть компетенциями:</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коммуникативной, смыслопоисковой, компетенцией личностного саморазвития,</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информационно-поисковой рефлексивной компетенцией, учебно-познавательной и</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профессионально-трудовой.</w:t>
      </w:r>
    </w:p>
    <w:p w:rsidR="002662C7" w:rsidRPr="00483FB6" w:rsidRDefault="002662C7" w:rsidP="002662C7">
      <w:pPr>
        <w:autoSpaceDE w:val="0"/>
        <w:autoSpaceDN w:val="0"/>
        <w:adjustRightInd w:val="0"/>
        <w:spacing w:after="0" w:line="240" w:lineRule="auto"/>
        <w:rPr>
          <w:rFonts w:ascii="Times New Roman,Italic" w:hAnsi="Times New Roman,Italic" w:cs="Times New Roman,Italic"/>
          <w:i/>
          <w:iCs/>
          <w:sz w:val="28"/>
          <w:szCs w:val="28"/>
        </w:rPr>
      </w:pPr>
      <w:r w:rsidRPr="00483FB6">
        <w:rPr>
          <w:rFonts w:ascii="Times New Roman,Italic" w:hAnsi="Times New Roman,Italic" w:cs="Times New Roman,Italic"/>
          <w:i/>
          <w:iCs/>
          <w:sz w:val="28"/>
          <w:szCs w:val="28"/>
        </w:rPr>
        <w:t>Способны решать следующие жизненно</w:t>
      </w:r>
      <w:r w:rsidRPr="00483FB6">
        <w:rPr>
          <w:rFonts w:ascii="Times New Roman" w:hAnsi="Times New Roman" w:cs="Times New Roman"/>
          <w:i/>
          <w:iCs/>
          <w:sz w:val="28"/>
          <w:szCs w:val="28"/>
        </w:rPr>
        <w:t>-</w:t>
      </w:r>
      <w:r w:rsidRPr="00483FB6">
        <w:rPr>
          <w:rFonts w:ascii="Times New Roman,Italic" w:hAnsi="Times New Roman,Italic" w:cs="Times New Roman,Italic"/>
          <w:i/>
          <w:iCs/>
          <w:sz w:val="28"/>
          <w:szCs w:val="28"/>
        </w:rPr>
        <w:t>практические задачи:</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высказывания собственных суждений об историческом наследии народов России;</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 xml:space="preserve">использование знаний об историческом пути и традициях народов России </w:t>
      </w:r>
      <w:proofErr w:type="gramStart"/>
      <w:r w:rsidRPr="00483FB6">
        <w:rPr>
          <w:rFonts w:ascii="Times New Roman" w:hAnsi="Times New Roman" w:cs="Times New Roman"/>
          <w:sz w:val="28"/>
          <w:szCs w:val="28"/>
        </w:rPr>
        <w:t>в</w:t>
      </w:r>
      <w:proofErr w:type="gramEnd"/>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proofErr w:type="gramStart"/>
      <w:r w:rsidRPr="00483FB6">
        <w:rPr>
          <w:rFonts w:ascii="Times New Roman" w:hAnsi="Times New Roman" w:cs="Times New Roman"/>
          <w:sz w:val="28"/>
          <w:szCs w:val="28"/>
        </w:rPr>
        <w:t>общении</w:t>
      </w:r>
      <w:proofErr w:type="gramEnd"/>
      <w:r w:rsidRPr="00483FB6">
        <w:rPr>
          <w:rFonts w:ascii="Times New Roman" w:hAnsi="Times New Roman" w:cs="Times New Roman"/>
          <w:sz w:val="28"/>
          <w:szCs w:val="28"/>
        </w:rPr>
        <w:t xml:space="preserve"> с людьми другой культуры, национальной и религиозной</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принадлежности.</w:t>
      </w:r>
    </w:p>
    <w:p w:rsidR="002662C7" w:rsidRPr="00483FB6" w:rsidRDefault="002662C7" w:rsidP="002662C7">
      <w:pPr>
        <w:autoSpaceDE w:val="0"/>
        <w:autoSpaceDN w:val="0"/>
        <w:adjustRightInd w:val="0"/>
        <w:spacing w:after="0" w:line="240" w:lineRule="auto"/>
        <w:rPr>
          <w:rFonts w:ascii="Times New Roman" w:hAnsi="Times New Roman" w:cs="Times New Roman"/>
          <w:sz w:val="28"/>
          <w:szCs w:val="28"/>
        </w:rPr>
      </w:pPr>
      <w:proofErr w:type="gramStart"/>
      <w:r w:rsidRPr="00483FB6">
        <w:rPr>
          <w:rFonts w:ascii="Symbol" w:hAnsi="Symbol" w:cs="Symbol"/>
          <w:sz w:val="28"/>
          <w:szCs w:val="28"/>
        </w:rPr>
        <w:t></w:t>
      </w:r>
      <w:r w:rsidRPr="00483FB6">
        <w:rPr>
          <w:rFonts w:ascii="Symbol" w:hAnsi="Symbol" w:cs="Symbol"/>
          <w:sz w:val="28"/>
          <w:szCs w:val="28"/>
        </w:rPr>
        <w:t></w:t>
      </w:r>
      <w:r w:rsidRPr="00483FB6">
        <w:rPr>
          <w:rFonts w:ascii="Times New Roman" w:hAnsi="Times New Roman" w:cs="Times New Roman"/>
          <w:sz w:val="28"/>
          <w:szCs w:val="28"/>
        </w:rPr>
        <w:t>Элементы продвинутого уровня включают в себя дополнительную информацию из</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разнообразных источников, с целью осмысления учащимися представленных в них</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различных подходов и точек зрения для более глубокого понимания ключевых</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событий истории России XX - начало XXI в., а также отработки полученных</w:t>
      </w:r>
      <w:r w:rsidR="00F25DA5">
        <w:rPr>
          <w:rFonts w:ascii="Times New Roman" w:hAnsi="Times New Roman" w:cs="Times New Roman"/>
          <w:sz w:val="28"/>
          <w:szCs w:val="28"/>
        </w:rPr>
        <w:t xml:space="preserve"> </w:t>
      </w:r>
      <w:r w:rsidRPr="00483FB6">
        <w:rPr>
          <w:rFonts w:ascii="Times New Roman" w:hAnsi="Times New Roman" w:cs="Times New Roman"/>
          <w:sz w:val="28"/>
          <w:szCs w:val="28"/>
        </w:rPr>
        <w:t>знаний в ходе решения учебно-познавательных задач</w:t>
      </w:r>
      <w:proofErr w:type="gramEnd"/>
    </w:p>
    <w:p w:rsidR="002662C7" w:rsidRDefault="00B607CE" w:rsidP="002662C7">
      <w:pPr>
        <w:autoSpaceDE w:val="0"/>
        <w:autoSpaceDN w:val="0"/>
        <w:adjustRightInd w:val="0"/>
        <w:spacing w:after="0" w:line="240" w:lineRule="auto"/>
        <w:rPr>
          <w:rFonts w:ascii="Times New Roman,Bold" w:hAnsi="Times New Roman,Bold" w:cs="Times New Roman,Bold"/>
          <w:b/>
          <w:bCs/>
          <w:sz w:val="28"/>
          <w:szCs w:val="28"/>
        </w:rPr>
      </w:pPr>
      <w:r w:rsidRPr="00B607CE">
        <w:rPr>
          <w:rFonts w:ascii="Times New Roman,Bold" w:hAnsi="Times New Roman,Bold" w:cs="Times New Roman,Bold"/>
          <w:b/>
          <w:bCs/>
          <w:sz w:val="28"/>
          <w:szCs w:val="28"/>
        </w:rPr>
        <w:t>1.</w:t>
      </w:r>
      <w:r>
        <w:rPr>
          <w:rFonts w:ascii="Times New Roman,Bold" w:hAnsi="Times New Roman,Bold" w:cs="Times New Roman,Bold"/>
          <w:b/>
          <w:bCs/>
          <w:sz w:val="28"/>
          <w:szCs w:val="28"/>
        </w:rPr>
        <w:t>2.5.</w:t>
      </w:r>
      <w:r w:rsidR="00893B35">
        <w:rPr>
          <w:rFonts w:ascii="Times New Roman,Bold" w:hAnsi="Times New Roman,Bold" w:cs="Times New Roman,Bold"/>
          <w:b/>
          <w:bCs/>
          <w:sz w:val="28"/>
          <w:szCs w:val="28"/>
        </w:rPr>
        <w:t>5</w:t>
      </w:r>
      <w:r w:rsidRPr="00B607CE">
        <w:rPr>
          <w:rFonts w:ascii="Times New Roman,Bold" w:hAnsi="Times New Roman,Bold" w:cs="Times New Roman,Bold"/>
          <w:b/>
          <w:bCs/>
          <w:sz w:val="28"/>
          <w:szCs w:val="28"/>
        </w:rPr>
        <w:t>.</w:t>
      </w:r>
      <w:r w:rsidR="002662C7" w:rsidRPr="00B607CE">
        <w:rPr>
          <w:rFonts w:ascii="Times New Roman,Bold" w:hAnsi="Times New Roman,Bold" w:cs="Times New Roman,Bold"/>
          <w:b/>
          <w:bCs/>
          <w:sz w:val="28"/>
          <w:szCs w:val="28"/>
        </w:rPr>
        <w:t xml:space="preserve">Обществознание </w:t>
      </w:r>
    </w:p>
    <w:p w:rsidR="00B607CE" w:rsidRPr="00B607CE" w:rsidRDefault="00B607CE" w:rsidP="00B607CE">
      <w:pPr>
        <w:spacing w:after="0" w:line="360" w:lineRule="auto"/>
        <w:ind w:firstLine="709"/>
        <w:jc w:val="both"/>
        <w:rPr>
          <w:rFonts w:ascii="Times New Roman" w:eastAsia="Calibri" w:hAnsi="Times New Roman" w:cs="Times New Roman"/>
          <w:b/>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Человек. Деятельность человека</w:t>
      </w:r>
    </w:p>
    <w:p w:rsidR="00B607CE" w:rsidRPr="00B607CE" w:rsidRDefault="00B607CE" w:rsidP="00B607CE">
      <w:pPr>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41"/>
        </w:numPr>
        <w:tabs>
          <w:tab w:val="left" w:pos="993"/>
        </w:tabs>
        <w:spacing w:after="0" w:line="360" w:lineRule="auto"/>
        <w:ind w:firstLine="709"/>
        <w:jc w:val="both"/>
        <w:rPr>
          <w:rFonts w:ascii="Times New Roman" w:eastAsia="Calibri" w:hAnsi="Times New Roman" w:cs="Times New Roman"/>
          <w:sz w:val="28"/>
          <w:szCs w:val="28"/>
          <w:lang w:eastAsia="en-US"/>
        </w:rPr>
      </w:pPr>
      <w:proofErr w:type="gramStart"/>
      <w:r w:rsidRPr="00B607CE">
        <w:rPr>
          <w:rFonts w:ascii="Times New Roman" w:eastAsia="Calibri" w:hAnsi="Times New Roman" w:cs="Times New Roman"/>
          <w:sz w:val="28"/>
          <w:szCs w:val="28"/>
          <w:lang w:eastAsia="en-US"/>
        </w:rPr>
        <w:lastRenderedPageBreak/>
        <w:t>использовать знания о биологическом и социальном в человеке для характеристики его природы;</w:t>
      </w:r>
      <w:proofErr w:type="gramEnd"/>
    </w:p>
    <w:p w:rsidR="00B607CE" w:rsidRPr="00B607CE" w:rsidRDefault="00B607CE" w:rsidP="00FF5317">
      <w:pPr>
        <w:numPr>
          <w:ilvl w:val="0"/>
          <w:numId w:val="41"/>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характеризовать основные возрастные периоды жизни человека, особенности подросткового возраста;</w:t>
      </w:r>
    </w:p>
    <w:p w:rsidR="00B607CE" w:rsidRPr="00B607CE" w:rsidRDefault="00B607CE" w:rsidP="00FF5317">
      <w:pPr>
        <w:numPr>
          <w:ilvl w:val="0"/>
          <w:numId w:val="41"/>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607CE" w:rsidRPr="00B607CE" w:rsidRDefault="00B607CE" w:rsidP="00FF5317">
      <w:pPr>
        <w:numPr>
          <w:ilvl w:val="0"/>
          <w:numId w:val="41"/>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характеризовать и иллюстрировать конкретными примерами группы потребностей человека;</w:t>
      </w:r>
    </w:p>
    <w:p w:rsidR="00B607CE" w:rsidRPr="00B607CE" w:rsidRDefault="00B607CE" w:rsidP="00FF5317">
      <w:pPr>
        <w:numPr>
          <w:ilvl w:val="0"/>
          <w:numId w:val="41"/>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приводить примеры основных видов деятельности человека;</w:t>
      </w:r>
    </w:p>
    <w:p w:rsidR="00B607CE" w:rsidRPr="00B607CE" w:rsidRDefault="00B607CE" w:rsidP="00FF5317">
      <w:pPr>
        <w:numPr>
          <w:ilvl w:val="0"/>
          <w:numId w:val="41"/>
        </w:numPr>
        <w:shd w:val="clear" w:color="auto" w:fill="FFFFFF"/>
        <w:tabs>
          <w:tab w:val="left" w:pos="993"/>
          <w:tab w:val="left" w:pos="102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607CE" w:rsidRPr="00B607CE" w:rsidRDefault="00B607CE" w:rsidP="00B607CE">
      <w:pPr>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Общество</w:t>
      </w:r>
    </w:p>
    <w:p w:rsidR="00B607CE" w:rsidRPr="00B607CE" w:rsidRDefault="00B607CE" w:rsidP="00B607CE">
      <w:pPr>
        <w:shd w:val="clear" w:color="auto" w:fill="FFFFFF"/>
        <w:tabs>
          <w:tab w:val="left" w:pos="1023"/>
        </w:tabs>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b/>
          <w:bCs/>
          <w:sz w:val="28"/>
          <w:szCs w:val="28"/>
          <w:lang w:eastAsia="en-US"/>
        </w:rPr>
      </w:pPr>
      <w:r w:rsidRPr="00B607CE">
        <w:rPr>
          <w:rFonts w:ascii="Times New Roman" w:eastAsia="Calibri" w:hAnsi="Times New Roman" w:cs="Times New Roman"/>
          <w:bCs/>
          <w:sz w:val="28"/>
          <w:szCs w:val="28"/>
          <w:lang w:eastAsia="en-US"/>
        </w:rPr>
        <w:t>демонстрировать на примерах взаимосвязь природы и общества, раскрывать роль природы в жизни человека;</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распознавать на основе приведенных данных основные типы обществ;</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характеризовать движение от одних форм общественной жизни к другим; оценивать социальные явления с позиций общественного прогресса;</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экономические, социальные, политические, культурные явления и процессы общественной жизни;</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экологический кризис как глобальную проблему человечества, раскрывать причины экологического кризиса;</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 xml:space="preserve">раскрывать влияние современных средств массовой коммуникации на общество и личность; </w:t>
      </w:r>
    </w:p>
    <w:p w:rsidR="00B607CE" w:rsidRPr="00B607CE" w:rsidRDefault="00B607CE" w:rsidP="00FF5317">
      <w:pPr>
        <w:numPr>
          <w:ilvl w:val="0"/>
          <w:numId w:val="31"/>
        </w:numPr>
        <w:shd w:val="clear" w:color="auto" w:fill="FFFFFF"/>
        <w:tabs>
          <w:tab w:val="left" w:pos="20"/>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конкретизировать примерами опасность международного терроризма.</w:t>
      </w:r>
    </w:p>
    <w:p w:rsidR="00B607CE" w:rsidRPr="00B607CE" w:rsidRDefault="00B607CE" w:rsidP="00B607CE">
      <w:pPr>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Социальные нормы</w:t>
      </w:r>
    </w:p>
    <w:p w:rsidR="00B607CE" w:rsidRPr="00B607CE" w:rsidRDefault="00B607CE" w:rsidP="00B607CE">
      <w:pPr>
        <w:shd w:val="clear" w:color="auto" w:fill="FFFFFF"/>
        <w:tabs>
          <w:tab w:val="left" w:pos="1023"/>
        </w:tabs>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раскрывать роль социальных норм как регуляторов общественной жизни и поведения человека;</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b/>
          <w:sz w:val="28"/>
          <w:szCs w:val="28"/>
          <w:lang w:eastAsia="en-US"/>
        </w:rPr>
      </w:pPr>
      <w:r w:rsidRPr="00B607CE">
        <w:rPr>
          <w:rFonts w:ascii="Times New Roman" w:eastAsia="Calibri" w:hAnsi="Times New Roman" w:cs="Times New Roman"/>
          <w:sz w:val="28"/>
          <w:szCs w:val="28"/>
          <w:lang w:eastAsia="en-US"/>
        </w:rPr>
        <w:t>различать отдельные виды социальных норм;</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b/>
          <w:sz w:val="28"/>
          <w:szCs w:val="28"/>
          <w:lang w:eastAsia="en-US"/>
        </w:rPr>
      </w:pPr>
      <w:r w:rsidRPr="00B607CE">
        <w:rPr>
          <w:rFonts w:ascii="Times New Roman" w:eastAsia="Calibri" w:hAnsi="Times New Roman" w:cs="Times New Roman"/>
          <w:sz w:val="28"/>
          <w:szCs w:val="28"/>
          <w:lang w:eastAsia="en-US"/>
        </w:rPr>
        <w:t>характеризовать основные нормы морали;</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раскрывать сущность патриотизма, гражданственности; приводить примеры проявления этих качеств из истории и жизни современного общества;</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lastRenderedPageBreak/>
        <w:t>характеризовать специфику норм права;</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сравнивать нормы морали и права, выявлять их общие черты и особенности;</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раскрывать сущность процесса социализации личности;</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объяснять причины отклоняющегося поведения;</w:t>
      </w:r>
    </w:p>
    <w:p w:rsidR="00B607CE" w:rsidRPr="00B607CE" w:rsidRDefault="00B607CE" w:rsidP="00FF5317">
      <w:pPr>
        <w:numPr>
          <w:ilvl w:val="0"/>
          <w:numId w:val="32"/>
        </w:numPr>
        <w:shd w:val="clear" w:color="auto" w:fill="FFFFFF"/>
        <w:tabs>
          <w:tab w:val="left" w:pos="1023"/>
        </w:tabs>
        <w:spacing w:after="0" w:line="360" w:lineRule="auto"/>
        <w:ind w:firstLine="709"/>
        <w:contextualSpacing/>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описывать негативные последствия наиболее опасных форм отклоняющегося поведения.</w:t>
      </w:r>
    </w:p>
    <w:p w:rsidR="00B607CE" w:rsidRPr="00B607CE" w:rsidRDefault="00B607CE" w:rsidP="00B607CE">
      <w:pPr>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Сфера духовной культуры</w:t>
      </w:r>
    </w:p>
    <w:p w:rsidR="00B607CE" w:rsidRPr="00B607CE" w:rsidRDefault="00B607CE" w:rsidP="00B607CE">
      <w:pPr>
        <w:shd w:val="clear" w:color="auto" w:fill="FFFFFF"/>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Выпускник научится:</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развитие отдельных областей и форм культуры, выражать свое мнение о явлениях культуры;</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описывать явления духовной культуры;</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объяснять причины возрастания роли науки в современном мире;</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оценивать роль образования в современном обществе;</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различать уровни общего образования в России;</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находить и извлекать социальную информацию о достижениях и проблемах развития культуры из адаптированных источников различного типа;</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описывать духовные ценности российского народа и выражать собственное отношение к ним;</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объяснять необходимость непрерывного образования в современных условиях;</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учитывать общественные потребности при выборе направления своей будущей профессиональной деятельности;</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раскрывать роль религии в современном обществе;</w:t>
      </w:r>
    </w:p>
    <w:p w:rsidR="00B607CE" w:rsidRPr="00B607CE" w:rsidRDefault="00B607CE" w:rsidP="00FF5317">
      <w:pPr>
        <w:numPr>
          <w:ilvl w:val="0"/>
          <w:numId w:val="33"/>
        </w:numPr>
        <w:shd w:val="clear" w:color="auto" w:fill="FFFFFF"/>
        <w:tabs>
          <w:tab w:val="left" w:pos="993"/>
        </w:tabs>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lastRenderedPageBreak/>
        <w:t>характеризовать особенности искусства как формы духовной культуры</w:t>
      </w:r>
      <w:r w:rsidRPr="00B607CE">
        <w:rPr>
          <w:rFonts w:ascii="Times New Roman" w:eastAsia="Calibri" w:hAnsi="Times New Roman" w:cs="Times New Roman"/>
          <w:b/>
          <w:bCs/>
          <w:sz w:val="28"/>
          <w:szCs w:val="28"/>
          <w:shd w:val="clear" w:color="auto" w:fill="FFFFFF"/>
          <w:lang w:eastAsia="en-US"/>
        </w:rPr>
        <w:t>.</w:t>
      </w:r>
    </w:p>
    <w:p w:rsidR="00B607CE" w:rsidRPr="00B607CE" w:rsidRDefault="00B607CE" w:rsidP="00B607CE">
      <w:pPr>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Социальная сфера</w:t>
      </w:r>
    </w:p>
    <w:p w:rsidR="00B607CE" w:rsidRPr="00B607CE" w:rsidRDefault="00B607CE" w:rsidP="00B607CE">
      <w:pPr>
        <w:tabs>
          <w:tab w:val="left" w:pos="1027"/>
        </w:tabs>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Выпускник научится:</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описывать социальную структуру в обществах разного типа, характеризовать основные социальные общности и группы;</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объяснять взаимодействие социальных общностей и групп;</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ведущие направления социальной политики Российского государства;</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выделять параметры, определяющие социальный статус личности;</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приводить примеры предписанных и достигаемых статусов;</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описывать основные социальные роли подростка;</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конкретизировать примерами процесс социальной мобильности;</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межнациональные отношения в современном мире;</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 xml:space="preserve">объяснять причины межнациональных конфликтов и основные пути их разрешения; </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раскрывать на конкретных примерах основные функции семьи в обществе;</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 xml:space="preserve">раскрывать основные роли членов семьи; </w:t>
      </w:r>
    </w:p>
    <w:p w:rsidR="00B607CE" w:rsidRPr="00B607CE" w:rsidRDefault="00B607CE" w:rsidP="00FF5317">
      <w:pPr>
        <w:numPr>
          <w:ilvl w:val="0"/>
          <w:numId w:val="34"/>
        </w:numPr>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основные слагаемые здорового образа жизни; осознанно выбирать верные критерии для оценки безопасных условий жизни;</w:t>
      </w:r>
    </w:p>
    <w:p w:rsidR="00B607CE" w:rsidRPr="00B607CE" w:rsidRDefault="00B607CE" w:rsidP="00FF5317">
      <w:pPr>
        <w:numPr>
          <w:ilvl w:val="0"/>
          <w:numId w:val="34"/>
        </w:numPr>
        <w:tabs>
          <w:tab w:val="left" w:pos="1027"/>
        </w:tabs>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 xml:space="preserve">выполнять несложные практические задания по анализу ситуаций, связанных с различными способами разрешения семейных </w:t>
      </w:r>
      <w:r w:rsidRPr="00B607CE">
        <w:rPr>
          <w:rFonts w:ascii="Times New Roman" w:eastAsia="Calibri" w:hAnsi="Times New Roman" w:cs="Times New Roman"/>
          <w:bCs/>
          <w:sz w:val="28"/>
          <w:szCs w:val="28"/>
          <w:shd w:val="clear" w:color="auto" w:fill="FFFFFF"/>
          <w:lang w:eastAsia="en-US"/>
        </w:rPr>
        <w:lastRenderedPageBreak/>
        <w:t>конфликтов. Выражать собственное отношение к различным способам разрешения семейных конфликтов.</w:t>
      </w:r>
    </w:p>
    <w:p w:rsidR="00B607CE" w:rsidRPr="00B607CE" w:rsidRDefault="00B607CE" w:rsidP="00B607CE">
      <w:p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b/>
          <w:sz w:val="28"/>
          <w:szCs w:val="28"/>
          <w:lang w:eastAsia="en-US"/>
        </w:rPr>
        <w:t>Политическая сфера жизни общества</w:t>
      </w:r>
    </w:p>
    <w:p w:rsidR="00B607CE" w:rsidRPr="00B607CE" w:rsidRDefault="00B607CE" w:rsidP="00B607CE">
      <w:pPr>
        <w:tabs>
          <w:tab w:val="left" w:pos="1027"/>
        </w:tabs>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объяснять роль политики в жизни общества;</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и сравнивать различные формы правления, иллюстрировать их примерами;</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давать характеристику формам государственно-территориального устройства;</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различные типы политических режимов, раскрывать их основные признаки;</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раскрывать на конкретных примерах основные черты и принципы демократии;</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называть признаки политической партии, раскрывать их на конкретных примерах;</w:t>
      </w:r>
    </w:p>
    <w:p w:rsidR="00B607CE" w:rsidRPr="00B607CE" w:rsidRDefault="00B607CE" w:rsidP="00FF5317">
      <w:pPr>
        <w:numPr>
          <w:ilvl w:val="0"/>
          <w:numId w:val="35"/>
        </w:numPr>
        <w:tabs>
          <w:tab w:val="left" w:pos="102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характеризовать различные формы участия граждан в политической жизни.</w:t>
      </w:r>
    </w:p>
    <w:p w:rsidR="00B607CE" w:rsidRPr="00B607CE" w:rsidRDefault="00B607CE" w:rsidP="00B607CE">
      <w:pPr>
        <w:tabs>
          <w:tab w:val="left" w:pos="1200"/>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b/>
          <w:bCs/>
          <w:sz w:val="28"/>
          <w:szCs w:val="28"/>
          <w:shd w:val="clear" w:color="auto" w:fill="FFFFFF"/>
          <w:lang w:eastAsia="en-US"/>
        </w:rPr>
        <w:t>Гражданин и государство</w:t>
      </w:r>
    </w:p>
    <w:p w:rsidR="00B607CE" w:rsidRPr="00B607CE" w:rsidRDefault="00B607CE" w:rsidP="00B607CE">
      <w:pPr>
        <w:tabs>
          <w:tab w:val="left" w:pos="1200"/>
        </w:tabs>
        <w:spacing w:after="0" w:line="360" w:lineRule="auto"/>
        <w:ind w:firstLine="709"/>
        <w:jc w:val="both"/>
        <w:rPr>
          <w:rFonts w:ascii="Times New Roman" w:eastAsia="Calibri" w:hAnsi="Times New Roman" w:cs="Times New Roman"/>
          <w:b/>
          <w:bCs/>
          <w:sz w:val="28"/>
          <w:szCs w:val="28"/>
          <w:shd w:val="clear" w:color="auto" w:fill="FFFFFF"/>
          <w:lang w:eastAsia="en-US"/>
        </w:rPr>
      </w:pPr>
      <w:r w:rsidRPr="00B607CE">
        <w:rPr>
          <w:rFonts w:ascii="Times New Roman" w:eastAsia="Calibri" w:hAnsi="Times New Roman" w:cs="Times New Roman"/>
          <w:b/>
          <w:bCs/>
          <w:sz w:val="28"/>
          <w:szCs w:val="28"/>
          <w:shd w:val="clear" w:color="auto" w:fill="FFFFFF"/>
          <w:lang w:eastAsia="en-US"/>
        </w:rPr>
        <w:t>Выпускник научится:</w:t>
      </w:r>
    </w:p>
    <w:p w:rsidR="00B607CE" w:rsidRPr="00B607CE" w:rsidRDefault="00B607CE" w:rsidP="00FF5317">
      <w:pPr>
        <w:numPr>
          <w:ilvl w:val="0"/>
          <w:numId w:val="36"/>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607CE" w:rsidRPr="00B607CE" w:rsidRDefault="00B607CE" w:rsidP="00FF5317">
      <w:pPr>
        <w:numPr>
          <w:ilvl w:val="0"/>
          <w:numId w:val="36"/>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объяснять порядок формирования органов государственной власти РФ;</w:t>
      </w:r>
    </w:p>
    <w:p w:rsidR="00B607CE" w:rsidRPr="00B607CE" w:rsidRDefault="00B607CE" w:rsidP="00FF5317">
      <w:pPr>
        <w:numPr>
          <w:ilvl w:val="0"/>
          <w:numId w:val="36"/>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раскрывать достижения российского народа;</w:t>
      </w:r>
    </w:p>
    <w:p w:rsidR="00B607CE" w:rsidRPr="00B607CE" w:rsidRDefault="00B607CE" w:rsidP="00FF5317">
      <w:pPr>
        <w:numPr>
          <w:ilvl w:val="0"/>
          <w:numId w:val="36"/>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объяснять и конкретизировать примерами смысл понятия «гражданство»;</w:t>
      </w:r>
    </w:p>
    <w:p w:rsidR="00B607CE" w:rsidRPr="00B607CE" w:rsidRDefault="00B607CE" w:rsidP="00FF5317">
      <w:pPr>
        <w:numPr>
          <w:ilvl w:val="0"/>
          <w:numId w:val="40"/>
        </w:numPr>
        <w:shd w:val="clear" w:color="auto" w:fill="FFFFFF"/>
        <w:tabs>
          <w:tab w:val="left" w:pos="993"/>
        </w:tabs>
        <w:spacing w:after="0" w:line="360" w:lineRule="auto"/>
        <w:ind w:firstLine="709"/>
        <w:jc w:val="both"/>
        <w:rPr>
          <w:rFonts w:ascii="Times New Roman" w:eastAsia="Calibri" w:hAnsi="Times New Roman" w:cs="Times New Roman"/>
          <w:bCs/>
          <w:i/>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lastRenderedPageBreak/>
        <w:t>называть и иллюстрировать примерами основные права и свободы граждан, гарантированные Конституцией РФ;</w:t>
      </w:r>
    </w:p>
    <w:p w:rsidR="00B607CE" w:rsidRPr="00B607CE" w:rsidRDefault="00B607CE" w:rsidP="00FF5317">
      <w:pPr>
        <w:numPr>
          <w:ilvl w:val="0"/>
          <w:numId w:val="36"/>
        </w:numPr>
        <w:shd w:val="clear" w:color="auto" w:fill="FFFFFF"/>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осознавать значение патриотической позиции в укреплении нашего государства;</w:t>
      </w:r>
    </w:p>
    <w:p w:rsidR="00B607CE" w:rsidRPr="00B607CE" w:rsidRDefault="00B607CE" w:rsidP="00FF5317">
      <w:pPr>
        <w:numPr>
          <w:ilvl w:val="0"/>
          <w:numId w:val="36"/>
        </w:numPr>
        <w:tabs>
          <w:tab w:val="left" w:pos="993"/>
        </w:tabs>
        <w:spacing w:after="0" w:line="360" w:lineRule="auto"/>
        <w:ind w:firstLine="709"/>
        <w:jc w:val="both"/>
        <w:rPr>
          <w:rFonts w:ascii="Times New Roman" w:eastAsia="Calibri" w:hAnsi="Times New Roman" w:cs="Times New Roman"/>
          <w:bCs/>
          <w:sz w:val="28"/>
          <w:szCs w:val="28"/>
          <w:shd w:val="clear" w:color="auto" w:fill="FFFFFF"/>
          <w:lang w:eastAsia="en-US"/>
        </w:rPr>
      </w:pPr>
      <w:r w:rsidRPr="00B607CE">
        <w:rPr>
          <w:rFonts w:ascii="Times New Roman" w:eastAsia="Calibri" w:hAnsi="Times New Roman" w:cs="Times New Roman"/>
          <w:bCs/>
          <w:sz w:val="28"/>
          <w:szCs w:val="28"/>
          <w:shd w:val="clear" w:color="auto" w:fill="FFFFFF"/>
          <w:lang w:eastAsia="en-US"/>
        </w:rPr>
        <w:t>характеризовать конституционные обязанности гражданина.</w:t>
      </w:r>
    </w:p>
    <w:p w:rsidR="00B607CE" w:rsidRPr="00B607CE" w:rsidRDefault="00B607CE" w:rsidP="00B607CE">
      <w:pPr>
        <w:tabs>
          <w:tab w:val="left" w:pos="994"/>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b/>
          <w:bCs/>
          <w:sz w:val="28"/>
          <w:szCs w:val="28"/>
          <w:shd w:val="clear" w:color="auto" w:fill="FFFFFF"/>
          <w:lang w:eastAsia="en-US"/>
        </w:rPr>
        <w:t>Основы российского законодательства</w:t>
      </w:r>
    </w:p>
    <w:p w:rsidR="00B607CE" w:rsidRPr="00B607CE" w:rsidRDefault="00B607CE" w:rsidP="00B607CE">
      <w:pPr>
        <w:tabs>
          <w:tab w:val="left" w:pos="994"/>
        </w:tabs>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систему российского законодательства;</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раскрывать особенности гражданской дееспособности несовершеннолетних;</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гражданские правоотношения;</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раскрывать смысл права на труд;</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объяснять роль трудового договора;</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разъяснять на примерах особенности положения несовершеннолетних в трудовых отношениях;</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права и обязанности супругов, родителей, детей;</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особенности уголовного права и уголовных правоотношений;</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конкретизировать примерами виды преступлений и наказания за них;</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специфику уголовной ответственности несовершеннолетних;</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раскрывать связь права на образование и обязанности получить образование;</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lastRenderedPageBreak/>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исследовать несложные практические ситуации, связанные с защитой прав и интересов детей, оставшихся без попечения родителей;</w:t>
      </w:r>
    </w:p>
    <w:p w:rsidR="00B607CE" w:rsidRPr="00B607CE" w:rsidRDefault="00B607CE" w:rsidP="00FF5317">
      <w:pPr>
        <w:numPr>
          <w:ilvl w:val="0"/>
          <w:numId w:val="37"/>
        </w:numPr>
        <w:tabs>
          <w:tab w:val="left" w:pos="994"/>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bCs/>
          <w:sz w:val="28"/>
          <w:szCs w:val="28"/>
          <w:lang w:eastAsia="en-U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607CE">
        <w:rPr>
          <w:rFonts w:ascii="Times New Roman" w:eastAsia="Calibri" w:hAnsi="Times New Roman" w:cs="Times New Roman"/>
          <w:sz w:val="28"/>
          <w:szCs w:val="28"/>
          <w:lang w:eastAsia="en-US"/>
        </w:rPr>
        <w:t>.</w:t>
      </w:r>
    </w:p>
    <w:p w:rsidR="00B607CE" w:rsidRPr="00B607CE" w:rsidRDefault="00B607CE" w:rsidP="00B607CE">
      <w:pPr>
        <w:tabs>
          <w:tab w:val="left" w:pos="1267"/>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b/>
          <w:bCs/>
          <w:sz w:val="28"/>
          <w:szCs w:val="28"/>
          <w:shd w:val="clear" w:color="auto" w:fill="FFFFFF"/>
          <w:lang w:eastAsia="en-US"/>
        </w:rPr>
        <w:t>Экономика</w:t>
      </w:r>
    </w:p>
    <w:p w:rsidR="00B607CE" w:rsidRPr="00B607CE" w:rsidRDefault="00B607CE" w:rsidP="00B607CE">
      <w:pPr>
        <w:tabs>
          <w:tab w:val="left" w:pos="1267"/>
        </w:tabs>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38"/>
        </w:numPr>
        <w:shd w:val="clear" w:color="auto" w:fill="FFFFFF"/>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объяснять проблему ограниченности экономических ресурсов;</w:t>
      </w:r>
    </w:p>
    <w:p w:rsidR="00B607CE" w:rsidRPr="00B607CE" w:rsidRDefault="00B607CE" w:rsidP="00FF5317">
      <w:pPr>
        <w:numPr>
          <w:ilvl w:val="0"/>
          <w:numId w:val="38"/>
        </w:numPr>
        <w:shd w:val="clear" w:color="auto" w:fill="FFFFFF"/>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607CE" w:rsidRPr="00B607CE" w:rsidRDefault="00B607CE" w:rsidP="00FF5317">
      <w:pPr>
        <w:numPr>
          <w:ilvl w:val="0"/>
          <w:numId w:val="38"/>
        </w:numPr>
        <w:shd w:val="clear" w:color="auto" w:fill="FFFFFF"/>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раскрывать факторы, влияющие на производительность труда;</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lastRenderedPageBreak/>
        <w:t>характеризовать механизм рыночного регулирования экономики; анализировать действие рыночных законов, выявлять роль конкуренции;</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объяснять роль государства в регулировании рыночной экономики; анализировать структуру бюджета государства;</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называть и конкретизировать примерами виды налогов;</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характеризовать функции денег и их роль в экономике;</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раскрывать социально-экономическую роль и функции предпринимательства;</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607CE" w:rsidRPr="00B607CE" w:rsidRDefault="00B607CE" w:rsidP="00FF5317">
      <w:pPr>
        <w:numPr>
          <w:ilvl w:val="0"/>
          <w:numId w:val="38"/>
        </w:numPr>
        <w:tabs>
          <w:tab w:val="left" w:pos="993"/>
        </w:tabs>
        <w:spacing w:after="0" w:line="360" w:lineRule="auto"/>
        <w:ind w:firstLine="709"/>
        <w:jc w:val="both"/>
        <w:rPr>
          <w:rFonts w:ascii="Times New Roman" w:eastAsia="Calibri" w:hAnsi="Times New Roman" w:cs="Times New Roman"/>
          <w:bCs/>
          <w:sz w:val="28"/>
          <w:szCs w:val="28"/>
          <w:lang w:eastAsia="en-US"/>
        </w:rPr>
      </w:pPr>
      <w:proofErr w:type="gramStart"/>
      <w:r w:rsidRPr="00B607CE">
        <w:rPr>
          <w:rFonts w:ascii="Times New Roman" w:eastAsia="Calibri" w:hAnsi="Times New Roman" w:cs="Times New Roman"/>
          <w:bCs/>
          <w:sz w:val="28"/>
          <w:szCs w:val="28"/>
          <w:lang w:eastAsia="en-U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B607CE" w:rsidRPr="00B607CE" w:rsidRDefault="00B607CE" w:rsidP="00FF5317">
      <w:pPr>
        <w:numPr>
          <w:ilvl w:val="0"/>
          <w:numId w:val="38"/>
        </w:numPr>
        <w:shd w:val="clear" w:color="auto" w:fill="FFFFFF"/>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раскрывать рациональное поведение субъектов экономической деятельности;</w:t>
      </w:r>
    </w:p>
    <w:p w:rsidR="00B607CE" w:rsidRPr="00B607CE" w:rsidRDefault="00B607CE" w:rsidP="00FF5317">
      <w:pPr>
        <w:numPr>
          <w:ilvl w:val="0"/>
          <w:numId w:val="38"/>
        </w:numPr>
        <w:shd w:val="clear" w:color="auto" w:fill="FFFFFF"/>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характеризовать экономику семьи; анализировать структуру семейного бюджета;</w:t>
      </w:r>
    </w:p>
    <w:p w:rsidR="00B607CE" w:rsidRPr="00B607CE" w:rsidRDefault="00B607CE" w:rsidP="00FF5317">
      <w:pPr>
        <w:numPr>
          <w:ilvl w:val="0"/>
          <w:numId w:val="39"/>
        </w:numPr>
        <w:shd w:val="clear" w:color="auto" w:fill="FFFFFF"/>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sz w:val="28"/>
          <w:szCs w:val="28"/>
          <w:lang w:eastAsia="en-US"/>
        </w:rPr>
        <w:t>использовать полученные знания при анализе фактов поведения участников экономической деятельности;</w:t>
      </w:r>
    </w:p>
    <w:p w:rsidR="00B607CE" w:rsidRPr="00B607CE" w:rsidRDefault="00B607CE" w:rsidP="00FF5317">
      <w:pPr>
        <w:numPr>
          <w:ilvl w:val="0"/>
          <w:numId w:val="39"/>
        </w:numPr>
        <w:shd w:val="clear" w:color="auto" w:fill="FFFFFF"/>
        <w:tabs>
          <w:tab w:val="left" w:pos="993"/>
        </w:tabs>
        <w:spacing w:after="0" w:line="360" w:lineRule="auto"/>
        <w:ind w:firstLine="709"/>
        <w:jc w:val="both"/>
        <w:rPr>
          <w:rFonts w:ascii="Times New Roman" w:eastAsia="Calibri" w:hAnsi="Times New Roman" w:cs="Times New Roman"/>
          <w:bCs/>
          <w:sz w:val="28"/>
          <w:szCs w:val="28"/>
          <w:lang w:eastAsia="en-US"/>
        </w:rPr>
      </w:pPr>
      <w:r w:rsidRPr="00B607CE">
        <w:rPr>
          <w:rFonts w:ascii="Times New Roman" w:eastAsia="Calibri" w:hAnsi="Times New Roman" w:cs="Times New Roman"/>
          <w:bCs/>
          <w:sz w:val="28"/>
          <w:szCs w:val="28"/>
          <w:lang w:eastAsia="en-US"/>
        </w:rPr>
        <w:t>обосновывать связь профессионализма и жизненного успеха.</w:t>
      </w:r>
    </w:p>
    <w:p w:rsidR="00B607CE" w:rsidRPr="00B607CE" w:rsidRDefault="00B607CE" w:rsidP="002662C7">
      <w:pPr>
        <w:autoSpaceDE w:val="0"/>
        <w:autoSpaceDN w:val="0"/>
        <w:adjustRightInd w:val="0"/>
        <w:spacing w:after="0" w:line="240" w:lineRule="auto"/>
        <w:rPr>
          <w:rFonts w:ascii="Times New Roman,Bold" w:hAnsi="Times New Roman,Bold" w:cs="Times New Roman,Bold"/>
          <w:b/>
          <w:bCs/>
          <w:sz w:val="28"/>
          <w:szCs w:val="28"/>
        </w:rPr>
      </w:pPr>
    </w:p>
    <w:p w:rsidR="002662C7" w:rsidRDefault="002662C7" w:rsidP="002662C7">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обществознания (включая экономику и право) ученик должен</w:t>
      </w:r>
    </w:p>
    <w:p w:rsidR="002662C7" w:rsidRDefault="002662C7" w:rsidP="002662C7">
      <w:pPr>
        <w:autoSpaceDE w:val="0"/>
        <w:autoSpaceDN w:val="0"/>
        <w:adjustRightInd w:val="0"/>
        <w:spacing w:after="0" w:line="240" w:lineRule="auto"/>
        <w:rPr>
          <w:rFonts w:ascii="Times New Roman" w:hAnsi="Times New Roman" w:cs="Times New Roman"/>
          <w:sz w:val="24"/>
          <w:szCs w:val="24"/>
        </w:rPr>
      </w:pPr>
      <w:r>
        <w:rPr>
          <w:rFonts w:ascii="Times New Roman,Italic" w:hAnsi="Times New Roman,Italic" w:cs="Times New Roman,Italic"/>
          <w:i/>
          <w:iCs/>
          <w:sz w:val="24"/>
          <w:szCs w:val="24"/>
        </w:rPr>
        <w:t>знать/понимать</w:t>
      </w:r>
      <w:r>
        <w:rPr>
          <w:rFonts w:ascii="Times New Roman" w:hAnsi="Times New Roman" w:cs="Times New Roman"/>
          <w:sz w:val="24"/>
          <w:szCs w:val="24"/>
        </w:rPr>
        <w:t>:</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социальные свойства человека, его взаимодействие с другими людьми;</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 xml:space="preserve"> сущность общества как формы совместной деятельности людей;</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характерные черты и признаки основных сфер жизни общества;</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 xml:space="preserve"> содержание и значение социальных норм, регулирующих </w:t>
      </w:r>
      <w:r w:rsidR="00F25DA5">
        <w:rPr>
          <w:rFonts w:ascii="Times New Roman" w:hAnsi="Times New Roman" w:cs="Times New Roman"/>
          <w:sz w:val="28"/>
          <w:szCs w:val="28"/>
        </w:rPr>
        <w:t xml:space="preserve"> </w:t>
      </w:r>
      <w:proofErr w:type="gramStart"/>
      <w:r w:rsidRPr="00F25DA5">
        <w:rPr>
          <w:rFonts w:ascii="Times New Roman" w:hAnsi="Times New Roman" w:cs="Times New Roman"/>
          <w:sz w:val="28"/>
          <w:szCs w:val="28"/>
        </w:rPr>
        <w:t>общественные</w:t>
      </w:r>
      <w:proofErr w:type="gramEnd"/>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Times New Roman" w:hAnsi="Times New Roman" w:cs="Times New Roman"/>
          <w:sz w:val="28"/>
          <w:szCs w:val="28"/>
        </w:rPr>
        <w:t>отношения.</w:t>
      </w:r>
    </w:p>
    <w:p w:rsidR="002662C7" w:rsidRPr="00F25DA5" w:rsidRDefault="002662C7" w:rsidP="002662C7">
      <w:pPr>
        <w:autoSpaceDE w:val="0"/>
        <w:autoSpaceDN w:val="0"/>
        <w:adjustRightInd w:val="0"/>
        <w:spacing w:after="0" w:line="240" w:lineRule="auto"/>
        <w:rPr>
          <w:rFonts w:ascii="Times New Roman,Italic" w:hAnsi="Times New Roman,Italic" w:cs="Times New Roman,Italic"/>
          <w:i/>
          <w:iCs/>
          <w:sz w:val="28"/>
          <w:szCs w:val="28"/>
        </w:rPr>
      </w:pPr>
      <w:r w:rsidRPr="00F25DA5">
        <w:rPr>
          <w:rFonts w:ascii="Times New Roman,Italic" w:hAnsi="Times New Roman,Italic" w:cs="Times New Roman,Italic"/>
          <w:i/>
          <w:iCs/>
          <w:sz w:val="28"/>
          <w:szCs w:val="28"/>
        </w:rPr>
        <w:t>уметь</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описывать основные социальные объекты, выделяя их существенные признаки;</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человека как</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 xml:space="preserve"> социально-деятельное существо; основные социальные роли;</w:t>
      </w:r>
    </w:p>
    <w:p w:rsidR="002662C7" w:rsidRPr="00F25DA5" w:rsidRDefault="002662C7" w:rsidP="00F25DA5">
      <w:pPr>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 xml:space="preserve"> сравнивать социальные объекты, суждения об обществе и человеке, выявлять их</w:t>
      </w:r>
      <w:r w:rsidR="00F25DA5">
        <w:rPr>
          <w:rFonts w:ascii="Symbol" w:hAnsi="Symbol" w:cs="Symbol"/>
          <w:sz w:val="28"/>
          <w:szCs w:val="28"/>
        </w:rPr>
        <w:t></w:t>
      </w:r>
      <w:r w:rsidRPr="00F25DA5">
        <w:rPr>
          <w:rFonts w:ascii="Times New Roman" w:hAnsi="Times New Roman" w:cs="Times New Roman"/>
          <w:sz w:val="28"/>
          <w:szCs w:val="28"/>
        </w:rPr>
        <w:t>общие черты и различия;</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объяснять взаимосвязи изученных социальных объектов (включая взаимодействия</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человека и общества, общества и природы, сфер общественной жизни);</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приводить примеры социальных объектов определенного типа, социальных</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Times New Roman" w:hAnsi="Times New Roman" w:cs="Times New Roman"/>
          <w:sz w:val="28"/>
          <w:szCs w:val="28"/>
        </w:rPr>
        <w:t>отношений; ситуаций, регулируемых различными видами социальных норм;</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Times New Roman" w:hAnsi="Times New Roman" w:cs="Times New Roman"/>
          <w:sz w:val="28"/>
          <w:szCs w:val="28"/>
        </w:rPr>
        <w:t>деятельности людей в различных сферах;</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оценивать поведение людей с точки зрения социальных норм, экономической</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рациональности;</w:t>
      </w:r>
    </w:p>
    <w:p w:rsidR="002662C7" w:rsidRPr="00F25DA5" w:rsidRDefault="002662C7" w:rsidP="00F25DA5">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решать познавательные и практические задачи в рамках изученного материала,</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отражающие типичные ситуации в различных сферах деятельности человека;</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 xml:space="preserve">осуществлять поиск социальной информации по заданной теме из </w:t>
      </w:r>
      <w:proofErr w:type="gramStart"/>
      <w:r w:rsidRPr="00F25DA5">
        <w:rPr>
          <w:rFonts w:ascii="Times New Roman" w:hAnsi="Times New Roman" w:cs="Times New Roman"/>
          <w:sz w:val="28"/>
          <w:szCs w:val="28"/>
        </w:rPr>
        <w:t>различных</w:t>
      </w:r>
      <w:proofErr w:type="gramEnd"/>
      <w:r w:rsidRPr="00F25DA5">
        <w:rPr>
          <w:rFonts w:ascii="Times New Roman" w:hAnsi="Times New Roman" w:cs="Times New Roman"/>
          <w:sz w:val="28"/>
          <w:szCs w:val="28"/>
        </w:rPr>
        <w:t xml:space="preserve"> ее</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Times New Roman" w:hAnsi="Times New Roman" w:cs="Times New Roman"/>
          <w:sz w:val="28"/>
          <w:szCs w:val="28"/>
        </w:rPr>
        <w:t>носителей (материалы СМИ, учебный текст и другие адаптированные источники);</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Times New Roman" w:hAnsi="Times New Roman" w:cs="Times New Roman"/>
          <w:sz w:val="28"/>
          <w:szCs w:val="28"/>
        </w:rPr>
        <w:t>различать в социальной информации факты и мнения;</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самостоятельно составлять простейшие виды правовых документов (записки,</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заявления, справки и т.п.).</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использовать приобретенные знания и умения в практической деятельности и</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повседневной жизни для: полноценного выполнения типичных для подростка</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социальных ролей; общей ориентации в актуальных общественных событиях и</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proofErr w:type="gramStart"/>
      <w:r w:rsidRPr="00F25DA5">
        <w:rPr>
          <w:rFonts w:ascii="Times New Roman" w:hAnsi="Times New Roman" w:cs="Times New Roman"/>
          <w:sz w:val="28"/>
          <w:szCs w:val="28"/>
        </w:rPr>
        <w:t>процессах</w:t>
      </w:r>
      <w:proofErr w:type="gramEnd"/>
      <w:r w:rsidRPr="00F25DA5">
        <w:rPr>
          <w:rFonts w:ascii="Times New Roman" w:hAnsi="Times New Roman" w:cs="Times New Roman"/>
          <w:sz w:val="28"/>
          <w:szCs w:val="28"/>
        </w:rPr>
        <w:t>; нравственной и правовой оценки конкретных поступков людей;</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реализации и защиты прав человека и гражданина, осознанного выполнения</w:t>
      </w:r>
      <w:r w:rsidR="00F25DA5">
        <w:rPr>
          <w:rFonts w:ascii="Times New Roman" w:hAnsi="Times New Roman" w:cs="Times New Roman"/>
          <w:sz w:val="28"/>
          <w:szCs w:val="28"/>
        </w:rPr>
        <w:t xml:space="preserve"> </w:t>
      </w:r>
      <w:r w:rsidRPr="00F25DA5">
        <w:rPr>
          <w:rFonts w:ascii="Times New Roman" w:hAnsi="Times New Roman" w:cs="Times New Roman"/>
          <w:sz w:val="28"/>
          <w:szCs w:val="28"/>
        </w:rPr>
        <w:t>гражданских обязанностей;</w:t>
      </w:r>
    </w:p>
    <w:p w:rsidR="002662C7" w:rsidRPr="00F25DA5" w:rsidRDefault="002662C7" w:rsidP="002662C7">
      <w:pPr>
        <w:autoSpaceDE w:val="0"/>
        <w:autoSpaceDN w:val="0"/>
        <w:adjustRightInd w:val="0"/>
        <w:spacing w:after="0" w:line="240" w:lineRule="auto"/>
        <w:rPr>
          <w:rFonts w:ascii="Times New Roman" w:hAnsi="Times New Roman" w:cs="Times New Roman"/>
          <w:sz w:val="28"/>
          <w:szCs w:val="28"/>
        </w:rPr>
      </w:pPr>
      <w:r w:rsidRPr="00F25DA5">
        <w:rPr>
          <w:rFonts w:ascii="Symbol" w:hAnsi="Symbol" w:cs="Symbol"/>
          <w:sz w:val="28"/>
          <w:szCs w:val="28"/>
        </w:rPr>
        <w:lastRenderedPageBreak/>
        <w:t></w:t>
      </w:r>
      <w:r w:rsidRPr="00F25DA5">
        <w:rPr>
          <w:rFonts w:ascii="Symbol" w:hAnsi="Symbol" w:cs="Symbol"/>
          <w:sz w:val="28"/>
          <w:szCs w:val="28"/>
        </w:rPr>
        <w:t></w:t>
      </w:r>
      <w:r w:rsidRPr="00F25DA5">
        <w:rPr>
          <w:rFonts w:ascii="Times New Roman" w:hAnsi="Times New Roman" w:cs="Times New Roman"/>
          <w:sz w:val="28"/>
          <w:szCs w:val="28"/>
        </w:rPr>
        <w:t>первичного анализа и использования социальной информации;</w:t>
      </w:r>
    </w:p>
    <w:p w:rsidR="002662C7" w:rsidRPr="00F25DA5" w:rsidRDefault="002662C7" w:rsidP="002662C7">
      <w:pPr>
        <w:rPr>
          <w:rFonts w:ascii="Times New Roman" w:hAnsi="Times New Roman" w:cs="Times New Roman"/>
          <w:sz w:val="28"/>
          <w:szCs w:val="28"/>
        </w:rPr>
      </w:pPr>
      <w:r w:rsidRPr="00F25DA5">
        <w:rPr>
          <w:rFonts w:ascii="Symbol" w:hAnsi="Symbol" w:cs="Symbol"/>
          <w:sz w:val="28"/>
          <w:szCs w:val="28"/>
        </w:rPr>
        <w:t></w:t>
      </w:r>
      <w:r w:rsidRPr="00F25DA5">
        <w:rPr>
          <w:rFonts w:ascii="Symbol" w:hAnsi="Symbol" w:cs="Symbol"/>
          <w:sz w:val="28"/>
          <w:szCs w:val="28"/>
        </w:rPr>
        <w:t></w:t>
      </w:r>
      <w:r w:rsidRPr="00F25DA5">
        <w:rPr>
          <w:rFonts w:ascii="Times New Roman" w:hAnsi="Times New Roman" w:cs="Times New Roman"/>
          <w:sz w:val="28"/>
          <w:szCs w:val="28"/>
        </w:rPr>
        <w:t>сознательного неприятия антиобщественного поведения</w:t>
      </w:r>
    </w:p>
    <w:p w:rsidR="00B607CE" w:rsidRDefault="00893B35" w:rsidP="00B607CE">
      <w:pPr>
        <w:autoSpaceDE w:val="0"/>
        <w:autoSpaceDN w:val="0"/>
        <w:adjustRightInd w:val="0"/>
        <w:spacing w:after="0" w:line="240" w:lineRule="auto"/>
        <w:rPr>
          <w:rFonts w:ascii="Times New Roman,Bold" w:hAnsi="Times New Roman,Bold" w:cs="Times New Roman,Bold"/>
          <w:b/>
          <w:bCs/>
          <w:sz w:val="28"/>
          <w:szCs w:val="28"/>
        </w:rPr>
      </w:pPr>
      <w:r>
        <w:rPr>
          <w:rFonts w:ascii="Times New Roman" w:hAnsi="Times New Roman" w:cs="Times New Roman"/>
          <w:b/>
          <w:sz w:val="28"/>
          <w:szCs w:val="28"/>
        </w:rPr>
        <w:t>1.2.5.6</w:t>
      </w:r>
      <w:r w:rsidR="00B607CE" w:rsidRPr="00B607CE">
        <w:rPr>
          <w:rFonts w:ascii="Times New Roman" w:hAnsi="Times New Roman" w:cs="Times New Roman"/>
          <w:b/>
          <w:sz w:val="28"/>
          <w:szCs w:val="28"/>
        </w:rPr>
        <w:t>.</w:t>
      </w:r>
      <w:r w:rsidR="00B607CE" w:rsidRPr="00B607CE">
        <w:rPr>
          <w:rFonts w:ascii="Times New Roman,Bold" w:hAnsi="Times New Roman,Bold" w:cs="Times New Roman,Bold"/>
          <w:b/>
          <w:bCs/>
          <w:sz w:val="28"/>
          <w:szCs w:val="28"/>
        </w:rPr>
        <w:t xml:space="preserve"> География</w:t>
      </w:r>
    </w:p>
    <w:p w:rsidR="00B607CE" w:rsidRPr="00B607CE" w:rsidRDefault="00B607CE" w:rsidP="00B607CE">
      <w:pPr>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научится: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proofErr w:type="gramStart"/>
      <w:r w:rsidRPr="00B607CE">
        <w:rPr>
          <w:rFonts w:ascii="Times New Roman" w:eastAsia="Calibri" w:hAnsi="Times New Roman" w:cs="Times New Roman"/>
          <w:sz w:val="28"/>
          <w:szCs w:val="28"/>
          <w:lang w:eastAsia="en-US"/>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w:t>
      </w:r>
      <w:r w:rsidRPr="00B607CE">
        <w:rPr>
          <w:rFonts w:ascii="Times New Roman" w:eastAsia="Calibri" w:hAnsi="Times New Roman" w:cs="Times New Roman"/>
          <w:sz w:val="28"/>
          <w:szCs w:val="28"/>
          <w:lang w:eastAsia="en-US"/>
        </w:rPr>
        <w:lastRenderedPageBreak/>
        <w:t>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описывать по карте положение и взаиморасположение географических объектов;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объяснять особенности компонентов природы отдельных территорий;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приводить примеры взаимодействия природы и общества в пределах отдельных территорий;</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оценивать воздействие географического положения Росс</w:t>
      </w:r>
      <w:proofErr w:type="gramStart"/>
      <w:r w:rsidRPr="00B607CE">
        <w:rPr>
          <w:rFonts w:ascii="Times New Roman" w:eastAsia="Calibri" w:hAnsi="Times New Roman" w:cs="Times New Roman"/>
          <w:sz w:val="28"/>
          <w:szCs w:val="28"/>
          <w:lang w:eastAsia="en-US"/>
        </w:rPr>
        <w:t>ии и ее</w:t>
      </w:r>
      <w:proofErr w:type="gramEnd"/>
      <w:r w:rsidRPr="00B607CE">
        <w:rPr>
          <w:rFonts w:ascii="Times New Roman" w:eastAsia="Calibri" w:hAnsi="Times New Roman" w:cs="Times New Roman"/>
          <w:sz w:val="28"/>
          <w:szCs w:val="28"/>
          <w:lang w:eastAsia="en-US"/>
        </w:rPr>
        <w:t xml:space="preserve"> отдельных частей на особенности природы, жизнь и хозяйственную деятельность населения;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географические процессы и явления, определяющие особенности природы Росс</w:t>
      </w:r>
      <w:proofErr w:type="gramStart"/>
      <w:r w:rsidRPr="00B607CE">
        <w:rPr>
          <w:rFonts w:ascii="Times New Roman" w:eastAsia="Calibri" w:hAnsi="Times New Roman" w:cs="Times New Roman"/>
          <w:sz w:val="28"/>
          <w:szCs w:val="28"/>
          <w:lang w:eastAsia="en-US"/>
        </w:rPr>
        <w:t>ии и ее</w:t>
      </w:r>
      <w:proofErr w:type="gramEnd"/>
      <w:r w:rsidRPr="00B607CE">
        <w:rPr>
          <w:rFonts w:ascii="Times New Roman" w:eastAsia="Calibri" w:hAnsi="Times New Roman" w:cs="Times New Roman"/>
          <w:sz w:val="28"/>
          <w:szCs w:val="28"/>
          <w:lang w:eastAsia="en-US"/>
        </w:rPr>
        <w:t xml:space="preserve"> отдельных регионов;</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lastRenderedPageBreak/>
        <w:t>оценивать особенности взаимодействия природы и общества в пределах отдельных территорий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объяснять особенности компонентов природы отдельных частей страны;</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оценивать природные условия и обеспеченность природными ресурсами отдельных территорий России;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использовать знания об особенностях компонентов природы Росс</w:t>
      </w:r>
      <w:proofErr w:type="gramStart"/>
      <w:r w:rsidRPr="00B607CE">
        <w:rPr>
          <w:rFonts w:ascii="Times New Roman" w:eastAsia="Calibri" w:hAnsi="Times New Roman" w:cs="Times New Roman"/>
          <w:sz w:val="28"/>
          <w:szCs w:val="28"/>
          <w:lang w:eastAsia="en-US"/>
        </w:rPr>
        <w:t>ии и ее</w:t>
      </w:r>
      <w:proofErr w:type="gramEnd"/>
      <w:r w:rsidRPr="00B607CE">
        <w:rPr>
          <w:rFonts w:ascii="Times New Roman" w:eastAsia="Calibri" w:hAnsi="Times New Roman" w:cs="Times New Roman"/>
          <w:sz w:val="28"/>
          <w:szCs w:val="28"/>
          <w:lang w:eastAsia="en-US"/>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объяснять и сравнивать особенности природы, населения и хозяйства отдельных регионов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сравнивать особенности природы, населения и хозяйства отдельных регионов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sz w:val="28"/>
          <w:szCs w:val="28"/>
          <w:lang w:eastAsia="en-US"/>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sz w:val="28"/>
          <w:szCs w:val="28"/>
          <w:lang w:eastAsia="en-US"/>
        </w:rPr>
        <w:t xml:space="preserve">уметь ориентироваться при помощи компаса, определять стороны горизонта, использовать компас для определения азимута;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описывать погоду своей местности;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объяснять расовые отличия разных народов мира;</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 xml:space="preserve">давать характеристику рельефа своей местности; </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уметь выделять в записках путешественников географические особенности территории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приводить примеры современных видов связи, применять  современные виды связи для решения  учебных и практических задач по географии;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sz w:val="28"/>
          <w:szCs w:val="28"/>
          <w:lang w:eastAsia="en-US"/>
        </w:rPr>
      </w:pPr>
      <w:r w:rsidRPr="00B607CE">
        <w:rPr>
          <w:rFonts w:ascii="Times New Roman" w:eastAsia="Calibri" w:hAnsi="Times New Roman" w:cs="Times New Roman"/>
          <w:sz w:val="28"/>
          <w:szCs w:val="28"/>
          <w:lang w:eastAsia="en-US"/>
        </w:rPr>
        <w:t>оценивать место и роль России в мировом хозяйстве.</w:t>
      </w:r>
    </w:p>
    <w:p w:rsidR="00B607CE" w:rsidRPr="00B607CE" w:rsidRDefault="00B607CE" w:rsidP="00B607CE">
      <w:pPr>
        <w:spacing w:after="0" w:line="360" w:lineRule="auto"/>
        <w:ind w:firstLine="709"/>
        <w:jc w:val="both"/>
        <w:rPr>
          <w:rFonts w:ascii="Times New Roman" w:eastAsia="Calibri" w:hAnsi="Times New Roman" w:cs="Times New Roman"/>
          <w:b/>
          <w:sz w:val="28"/>
          <w:szCs w:val="28"/>
          <w:lang w:eastAsia="en-US"/>
        </w:rPr>
      </w:pPr>
      <w:r w:rsidRPr="00B607CE">
        <w:rPr>
          <w:rFonts w:ascii="Times New Roman" w:eastAsia="Calibri" w:hAnsi="Times New Roman" w:cs="Times New Roman"/>
          <w:b/>
          <w:sz w:val="28"/>
          <w:szCs w:val="28"/>
          <w:lang w:eastAsia="en-US"/>
        </w:rPr>
        <w:t>Выпускник получит возможность научиться: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lastRenderedPageBreak/>
        <w:t>создавать простейшие географические карты различного содержания;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моделировать географические объекты и явления;</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работать с записками, отчетами, дневниками путешественников как источниками географической информации;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подготавливать сообщения (презентации) о выдающихся путешественниках, о современных исследованиях Земли;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ориентироваться на местности: в мегаполисе и в природе;</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составлять описание природного комплекса</w:t>
      </w:r>
      <w:proofErr w:type="gramStart"/>
      <w:r w:rsidRPr="00B607CE">
        <w:rPr>
          <w:rFonts w:ascii="Times New Roman" w:eastAsia="Calibri" w:hAnsi="Times New Roman" w:cs="Times New Roman"/>
          <w:i/>
          <w:sz w:val="28"/>
          <w:szCs w:val="28"/>
          <w:lang w:eastAsia="en-US"/>
        </w:rPr>
        <w:t>;в</w:t>
      </w:r>
      <w:proofErr w:type="gramEnd"/>
      <w:r w:rsidRPr="00B607CE">
        <w:rPr>
          <w:rFonts w:ascii="Times New Roman" w:eastAsia="Calibri" w:hAnsi="Times New Roman" w:cs="Times New Roman"/>
          <w:i/>
          <w:sz w:val="28"/>
          <w:szCs w:val="28"/>
          <w:lang w:eastAsia="en-US"/>
        </w:rPr>
        <w:t>ыдвигать гипотезы о связях и закономерностях событий, процессов, объектов, происходящих в географической оболочке;</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сопоставлять существующие в науке точки зрения о причинах происходящих глобальных изменений климата;</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оценивать положительные и негативные последствия глобальных изменений климата для отдельных регионов и стран;</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давать оценку и приводить примеры изменения значения границ во времени, оценивать границы с точки зрения их доступности;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делать прогнозы трансформации географических систем и комплексов в результате изменения их компонентов;</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наносить на контурные карты основные формы рельефа;</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давать характеристику климата своей области (края, республики);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показывать на карте артезианские бассейны и области распространения многолетней мерзлоты;</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оценивать ситуацию на рынке труда и ее динамику;</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объяснять различия в обеспеченности трудовыми ресурсами отдельных регионов России</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 xml:space="preserve">выдвигать и обосновывать на основе </w:t>
      </w:r>
      <w:proofErr w:type="gramStart"/>
      <w:r w:rsidRPr="00B607CE">
        <w:rPr>
          <w:rFonts w:ascii="Times New Roman" w:eastAsia="Calibri" w:hAnsi="Times New Roman" w:cs="Times New Roman"/>
          <w:i/>
          <w:sz w:val="28"/>
          <w:szCs w:val="28"/>
          <w:lang w:eastAsia="en-US"/>
        </w:rPr>
        <w:t>анализа комплекса источников информации гипотезы</w:t>
      </w:r>
      <w:proofErr w:type="gramEnd"/>
      <w:r w:rsidRPr="00B607CE">
        <w:rPr>
          <w:rFonts w:ascii="Times New Roman" w:eastAsia="Calibri" w:hAnsi="Times New Roman" w:cs="Times New Roman"/>
          <w:i/>
          <w:sz w:val="28"/>
          <w:szCs w:val="28"/>
          <w:lang w:eastAsia="en-US"/>
        </w:rPr>
        <w:t xml:space="preserve"> об изменении отраслевой и территориальной структуры хозяйства страны;</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lastRenderedPageBreak/>
        <w:t xml:space="preserve">обосновывать возможные пути </w:t>
      </w:r>
      <w:proofErr w:type="gramStart"/>
      <w:r w:rsidRPr="00B607CE">
        <w:rPr>
          <w:rFonts w:ascii="Times New Roman" w:eastAsia="Calibri" w:hAnsi="Times New Roman" w:cs="Times New Roman"/>
          <w:i/>
          <w:sz w:val="28"/>
          <w:szCs w:val="28"/>
          <w:lang w:eastAsia="en-US"/>
        </w:rPr>
        <w:t>решения проблем развития хозяйства России</w:t>
      </w:r>
      <w:proofErr w:type="gramEnd"/>
      <w:r w:rsidRPr="00B607CE">
        <w:rPr>
          <w:rFonts w:ascii="Times New Roman" w:eastAsia="Calibri" w:hAnsi="Times New Roman" w:cs="Times New Roman"/>
          <w:i/>
          <w:sz w:val="28"/>
          <w:szCs w:val="28"/>
          <w:lang w:eastAsia="en-US"/>
        </w:rPr>
        <w:t>;</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выбирать критерии для сравнения, сопоставления, места страны в мировой экономике;</w:t>
      </w:r>
    </w:p>
    <w:p w:rsidR="00B607CE" w:rsidRPr="00B607CE" w:rsidRDefault="00B607CE" w:rsidP="00FF5317">
      <w:pPr>
        <w:numPr>
          <w:ilvl w:val="0"/>
          <w:numId w:val="42"/>
        </w:numPr>
        <w:tabs>
          <w:tab w:val="left" w:pos="993"/>
        </w:tabs>
        <w:spacing w:after="0" w:line="360" w:lineRule="auto"/>
        <w:ind w:firstLine="709"/>
        <w:jc w:val="both"/>
        <w:rPr>
          <w:rFonts w:ascii="Times New Roman" w:eastAsia="Calibri" w:hAnsi="Times New Roman" w:cs="Times New Roman"/>
          <w:i/>
          <w:sz w:val="28"/>
          <w:szCs w:val="28"/>
          <w:lang w:eastAsia="en-US"/>
        </w:rPr>
      </w:pPr>
      <w:r w:rsidRPr="00B607CE">
        <w:rPr>
          <w:rFonts w:ascii="Times New Roman" w:eastAsia="Calibri" w:hAnsi="Times New Roman" w:cs="Times New Roman"/>
          <w:i/>
          <w:sz w:val="28"/>
          <w:szCs w:val="28"/>
          <w:lang w:eastAsia="en-US"/>
        </w:rPr>
        <w:t>объяснять возможности России в решении современных глобальных проблем человечества;</w:t>
      </w:r>
    </w:p>
    <w:p w:rsidR="00B607CE" w:rsidRPr="00B607CE" w:rsidRDefault="00B607CE" w:rsidP="00B607CE">
      <w:pPr>
        <w:autoSpaceDE w:val="0"/>
        <w:autoSpaceDN w:val="0"/>
        <w:adjustRightInd w:val="0"/>
        <w:spacing w:after="0" w:line="240" w:lineRule="auto"/>
        <w:rPr>
          <w:rFonts w:ascii="Times New Roman,Bold" w:hAnsi="Times New Roman,Bold" w:cs="Times New Roman,Bold"/>
          <w:b/>
          <w:bCs/>
          <w:sz w:val="28"/>
          <w:szCs w:val="28"/>
        </w:rPr>
      </w:pPr>
      <w:r w:rsidRPr="00B607CE">
        <w:rPr>
          <w:rFonts w:ascii="Times New Roman" w:eastAsia="Calibri" w:hAnsi="Times New Roman" w:cs="Times New Roman"/>
          <w:i/>
          <w:sz w:val="28"/>
          <w:szCs w:val="28"/>
          <w:lang w:eastAsia="en-US"/>
        </w:rPr>
        <w:t>оценивать социально-экономическое положение и перспективы развития</w:t>
      </w:r>
      <w:r>
        <w:rPr>
          <w:rFonts w:ascii="Times New Roman" w:eastAsia="Calibri" w:hAnsi="Times New Roman" w:cs="Times New Roman"/>
          <w:i/>
          <w:sz w:val="28"/>
          <w:szCs w:val="28"/>
          <w:lang w:eastAsia="en-US"/>
        </w:rPr>
        <w:t xml:space="preserve"> России.</w:t>
      </w:r>
    </w:p>
    <w:p w:rsidR="00B607CE" w:rsidRPr="003326F8" w:rsidRDefault="00B607CE" w:rsidP="00B607CE">
      <w:pPr>
        <w:autoSpaceDE w:val="0"/>
        <w:autoSpaceDN w:val="0"/>
        <w:adjustRightInd w:val="0"/>
        <w:spacing w:after="0" w:line="240" w:lineRule="auto"/>
        <w:rPr>
          <w:rFonts w:ascii="Times New Roman,Italic" w:hAnsi="Times New Roman,Italic" w:cs="Times New Roman,Italic"/>
          <w:bCs/>
          <w:i/>
          <w:iCs/>
          <w:sz w:val="24"/>
          <w:szCs w:val="24"/>
        </w:rPr>
      </w:pPr>
      <w:r w:rsidRPr="003326F8">
        <w:rPr>
          <w:rFonts w:ascii="Times New Roman,Italic" w:hAnsi="Times New Roman,Italic" w:cs="Times New Roman,Italic"/>
          <w:bCs/>
          <w:i/>
          <w:iCs/>
          <w:sz w:val="24"/>
          <w:szCs w:val="24"/>
        </w:rPr>
        <w:t>В результате изучения географии в основной школе учащиеся должны</w:t>
      </w:r>
    </w:p>
    <w:p w:rsidR="00B607CE" w:rsidRPr="003326F8" w:rsidRDefault="00B607CE" w:rsidP="00B607CE">
      <w:pPr>
        <w:autoSpaceDE w:val="0"/>
        <w:autoSpaceDN w:val="0"/>
        <w:adjustRightInd w:val="0"/>
        <w:spacing w:after="0" w:line="240" w:lineRule="auto"/>
        <w:rPr>
          <w:rFonts w:ascii="Times New Roman,Italic" w:hAnsi="Times New Roman,Italic" w:cs="Times New Roman,Italic"/>
          <w:bCs/>
          <w:i/>
          <w:iCs/>
          <w:sz w:val="24"/>
          <w:szCs w:val="24"/>
        </w:rPr>
      </w:pPr>
      <w:r w:rsidRPr="003326F8">
        <w:rPr>
          <w:rFonts w:ascii="Times New Roman,Italic" w:hAnsi="Times New Roman,Italic" w:cs="Times New Roman,Italic"/>
          <w:bCs/>
          <w:i/>
          <w:iCs/>
          <w:sz w:val="24"/>
          <w:szCs w:val="24"/>
        </w:rPr>
        <w:t>знать /понимать</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 основные географические понятия и термины; различия географических карт по</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содержанию;</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 географические явления и процессы в геосферах, взаимосвязи между ними, их</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изменение в результате деятельности человека;</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различия в хозяйственном освоении разных территорий и акваторий; связь между</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географическим положением, природными условиями, ресурсами и хозяйством</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отдельных регионов и стран;</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 специфику географического положения и административно-территориального</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устройства Российской Федерации; особенности ее населения, основных отраслей</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хозяйства, природно-хозяйственных зон и районов;</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 природные и антропогенные причины возникновения геоэкологических проблем на</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локальном</w:t>
      </w:r>
      <w:proofErr w:type="gramStart"/>
      <w:r w:rsidRPr="00964936">
        <w:rPr>
          <w:rFonts w:ascii="Times New Roman" w:hAnsi="Times New Roman" w:cs="Times New Roman"/>
          <w:bCs/>
          <w:sz w:val="28"/>
          <w:szCs w:val="28"/>
        </w:rPr>
        <w:t>,</w:t>
      </w:r>
      <w:r w:rsidR="00964936">
        <w:rPr>
          <w:rFonts w:ascii="Times New Roman" w:hAnsi="Times New Roman" w:cs="Times New Roman"/>
          <w:bCs/>
          <w:sz w:val="28"/>
          <w:szCs w:val="28"/>
        </w:rPr>
        <w:t>р</w:t>
      </w:r>
      <w:proofErr w:type="gramEnd"/>
      <w:r w:rsidRPr="00964936">
        <w:rPr>
          <w:rFonts w:ascii="Times New Roman" w:hAnsi="Times New Roman" w:cs="Times New Roman"/>
          <w:bCs/>
          <w:sz w:val="28"/>
          <w:szCs w:val="28"/>
        </w:rPr>
        <w:t xml:space="preserve"> егиональном и глобальном уровнях; меры по сохранению природы и</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защите</w:t>
      </w:r>
      <w:r w:rsidR="00964936">
        <w:rPr>
          <w:rFonts w:ascii="Times New Roman" w:hAnsi="Times New Roman" w:cs="Times New Roman"/>
          <w:bCs/>
          <w:sz w:val="28"/>
          <w:szCs w:val="28"/>
        </w:rPr>
        <w:t xml:space="preserve"> людей от стихийных природных и </w:t>
      </w:r>
      <w:r w:rsidRPr="00964936">
        <w:rPr>
          <w:rFonts w:ascii="Times New Roman" w:hAnsi="Times New Roman" w:cs="Times New Roman"/>
          <w:bCs/>
          <w:sz w:val="28"/>
          <w:szCs w:val="28"/>
        </w:rPr>
        <w:t>техногенных явлений;</w:t>
      </w:r>
    </w:p>
    <w:p w:rsidR="00B607CE" w:rsidRPr="00964936" w:rsidRDefault="00B607CE" w:rsidP="00B607CE">
      <w:pPr>
        <w:autoSpaceDE w:val="0"/>
        <w:autoSpaceDN w:val="0"/>
        <w:adjustRightInd w:val="0"/>
        <w:spacing w:after="0" w:line="240" w:lineRule="auto"/>
        <w:rPr>
          <w:rFonts w:ascii="Times New Roman,Italic" w:hAnsi="Times New Roman,Italic" w:cs="Times New Roman,Italic"/>
          <w:bCs/>
          <w:i/>
          <w:iCs/>
          <w:sz w:val="28"/>
          <w:szCs w:val="28"/>
        </w:rPr>
      </w:pPr>
      <w:r w:rsidRPr="00964936">
        <w:rPr>
          <w:rFonts w:ascii="Times New Roman,Italic" w:hAnsi="Times New Roman,Italic" w:cs="Times New Roman,Italic"/>
          <w:bCs/>
          <w:i/>
          <w:iCs/>
          <w:sz w:val="28"/>
          <w:szCs w:val="28"/>
        </w:rPr>
        <w:t>уметь</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выделять, описывать и объяснять существенные признаки </w:t>
      </w:r>
      <w:proofErr w:type="gramStart"/>
      <w:r w:rsidRPr="00964936">
        <w:rPr>
          <w:rFonts w:ascii="Times New Roman" w:hAnsi="Times New Roman" w:cs="Times New Roman"/>
          <w:bCs/>
          <w:sz w:val="28"/>
          <w:szCs w:val="28"/>
        </w:rPr>
        <w:t>географических</w:t>
      </w:r>
      <w:proofErr w:type="gramEnd"/>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объектов и явлений;</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находить в разных источниках и анализировать информацию, необходимую для</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изучения географических объектов и явлений, разных территорий Земли, их</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обеспеченности природными и человеческими ресурсами, хозяйственного</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потенциала, экологических проблем;</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приводить примеры использования и охраны природных ресурсов, адаптации</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 xml:space="preserve">человека к условиям </w:t>
      </w:r>
      <w:r w:rsidR="00964936">
        <w:rPr>
          <w:rFonts w:ascii="Times New Roman" w:hAnsi="Times New Roman" w:cs="Times New Roman"/>
          <w:bCs/>
          <w:sz w:val="28"/>
          <w:szCs w:val="28"/>
        </w:rPr>
        <w:t xml:space="preserve">окружающей среды, ее влияния на </w:t>
      </w:r>
      <w:r w:rsidRPr="00964936">
        <w:rPr>
          <w:rFonts w:ascii="Times New Roman" w:hAnsi="Times New Roman" w:cs="Times New Roman"/>
          <w:bCs/>
          <w:sz w:val="28"/>
          <w:szCs w:val="28"/>
        </w:rPr>
        <w:t>формирование культуры</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народов; районов разной специализации, центров производства важнейших видовпродукции, основных коммуникаций и их узлов, внутригосударственных и</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внешних экономических связей России, а также крупнейших регионов и стран</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мира;</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lastRenderedPageBreak/>
        <w:t></w:t>
      </w:r>
      <w:r w:rsidRPr="00964936">
        <w:rPr>
          <w:rFonts w:ascii="Times New Roman" w:hAnsi="Times New Roman" w:cs="Times New Roman"/>
          <w:bCs/>
          <w:sz w:val="28"/>
          <w:szCs w:val="28"/>
        </w:rPr>
        <w:t>давать краткую географическую характеристику разных территорий на основе</w:t>
      </w:r>
      <w:r w:rsidR="00964936">
        <w:rPr>
          <w:rFonts w:ascii="Times New Roman" w:hAnsi="Times New Roman" w:cs="Times New Roman"/>
          <w:bCs/>
          <w:sz w:val="28"/>
          <w:szCs w:val="28"/>
        </w:rPr>
        <w:t xml:space="preserve"> </w:t>
      </w:r>
      <w:r w:rsidRPr="00964936">
        <w:rPr>
          <w:rFonts w:ascii="Times New Roman" w:hAnsi="Times New Roman" w:cs="Times New Roman"/>
          <w:bCs/>
          <w:sz w:val="28"/>
          <w:szCs w:val="28"/>
        </w:rPr>
        <w:t>разнообразных источников географической информации и форм ее представления;</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определять на местности, плане и карте географические координаты и</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Times New Roman" w:hAnsi="Times New Roman" w:cs="Times New Roman"/>
          <w:bCs/>
          <w:sz w:val="28"/>
          <w:szCs w:val="28"/>
        </w:rPr>
        <w:t>местоположение географических объектов;</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 xml:space="preserve"> применять приборы и инструменты для определения </w:t>
      </w:r>
      <w:proofErr w:type="gramStart"/>
      <w:r w:rsidRPr="00964936">
        <w:rPr>
          <w:rFonts w:ascii="Times New Roman" w:hAnsi="Times New Roman" w:cs="Times New Roman"/>
          <w:bCs/>
          <w:sz w:val="28"/>
          <w:szCs w:val="28"/>
        </w:rPr>
        <w:t>количественных</w:t>
      </w:r>
      <w:proofErr w:type="gramEnd"/>
      <w:r w:rsidRPr="00964936">
        <w:rPr>
          <w:rFonts w:ascii="Times New Roman" w:hAnsi="Times New Roman" w:cs="Times New Roman"/>
          <w:bCs/>
          <w:sz w:val="28"/>
          <w:szCs w:val="28"/>
        </w:rPr>
        <w:t xml:space="preserve"> и</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Times New Roman" w:hAnsi="Times New Roman" w:cs="Times New Roman"/>
          <w:bCs/>
          <w:sz w:val="28"/>
          <w:szCs w:val="28"/>
        </w:rPr>
        <w:t>качественных характеристик компонентов природы; представлять результаты</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Times New Roman" w:hAnsi="Times New Roman" w:cs="Times New Roman"/>
          <w:bCs/>
          <w:sz w:val="28"/>
          <w:szCs w:val="28"/>
        </w:rPr>
        <w:t>измерений в разной форме;</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выявлять на этой основе эмпирические зависимости;</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Symbol" w:hAnsi="Symbol" w:cs="Symbol"/>
          <w:sz w:val="28"/>
          <w:szCs w:val="28"/>
        </w:rPr>
        <w:t></w:t>
      </w:r>
      <w:r w:rsidRPr="00964936">
        <w:rPr>
          <w:rFonts w:ascii="Times New Roman" w:hAnsi="Times New Roman" w:cs="Times New Roman"/>
          <w:bCs/>
          <w:sz w:val="28"/>
          <w:szCs w:val="28"/>
        </w:rPr>
        <w:t>называть (показывать) основные отрасли хозяйства, отраслевые комплексы,</w:t>
      </w:r>
    </w:p>
    <w:p w:rsidR="00B607CE" w:rsidRPr="00964936" w:rsidRDefault="00B607CE" w:rsidP="00B607CE">
      <w:pPr>
        <w:autoSpaceDE w:val="0"/>
        <w:autoSpaceDN w:val="0"/>
        <w:adjustRightInd w:val="0"/>
        <w:spacing w:after="0" w:line="240" w:lineRule="auto"/>
        <w:rPr>
          <w:rFonts w:ascii="Times New Roman" w:hAnsi="Times New Roman" w:cs="Times New Roman"/>
          <w:bCs/>
          <w:sz w:val="28"/>
          <w:szCs w:val="28"/>
        </w:rPr>
      </w:pPr>
      <w:r w:rsidRPr="00964936">
        <w:rPr>
          <w:rFonts w:ascii="Times New Roman" w:hAnsi="Times New Roman" w:cs="Times New Roman"/>
          <w:bCs/>
          <w:sz w:val="28"/>
          <w:szCs w:val="28"/>
        </w:rPr>
        <w:t>крупнейшие промышленные центры, основные транспортные магистрали 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крупные транспортные узлы, географические районы, их территориальный состав,</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отрасли местной промышленности;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описывать природные ресурсы, периоды формирования хозяйства России,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 xml:space="preserve">особенности отраслей, традиционные отрасли хозяйства коренных народов </w:t>
      </w:r>
      <w:proofErr w:type="gramStart"/>
      <w:r w:rsidRPr="00964936">
        <w:rPr>
          <w:rFonts w:ascii="Times New Roman" w:hAnsi="Times New Roman" w:cs="Times New Roman"/>
          <w:sz w:val="28"/>
          <w:szCs w:val="28"/>
        </w:rPr>
        <w:t>в</w:t>
      </w:r>
      <w:proofErr w:type="gramEnd"/>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 xml:space="preserve">национально-территориальных </w:t>
      </w:r>
      <w:proofErr w:type="gramStart"/>
      <w:r w:rsidRPr="00964936">
        <w:rPr>
          <w:rFonts w:ascii="Times New Roman" w:hAnsi="Times New Roman" w:cs="Times New Roman"/>
          <w:sz w:val="28"/>
          <w:szCs w:val="28"/>
        </w:rPr>
        <w:t>образованиях</w:t>
      </w:r>
      <w:proofErr w:type="gramEnd"/>
      <w:r w:rsidRPr="00964936">
        <w:rPr>
          <w:rFonts w:ascii="Times New Roman" w:hAnsi="Times New Roman" w:cs="Times New Roman"/>
          <w:sz w:val="28"/>
          <w:szCs w:val="28"/>
        </w:rPr>
        <w:t>, экономические связи районов, состав</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и структуру отраслев</w:t>
      </w:r>
      <w:r w:rsidR="00964936">
        <w:rPr>
          <w:rFonts w:ascii="Times New Roman" w:hAnsi="Times New Roman" w:cs="Times New Roman"/>
          <w:sz w:val="28"/>
          <w:szCs w:val="28"/>
        </w:rPr>
        <w:t xml:space="preserve">ых комплексов, основные грузо и </w:t>
      </w:r>
      <w:r w:rsidRPr="00964936">
        <w:rPr>
          <w:rFonts w:ascii="Times New Roman" w:hAnsi="Times New Roman" w:cs="Times New Roman"/>
          <w:sz w:val="28"/>
          <w:szCs w:val="28"/>
        </w:rPr>
        <w:t>пассажиропотоки,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 xml:space="preserve">объяснять различия в освоении территории, влияние разных факторов </w:t>
      </w:r>
      <w:proofErr w:type="gramStart"/>
      <w:r w:rsidRPr="00964936">
        <w:rPr>
          <w:rFonts w:ascii="Times New Roman" w:hAnsi="Times New Roman" w:cs="Times New Roman"/>
          <w:sz w:val="28"/>
          <w:szCs w:val="28"/>
        </w:rPr>
        <w:t>на</w:t>
      </w:r>
      <w:proofErr w:type="gramEnd"/>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формирование географической структуры районов, размещение главных центров</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производства, сельскохозяйственную специализацию территории, структуру ввоза</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и вывоза, современные социально-экономические и экологические проблемы</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территорий.</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 xml:space="preserve">прогнозировать возможные пути развития </w:t>
      </w:r>
      <w:r w:rsidR="00964936">
        <w:rPr>
          <w:rFonts w:ascii="Times New Roman" w:hAnsi="Times New Roman" w:cs="Times New Roman"/>
          <w:sz w:val="28"/>
          <w:szCs w:val="28"/>
        </w:rPr>
        <w:t>территории под влиянием определё</w:t>
      </w:r>
      <w:r w:rsidRPr="00964936">
        <w:rPr>
          <w:rFonts w:ascii="Times New Roman" w:hAnsi="Times New Roman" w:cs="Times New Roman"/>
          <w:sz w:val="28"/>
          <w:szCs w:val="28"/>
        </w:rPr>
        <w:t>нных</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факторов.</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использовать приобретенные знания и умения в практической деятельности и</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повседневной жизни для: ориентирования на местности; чтения карт различного</w:t>
      </w:r>
      <w:r w:rsidR="00964936">
        <w:rPr>
          <w:rFonts w:ascii="Times New Roman" w:hAnsi="Times New Roman" w:cs="Times New Roman"/>
          <w:sz w:val="28"/>
          <w:szCs w:val="28"/>
        </w:rPr>
        <w:t xml:space="preserve"> </w:t>
      </w:r>
      <w:r w:rsidRPr="00964936">
        <w:rPr>
          <w:rFonts w:ascii="Times New Roman" w:hAnsi="Times New Roman" w:cs="Times New Roman"/>
          <w:sz w:val="28"/>
          <w:szCs w:val="28"/>
        </w:rPr>
        <w:t>содержания; пров</w:t>
      </w:r>
      <w:r w:rsidR="004C2758">
        <w:rPr>
          <w:rFonts w:ascii="Times New Roman" w:hAnsi="Times New Roman" w:cs="Times New Roman"/>
          <w:sz w:val="28"/>
          <w:szCs w:val="28"/>
        </w:rPr>
        <w:t xml:space="preserve">едения наблюдений за отдельными </w:t>
      </w:r>
      <w:r w:rsidRPr="00964936">
        <w:rPr>
          <w:rFonts w:ascii="Times New Roman" w:hAnsi="Times New Roman" w:cs="Times New Roman"/>
          <w:sz w:val="28"/>
          <w:szCs w:val="28"/>
        </w:rPr>
        <w:t>географическими объектами,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процессами и явлениями, их изменениями в результате природных 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антропогенных воздействий; оценки их последствий;</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определения комфортных и дискомфортных параметров природных компонентов</w:t>
      </w:r>
      <w:r w:rsidR="004C2758">
        <w:rPr>
          <w:rFonts w:ascii="Times New Roman" w:hAnsi="Times New Roman" w:cs="Times New Roman"/>
          <w:sz w:val="28"/>
          <w:szCs w:val="28"/>
        </w:rPr>
        <w:t xml:space="preserve"> </w:t>
      </w:r>
      <w:r w:rsidRPr="00964936">
        <w:rPr>
          <w:rFonts w:ascii="Times New Roman" w:hAnsi="Times New Roman" w:cs="Times New Roman"/>
          <w:sz w:val="28"/>
          <w:szCs w:val="28"/>
        </w:rPr>
        <w:t>своей местности с помощью приборов и инструментов;</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решения практических задач по определению качества окружающей среды своей</w:t>
      </w:r>
      <w:r w:rsidR="004C2758">
        <w:rPr>
          <w:rFonts w:ascii="Times New Roman" w:hAnsi="Times New Roman" w:cs="Times New Roman"/>
          <w:sz w:val="28"/>
          <w:szCs w:val="28"/>
        </w:rPr>
        <w:t xml:space="preserve"> </w:t>
      </w:r>
      <w:r w:rsidRPr="00964936">
        <w:rPr>
          <w:rFonts w:ascii="Times New Roman" w:hAnsi="Times New Roman" w:cs="Times New Roman"/>
          <w:sz w:val="28"/>
          <w:szCs w:val="28"/>
        </w:rPr>
        <w:t>местности, ее использованию, сохранению и улучшению; принятия необходимых</w:t>
      </w:r>
      <w:r w:rsidR="004C2758">
        <w:rPr>
          <w:rFonts w:ascii="Times New Roman" w:hAnsi="Times New Roman" w:cs="Times New Roman"/>
          <w:sz w:val="28"/>
          <w:szCs w:val="28"/>
        </w:rPr>
        <w:t xml:space="preserve"> </w:t>
      </w:r>
      <w:r w:rsidRPr="00964936">
        <w:rPr>
          <w:rFonts w:ascii="Times New Roman" w:hAnsi="Times New Roman" w:cs="Times New Roman"/>
          <w:sz w:val="28"/>
          <w:szCs w:val="28"/>
        </w:rPr>
        <w:t>мер в случае природных стихийных бедствий и техногенных катастроф;</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t></w:t>
      </w:r>
      <w:r w:rsidRPr="00964936">
        <w:rPr>
          <w:rFonts w:ascii="Symbol" w:hAnsi="Symbol" w:cs="Symbol"/>
          <w:sz w:val="28"/>
          <w:szCs w:val="28"/>
        </w:rPr>
        <w:t></w:t>
      </w:r>
      <w:r w:rsidRPr="00964936">
        <w:rPr>
          <w:rFonts w:ascii="Times New Roman" w:hAnsi="Times New Roman" w:cs="Times New Roman"/>
          <w:sz w:val="28"/>
          <w:szCs w:val="28"/>
        </w:rPr>
        <w:t>проведения самостоятельного поиска географической информации на местности из</w:t>
      </w:r>
      <w:r w:rsidR="004C2758">
        <w:rPr>
          <w:rFonts w:ascii="Times New Roman" w:hAnsi="Times New Roman" w:cs="Times New Roman"/>
          <w:sz w:val="28"/>
          <w:szCs w:val="28"/>
        </w:rPr>
        <w:t xml:space="preserve"> </w:t>
      </w:r>
      <w:r w:rsidRPr="00964936">
        <w:rPr>
          <w:rFonts w:ascii="Times New Roman" w:hAnsi="Times New Roman" w:cs="Times New Roman"/>
          <w:sz w:val="28"/>
          <w:szCs w:val="28"/>
        </w:rPr>
        <w:t>разных источников: картографических, статистических, геоинформационных.;</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Symbol" w:hAnsi="Symbol" w:cs="Symbol"/>
          <w:sz w:val="28"/>
          <w:szCs w:val="28"/>
        </w:rPr>
        <w:lastRenderedPageBreak/>
        <w:t></w:t>
      </w:r>
      <w:r w:rsidRPr="00964936">
        <w:rPr>
          <w:rFonts w:ascii="Symbol" w:hAnsi="Symbol" w:cs="Symbol"/>
          <w:sz w:val="28"/>
          <w:szCs w:val="28"/>
        </w:rPr>
        <w:t></w:t>
      </w:r>
      <w:r w:rsidRPr="00964936">
        <w:rPr>
          <w:rFonts w:ascii="Times New Roman" w:hAnsi="Times New Roman" w:cs="Times New Roman"/>
          <w:sz w:val="28"/>
          <w:szCs w:val="28"/>
        </w:rPr>
        <w:t>овладеть комплексом универсальных умений, необходимых для: познания и</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изучения окружающей среды; выявления причинно-следственных связей;</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сравнения объектов, процессов и явлений; моделирования и проектирования;</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ориентирования на местности, плане, карте; в ресурсах ИНТЕРНЕТ,</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 xml:space="preserve">статистических </w:t>
      </w:r>
      <w:proofErr w:type="gramStart"/>
      <w:r w:rsidRPr="00964936">
        <w:rPr>
          <w:rFonts w:ascii="Times New Roman" w:hAnsi="Times New Roman" w:cs="Times New Roman"/>
          <w:sz w:val="28"/>
          <w:szCs w:val="28"/>
        </w:rPr>
        <w:t>материалах</w:t>
      </w:r>
      <w:proofErr w:type="gramEnd"/>
      <w:r w:rsidRPr="00964936">
        <w:rPr>
          <w:rFonts w:ascii="Times New Roman" w:hAnsi="Times New Roman" w:cs="Times New Roman"/>
          <w:sz w:val="28"/>
          <w:szCs w:val="28"/>
        </w:rPr>
        <w:t>; соблюдения норм поведения в окружающей среде;</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оценивания своей деятельности с точки зрения нравственных, правовых норм,</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эстетических ценностей; осознания своей роли на Земле и в обществе; получения</w:t>
      </w:r>
    </w:p>
    <w:p w:rsidR="00B607CE" w:rsidRPr="00964936" w:rsidRDefault="00B607CE" w:rsidP="00B607CE">
      <w:pPr>
        <w:autoSpaceDE w:val="0"/>
        <w:autoSpaceDN w:val="0"/>
        <w:adjustRightInd w:val="0"/>
        <w:spacing w:after="0" w:line="240" w:lineRule="auto"/>
        <w:rPr>
          <w:rFonts w:ascii="Times New Roman" w:hAnsi="Times New Roman" w:cs="Times New Roman"/>
          <w:sz w:val="28"/>
          <w:szCs w:val="28"/>
        </w:rPr>
      </w:pPr>
      <w:r w:rsidRPr="00964936">
        <w:rPr>
          <w:rFonts w:ascii="Times New Roman" w:hAnsi="Times New Roman" w:cs="Times New Roman"/>
          <w:sz w:val="28"/>
          <w:szCs w:val="28"/>
        </w:rPr>
        <w:t>возможности планировать свое будущее на основе знаний о прирприродно-</w:t>
      </w:r>
    </w:p>
    <w:p w:rsidR="00B607CE" w:rsidRPr="00964936" w:rsidRDefault="00B607CE" w:rsidP="00B607CE">
      <w:pPr>
        <w:rPr>
          <w:b/>
          <w:sz w:val="28"/>
          <w:szCs w:val="28"/>
        </w:rPr>
      </w:pPr>
      <w:r w:rsidRPr="00964936">
        <w:rPr>
          <w:rFonts w:ascii="Times New Roman" w:hAnsi="Times New Roman" w:cs="Times New Roman"/>
          <w:sz w:val="28"/>
          <w:szCs w:val="28"/>
        </w:rPr>
        <w:t xml:space="preserve">экономических </w:t>
      </w:r>
      <w:proofErr w:type="gramStart"/>
      <w:r w:rsidRPr="00964936">
        <w:rPr>
          <w:rFonts w:ascii="Times New Roman" w:hAnsi="Times New Roman" w:cs="Times New Roman"/>
          <w:sz w:val="28"/>
          <w:szCs w:val="28"/>
        </w:rPr>
        <w:t>особенностях</w:t>
      </w:r>
      <w:proofErr w:type="gramEnd"/>
      <w:r w:rsidRPr="00964936">
        <w:rPr>
          <w:rFonts w:ascii="Times New Roman" w:hAnsi="Times New Roman" w:cs="Times New Roman"/>
          <w:sz w:val="28"/>
          <w:szCs w:val="28"/>
        </w:rPr>
        <w:t xml:space="preserve"> малой родины, страны, различных регионов Земли.</w:t>
      </w:r>
    </w:p>
    <w:p w:rsidR="00B607CE" w:rsidRDefault="00B607CE" w:rsidP="00576B15">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1.2.5.7. Математика</w:t>
      </w:r>
    </w:p>
    <w:p w:rsidR="00F30EFE" w:rsidRPr="00F30EFE" w:rsidRDefault="00F30EFE" w:rsidP="00F30EFE">
      <w:pPr>
        <w:tabs>
          <w:tab w:val="left" w:pos="1134"/>
        </w:tabs>
        <w:spacing w:after="0" w:line="360" w:lineRule="auto"/>
        <w:ind w:firstLine="709"/>
        <w:jc w:val="both"/>
        <w:outlineLvl w:val="2"/>
        <w:rPr>
          <w:rFonts w:ascii="Times New Roman" w:eastAsia="Times New Roman" w:hAnsi="Times New Roman" w:cs="Times New Roman"/>
          <w:b/>
          <w:bCs/>
          <w:sz w:val="28"/>
          <w:szCs w:val="28"/>
        </w:rPr>
      </w:pPr>
      <w:r w:rsidRPr="00F30EFE">
        <w:rPr>
          <w:rFonts w:ascii="Times New Roman" w:eastAsia="Times New Roman" w:hAnsi="Times New Roman" w:cs="Times New Roman"/>
          <w:b/>
          <w:bCs/>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30EFE" w:rsidRPr="00F30EFE" w:rsidRDefault="00F30EFE" w:rsidP="00FF5317">
      <w:pPr>
        <w:numPr>
          <w:ilvl w:val="0"/>
          <w:numId w:val="45"/>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w:t>
      </w:r>
      <w:r w:rsidRPr="00F30EFE">
        <w:rPr>
          <w:rFonts w:ascii="Times New Roman" w:eastAsia="Calibri" w:hAnsi="Times New Roman" w:cs="Times New Roman"/>
          <w:sz w:val="28"/>
          <w:szCs w:val="28"/>
          <w:vertAlign w:val="superscript"/>
        </w:rPr>
        <w:footnoteReference w:id="1"/>
      </w:r>
      <w:r w:rsidRPr="00F30EFE">
        <w:rPr>
          <w:rFonts w:ascii="Times New Roman" w:eastAsia="Calibri" w:hAnsi="Times New Roman" w:cs="Times New Roman"/>
          <w:sz w:val="28"/>
          <w:szCs w:val="28"/>
        </w:rPr>
        <w:t xml:space="preserve"> понятиями: множество, элемент множества, подмножество, принадлежность;</w:t>
      </w:r>
    </w:p>
    <w:p w:rsidR="00F30EFE" w:rsidRPr="00F30EFE" w:rsidRDefault="00F30EFE" w:rsidP="00FF5317">
      <w:pPr>
        <w:numPr>
          <w:ilvl w:val="0"/>
          <w:numId w:val="45"/>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задавать множества перечислением их элементов;</w:t>
      </w:r>
    </w:p>
    <w:p w:rsidR="00F30EFE" w:rsidRPr="00F30EFE" w:rsidRDefault="00F30EFE" w:rsidP="00FF5317">
      <w:pPr>
        <w:numPr>
          <w:ilvl w:val="0"/>
          <w:numId w:val="45"/>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пересечение, объединение, подмножество в простейших ситуациях.</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распознавать логически некорректные высказывания.</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Числа</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использовать свойства чисел и правила действий с рациональными числами при выполнении вычислений;</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признаки делимости на 2, 5, 3, 9, 10 при выполнении вычислений и решении несложных задач;</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округление рациональных чисел в соответствии с правилами;</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сравнивать рациональные числа</w:t>
      </w:r>
      <w:r w:rsidRPr="00F30EFE">
        <w:rPr>
          <w:rFonts w:ascii="Times New Roman" w:eastAsia="Calibri" w:hAnsi="Times New Roman" w:cs="Times New Roman"/>
          <w:b/>
          <w:sz w:val="28"/>
          <w:szCs w:val="28"/>
        </w:rPr>
        <w:t>.</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результаты вычислений при решении практических задач;</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сравнение чисел в реальных ситуациях;</w:t>
      </w:r>
    </w:p>
    <w:p w:rsidR="00F30EFE" w:rsidRPr="00F30EFE" w:rsidRDefault="00F30EFE" w:rsidP="00FF5317">
      <w:pPr>
        <w:numPr>
          <w:ilvl w:val="0"/>
          <w:numId w:val="44"/>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числовые выражения при решении практических задач 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Статистика и теория вероятностей</w:t>
      </w:r>
    </w:p>
    <w:p w:rsidR="00F30EFE" w:rsidRPr="00F30EFE" w:rsidRDefault="00F30EFE" w:rsidP="00FF5317">
      <w:pPr>
        <w:numPr>
          <w:ilvl w:val="0"/>
          <w:numId w:val="43"/>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Представлять данные в виде таблиц, диаграмм, </w:t>
      </w:r>
    </w:p>
    <w:p w:rsidR="00F30EFE" w:rsidRPr="00F30EFE" w:rsidRDefault="00F30EFE" w:rsidP="00FF5317">
      <w:pPr>
        <w:numPr>
          <w:ilvl w:val="0"/>
          <w:numId w:val="43"/>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читать информацию, представленную в виде таблицы, диаграммы.</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Текстовые задачи</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несложные сюжетные задачи разных типов на все арифметические действия;</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составлять план решения задачи; </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выделять этапы решения задачи;</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rsidR="00F30EFE" w:rsidRPr="00F30EFE" w:rsidRDefault="00F30EFE" w:rsidP="00FF5317">
      <w:pPr>
        <w:numPr>
          <w:ilvl w:val="0"/>
          <w:numId w:val="49"/>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знать различие скоростей объекта в стоячей воде, против течения и по течению реки;</w:t>
      </w:r>
    </w:p>
    <w:p w:rsidR="00F30EFE" w:rsidRPr="00F30EFE" w:rsidRDefault="00F30EFE" w:rsidP="00FF5317">
      <w:pPr>
        <w:numPr>
          <w:ilvl w:val="0"/>
          <w:numId w:val="49"/>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задачи на нахождение части числа и числа по его части;</w:t>
      </w:r>
    </w:p>
    <w:p w:rsidR="00F30EFE" w:rsidRPr="00F30EFE" w:rsidRDefault="00F30EFE" w:rsidP="00FF5317">
      <w:pPr>
        <w:numPr>
          <w:ilvl w:val="0"/>
          <w:numId w:val="49"/>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30EFE" w:rsidRPr="00F30EFE" w:rsidRDefault="00F30EFE" w:rsidP="00FF5317">
      <w:pPr>
        <w:numPr>
          <w:ilvl w:val="0"/>
          <w:numId w:val="49"/>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30EFE" w:rsidRPr="00F30EFE" w:rsidRDefault="00F30EFE" w:rsidP="00FF5317">
      <w:pPr>
        <w:numPr>
          <w:ilvl w:val="0"/>
          <w:numId w:val="49"/>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несложные логические задачи методом рассуждений.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50"/>
        </w:numPr>
        <w:tabs>
          <w:tab w:val="left" w:pos="993"/>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выдвигать гипотезы о возможных предельных значениях искомых величин в задаче (делать прикидку) </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Наглядная геометрия</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фигуры</w:t>
      </w:r>
    </w:p>
    <w:p w:rsidR="00F30EFE" w:rsidRPr="00F30EFE" w:rsidRDefault="00F30EFE" w:rsidP="00FF5317">
      <w:pPr>
        <w:numPr>
          <w:ilvl w:val="0"/>
          <w:numId w:val="51"/>
        </w:numPr>
        <w:tabs>
          <w:tab w:val="left" w:pos="0"/>
          <w:tab w:val="left" w:pos="993"/>
        </w:tabs>
        <w:spacing w:after="0" w:line="360" w:lineRule="auto"/>
        <w:ind w:firstLine="709"/>
        <w:jc w:val="both"/>
        <w:rPr>
          <w:rFonts w:ascii="Times New Roman" w:eastAsia="Calibri" w:hAnsi="Times New Roman" w:cs="Times New Roman"/>
          <w:b/>
          <w:i/>
          <w:sz w:val="28"/>
          <w:szCs w:val="28"/>
          <w:lang w:eastAsia="en-US"/>
        </w:rPr>
      </w:pPr>
      <w:proofErr w:type="gramStart"/>
      <w:r w:rsidRPr="00F30EFE">
        <w:rPr>
          <w:rFonts w:ascii="Times New Roman" w:eastAsia="Calibri" w:hAnsi="Times New Roman" w:cs="Times New Roman"/>
          <w:sz w:val="28"/>
          <w:szCs w:val="28"/>
          <w:lang w:eastAsia="en-US"/>
        </w:rPr>
        <w:t xml:space="preserve">Оперировать на базовом уровне понятиями: фигура, </w:t>
      </w:r>
      <w:r w:rsidRPr="00F30EFE">
        <w:rPr>
          <w:rFonts w:ascii="Times New Roman" w:eastAsia="Calibri" w:hAnsi="Times New Roman" w:cs="Times New Roman"/>
          <w:bCs/>
          <w:sz w:val="28"/>
          <w:szCs w:val="28"/>
          <w:lang w:eastAsia="en-US"/>
        </w:rPr>
        <w:t>т</w:t>
      </w:r>
      <w:r w:rsidRPr="00F30EFE">
        <w:rPr>
          <w:rFonts w:ascii="Times New Roman" w:eastAsia="Calibri" w:hAnsi="Times New Roman" w:cs="Times New Roman"/>
          <w:sz w:val="28"/>
          <w:szCs w:val="28"/>
          <w:lang w:eastAsia="en-US"/>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F30EFE">
        <w:rPr>
          <w:rFonts w:ascii="Times New Roman" w:eastAsia="Calibri" w:hAnsi="Times New Roman" w:cs="Times New Roman"/>
          <w:sz w:val="28"/>
          <w:szCs w:val="28"/>
          <w:lang w:eastAsia="en-US"/>
        </w:rPr>
        <w:t xml:space="preserve"> </w:t>
      </w:r>
      <w:r w:rsidRPr="00F30EFE">
        <w:rPr>
          <w:rFonts w:ascii="Times New Roman" w:eastAsia="Calibri" w:hAnsi="Times New Roman" w:cs="Times New Roman"/>
          <w:sz w:val="28"/>
          <w:szCs w:val="28"/>
        </w:rPr>
        <w:t>Изображать изучаемые фигуры от руки и с помощью линейки и циркуля.</w:t>
      </w:r>
    </w:p>
    <w:p w:rsidR="00F30EFE" w:rsidRPr="00F30EFE" w:rsidRDefault="00F30EFE" w:rsidP="00F30EFE">
      <w:pPr>
        <w:tabs>
          <w:tab w:val="left" w:pos="0"/>
          <w:tab w:val="left" w:pos="993"/>
        </w:tabs>
        <w:spacing w:after="0" w:line="360" w:lineRule="auto"/>
        <w:ind w:left="709"/>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8"/>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решать практические задачи с применением простейших свойств фигур. </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Измерения и вычисления</w:t>
      </w:r>
    </w:p>
    <w:p w:rsidR="00F30EFE" w:rsidRPr="00F30EFE" w:rsidRDefault="00F30EFE" w:rsidP="00FF5317">
      <w:pPr>
        <w:numPr>
          <w:ilvl w:val="0"/>
          <w:numId w:val="52"/>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выполнять измерение длин, расстояний, величин углов, с помощью инструментов для измерений длин и углов;</w:t>
      </w:r>
    </w:p>
    <w:p w:rsidR="00F30EFE" w:rsidRPr="00F30EFE" w:rsidRDefault="00F30EFE" w:rsidP="00FF5317">
      <w:pPr>
        <w:numPr>
          <w:ilvl w:val="0"/>
          <w:numId w:val="52"/>
        </w:numPr>
        <w:tabs>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вычислять площади прямоугольников. </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6"/>
        </w:numPr>
        <w:tabs>
          <w:tab w:val="left" w:pos="0"/>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lang w:eastAsia="en-US"/>
        </w:rPr>
        <w:t>вычислять расстояния на местности в стандартных ситуациях, площади прямоугольников;</w:t>
      </w:r>
    </w:p>
    <w:p w:rsidR="00F30EFE" w:rsidRPr="00F30EFE" w:rsidRDefault="00F30EFE" w:rsidP="00FF5317">
      <w:pPr>
        <w:numPr>
          <w:ilvl w:val="0"/>
          <w:numId w:val="47"/>
        </w:numPr>
        <w:tabs>
          <w:tab w:val="left" w:pos="0"/>
          <w:tab w:val="left" w:pos="993"/>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выполнять простейшие построения и измерения на местности, необходимые в реальной жизни.</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История математики</w:t>
      </w:r>
    </w:p>
    <w:p w:rsidR="00F30EFE" w:rsidRPr="00F30EFE" w:rsidRDefault="00F30EFE" w:rsidP="00FF5317">
      <w:pPr>
        <w:numPr>
          <w:ilvl w:val="0"/>
          <w:numId w:val="53"/>
        </w:numPr>
        <w:tabs>
          <w:tab w:val="left" w:pos="34"/>
          <w:tab w:val="left" w:pos="993"/>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описывать отдельные выдающиеся результаты, полученные в ходе развития математики как науки;</w:t>
      </w:r>
    </w:p>
    <w:p w:rsidR="00F30EFE" w:rsidRPr="00F30EFE" w:rsidRDefault="00F30EFE" w:rsidP="00FF5317">
      <w:pPr>
        <w:numPr>
          <w:ilvl w:val="0"/>
          <w:numId w:val="53"/>
        </w:numPr>
        <w:tabs>
          <w:tab w:val="left" w:pos="993"/>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rPr>
        <w:t>знать примеры математических открытий и их авторов, в связи с отечественной и всемирной историей.</w:t>
      </w:r>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bookmarkStart w:id="10" w:name="_Toc284662720"/>
      <w:bookmarkStart w:id="11" w:name="_Toc284663346"/>
      <w:r w:rsidRPr="00F30EFE">
        <w:rPr>
          <w:rFonts w:ascii="Times New Roman" w:eastAsia="Times New Roman" w:hAnsi="Times New Roman" w:cs="Times New Roman"/>
          <w:b/>
          <w:bCs/>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
      <w:bookmarkEnd w:id="11"/>
    </w:p>
    <w:p w:rsidR="00F30EFE" w:rsidRPr="00F30EFE" w:rsidRDefault="00F30EFE" w:rsidP="00F30EFE">
      <w:pPr>
        <w:spacing w:after="0" w:line="360" w:lineRule="auto"/>
        <w:rPr>
          <w:rFonts w:ascii="Times New Roman" w:eastAsia="Calibri" w:hAnsi="Times New Roman" w:cs="Times New Roman"/>
          <w:sz w:val="28"/>
          <w:szCs w:val="28"/>
          <w:lang w:eastAsia="en-US"/>
        </w:rPr>
      </w:pPr>
      <w:r w:rsidRPr="00F30EFE">
        <w:rPr>
          <w:rFonts w:ascii="Times New Roman" w:eastAsia="Calibri" w:hAnsi="Times New Roman" w:cs="Times New Roman"/>
          <w:b/>
          <w:sz w:val="28"/>
          <w:szCs w:val="28"/>
          <w:lang w:eastAsia="en-US"/>
        </w:rPr>
        <w:t>Элементы теории множеств и математической логики</w:t>
      </w:r>
    </w:p>
    <w:p w:rsidR="00F30EFE" w:rsidRPr="00F30EFE" w:rsidRDefault="00F30EFE" w:rsidP="00FF5317">
      <w:pPr>
        <w:numPr>
          <w:ilvl w:val="0"/>
          <w:numId w:val="54"/>
        </w:numPr>
        <w:tabs>
          <w:tab w:val="left" w:pos="1134"/>
        </w:tabs>
        <w:spacing w:after="0" w:line="360" w:lineRule="auto"/>
        <w:ind w:firstLine="709"/>
        <w:contextualSpacing/>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t>Оперировать</w:t>
      </w:r>
      <w:r w:rsidRPr="00F30EFE">
        <w:rPr>
          <w:rFonts w:ascii="Times New Roman" w:eastAsia="Calibri" w:hAnsi="Times New Roman" w:cs="Times New Roman"/>
          <w:i/>
          <w:sz w:val="28"/>
          <w:szCs w:val="28"/>
          <w:vertAlign w:val="superscript"/>
        </w:rPr>
        <w:footnoteReference w:id="2"/>
      </w:r>
      <w:r w:rsidRPr="00F30EFE">
        <w:rPr>
          <w:rFonts w:ascii="Times New Roman" w:eastAsia="Calibri" w:hAnsi="Times New Roman" w:cs="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30EFE" w:rsidRPr="00F30EFE" w:rsidRDefault="00F30EFE" w:rsidP="00FF5317">
      <w:pPr>
        <w:numPr>
          <w:ilvl w:val="0"/>
          <w:numId w:val="5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55"/>
        </w:numPr>
        <w:tabs>
          <w:tab w:val="left" w:pos="993"/>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 xml:space="preserve">распознавать логически некорректные высказывания; </w:t>
      </w:r>
    </w:p>
    <w:p w:rsidR="00F30EFE" w:rsidRPr="00F30EFE" w:rsidRDefault="00F30EFE" w:rsidP="00FF5317">
      <w:pPr>
        <w:numPr>
          <w:ilvl w:val="0"/>
          <w:numId w:val="55"/>
        </w:numPr>
        <w:tabs>
          <w:tab w:val="left" w:pos="993"/>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строить цепочки умозаключений на основе использования правил логики.</w:t>
      </w:r>
    </w:p>
    <w:p w:rsidR="00F30EFE" w:rsidRPr="00F30EFE" w:rsidRDefault="00F30EFE" w:rsidP="00F30EFE">
      <w:pPr>
        <w:spacing w:after="0" w:line="360" w:lineRule="auto"/>
        <w:rPr>
          <w:rFonts w:ascii="Times New Roman" w:eastAsia="Calibri" w:hAnsi="Times New Roman" w:cs="Times New Roman"/>
          <w:b/>
          <w:i/>
          <w:sz w:val="28"/>
          <w:szCs w:val="28"/>
          <w:lang w:eastAsia="en-US"/>
        </w:rPr>
      </w:pPr>
      <w:r w:rsidRPr="00F30EFE">
        <w:rPr>
          <w:rFonts w:ascii="Times New Roman" w:eastAsia="Calibri" w:hAnsi="Times New Roman" w:cs="Times New Roman"/>
          <w:b/>
          <w:i/>
          <w:sz w:val="28"/>
          <w:szCs w:val="28"/>
          <w:lang w:eastAsia="en-US"/>
        </w:rPr>
        <w:t>Числа</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понимать и объяснять смысл позиционной записи натурального числа;</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округление рациональных чисел с заданной точностью;</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упорядочивать числа, записанные в виде обыкновенных и десятичных дробей;</w:t>
      </w:r>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находить НОД и НОК чисел и использовать их при решении зада</w:t>
      </w:r>
      <w:proofErr w:type="gramStart"/>
      <w:r w:rsidRPr="00F30EFE">
        <w:rPr>
          <w:rFonts w:ascii="Times New Roman" w:eastAsia="Calibri" w:hAnsi="Times New Roman" w:cs="Times New Roman"/>
          <w:i/>
          <w:sz w:val="28"/>
          <w:szCs w:val="28"/>
        </w:rPr>
        <w:t>;.</w:t>
      </w:r>
      <w:proofErr w:type="gramEnd"/>
    </w:p>
    <w:p w:rsidR="00F30EFE" w:rsidRPr="00F30EFE" w:rsidRDefault="00F30EFE" w:rsidP="00FF5317">
      <w:pPr>
        <w:numPr>
          <w:ilvl w:val="0"/>
          <w:numId w:val="5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понятием модуль числа, геометрическая интерпретация модуля числа.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57"/>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F30EFE" w:rsidRPr="00F30EFE" w:rsidRDefault="00F30EFE" w:rsidP="00FF5317">
      <w:pPr>
        <w:numPr>
          <w:ilvl w:val="0"/>
          <w:numId w:val="57"/>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сравнение результатов вычислений при решении практических задач, в том числе приближенных вычислений;</w:t>
      </w:r>
    </w:p>
    <w:p w:rsidR="00F30EFE" w:rsidRPr="00F30EFE" w:rsidRDefault="00F30EFE" w:rsidP="00FF5317">
      <w:pPr>
        <w:numPr>
          <w:ilvl w:val="0"/>
          <w:numId w:val="57"/>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 xml:space="preserve">Уравнения и неравенства </w:t>
      </w:r>
    </w:p>
    <w:p w:rsidR="00F30EFE" w:rsidRPr="00F30EFE" w:rsidRDefault="00F30EFE" w:rsidP="00FF5317">
      <w:pPr>
        <w:numPr>
          <w:ilvl w:val="0"/>
          <w:numId w:val="58"/>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Статистика и теория вероятностей</w:t>
      </w:r>
    </w:p>
    <w:p w:rsidR="00F30EFE" w:rsidRPr="00F30EFE" w:rsidRDefault="00F30EFE" w:rsidP="00FF5317">
      <w:pPr>
        <w:numPr>
          <w:ilvl w:val="0"/>
          <w:numId w:val="59"/>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Оперировать понятиями: столбчатые и круговые диаграммы, таблицы данных, среднее арифметическое, </w:t>
      </w:r>
    </w:p>
    <w:p w:rsidR="00F30EFE" w:rsidRPr="00F30EFE" w:rsidRDefault="00F30EFE" w:rsidP="00FF5317">
      <w:pPr>
        <w:numPr>
          <w:ilvl w:val="0"/>
          <w:numId w:val="59"/>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информацию, представленную в таблицах, на диаграммах;</w:t>
      </w:r>
    </w:p>
    <w:p w:rsidR="00F30EFE" w:rsidRPr="00F30EFE" w:rsidRDefault="00F30EFE" w:rsidP="00FF5317">
      <w:pPr>
        <w:numPr>
          <w:ilvl w:val="0"/>
          <w:numId w:val="59"/>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таблицы, строить диаграммы на основе данных.</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0"/>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Текстовые задачи</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простые и сложные задачи разных типов, а также задачи повышенной трудности;</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30EFE" w:rsidRPr="00F30EFE" w:rsidRDefault="00F30EFE" w:rsidP="00FF5317">
      <w:pPr>
        <w:numPr>
          <w:ilvl w:val="0"/>
          <w:numId w:val="61"/>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F30EFE" w:rsidRPr="00F30EFE" w:rsidRDefault="00F30EFE" w:rsidP="00FF5317">
      <w:pPr>
        <w:numPr>
          <w:ilvl w:val="0"/>
          <w:numId w:val="61"/>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 xml:space="preserve">моделировать рассуждения при поиске решения задач с помощью </w:t>
      </w:r>
      <w:proofErr w:type="gramStart"/>
      <w:r w:rsidRPr="00F30EFE">
        <w:rPr>
          <w:rFonts w:ascii="Times New Roman" w:eastAsia="Calibri" w:hAnsi="Times New Roman" w:cs="Times New Roman"/>
          <w:i/>
          <w:sz w:val="28"/>
          <w:szCs w:val="28"/>
        </w:rPr>
        <w:t>граф-схемы</w:t>
      </w:r>
      <w:proofErr w:type="gramEnd"/>
      <w:r w:rsidRPr="00F30EFE">
        <w:rPr>
          <w:rFonts w:ascii="Times New Roman" w:eastAsia="Calibri" w:hAnsi="Times New Roman" w:cs="Times New Roman"/>
          <w:i/>
          <w:sz w:val="28"/>
          <w:szCs w:val="28"/>
        </w:rPr>
        <w:t>;</w:t>
      </w:r>
    </w:p>
    <w:p w:rsidR="00F30EFE" w:rsidRPr="00F30EFE" w:rsidRDefault="00F30EFE" w:rsidP="00FF5317">
      <w:pPr>
        <w:numPr>
          <w:ilvl w:val="0"/>
          <w:numId w:val="61"/>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выделять этапы решения задачи и содержание каждого этапа;</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интерпретировать вычислительные результаты в задаче, исследовать полученное решение задачи;</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исследовать всевозможные ситуации при решении задач на движение по реке, рассматривать разные системы отсчета;</w:t>
      </w:r>
    </w:p>
    <w:p w:rsidR="00F30EFE" w:rsidRPr="00F30EFE" w:rsidRDefault="00F30EFE" w:rsidP="00FF5317">
      <w:pPr>
        <w:numPr>
          <w:ilvl w:val="0"/>
          <w:numId w:val="61"/>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разнообразные задачи «на части», </w:t>
      </w:r>
    </w:p>
    <w:p w:rsidR="00F30EFE" w:rsidRPr="00F30EFE" w:rsidRDefault="00F30EFE" w:rsidP="00FF5317">
      <w:pPr>
        <w:numPr>
          <w:ilvl w:val="0"/>
          <w:numId w:val="61"/>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0EFE" w:rsidRPr="00F30EFE" w:rsidRDefault="00F30EFE" w:rsidP="00FF5317">
      <w:pPr>
        <w:numPr>
          <w:ilvl w:val="0"/>
          <w:numId w:val="61"/>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2"/>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30EFE" w:rsidRPr="00F30EFE" w:rsidRDefault="00F30EFE" w:rsidP="00FF5317">
      <w:pPr>
        <w:numPr>
          <w:ilvl w:val="0"/>
          <w:numId w:val="62"/>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F30EFE" w:rsidRPr="00F30EFE" w:rsidRDefault="00F30EFE" w:rsidP="00FF5317">
      <w:pPr>
        <w:numPr>
          <w:ilvl w:val="0"/>
          <w:numId w:val="62"/>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lang w:eastAsia="en-US"/>
        </w:rPr>
        <w:t>решать задачи на движение по реке, рассматривая разные системы отсчета.</w:t>
      </w:r>
    </w:p>
    <w:p w:rsidR="00B607CE" w:rsidRDefault="00B607CE" w:rsidP="00576B15">
      <w:pPr>
        <w:autoSpaceDE w:val="0"/>
        <w:autoSpaceDN w:val="0"/>
        <w:adjustRightInd w:val="0"/>
        <w:spacing w:after="0" w:line="240" w:lineRule="auto"/>
        <w:rPr>
          <w:rFonts w:ascii="Times New Roman,Bold" w:hAnsi="Times New Roman,Bold" w:cs="Times New Roman,Bold"/>
          <w:b/>
          <w:bCs/>
          <w:sz w:val="24"/>
          <w:szCs w:val="24"/>
        </w:rPr>
      </w:pP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Наглядная геометрия</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фигуры</w:t>
      </w:r>
    </w:p>
    <w:p w:rsidR="00F30EFE" w:rsidRPr="00F30EFE" w:rsidRDefault="00F30EFE" w:rsidP="00FF5317">
      <w:pPr>
        <w:numPr>
          <w:ilvl w:val="0"/>
          <w:numId w:val="76"/>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rsidR="00F30EFE" w:rsidRPr="00F30EFE" w:rsidRDefault="00F30EFE" w:rsidP="00FF5317">
      <w:pPr>
        <w:numPr>
          <w:ilvl w:val="0"/>
          <w:numId w:val="76"/>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изображать изучаемые фигуры от руки и с помощью компьютерных инструментов.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Измерения и вычисления</w:t>
      </w:r>
    </w:p>
    <w:p w:rsidR="00F30EFE" w:rsidRPr="00F30EFE" w:rsidRDefault="00F30EFE" w:rsidP="00FF5317">
      <w:pPr>
        <w:numPr>
          <w:ilvl w:val="0"/>
          <w:numId w:val="77"/>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измерение длин, расстояний, величин углов, с помощью инструментов для измерений длин и углов;</w:t>
      </w:r>
    </w:p>
    <w:p w:rsidR="00F30EFE" w:rsidRPr="00F30EFE" w:rsidRDefault="00F30EFE" w:rsidP="00FF5317">
      <w:pPr>
        <w:numPr>
          <w:ilvl w:val="0"/>
          <w:numId w:val="77"/>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вычислять площади прямоугольников, квадратов, объемы прямоугольных параллелепипедов, кубов.</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77"/>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вычислять расстояния на местности в стандартных ситуациях, площади участков прямоугольной формы, объемы комнат;</w:t>
      </w:r>
    </w:p>
    <w:p w:rsidR="00F30EFE" w:rsidRPr="00F30EFE" w:rsidRDefault="00F30EFE" w:rsidP="00FF5317">
      <w:pPr>
        <w:numPr>
          <w:ilvl w:val="0"/>
          <w:numId w:val="77"/>
        </w:numPr>
        <w:tabs>
          <w:tab w:val="left" w:pos="1134"/>
        </w:tabs>
        <w:spacing w:after="0" w:line="360" w:lineRule="auto"/>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выполнять простейшие построения на местности, необходимые в реальной жизни; </w:t>
      </w:r>
    </w:p>
    <w:p w:rsidR="00F30EFE" w:rsidRPr="00F30EFE" w:rsidRDefault="00F30EFE" w:rsidP="00FF5317">
      <w:pPr>
        <w:numPr>
          <w:ilvl w:val="0"/>
          <w:numId w:val="77"/>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оценивать размеры реальных объектов окружающего мира.</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История математики</w:t>
      </w:r>
    </w:p>
    <w:p w:rsidR="00F30EFE" w:rsidRPr="00F30EFE" w:rsidRDefault="00F30EFE" w:rsidP="00FF5317">
      <w:pPr>
        <w:numPr>
          <w:ilvl w:val="0"/>
          <w:numId w:val="75"/>
        </w:numPr>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Характеризовать вклад выдающихся математиков в развитие математики и иных научных областей.</w:t>
      </w:r>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bookmarkStart w:id="12" w:name="_Toc284662721"/>
      <w:bookmarkStart w:id="13" w:name="_Toc284663347"/>
      <w:r w:rsidRPr="00F30EFE">
        <w:rPr>
          <w:rFonts w:ascii="Times New Roman" w:eastAsia="Times New Roman" w:hAnsi="Times New Roman" w:cs="Times New Roman"/>
          <w:b/>
          <w:bCs/>
          <w:sz w:val="28"/>
          <w:szCs w:val="28"/>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2"/>
      <w:bookmarkEnd w:id="13"/>
    </w:p>
    <w:p w:rsidR="00F30EFE" w:rsidRPr="00F30EFE" w:rsidRDefault="00F30EFE" w:rsidP="00F30EFE">
      <w:pPr>
        <w:spacing w:after="0" w:line="360" w:lineRule="auto"/>
        <w:rPr>
          <w:rFonts w:ascii="Times New Roman" w:eastAsia="Calibri" w:hAnsi="Times New Roman" w:cs="Times New Roman"/>
          <w:sz w:val="28"/>
          <w:szCs w:val="28"/>
          <w:lang w:eastAsia="en-US"/>
        </w:rPr>
      </w:pPr>
      <w:r w:rsidRPr="00F30EFE">
        <w:rPr>
          <w:rFonts w:ascii="Times New Roman" w:eastAsia="Calibri" w:hAnsi="Times New Roman" w:cs="Times New Roman"/>
          <w:b/>
          <w:sz w:val="28"/>
          <w:szCs w:val="28"/>
          <w:lang w:eastAsia="en-US"/>
        </w:rPr>
        <w:t>Элементы теории множеств и математической логики</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w:t>
      </w:r>
      <w:r w:rsidRPr="00F30EFE">
        <w:rPr>
          <w:rFonts w:ascii="Times New Roman" w:eastAsia="Calibri" w:hAnsi="Times New Roman" w:cs="Times New Roman"/>
          <w:sz w:val="28"/>
          <w:szCs w:val="28"/>
          <w:vertAlign w:val="superscript"/>
        </w:rPr>
        <w:footnoteReference w:id="3"/>
      </w:r>
      <w:r w:rsidRPr="00F30EFE">
        <w:rPr>
          <w:rFonts w:ascii="Times New Roman" w:eastAsia="Calibri" w:hAnsi="Times New Roman" w:cs="Times New Roman"/>
          <w:sz w:val="28"/>
          <w:szCs w:val="28"/>
        </w:rPr>
        <w:t xml:space="preserve"> понятиями: множество, элемент множества, подмножество, принадлежность;</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задавать множества перечислением их элементов;</w:t>
      </w:r>
    </w:p>
    <w:p w:rsidR="00F30EFE" w:rsidRPr="00F30EFE" w:rsidRDefault="00F30EFE" w:rsidP="00FF5317">
      <w:pPr>
        <w:numPr>
          <w:ilvl w:val="0"/>
          <w:numId w:val="45"/>
        </w:numPr>
        <w:tabs>
          <w:tab w:val="left" w:pos="993"/>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пересечение, объединение, подмножество в простейших ситуациях;</w:t>
      </w:r>
    </w:p>
    <w:p w:rsidR="00F30EFE" w:rsidRPr="00F30EFE" w:rsidRDefault="00F30EFE" w:rsidP="00FF5317">
      <w:pPr>
        <w:numPr>
          <w:ilvl w:val="0"/>
          <w:numId w:val="45"/>
        </w:numPr>
        <w:tabs>
          <w:tab w:val="left" w:pos="993"/>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определение, аксиома, теорема, доказательство;</w:t>
      </w:r>
    </w:p>
    <w:p w:rsidR="00F30EFE" w:rsidRPr="00F30EFE" w:rsidRDefault="00F30EFE" w:rsidP="00FF5317">
      <w:pPr>
        <w:numPr>
          <w:ilvl w:val="0"/>
          <w:numId w:val="45"/>
        </w:numPr>
        <w:tabs>
          <w:tab w:val="left" w:pos="993"/>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приводить примеры и контрпримеры для подтверждения своих высказываний.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графическое представление множе</w:t>
      </w:r>
      <w:proofErr w:type="gramStart"/>
      <w:r w:rsidRPr="00F30EFE">
        <w:rPr>
          <w:rFonts w:ascii="Times New Roman" w:eastAsia="Calibri" w:hAnsi="Times New Roman" w:cs="Times New Roman"/>
          <w:sz w:val="28"/>
          <w:szCs w:val="28"/>
        </w:rPr>
        <w:t>ств дл</w:t>
      </w:r>
      <w:proofErr w:type="gramEnd"/>
      <w:r w:rsidRPr="00F30EFE">
        <w:rPr>
          <w:rFonts w:ascii="Times New Roman" w:eastAsia="Calibri" w:hAnsi="Times New Roman" w:cs="Times New Roman"/>
          <w:sz w:val="28"/>
          <w:szCs w:val="28"/>
        </w:rPr>
        <w:t>я описания реальных процессов и явлений, при решении задач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свойства чисел и правила действий при выполнении вычислений;</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признаки делимости на 2, 5, 3, 9, 10 при выполнении вычислений и решении несложных задач;</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выполнять округление рациональных чисел в соответствии с правилами;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оценивать значение квадратного корня из положительного целого числа; </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распознавать рациональные и иррациональные 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сравнивать числа.</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результаты вычислений при решении практических задач;</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сравнение чисел в реальных ситуациях;</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числовые выражения при решении практических задач 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Тождественные преобразования</w:t>
      </w:r>
    </w:p>
    <w:p w:rsidR="00F30EFE" w:rsidRPr="00F30EFE" w:rsidRDefault="00F30EFE" w:rsidP="00FF5317">
      <w:pPr>
        <w:numPr>
          <w:ilvl w:val="0"/>
          <w:numId w:val="67"/>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30EFE" w:rsidRPr="00F30EFE" w:rsidRDefault="00F30EFE" w:rsidP="00FF5317">
      <w:pPr>
        <w:numPr>
          <w:ilvl w:val="0"/>
          <w:numId w:val="67"/>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несложные преобразования целых выражений: раскрывать скобки, приводить подобные слагаемые;</w:t>
      </w:r>
    </w:p>
    <w:p w:rsidR="00F30EFE" w:rsidRPr="00F30EFE" w:rsidRDefault="00F30EFE" w:rsidP="00FF5317">
      <w:pPr>
        <w:numPr>
          <w:ilvl w:val="0"/>
          <w:numId w:val="67"/>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30EFE" w:rsidRPr="00F30EFE" w:rsidRDefault="00F30EFE" w:rsidP="00FF5317">
      <w:pPr>
        <w:numPr>
          <w:ilvl w:val="0"/>
          <w:numId w:val="67"/>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несложные преобразования дробно-линейных выражений и выражений с квадратными корнями.</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3"/>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понимать смысл записи числа в стандартном виде; </w:t>
      </w:r>
    </w:p>
    <w:p w:rsidR="00F30EFE" w:rsidRPr="00F30EFE" w:rsidRDefault="00F30EFE" w:rsidP="00FF5317">
      <w:pPr>
        <w:numPr>
          <w:ilvl w:val="0"/>
          <w:numId w:val="63"/>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понятием «стандартная запись числа».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lastRenderedPageBreak/>
        <w:t>Уравнения и неравенства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проверять справедливость числовых равенств и неравенств;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решать линейные неравенства и несложные неравенства, сводящиеся к </w:t>
      </w:r>
      <w:proofErr w:type="gramStart"/>
      <w:r w:rsidRPr="00F30EFE">
        <w:rPr>
          <w:rFonts w:ascii="Times New Roman" w:eastAsia="Calibri" w:hAnsi="Times New Roman" w:cs="Times New Roman"/>
          <w:sz w:val="28"/>
          <w:szCs w:val="28"/>
        </w:rPr>
        <w:t>линейным</w:t>
      </w:r>
      <w:proofErr w:type="gramEnd"/>
      <w:r w:rsidRPr="00F30EFE">
        <w:rPr>
          <w:rFonts w:ascii="Times New Roman" w:eastAsia="Calibri" w:hAnsi="Times New Roman" w:cs="Times New Roman"/>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системы несложных линейных уравнений, неравенств;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проверять, является ли данное число решением уравнения (неравенства);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квадратные уравнения по формуле корней квадратного уравнения;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изображать решения неравенств и их систем </w:t>
      </w:r>
      <w:proofErr w:type="gramStart"/>
      <w:r w:rsidRPr="00F30EFE">
        <w:rPr>
          <w:rFonts w:ascii="Times New Roman" w:eastAsia="Calibri" w:hAnsi="Times New Roman" w:cs="Times New Roman"/>
          <w:sz w:val="28"/>
          <w:szCs w:val="28"/>
        </w:rPr>
        <w:t>на</w:t>
      </w:r>
      <w:proofErr w:type="gramEnd"/>
      <w:r w:rsidRPr="00F30EFE">
        <w:rPr>
          <w:rFonts w:ascii="Times New Roman" w:eastAsia="Calibri" w:hAnsi="Times New Roman" w:cs="Times New Roman"/>
          <w:sz w:val="28"/>
          <w:szCs w:val="28"/>
        </w:rPr>
        <w:t xml:space="preserve"> числовой прямой.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и решать линейные уравнения при решении задач, возникающих в других учебных предметах.</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Находить значение функции по заданному значению аргумента;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значение аргумента по заданному значению функции в несложных ситуациях;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определять положение точки по ее координатам, координаты точки по ее положению на координатной плоскости;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график линейной 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проверять, является ли данный график графиком заданной функции (линейной, квадратичной, обратной пропорциональности);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определять приближенные значения </w:t>
      </w:r>
      <w:proofErr w:type="gramStart"/>
      <w:r w:rsidRPr="00F30EFE">
        <w:rPr>
          <w:rFonts w:ascii="Times New Roman" w:eastAsia="Calibri" w:hAnsi="Times New Roman" w:cs="Times New Roman"/>
          <w:sz w:val="28"/>
          <w:szCs w:val="28"/>
        </w:rPr>
        <w:t>координат точки пересечения графиков функций</w:t>
      </w:r>
      <w:proofErr w:type="gramEnd"/>
      <w:r w:rsidRPr="00F30EFE">
        <w:rPr>
          <w:rFonts w:ascii="Times New Roman" w:eastAsia="Calibri" w:hAnsi="Times New Roman" w:cs="Times New Roman"/>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последовательность, арифметическая прогрессия, геометрическая прогрессия;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задачи на прогрессии, в которых ответ может быть получен непосредственным подсчетом без применения формул.</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свойства линейной функц</w:t>
      </w:r>
      <w:proofErr w:type="gramStart"/>
      <w:r w:rsidRPr="00F30EFE">
        <w:rPr>
          <w:rFonts w:ascii="Times New Roman" w:eastAsia="Calibri" w:hAnsi="Times New Roman" w:cs="Times New Roman"/>
          <w:sz w:val="28"/>
          <w:szCs w:val="28"/>
        </w:rPr>
        <w:t>ии и ее</w:t>
      </w:r>
      <w:proofErr w:type="gramEnd"/>
      <w:r w:rsidRPr="00F30EFE">
        <w:rPr>
          <w:rFonts w:ascii="Times New Roman" w:eastAsia="Calibri" w:hAnsi="Times New Roman" w:cs="Times New Roman"/>
          <w:sz w:val="28"/>
          <w:szCs w:val="28"/>
        </w:rPr>
        <w:t xml:space="preserve"> график при решении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 xml:space="preserve">Статистика и теория вероятностей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Иметь представление о статистических характеристиках, вероятности случайного события, комбинаторных задачах;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простейшие комбинаторные задачи методом прямого и организованного перебора;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представлять данные в виде таблиц, диаграмм, графиков;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читать информацию, представленную в виде таблицы, диаграммы, графика;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определять основные статистические характеристики числовых наборов;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вероятность события в простейших случаях;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иметь представление о роли закона больших чисел в массовых явлениях.</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количество возможных вариантов методом перебора;</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иметь представление о роли практически достоверных и маловероятных событий;</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вероятность реальных событий и явлений в несложных ситуациях.</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Текстовые задачи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несложные сюжетные задачи разных типов на все арифметические действия;</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составлять план решения задачи; </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выделять этапы решения задачи;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интерпретировать вычислительные результаты в задаче, исследовать полученное решение задачи;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знать различие скоростей объекта в стоячей воде, против течения и по течению реки;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задачи на нахождение части числа и числа по его части;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несложные логические задачи методом рассуждений.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71"/>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выдвигать гипотезы о возможных предельных значениях искомых в задаче величин (делать прикидку).</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фигуры</w:t>
      </w:r>
    </w:p>
    <w:p w:rsidR="00F30EFE" w:rsidRPr="00F30EFE" w:rsidRDefault="00F30EFE" w:rsidP="00FF5317">
      <w:pPr>
        <w:numPr>
          <w:ilvl w:val="0"/>
          <w:numId w:val="68"/>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геометрических фигур;</w:t>
      </w:r>
    </w:p>
    <w:p w:rsidR="00F30EFE" w:rsidRPr="00F30EFE" w:rsidRDefault="00F30EFE" w:rsidP="00FF5317">
      <w:pPr>
        <w:numPr>
          <w:ilvl w:val="0"/>
          <w:numId w:val="68"/>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извлекать информацию о геометрических фигурах, представленную на чертежах в явном виде;</w:t>
      </w:r>
    </w:p>
    <w:p w:rsidR="00F30EFE" w:rsidRPr="00F30EFE" w:rsidRDefault="00F30EFE" w:rsidP="00FF5317">
      <w:pPr>
        <w:numPr>
          <w:ilvl w:val="0"/>
          <w:numId w:val="68"/>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применять для решения задач геометрические факты, если условия их применения заданы в явной форме;</w:t>
      </w:r>
    </w:p>
    <w:p w:rsidR="00F30EFE" w:rsidRPr="00F30EFE" w:rsidRDefault="00F30EFE" w:rsidP="00FF5317">
      <w:pPr>
        <w:numPr>
          <w:ilvl w:val="0"/>
          <w:numId w:val="68"/>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sz w:val="28"/>
          <w:szCs w:val="28"/>
        </w:rPr>
        <w:t xml:space="preserve">решать задачи на нахождение геометрических величин по образцам или алгоритмам. </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В повседневной жизни и при изучении других предметов:</w:t>
      </w:r>
    </w:p>
    <w:p w:rsidR="00F30EFE" w:rsidRPr="00F30EFE" w:rsidRDefault="00F30EFE" w:rsidP="00FF5317">
      <w:pPr>
        <w:numPr>
          <w:ilvl w:val="0"/>
          <w:numId w:val="69"/>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Отношения</w:t>
      </w:r>
    </w:p>
    <w:p w:rsidR="00F30EFE" w:rsidRPr="00F30EFE" w:rsidRDefault="00F30EFE" w:rsidP="00FF5317">
      <w:pPr>
        <w:numPr>
          <w:ilvl w:val="0"/>
          <w:numId w:val="43"/>
        </w:numPr>
        <w:tabs>
          <w:tab w:val="left" w:pos="34"/>
          <w:tab w:val="left" w:pos="1134"/>
        </w:tabs>
        <w:spacing w:after="0" w:line="360" w:lineRule="auto"/>
        <w:ind w:firstLine="709"/>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lastRenderedPageBreak/>
        <w:t xml:space="preserve">В повседневной жизни и при изучении других предметов: </w:t>
      </w:r>
    </w:p>
    <w:p w:rsidR="00F30EFE" w:rsidRPr="00F30EFE" w:rsidRDefault="00F30EFE" w:rsidP="00FF5317">
      <w:pPr>
        <w:numPr>
          <w:ilvl w:val="0"/>
          <w:numId w:val="43"/>
        </w:numPr>
        <w:tabs>
          <w:tab w:val="left" w:pos="34"/>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отношения для решения простейших задач, возникающих в реальной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Измерения и вычисления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измерение длин, расстояний, величин углов, с помощью инструментов для измерений длин и углов;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7"/>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построения</w:t>
      </w:r>
    </w:p>
    <w:p w:rsidR="00F30EFE" w:rsidRPr="00F30EFE" w:rsidRDefault="00F30EFE" w:rsidP="00FF5317">
      <w:pPr>
        <w:numPr>
          <w:ilvl w:val="0"/>
          <w:numId w:val="46"/>
        </w:numPr>
        <w:tabs>
          <w:tab w:val="left" w:pos="0"/>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Изображать типовые плоские фигуры и фигуры в пространстве от руки и с помощью инструментов.</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В повседневной жизни и при изучении других предметов:</w:t>
      </w:r>
    </w:p>
    <w:p w:rsidR="00F30EFE" w:rsidRPr="00F30EFE" w:rsidRDefault="00F30EFE" w:rsidP="00FF5317">
      <w:pPr>
        <w:numPr>
          <w:ilvl w:val="0"/>
          <w:numId w:val="46"/>
        </w:numPr>
        <w:tabs>
          <w:tab w:val="left" w:pos="0"/>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lang w:eastAsia="en-US"/>
        </w:rPr>
        <w:t>выполнять простейшие построения на местности, необходимые в реальной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преобразования</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фигуру, симметричную данной фигуре относительно оси и точки.</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распознавать движение объектов в окружающем мире;</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распознавать симметричные фигуры в окружающем мире.</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Векторы и координаты на плоскости</w:t>
      </w:r>
    </w:p>
    <w:p w:rsidR="00F30EFE" w:rsidRPr="00F30EFE" w:rsidRDefault="00F30EFE" w:rsidP="00FF5317">
      <w:pPr>
        <w:numPr>
          <w:ilvl w:val="0"/>
          <w:numId w:val="65"/>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на базовом уровне понятиями вектор, сумма векторов</w:t>
      </w:r>
      <w:r w:rsidRPr="00F30EFE">
        <w:rPr>
          <w:rFonts w:ascii="Times New Roman" w:eastAsia="Calibri" w:hAnsi="Times New Roman" w:cs="Times New Roman"/>
          <w:i/>
          <w:sz w:val="28"/>
          <w:szCs w:val="28"/>
        </w:rPr>
        <w:t xml:space="preserve">, </w:t>
      </w:r>
      <w:r w:rsidRPr="00F30EFE">
        <w:rPr>
          <w:rFonts w:ascii="Times New Roman" w:eastAsia="Calibri" w:hAnsi="Times New Roman" w:cs="Times New Roman"/>
          <w:sz w:val="28"/>
          <w:szCs w:val="28"/>
        </w:rPr>
        <w:t>произведение вектора на число, координаты на плоскости;</w:t>
      </w:r>
    </w:p>
    <w:p w:rsidR="00F30EFE" w:rsidRPr="00F30EFE" w:rsidRDefault="00F30EFE" w:rsidP="00FF5317">
      <w:pPr>
        <w:numPr>
          <w:ilvl w:val="0"/>
          <w:numId w:val="65"/>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определять приближенно координаты точки по ее изображению на координатной плоскости.</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65"/>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векторы для решения простейших задач на определение скорости относительного движения.</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История математики</w:t>
      </w:r>
    </w:p>
    <w:p w:rsidR="00F30EFE" w:rsidRPr="00F30EFE" w:rsidRDefault="00F30EFE" w:rsidP="00FF5317">
      <w:pPr>
        <w:numPr>
          <w:ilvl w:val="0"/>
          <w:numId w:val="70"/>
        </w:numPr>
        <w:tabs>
          <w:tab w:val="left" w:pos="34"/>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Описывать отдельные выдающиеся результаты, полученные в ходе развития математики как науки;</w:t>
      </w:r>
    </w:p>
    <w:p w:rsidR="00F30EFE" w:rsidRPr="00F30EFE" w:rsidRDefault="00F30EFE" w:rsidP="00FF5317">
      <w:pPr>
        <w:numPr>
          <w:ilvl w:val="0"/>
          <w:numId w:val="70"/>
        </w:numPr>
        <w:tabs>
          <w:tab w:val="left" w:pos="34"/>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знать примеры математических открытий и их авторов, в связи с отечественной и всемирной историей;</w:t>
      </w:r>
    </w:p>
    <w:p w:rsidR="00F30EFE" w:rsidRPr="00F30EFE" w:rsidRDefault="00F30EFE" w:rsidP="00FF5317">
      <w:pPr>
        <w:numPr>
          <w:ilvl w:val="0"/>
          <w:numId w:val="70"/>
        </w:numPr>
        <w:tabs>
          <w:tab w:val="left" w:pos="34"/>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lang w:eastAsia="en-US"/>
        </w:rPr>
        <w:t>понимать роль математики в развитии России.</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 xml:space="preserve">Методы математики </w:t>
      </w:r>
    </w:p>
    <w:p w:rsidR="00F30EFE" w:rsidRPr="00F30EFE" w:rsidRDefault="00F30EFE" w:rsidP="00FF5317">
      <w:pPr>
        <w:numPr>
          <w:ilvl w:val="0"/>
          <w:numId w:val="70"/>
        </w:numPr>
        <w:tabs>
          <w:tab w:val="left" w:pos="34"/>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Выбирать подходящий изученный метод для решения изученных типов математических задач;</w:t>
      </w:r>
    </w:p>
    <w:p w:rsidR="00F30EFE" w:rsidRPr="00F30EFE" w:rsidRDefault="00F30EFE" w:rsidP="00FF5317">
      <w:pPr>
        <w:numPr>
          <w:ilvl w:val="0"/>
          <w:numId w:val="70"/>
        </w:numPr>
        <w:tabs>
          <w:tab w:val="left" w:pos="34"/>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Приводить примеры математических закономерностей в окружающей действительности и произведениях искусства.</w:t>
      </w:r>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bookmarkStart w:id="14" w:name="_Toc284662722"/>
      <w:bookmarkStart w:id="15" w:name="_Toc284663348"/>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r w:rsidRPr="00F30EFE">
        <w:rPr>
          <w:rFonts w:ascii="Times New Roman" w:eastAsia="Times New Roman" w:hAnsi="Times New Roman" w:cs="Times New Roman"/>
          <w:b/>
          <w:bCs/>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4"/>
      <w:bookmarkEnd w:id="15"/>
    </w:p>
    <w:p w:rsidR="00F30EFE" w:rsidRPr="00F30EFE" w:rsidRDefault="00F30EFE" w:rsidP="00F30EFE">
      <w:pPr>
        <w:spacing w:after="0" w:line="360" w:lineRule="auto"/>
        <w:rPr>
          <w:rFonts w:ascii="Times New Roman" w:eastAsia="Calibri" w:hAnsi="Times New Roman" w:cs="Times New Roman"/>
          <w:sz w:val="28"/>
          <w:szCs w:val="28"/>
          <w:lang w:eastAsia="en-US"/>
        </w:rPr>
      </w:pPr>
      <w:r w:rsidRPr="00F30EFE">
        <w:rPr>
          <w:rFonts w:ascii="Times New Roman" w:eastAsia="Calibri" w:hAnsi="Times New Roman" w:cs="Times New Roman"/>
          <w:b/>
          <w:sz w:val="28"/>
          <w:szCs w:val="28"/>
          <w:lang w:eastAsia="en-US"/>
        </w:rPr>
        <w:t>Элементы теории множеств и математической логики</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lastRenderedPageBreak/>
        <w:t>Оперировать</w:t>
      </w:r>
      <w:r w:rsidRPr="00F30EFE">
        <w:rPr>
          <w:rFonts w:ascii="Times New Roman" w:eastAsia="Calibri" w:hAnsi="Times New Roman" w:cs="Times New Roman"/>
          <w:i/>
          <w:sz w:val="28"/>
          <w:szCs w:val="28"/>
          <w:vertAlign w:val="superscript"/>
        </w:rPr>
        <w:footnoteReference w:id="4"/>
      </w:r>
      <w:r w:rsidRPr="00F30EFE">
        <w:rPr>
          <w:rFonts w:ascii="Times New Roman" w:eastAsia="Calibri" w:hAnsi="Times New Roman" w:cs="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изображать множества и отношение множеств с помощью кругов Эйлера;</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определять принадлежность элемента множеству, объединению и пересечению множеств; </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задавать множество с помощью перечисления элементов, словесного описания;</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строить высказывания, отрицания высказываний.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строить цепочки умозаключений на основе использования правил логики;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r w:rsidRPr="00F30EFE">
        <w:rPr>
          <w:rFonts w:ascii="Times New Roman" w:eastAsia="Calibri" w:hAnsi="Times New Roman" w:cs="Times New Roman"/>
          <w:i/>
          <w:sz w:val="28"/>
          <w:szCs w:val="28"/>
        </w:rPr>
        <w:lastRenderedPageBreak/>
        <w:t>чисел, геометрическая интерпретация натуральных, целых, рациональных, действительных чисел;</w:t>
      </w:r>
      <w:proofErr w:type="gramEnd"/>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понимать и объяснять смысл позиционной записи натурального 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вычисления, в том числе с использованием приемов рациональных вычислений;</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округление рациональных чисел с заданной точностью;</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сравнивать рациональные и иррациональные 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представлять рациональное число в виде десятичной дроби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упорядочивать числа, записанные в виде обыкновенной и десятичной дроби;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находить НОД и НОК чисел и использовать их при решении задач.</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сравнение результатов вычислений при решении практических задач, в том числе приближенных вычислений;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и оценивать числовые выражения при решении практических задач и задач из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записывать и округлять числовые значения реальных величин с использованием разных систем измерения.</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Тождественные преобразования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степени с натуральным показателем, степени с целым отрицательным показателем;</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выделять квадрат суммы и разности одночленов;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раскладывать на множители квадратный   трехчлен;</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выражений, содержащих квадратные корни;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выделять квадрат суммы или разности двучлена в выражениях, содержащих квадратные корни;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выражений, содержащих модуль.</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72"/>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и действия с числами, записанными в стандартном виде;</w:t>
      </w:r>
    </w:p>
    <w:p w:rsidR="00F30EFE" w:rsidRPr="00F30EFE" w:rsidRDefault="00F30EFE" w:rsidP="00FF5317">
      <w:pPr>
        <w:numPr>
          <w:ilvl w:val="0"/>
          <w:numId w:val="72"/>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преобразования алгебраических выражений при решении задач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Уравнения и неравенства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линейные уравнения и уравнения, сводимые к </w:t>
      </w:r>
      <w:proofErr w:type="gramStart"/>
      <w:r w:rsidRPr="00F30EFE">
        <w:rPr>
          <w:rFonts w:ascii="Times New Roman" w:eastAsia="Calibri" w:hAnsi="Times New Roman" w:cs="Times New Roman"/>
          <w:i/>
          <w:sz w:val="28"/>
          <w:szCs w:val="28"/>
        </w:rPr>
        <w:t>линейным</w:t>
      </w:r>
      <w:proofErr w:type="gramEnd"/>
      <w:r w:rsidRPr="00F30EFE">
        <w:rPr>
          <w:rFonts w:ascii="Times New Roman" w:eastAsia="Calibri" w:hAnsi="Times New Roman" w:cs="Times New Roman"/>
          <w:i/>
          <w:sz w:val="28"/>
          <w:szCs w:val="28"/>
        </w:rPr>
        <w:t xml:space="preserve"> с помощью тождественных преобразований;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квадратные уравнения и уравнения, сводимые к </w:t>
      </w:r>
      <w:proofErr w:type="gramStart"/>
      <w:r w:rsidRPr="00F30EFE">
        <w:rPr>
          <w:rFonts w:ascii="Times New Roman" w:eastAsia="Calibri" w:hAnsi="Times New Roman" w:cs="Times New Roman"/>
          <w:i/>
          <w:sz w:val="28"/>
          <w:szCs w:val="28"/>
        </w:rPr>
        <w:t>квадратным</w:t>
      </w:r>
      <w:proofErr w:type="gramEnd"/>
      <w:r w:rsidRPr="00F30EFE">
        <w:rPr>
          <w:rFonts w:ascii="Times New Roman" w:eastAsia="Calibri" w:hAnsi="Times New Roman" w:cs="Times New Roman"/>
          <w:i/>
          <w:sz w:val="28"/>
          <w:szCs w:val="28"/>
        </w:rPr>
        <w:t xml:space="preserve"> с помощью тождественных преобразований;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дробно-линейные уравнения;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простейшие иррациональные уравнения вида </w:t>
      </w:r>
      <w:r w:rsidRPr="00F30EFE">
        <w:rPr>
          <w:rFonts w:ascii="Times New Roman" w:eastAsia="Calibri" w:hAnsi="Times New Roman" w:cs="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10" o:title=""/>
          </v:shape>
          <o:OLEObject Type="Embed" ProgID="Equation.DSMT4" ShapeID="_x0000_i1025" DrawAspect="Content" ObjectID="_1591791099" r:id="rId11"/>
        </w:object>
      </w:r>
      <w:r w:rsidRPr="00F30EFE">
        <w:rPr>
          <w:rFonts w:ascii="Times New Roman" w:eastAsia="Calibri" w:hAnsi="Times New Roman" w:cs="Times New Roman"/>
          <w:i/>
          <w:sz w:val="28"/>
          <w:szCs w:val="28"/>
        </w:rPr>
        <w:t xml:space="preserve">, </w:t>
      </w:r>
      <w:r w:rsidRPr="00F30EFE">
        <w:rPr>
          <w:rFonts w:ascii="Times New Roman" w:eastAsia="Calibri" w:hAnsi="Times New Roman" w:cs="Times New Roman"/>
          <w:i/>
          <w:position w:val="-16"/>
          <w:sz w:val="28"/>
          <w:szCs w:val="28"/>
        </w:rPr>
        <w:object w:dxaOrig="1680" w:dyaOrig="460">
          <v:shape id="_x0000_i1026" type="#_x0000_t75" style="width:85.5pt;height:22.5pt" o:ole="">
            <v:imagedata r:id="rId12" o:title=""/>
          </v:shape>
          <o:OLEObject Type="Embed" ProgID="Equation.DSMT4" ShapeID="_x0000_i1026" DrawAspect="Content" ObjectID="_1591791100" r:id="rId13"/>
        </w:object>
      </w:r>
      <w:r w:rsidRPr="00F30EFE">
        <w:rPr>
          <w:rFonts w:ascii="Times New Roman" w:eastAsia="Calibri" w:hAnsi="Times New Roman" w:cs="Times New Roman"/>
          <w:i/>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уравнения вида </w:t>
      </w:r>
      <w:r w:rsidRPr="00F30EFE">
        <w:rPr>
          <w:rFonts w:ascii="Times New Roman" w:eastAsia="Calibri" w:hAnsi="Times New Roman" w:cs="Times New Roman"/>
          <w:i/>
          <w:position w:val="-6"/>
          <w:sz w:val="28"/>
          <w:szCs w:val="28"/>
        </w:rPr>
        <w:object w:dxaOrig="700" w:dyaOrig="360">
          <v:shape id="_x0000_i1027" type="#_x0000_t75" style="width:37.5pt;height:22.5pt" o:ole="">
            <v:imagedata r:id="rId14" o:title=""/>
          </v:shape>
          <o:OLEObject Type="Embed" ProgID="Equation.DSMT4" ShapeID="_x0000_i1027" DrawAspect="Content" ObjectID="_1591791101" r:id="rId15"/>
        </w:object>
      </w:r>
      <w:r w:rsidRPr="00F30EFE">
        <w:rPr>
          <w:rFonts w:ascii="Times New Roman" w:eastAsia="Calibri" w:hAnsi="Times New Roman" w:cs="Times New Roman"/>
          <w:i/>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уравнения способом разложения на множители и замены переменной;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метод интервалов для решения целых и дробно-рациональных неравенств;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линейные уравнения и неравенства с параметрами;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несложные квадратные уравнения с параметром;</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несложные системы линейных уравнений с параметрами;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несложные уравнения в целых числах.</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и решать линейные и квадратные уравнения, уравнения, к ним сводящиеся, системы линейных уравнений, неравен</w:t>
      </w:r>
      <w:proofErr w:type="gramStart"/>
      <w:r w:rsidRPr="00F30EFE">
        <w:rPr>
          <w:rFonts w:ascii="Times New Roman" w:eastAsia="Calibri" w:hAnsi="Times New Roman" w:cs="Times New Roman"/>
          <w:i/>
          <w:sz w:val="28"/>
          <w:szCs w:val="28"/>
        </w:rPr>
        <w:t>ств пр</w:t>
      </w:r>
      <w:proofErr w:type="gramEnd"/>
      <w:r w:rsidRPr="00F30EFE">
        <w:rPr>
          <w:rFonts w:ascii="Times New Roman" w:eastAsia="Calibri" w:hAnsi="Times New Roman" w:cs="Times New Roman"/>
          <w:i/>
          <w:sz w:val="28"/>
          <w:szCs w:val="28"/>
        </w:rPr>
        <w:t>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F30EFE">
        <w:rPr>
          <w:rFonts w:ascii="Times New Roman" w:eastAsia="Calibri" w:hAnsi="Times New Roman" w:cs="Times New Roman"/>
          <w:i/>
          <w:sz w:val="28"/>
          <w:szCs w:val="28"/>
        </w:rPr>
        <w:t>ств пр</w:t>
      </w:r>
      <w:proofErr w:type="gramEnd"/>
      <w:r w:rsidRPr="00F30EFE">
        <w:rPr>
          <w:rFonts w:ascii="Times New Roman" w:eastAsia="Calibri" w:hAnsi="Times New Roman" w:cs="Times New Roman"/>
          <w:i/>
          <w:sz w:val="28"/>
          <w:szCs w:val="28"/>
        </w:rPr>
        <w:t>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строить графики линейной, квадратичной функций, обратной пропорциональности, функции вида: </w:t>
      </w:r>
      <w:r w:rsidRPr="00F30EFE">
        <w:rPr>
          <w:rFonts w:ascii="Times New Roman" w:eastAsia="Calibri" w:hAnsi="Times New Roman" w:cs="Times New Roman"/>
          <w:i/>
          <w:position w:val="-24"/>
          <w:sz w:val="28"/>
          <w:szCs w:val="28"/>
        </w:rPr>
        <w:object w:dxaOrig="1300" w:dyaOrig="620">
          <v:shape id="_x0000_i1028" type="#_x0000_t75" style="width:64.5pt;height:30pt" o:ole="">
            <v:imagedata r:id="rId16" o:title=""/>
          </v:shape>
          <o:OLEObject Type="Embed" ProgID="Equation.DSMT4" ShapeID="_x0000_i1028" DrawAspect="Content" ObjectID="_1591791102" r:id="rId17"/>
        </w:object>
      </w:r>
      <w:r w:rsidRPr="00F30EFE">
        <w:rPr>
          <w:rFonts w:ascii="Times New Roman" w:eastAsia="Calibri" w:hAnsi="Times New Roman" w:cs="Times New Roman"/>
          <w:i/>
          <w:sz w:val="28"/>
          <w:szCs w:val="28"/>
        </w:rPr>
        <w:t xml:space="preserve">, </w:t>
      </w:r>
      <w:r w:rsidRPr="00F30EFE">
        <w:rPr>
          <w:rFonts w:ascii="Times New Roman" w:eastAsia="Calibri" w:hAnsi="Times New Roman" w:cs="Times New Roman"/>
          <w:i/>
          <w:position w:val="-10"/>
          <w:sz w:val="28"/>
          <w:szCs w:val="28"/>
        </w:rPr>
        <w:object w:dxaOrig="760" w:dyaOrig="380">
          <v:shape id="_x0000_i1029" type="#_x0000_t75" style="width:42pt;height:13.5pt" o:ole="">
            <v:imagedata r:id="rId18" o:title=""/>
          </v:shape>
          <o:OLEObject Type="Embed" ProgID="Equation.DSMT4" ShapeID="_x0000_i1029" DrawAspect="Content" ObjectID="_1591791103" r:id="rId19"/>
        </w:object>
      </w:r>
      <w:r w:rsidR="0059799F" w:rsidRPr="00F30EFE">
        <w:rPr>
          <w:rFonts w:ascii="Times New Roman" w:eastAsia="Calibri" w:hAnsi="Times New Roman" w:cs="Times New Roman"/>
          <w:i/>
          <w:sz w:val="28"/>
          <w:szCs w:val="28"/>
        </w:rPr>
        <w:fldChar w:fldCharType="begin"/>
      </w:r>
      <w:r w:rsidRPr="00F30EFE">
        <w:rPr>
          <w:rFonts w:ascii="Times New Roman" w:eastAsia="Calibri" w:hAnsi="Times New Roman" w:cs="Times New Roman"/>
          <w:i/>
          <w:sz w:val="28"/>
          <w:szCs w:val="28"/>
        </w:rPr>
        <w:instrText xml:space="preserve"> QUOTE  </w:instrText>
      </w:r>
      <w:r w:rsidR="0059799F" w:rsidRPr="00F30EFE">
        <w:rPr>
          <w:rFonts w:ascii="Times New Roman" w:eastAsia="Calibri" w:hAnsi="Times New Roman" w:cs="Times New Roman"/>
          <w:i/>
          <w:sz w:val="28"/>
          <w:szCs w:val="28"/>
        </w:rPr>
        <w:fldChar w:fldCharType="end"/>
      </w:r>
      <w:r w:rsidRPr="00F30EFE">
        <w:rPr>
          <w:rFonts w:ascii="Times New Roman" w:eastAsia="Calibri" w:hAnsi="Times New Roman" w:cs="Times New Roman"/>
          <w:b/>
          <w:bCs/>
          <w:i/>
          <w:sz w:val="28"/>
          <w:szCs w:val="28"/>
        </w:rPr>
        <w:t>,</w:t>
      </w:r>
      <w:r w:rsidRPr="00F30EFE">
        <w:rPr>
          <w:rFonts w:ascii="Times New Roman" w:eastAsia="Times New Roman" w:hAnsi="Times New Roman" w:cs="Times New Roman"/>
          <w:bCs/>
          <w:i/>
          <w:position w:val="-10"/>
          <w:sz w:val="28"/>
          <w:szCs w:val="28"/>
        </w:rPr>
        <w:object w:dxaOrig="760" w:dyaOrig="380">
          <v:shape id="_x0000_i1030" type="#_x0000_t75" style="width:34.5pt;height:13.5pt" o:ole="">
            <v:imagedata r:id="rId20" o:title=""/>
          </v:shape>
          <o:OLEObject Type="Embed" ProgID="Equation.DSMT4" ShapeID="_x0000_i1030" DrawAspect="Content" ObjectID="_1591791104" r:id="rId21"/>
        </w:object>
      </w:r>
      <w:r w:rsidR="00E25C71">
        <w:fldChar w:fldCharType="begin"/>
      </w:r>
      <w:r w:rsidR="00E25C71">
        <w:fldChar w:fldCharType="separate"/>
      </w:r>
      <w:r w:rsidRPr="00F30EFE">
        <w:rPr>
          <w:rFonts w:ascii="Times New Roman" w:eastAsia="Times New Roman" w:hAnsi="Times New Roman" w:cs="Times New Roman"/>
          <w:bCs/>
          <w:i/>
          <w:noProof/>
          <w:position w:val="-10"/>
          <w:sz w:val="28"/>
          <w:szCs w:val="28"/>
        </w:rPr>
        <w:drawing>
          <wp:inline distT="0" distB="0" distL="0" distR="0" wp14:anchorId="321A641B" wp14:editId="397F3830">
            <wp:extent cx="478155" cy="245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25C71">
        <w:rPr>
          <w:rFonts w:ascii="Times New Roman" w:eastAsia="Times New Roman" w:hAnsi="Times New Roman" w:cs="Times New Roman"/>
          <w:bCs/>
          <w:i/>
          <w:noProof/>
          <w:position w:val="-10"/>
          <w:sz w:val="28"/>
          <w:szCs w:val="28"/>
        </w:rPr>
        <w:fldChar w:fldCharType="end"/>
      </w:r>
      <w:r w:rsidRPr="00F30EFE">
        <w:rPr>
          <w:rFonts w:ascii="Times New Roman" w:eastAsia="Calibri" w:hAnsi="Times New Roman" w:cs="Times New Roman"/>
          <w:bCs/>
          <w:i/>
          <w:sz w:val="28"/>
          <w:szCs w:val="28"/>
        </w:rPr>
        <w:t xml:space="preserve">, </w:t>
      </w:r>
      <w:r w:rsidRPr="00F30EFE">
        <w:rPr>
          <w:rFonts w:ascii="Times New Roman" w:eastAsia="Calibri" w:hAnsi="Times New Roman" w:cs="Times New Roman"/>
          <w:bCs/>
          <w:i/>
          <w:position w:val="-12"/>
          <w:sz w:val="28"/>
          <w:szCs w:val="28"/>
        </w:rPr>
        <w:object w:dxaOrig="660" w:dyaOrig="380">
          <v:shape id="_x0000_i1031" type="#_x0000_t75" style="width:30pt;height:13.5pt" o:ole="">
            <v:imagedata r:id="rId23" o:title=""/>
          </v:shape>
          <o:OLEObject Type="Embed" ProgID="Equation.DSMT4" ShapeID="_x0000_i1031" DrawAspect="Content" ObjectID="_1591791105" r:id="rId24"/>
        </w:object>
      </w:r>
      <w:r w:rsidRPr="00F30EFE">
        <w:rPr>
          <w:rFonts w:ascii="Times New Roman" w:eastAsia="Calibri" w:hAnsi="Times New Roman" w:cs="Times New Roman"/>
          <w:bCs/>
          <w:i/>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на примере квадратичной функции, использовать преобразования графика функции </w:t>
      </w:r>
      <w:r w:rsidRPr="00F30EFE">
        <w:rPr>
          <w:rFonts w:ascii="Times New Roman" w:eastAsia="Calibri" w:hAnsi="Times New Roman" w:cs="Times New Roman"/>
          <w:i/>
          <w:sz w:val="28"/>
          <w:szCs w:val="28"/>
          <w:lang w:val="en-US"/>
        </w:rPr>
        <w:t>y</w:t>
      </w:r>
      <w:r w:rsidRPr="00F30EFE">
        <w:rPr>
          <w:rFonts w:ascii="Times New Roman" w:eastAsia="Calibri" w:hAnsi="Times New Roman" w:cs="Times New Roman"/>
          <w:i/>
          <w:sz w:val="28"/>
          <w:szCs w:val="28"/>
        </w:rPr>
        <w:t>=</w:t>
      </w:r>
      <w:r w:rsidRPr="00F30EFE">
        <w:rPr>
          <w:rFonts w:ascii="Times New Roman" w:eastAsia="Calibri" w:hAnsi="Times New Roman" w:cs="Times New Roman"/>
          <w:i/>
          <w:sz w:val="28"/>
          <w:szCs w:val="28"/>
          <w:lang w:val="en-US"/>
        </w:rPr>
        <w:t>f</w:t>
      </w:r>
      <w:r w:rsidRPr="00F30EFE">
        <w:rPr>
          <w:rFonts w:ascii="Times New Roman" w:eastAsia="Calibri" w:hAnsi="Times New Roman" w:cs="Times New Roman"/>
          <w:i/>
          <w:sz w:val="28"/>
          <w:szCs w:val="28"/>
        </w:rPr>
        <w:t>(</w:t>
      </w:r>
      <w:r w:rsidRPr="00F30EFE">
        <w:rPr>
          <w:rFonts w:ascii="Times New Roman" w:eastAsia="Calibri" w:hAnsi="Times New Roman" w:cs="Times New Roman"/>
          <w:i/>
          <w:sz w:val="28"/>
          <w:szCs w:val="28"/>
          <w:lang w:val="en-US"/>
        </w:rPr>
        <w:t>x</w:t>
      </w:r>
      <w:r w:rsidRPr="00F30EFE">
        <w:rPr>
          <w:rFonts w:ascii="Times New Roman" w:eastAsia="Calibri" w:hAnsi="Times New Roman" w:cs="Times New Roman"/>
          <w:i/>
          <w:sz w:val="28"/>
          <w:szCs w:val="28"/>
        </w:rPr>
        <w:t xml:space="preserve">) для построения графиков функций </w:t>
      </w:r>
      <w:r w:rsidRPr="00F30EFE">
        <w:rPr>
          <w:rFonts w:ascii="Times New Roman" w:eastAsia="Calibri" w:hAnsi="Times New Roman" w:cs="Times New Roman"/>
          <w:i/>
          <w:position w:val="-12"/>
          <w:sz w:val="28"/>
          <w:szCs w:val="28"/>
        </w:rPr>
        <w:object w:dxaOrig="1780" w:dyaOrig="380">
          <v:shape id="_x0000_i1032" type="#_x0000_t75" style="width:85.5pt;height:13.5pt" o:ole="">
            <v:imagedata r:id="rId25" o:title=""/>
          </v:shape>
          <o:OLEObject Type="Embed" ProgID="Equation.DSMT4" ShapeID="_x0000_i1032" DrawAspect="Content" ObjectID="_1591791106" r:id="rId26"/>
        </w:object>
      </w:r>
      <w:r w:rsidRPr="00F30EFE">
        <w:rPr>
          <w:rFonts w:ascii="Times New Roman" w:eastAsia="Calibri" w:hAnsi="Times New Roman" w:cs="Times New Roman"/>
          <w:i/>
          <w:sz w:val="28"/>
          <w:szCs w:val="28"/>
        </w:rPr>
        <w:t xml:space="preserve">;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исследовать функцию по ее графику;</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находить множество значений, нули, промежутки знакопостоянства, монотонности квадратичной 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последовательность, арифметическая прогрессия, геометрическая прогрессия;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решать задачи на арифметическую и геометрическую прогрессию.</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иллюстрировать с помощью графика реальную зависимость или процесс по их характеристикам;</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свойства и график квадратичной функции при решении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Текстовые задачи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простые и сложные задачи разных типов, а также задачи повышенной трудности;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знать и применять оба способа поиска решения задач (от требования к условию и от условия к требованию);</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моделировать рассуждения при поиске решения задач с помощью </w:t>
      </w:r>
      <w:proofErr w:type="gramStart"/>
      <w:r w:rsidRPr="00F30EFE">
        <w:rPr>
          <w:rFonts w:ascii="Times New Roman" w:eastAsia="Calibri" w:hAnsi="Times New Roman" w:cs="Times New Roman"/>
          <w:i/>
          <w:sz w:val="28"/>
          <w:szCs w:val="28"/>
        </w:rPr>
        <w:t>граф-схемы</w:t>
      </w:r>
      <w:proofErr w:type="gramEnd"/>
      <w:r w:rsidRPr="00F30EFE">
        <w:rPr>
          <w:rFonts w:ascii="Times New Roman" w:eastAsia="Calibri" w:hAnsi="Times New Roman" w:cs="Times New Roman"/>
          <w:i/>
          <w:sz w:val="28"/>
          <w:szCs w:val="28"/>
        </w:rPr>
        <w:t>;</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выделять этапы решения задачи и содержание каждого этапа;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анализировать затруднения при решении задач;</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выполнять различные преобразования предложенной задачи, конструировать новые задачи </w:t>
      </w:r>
      <w:proofErr w:type="gramStart"/>
      <w:r w:rsidRPr="00F30EFE">
        <w:rPr>
          <w:rFonts w:ascii="Times New Roman" w:eastAsia="Calibri" w:hAnsi="Times New Roman" w:cs="Times New Roman"/>
          <w:i/>
          <w:sz w:val="28"/>
          <w:szCs w:val="28"/>
        </w:rPr>
        <w:t>из</w:t>
      </w:r>
      <w:proofErr w:type="gramEnd"/>
      <w:r w:rsidRPr="00F30EFE">
        <w:rPr>
          <w:rFonts w:ascii="Times New Roman" w:eastAsia="Calibri" w:hAnsi="Times New Roman" w:cs="Times New Roman"/>
          <w:i/>
          <w:sz w:val="28"/>
          <w:szCs w:val="28"/>
        </w:rPr>
        <w:t xml:space="preserve"> данной, в том числе обратные;</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интерпретировать вычислительные результаты в задаче, исследовать полученное решение задачи;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исследовать всевозможные ситуации при решении задач на движение по реке, рассматривать разные системы отсчета;</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решать разнообразные задачи «на части», </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владеть основными методами решения задач на смеси, сплавы, концентрации;</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задачи на проценты, в том числе, сложные проценты с обоснованием, используя разные способы;</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логические задачи разными способами, в том числе, с двумя блоками и с тремя блоками данных с помощью таблиц;</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несложные задачи по математической статистике;</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F30EFE">
        <w:rPr>
          <w:rFonts w:ascii="Times New Roman" w:eastAsia="Calibri" w:hAnsi="Times New Roman" w:cs="Times New Roman"/>
          <w:i/>
          <w:sz w:val="28"/>
          <w:szCs w:val="28"/>
        </w:rPr>
        <w:t>с</w:t>
      </w:r>
      <w:proofErr w:type="gramEnd"/>
      <w:r w:rsidRPr="00F30EFE">
        <w:rPr>
          <w:rFonts w:ascii="Times New Roman" w:eastAsia="Calibri" w:hAnsi="Times New Roman" w:cs="Times New Roman"/>
          <w:i/>
          <w:sz w:val="28"/>
          <w:szCs w:val="28"/>
        </w:rPr>
        <w:t xml:space="preserve"> изученными ситуациях.</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lang w:eastAsia="en-US"/>
        </w:rPr>
        <w:t>решать задачи на движение по реке, рассматривая разные системы отсчета.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 xml:space="preserve">Статистика и теория вероятностей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информацию, представленную в таблицах, на диаграммах, графиках;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составлять таблицы, строить диаграммы и графики на основе данных;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факториал числа, перестановки и сочетания, треугольник Паскаля;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применять правило произведения при решении комбинаторных задач;</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представлять информацию с помощью кругов Эйлера;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решать задачи на вычисление вероятности с подсчетом количества вариантов с помощью комбинаторики.</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оценивать вероятность реальных событий и явлений.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фигуры</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Оперировать понятиями геометрических фигур;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применять геометрические факты для решения задач, в том числе, предполагающих несколько шагов решения;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формулировать в простейших случаях свойства и признаки фигур;</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доказывать геометрические утверждения;</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владеть стандартной классификацией плоских фигур (треугольников и четырехугольников).</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свойства геометрических фигур для решения задач практического характера и задач из смежных дисциплин.</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Отношения</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proofErr w:type="gramStart"/>
      <w:r w:rsidRPr="00F30EFE">
        <w:rPr>
          <w:rFonts w:ascii="Times New Roman" w:eastAsia="Calibri" w:hAnsi="Times New Roman" w:cs="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теорему Фалеса и теорему о пропорциональных отрезках при решении задач;</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характеризовать взаимное расположение прямой и окружности, двух окружностей.</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отношения для решения задач, возникающих в реальной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Измерения и вычисления</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Оперировать представлениями о длине, площади, объеме как величинами. </w:t>
      </w:r>
      <w:proofErr w:type="gramStart"/>
      <w:r w:rsidRPr="00F30EFE">
        <w:rPr>
          <w:rFonts w:ascii="Times New Roman" w:eastAsia="Calibri" w:hAnsi="Times New Roman" w:cs="Times New Roman"/>
          <w:i/>
          <w:sz w:val="28"/>
          <w:szCs w:val="28"/>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проводить простые вычисления на объемных телах;</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b/>
          <w:sz w:val="28"/>
          <w:szCs w:val="28"/>
        </w:rPr>
      </w:pPr>
      <w:r w:rsidRPr="00F30EFE">
        <w:rPr>
          <w:rFonts w:ascii="Times New Roman" w:eastAsia="Calibri" w:hAnsi="Times New Roman" w:cs="Times New Roman"/>
          <w:i/>
          <w:sz w:val="28"/>
          <w:szCs w:val="28"/>
        </w:rPr>
        <w:t xml:space="preserve">формулировать задачи на вычисление длин, площадей и объемов и решать их. </w:t>
      </w:r>
    </w:p>
    <w:p w:rsidR="00F30EFE" w:rsidRPr="00F30EFE" w:rsidRDefault="00F30EFE" w:rsidP="00F30EFE">
      <w:pPr>
        <w:tabs>
          <w:tab w:val="left" w:pos="1134"/>
        </w:tabs>
        <w:spacing w:line="360" w:lineRule="auto"/>
        <w:jc w:val="both"/>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проводить вычисления на местности;</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формулы при вычислениях в смежных учебных предметах, в окружающей действительности.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построения</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Изображать геометрические фигуры по текстовому и символьному описанию;</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свободно оперировать чертежными инструментами в несложных случаях,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изображать типовые плоские фигуры и объемные тела с помощью простейших компьютерных инструментов.</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выполнять простейшие построения на местности, необходимые в реальной жизни;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оценивать размеры реальных объектов окружающего мира.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Преобразования</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lastRenderedPageBreak/>
        <w:t xml:space="preserve">строить фигуру, подобную </w:t>
      </w:r>
      <w:proofErr w:type="gramStart"/>
      <w:r w:rsidRPr="00F30EFE">
        <w:rPr>
          <w:rFonts w:ascii="Times New Roman" w:eastAsia="Calibri" w:hAnsi="Times New Roman" w:cs="Times New Roman"/>
          <w:i/>
          <w:sz w:val="28"/>
          <w:szCs w:val="28"/>
        </w:rPr>
        <w:t>данной</w:t>
      </w:r>
      <w:proofErr w:type="gramEnd"/>
      <w:r w:rsidRPr="00F30EFE">
        <w:rPr>
          <w:rFonts w:ascii="Times New Roman" w:eastAsia="Calibri" w:hAnsi="Times New Roman" w:cs="Times New Roman"/>
          <w:i/>
          <w:sz w:val="28"/>
          <w:szCs w:val="28"/>
        </w:rPr>
        <w:t>, пользоваться свойствами подобия для обоснования свойств фигур;</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свойства движений для проведения простейших обоснований свойств фигур.</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6"/>
        </w:numPr>
        <w:tabs>
          <w:tab w:val="left" w:pos="1134"/>
        </w:tabs>
        <w:spacing w:after="0" w:line="360" w:lineRule="auto"/>
        <w:ind w:firstLine="709"/>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свойства движений и применять подобие для построений и вычислений.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Векторы и координаты на плоскости</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применять векторы и координаты для решения геометрических задач на вычисление длин, углов.</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i/>
          <w:sz w:val="28"/>
          <w:szCs w:val="28"/>
        </w:rPr>
        <w:t>использовать понятия векторов и координат для решения задач по физике, географии и другим учебным предметам.</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История математики</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Характеризовать вклад выдающихся математиков в развитие математики и иных научных областей;</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понимать роль математики в развитии России.</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lastRenderedPageBreak/>
        <w:t>Методы математики</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Используя изученные методы, проводить доказательство, выполнять опровержение;</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выбирать изученные методы и их комбинации для решения математических задач;</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r w:rsidRPr="00F30EFE">
        <w:rPr>
          <w:rFonts w:ascii="Times New Roman" w:eastAsia="Calibri" w:hAnsi="Times New Roman" w:cs="Times New Roman"/>
          <w:i/>
          <w:sz w:val="28"/>
          <w:szCs w:val="28"/>
          <w:lang w:eastAsia="en-US"/>
        </w:rPr>
        <w:t>;</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i/>
          <w:sz w:val="28"/>
          <w:szCs w:val="28"/>
          <w:lang w:eastAsia="en-US"/>
        </w:rPr>
      </w:pPr>
      <w:r w:rsidRPr="00F30EFE">
        <w:rPr>
          <w:rFonts w:ascii="Times New Roman" w:eastAsia="Calibri" w:hAnsi="Times New Roman" w:cs="Times New Roman"/>
          <w:i/>
          <w:sz w:val="28"/>
          <w:szCs w:val="28"/>
          <w:lang w:eastAsia="en-US"/>
        </w:rPr>
        <w:t>применять простейшие программные средства и электронно-коммуникационные системы при решении математических задач.</w:t>
      </w:r>
    </w:p>
    <w:p w:rsidR="00F30EFE" w:rsidRPr="00F30EFE" w:rsidRDefault="00F30EFE" w:rsidP="00F30EFE">
      <w:pPr>
        <w:spacing w:after="0" w:line="360" w:lineRule="auto"/>
        <w:outlineLvl w:val="2"/>
        <w:rPr>
          <w:rFonts w:ascii="Times New Roman" w:eastAsia="Times New Roman" w:hAnsi="Times New Roman" w:cs="Times New Roman"/>
          <w:b/>
          <w:bCs/>
          <w:sz w:val="28"/>
          <w:szCs w:val="28"/>
        </w:rPr>
      </w:pPr>
      <w:bookmarkStart w:id="16" w:name="_Toc284662723"/>
      <w:bookmarkStart w:id="17" w:name="_Toc284663349"/>
      <w:r w:rsidRPr="00F30EFE">
        <w:rPr>
          <w:rFonts w:ascii="Times New Roman" w:eastAsia="Times New Roman" w:hAnsi="Times New Roman" w:cs="Times New Roman"/>
          <w:b/>
          <w:bCs/>
          <w:sz w:val="28"/>
          <w:szCs w:val="28"/>
        </w:rPr>
        <w:t>Выпускник получит возможность научиться в 7-9 классах для успешного продолжения образования на углубленном уровне</w:t>
      </w:r>
      <w:bookmarkEnd w:id="16"/>
      <w:bookmarkEnd w:id="17"/>
    </w:p>
    <w:p w:rsidR="00F30EFE" w:rsidRPr="00F30EFE" w:rsidRDefault="00F30EFE" w:rsidP="00F30EFE">
      <w:pPr>
        <w:spacing w:after="0" w:line="360" w:lineRule="auto"/>
        <w:rPr>
          <w:rFonts w:ascii="Times New Roman" w:eastAsia="Calibri" w:hAnsi="Times New Roman" w:cs="Times New Roman"/>
          <w:sz w:val="28"/>
          <w:szCs w:val="28"/>
          <w:lang w:eastAsia="en-US"/>
        </w:rPr>
      </w:pPr>
      <w:r w:rsidRPr="00F30EFE">
        <w:rPr>
          <w:rFonts w:ascii="Times New Roman" w:eastAsia="Calibri" w:hAnsi="Times New Roman" w:cs="Times New Roman"/>
          <w:b/>
          <w:sz w:val="28"/>
          <w:szCs w:val="28"/>
          <w:lang w:eastAsia="en-US"/>
        </w:rPr>
        <w:t>Элементы теории множеств и математической логики</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Свободно оперировать</w:t>
      </w:r>
      <w:r w:rsidRPr="00F30EFE">
        <w:rPr>
          <w:rFonts w:ascii="Times New Roman" w:eastAsia="Calibri" w:hAnsi="Times New Roman" w:cs="Times New Roman"/>
          <w:sz w:val="28"/>
          <w:szCs w:val="28"/>
          <w:vertAlign w:val="superscript"/>
        </w:rPr>
        <w:footnoteReference w:id="5"/>
      </w:r>
      <w:r w:rsidRPr="00F30EFE">
        <w:rPr>
          <w:rFonts w:ascii="Times New Roman" w:eastAsia="Calibri"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задавать множества разными способами;</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проверять выполнение характеристического свойства множества;</w:t>
      </w:r>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F30EFE" w:rsidRPr="00F30EFE" w:rsidRDefault="00F30EFE" w:rsidP="00FF5317">
      <w:pPr>
        <w:numPr>
          <w:ilvl w:val="0"/>
          <w:numId w:val="4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строить высказывания с использованием законов алгебры высказываний.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рассуждения на основе использования правил логики;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Числа</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понимать и объяснять разницу между позиционной и непозиционной системами записи чисел;</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переводить числа из одной системы записи (системы счисления) в другую;</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округление рациональных и иррациональных чисел с заданной точностью;</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сравнивать действительные числа разными способами;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находить НОД и НОК чисел разными способами и использовать их при решении задач;</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Тождественные преобразования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степени с целым и дробным показателем;</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доказательство свой</w:t>
      </w:r>
      <w:proofErr w:type="gramStart"/>
      <w:r w:rsidRPr="00F30EFE">
        <w:rPr>
          <w:rFonts w:ascii="Times New Roman" w:eastAsia="Calibri" w:hAnsi="Times New Roman" w:cs="Times New Roman"/>
          <w:sz w:val="28"/>
          <w:szCs w:val="28"/>
        </w:rPr>
        <w:t>ств ст</w:t>
      </w:r>
      <w:proofErr w:type="gramEnd"/>
      <w:r w:rsidRPr="00F30EFE">
        <w:rPr>
          <w:rFonts w:ascii="Times New Roman" w:eastAsia="Calibri" w:hAnsi="Times New Roman" w:cs="Times New Roman"/>
          <w:sz w:val="28"/>
          <w:szCs w:val="28"/>
        </w:rPr>
        <w:t>епени с целыми и дробными показателями;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владеть приемами преобразования целых и дробно-рациональных выражений;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выполнять разложение многочленов на множители разными способами, с использованием комбинаций различных приемов;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деление многочлена на многочлен с остатком;</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доказывать свойства квадратных корней и корней степени </w:t>
      </w:r>
      <w:r w:rsidRPr="00F30EFE">
        <w:rPr>
          <w:rFonts w:ascii="Times New Roman" w:eastAsia="Calibri" w:hAnsi="Times New Roman" w:cs="Times New Roman"/>
          <w:i/>
          <w:sz w:val="28"/>
          <w:szCs w:val="28"/>
        </w:rPr>
        <w:t>n</w:t>
      </w:r>
      <w:r w:rsidRPr="00F30EFE">
        <w:rPr>
          <w:rFonts w:ascii="Times New Roman" w:eastAsia="Calibri" w:hAnsi="Times New Roman" w:cs="Times New Roman"/>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выполнять преобразования выражений, содержащих квадратные корни, корни степени </w:t>
      </w:r>
      <w:r w:rsidRPr="00F30EFE">
        <w:rPr>
          <w:rFonts w:ascii="Times New Roman" w:eastAsia="Calibri" w:hAnsi="Times New Roman" w:cs="Times New Roman"/>
          <w:i/>
          <w:sz w:val="28"/>
          <w:szCs w:val="28"/>
          <w:lang w:val="en-US"/>
        </w:rPr>
        <w:t>n</w:t>
      </w:r>
      <w:r w:rsidRPr="00F30EFE">
        <w:rPr>
          <w:rFonts w:ascii="Times New Roman" w:eastAsia="Calibri" w:hAnsi="Times New Roman" w:cs="Times New Roman"/>
          <w:sz w:val="28"/>
          <w:szCs w:val="28"/>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«тождество», «тождество на множестве», «тождественное преобразование»;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различные преобразования выражений, содержащих модули.</w:t>
      </w:r>
      <w:r w:rsidR="0059799F" w:rsidRPr="00F30EFE">
        <w:rPr>
          <w:rFonts w:ascii="Times New Roman" w:eastAsia="Calibri" w:hAnsi="Times New Roman" w:cs="Times New Roman"/>
          <w:sz w:val="28"/>
          <w:szCs w:val="28"/>
        </w:rPr>
        <w:fldChar w:fldCharType="begin"/>
      </w:r>
      <w:r w:rsidRPr="00F30EFE">
        <w:rPr>
          <w:rFonts w:ascii="Times New Roman" w:eastAsia="Calibri" w:hAnsi="Times New Roman" w:cs="Times New Roman"/>
          <w:sz w:val="28"/>
          <w:szCs w:val="28"/>
        </w:rPr>
        <w:instrText xml:space="preserve"> QUOTE </w:instrText>
      </w:r>
      <w:r w:rsidRPr="00F30EFE">
        <w:rPr>
          <w:rFonts w:ascii="Times New Roman" w:eastAsia="Calibri" w:hAnsi="Times New Roman" w:cs="Times New Roman"/>
          <w:noProof/>
          <w:sz w:val="28"/>
          <w:szCs w:val="28"/>
        </w:rPr>
        <w:drawing>
          <wp:inline distT="0" distB="0" distL="0" distR="0" wp14:anchorId="609B597F" wp14:editId="42C54D61">
            <wp:extent cx="765175" cy="2692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59799F" w:rsidRPr="00F30EFE">
        <w:rPr>
          <w:rFonts w:ascii="Times New Roman" w:eastAsia="Calibri" w:hAnsi="Times New Roman" w:cs="Times New Roman"/>
          <w:sz w:val="28"/>
          <w:szCs w:val="28"/>
        </w:rPr>
        <w:fldChar w:fldCharType="separate"/>
      </w:r>
      <w:r w:rsidRPr="00F30EFE">
        <w:rPr>
          <w:rFonts w:ascii="Times New Roman" w:eastAsia="Calibri" w:hAnsi="Times New Roman" w:cs="Times New Roman"/>
          <w:noProof/>
          <w:sz w:val="28"/>
          <w:szCs w:val="28"/>
        </w:rPr>
        <w:drawing>
          <wp:inline distT="0" distB="0" distL="0" distR="0" wp14:anchorId="26365FD3" wp14:editId="0F06F679">
            <wp:extent cx="765175" cy="26924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59799F" w:rsidRPr="00F30EFE">
        <w:rPr>
          <w:rFonts w:ascii="Times New Roman" w:eastAsia="Calibri" w:hAnsi="Times New Roman" w:cs="Times New Roman"/>
          <w:sz w:val="28"/>
          <w:szCs w:val="28"/>
        </w:rPr>
        <w:fldChar w:fldCharType="end"/>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7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30EFE" w:rsidRPr="00F30EFE" w:rsidRDefault="00F30EFE" w:rsidP="00FF5317">
      <w:pPr>
        <w:numPr>
          <w:ilvl w:val="0"/>
          <w:numId w:val="7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преобразования рациональных выражений при решении задач других учебных предметов;</w:t>
      </w:r>
    </w:p>
    <w:p w:rsidR="00F30EFE" w:rsidRPr="00F30EFE" w:rsidRDefault="00F30EFE" w:rsidP="00FF5317">
      <w:pPr>
        <w:numPr>
          <w:ilvl w:val="0"/>
          <w:numId w:val="7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проверку правдоподобия физических и химических формул на основе сравнения размерностей и валентностей.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Уравнения и неравенства</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i/>
          <w:sz w:val="28"/>
          <w:szCs w:val="28"/>
        </w:rPr>
      </w:pPr>
      <w:r w:rsidRPr="00F30EFE">
        <w:rPr>
          <w:rFonts w:ascii="Times New Roman" w:eastAsia="Calibri"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решать разные виды уравнений и неравенств и их систем, в том числе некоторые уравнения 3 и 4 степеней, дробно-рациональные и иррациональные;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знать теорему Виета для уравнений степени выше второй;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понимать смысл теорем о равносильных и неравносильных преобразованиях уравнений и уметь их доказывать;</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алгебраические уравнения и неравенства и их системы с параметрами алгебраическим и графическим методами;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владеть разными методами доказательства неравенств;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уравнения в целых числах;</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изображать множества на плоскости, задаваемые уравнениями, неравенствами и их системами.</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и решать уравнения, неравенства, их системы при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и решать уравнения и неравенства с параметрами при решении задач других учебных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Функции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строить графики функций: линейной, квадратичной, дробно-линейной, степенной при разных значениях показателя степени</w:t>
      </w:r>
      <w:proofErr w:type="gramStart"/>
      <w:r w:rsidRPr="00F30EFE">
        <w:rPr>
          <w:rFonts w:ascii="Times New Roman" w:eastAsia="Calibri" w:hAnsi="Times New Roman" w:cs="Times New Roman"/>
          <w:sz w:val="28"/>
          <w:szCs w:val="28"/>
        </w:rPr>
        <w:t xml:space="preserve">, </w:t>
      </w:r>
      <w:r w:rsidRPr="00F30EFE">
        <w:rPr>
          <w:rFonts w:ascii="Times New Roman" w:eastAsia="Calibri" w:hAnsi="Times New Roman" w:cs="Times New Roman"/>
          <w:bCs/>
          <w:position w:val="-12"/>
          <w:sz w:val="28"/>
          <w:szCs w:val="28"/>
        </w:rPr>
        <w:object w:dxaOrig="660" w:dyaOrig="380">
          <v:shape id="_x0000_i1033" type="#_x0000_t75" style="width:30pt;height:13.5pt" o:ole="">
            <v:imagedata r:id="rId23" o:title=""/>
          </v:shape>
          <o:OLEObject Type="Embed" ProgID="Equation.DSMT4" ShapeID="_x0000_i1033" DrawAspect="Content" ObjectID="_1591791107" r:id="rId28"/>
        </w:object>
      </w:r>
      <w:r w:rsidRPr="00F30EFE">
        <w:rPr>
          <w:rFonts w:ascii="Times New Roman" w:eastAsia="Calibri" w:hAnsi="Times New Roman" w:cs="Times New Roman"/>
          <w:bCs/>
          <w:sz w:val="28"/>
          <w:szCs w:val="28"/>
        </w:rPr>
        <w:t>;</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использовать преобразования графика функции </w:t>
      </w:r>
      <w:r w:rsidRPr="00F30EFE">
        <w:rPr>
          <w:rFonts w:ascii="Times New Roman" w:eastAsia="Calibri" w:hAnsi="Times New Roman" w:cs="Times New Roman"/>
          <w:position w:val="-12"/>
          <w:sz w:val="28"/>
          <w:szCs w:val="28"/>
        </w:rPr>
        <w:object w:dxaOrig="960" w:dyaOrig="380">
          <v:shape id="_x0000_i1034" type="#_x0000_t75" style="width:49.5pt;height:13.5pt" o:ole="">
            <v:imagedata r:id="rId29" o:title=""/>
          </v:shape>
          <o:OLEObject Type="Embed" ProgID="Equation.DSMT4" ShapeID="_x0000_i1034" DrawAspect="Content" ObjectID="_1591791108" r:id="rId30"/>
        </w:object>
      </w:r>
      <w:r w:rsidRPr="00F30EFE">
        <w:rPr>
          <w:rFonts w:ascii="Times New Roman" w:eastAsia="Calibri" w:hAnsi="Times New Roman" w:cs="Times New Roman"/>
          <w:sz w:val="28"/>
          <w:szCs w:val="28"/>
        </w:rPr>
        <w:t xml:space="preserve"> для построения графиков функций </w:t>
      </w:r>
      <w:r w:rsidRPr="00F30EFE">
        <w:rPr>
          <w:rFonts w:ascii="Times New Roman" w:eastAsia="Calibri" w:hAnsi="Times New Roman" w:cs="Times New Roman"/>
          <w:position w:val="-12"/>
          <w:sz w:val="28"/>
          <w:szCs w:val="28"/>
        </w:rPr>
        <w:object w:dxaOrig="1780" w:dyaOrig="380">
          <v:shape id="_x0000_i1035" type="#_x0000_t75" style="width:85.5pt;height:13.5pt" o:ole="">
            <v:imagedata r:id="rId25" o:title=""/>
          </v:shape>
          <o:OLEObject Type="Embed" ProgID="Equation.DSMT4" ShapeID="_x0000_i1035" DrawAspect="Content" ObjectID="_1591791109" r:id="rId31"/>
        </w:object>
      </w:r>
      <w:r w:rsidRPr="00F30EFE">
        <w:rPr>
          <w:rFonts w:ascii="Times New Roman" w:eastAsia="Calibri" w:hAnsi="Times New Roman" w:cs="Times New Roman"/>
          <w:sz w:val="28"/>
          <w:szCs w:val="28"/>
        </w:rPr>
        <w:t xml:space="preserve">; </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анализировать свойства функций и вид графика в зависимости от параметров;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исследовать последовательности, заданные рекуррентно;</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решать комбинированные задачи на арифметическую и геометрическую прогрессии.</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графики зависимостей для исследования реальных процессов и явлений;</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 xml:space="preserve">Статистика и теория вероятностей </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выбирать наиболее удобный способ представления информации, адекватный ее свойствам и целям анализа;</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вычислять числовые характеристики выборки;</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знать примеры случайных величин, и вычислять их статистические характеристики;</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формулы комбинаторики при решении комбинаторных задач;</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решать задачи на вычисление </w:t>
      </w:r>
      <w:proofErr w:type="gramStart"/>
      <w:r w:rsidRPr="00F30EFE">
        <w:rPr>
          <w:rFonts w:ascii="Times New Roman" w:eastAsia="Calibri" w:hAnsi="Times New Roman" w:cs="Times New Roman"/>
          <w:sz w:val="28"/>
          <w:szCs w:val="28"/>
        </w:rPr>
        <w:t>вероятности</w:t>
      </w:r>
      <w:proofErr w:type="gramEnd"/>
      <w:r w:rsidRPr="00F30EFE">
        <w:rPr>
          <w:rFonts w:ascii="Times New Roman" w:eastAsia="Calibri" w:hAnsi="Times New Roman" w:cs="Times New Roman"/>
          <w:sz w:val="28"/>
          <w:szCs w:val="28"/>
        </w:rPr>
        <w:t xml:space="preserve"> в том числе с использованием формул.</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представлять информацию о реальных процессах и явлениях способом, адекватным ее свойствам и цели исследования;</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30EFE" w:rsidRPr="00F30EFE" w:rsidRDefault="00F30EFE" w:rsidP="00FF5317">
      <w:pPr>
        <w:numPr>
          <w:ilvl w:val="0"/>
          <w:numId w:val="6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вероятность реальных событий и явлений в различных ситуациях.</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Текстовые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распознавать разные виды и типы задач;</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знать и применять три способа поиска решения задач (от требования к условию и от условия к требованию, </w:t>
      </w:r>
      <w:proofErr w:type="gramStart"/>
      <w:r w:rsidRPr="00F30EFE">
        <w:rPr>
          <w:rFonts w:ascii="Times New Roman" w:eastAsia="Calibri" w:hAnsi="Times New Roman" w:cs="Times New Roman"/>
          <w:sz w:val="28"/>
          <w:szCs w:val="28"/>
          <w:lang w:eastAsia="en-US"/>
        </w:rPr>
        <w:t>комбинированный</w:t>
      </w:r>
      <w:proofErr w:type="gramEnd"/>
      <w:r w:rsidRPr="00F30EFE">
        <w:rPr>
          <w:rFonts w:ascii="Times New Roman" w:eastAsia="Calibri" w:hAnsi="Times New Roman" w:cs="Times New Roman"/>
          <w:sz w:val="28"/>
          <w:szCs w:val="28"/>
          <w:lang w:eastAsia="en-US"/>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моделировать рассуждения при поиске решения задач с помощью </w:t>
      </w:r>
      <w:proofErr w:type="gramStart"/>
      <w:r w:rsidRPr="00F30EFE">
        <w:rPr>
          <w:rFonts w:ascii="Times New Roman" w:eastAsia="Calibri" w:hAnsi="Times New Roman" w:cs="Times New Roman"/>
          <w:sz w:val="28"/>
          <w:szCs w:val="28"/>
          <w:lang w:eastAsia="en-US"/>
        </w:rPr>
        <w:t>граф-схемы</w:t>
      </w:r>
      <w:proofErr w:type="gramEnd"/>
      <w:r w:rsidRPr="00F30EFE">
        <w:rPr>
          <w:rFonts w:ascii="Times New Roman" w:eastAsia="Calibri" w:hAnsi="Times New Roman" w:cs="Times New Roman"/>
          <w:sz w:val="28"/>
          <w:szCs w:val="28"/>
          <w:lang w:eastAsia="en-US"/>
        </w:rPr>
        <w:t>;</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выделять этапы решения задачи и содержание каждого этапа;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анализировать затруднения при решении задач;</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выполнять различные преобразования предложенной задачи, конструировать новые задачи </w:t>
      </w:r>
      <w:proofErr w:type="gramStart"/>
      <w:r w:rsidRPr="00F30EFE">
        <w:rPr>
          <w:rFonts w:ascii="Times New Roman" w:eastAsia="Calibri" w:hAnsi="Times New Roman" w:cs="Times New Roman"/>
          <w:sz w:val="28"/>
          <w:szCs w:val="28"/>
          <w:lang w:eastAsia="en-US"/>
        </w:rPr>
        <w:t>из</w:t>
      </w:r>
      <w:proofErr w:type="gramEnd"/>
      <w:r w:rsidRPr="00F30EFE">
        <w:rPr>
          <w:rFonts w:ascii="Times New Roman" w:eastAsia="Calibri" w:hAnsi="Times New Roman" w:cs="Times New Roman"/>
          <w:sz w:val="28"/>
          <w:szCs w:val="28"/>
          <w:lang w:eastAsia="en-US"/>
        </w:rPr>
        <w:t xml:space="preserve"> данной, в том числе обратные;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интерпретировать вычислительные результаты в задаче, исследовать полученное решение задачи;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изменять условие задач (количественные или качественные данные), исследовать измененное преобразованное;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решать разнообразные задачи «на части»;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F30EFE">
        <w:rPr>
          <w:rFonts w:ascii="Times New Roman" w:eastAsia="Calibri" w:hAnsi="Times New Roman" w:cs="Times New Roman"/>
          <w:sz w:val="28"/>
          <w:szCs w:val="28"/>
        </w:rPr>
        <w:t>изученным</w:t>
      </w:r>
      <w:proofErr w:type="gramEnd"/>
      <w:r w:rsidRPr="00F30EFE">
        <w:rPr>
          <w:rFonts w:ascii="Times New Roman" w:eastAsia="Calibri" w:hAnsi="Times New Roman" w:cs="Times New Roman"/>
          <w:sz w:val="28"/>
          <w:szCs w:val="28"/>
        </w:rPr>
        <w:t xml:space="preserve"> в процессе обучения;</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 решать задачи на проценты, в том числе, сложные проценты с обоснованием, используя разные способы;</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решать несложные задачи по математической статистике;</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F30EFE">
        <w:rPr>
          <w:rFonts w:ascii="Times New Roman" w:eastAsia="Calibri" w:hAnsi="Times New Roman" w:cs="Times New Roman"/>
          <w:sz w:val="28"/>
          <w:szCs w:val="28"/>
          <w:lang w:eastAsia="en-US"/>
        </w:rPr>
        <w:t>с</w:t>
      </w:r>
      <w:proofErr w:type="gramEnd"/>
      <w:r w:rsidRPr="00F30EFE">
        <w:rPr>
          <w:rFonts w:ascii="Times New Roman" w:eastAsia="Calibri" w:hAnsi="Times New Roman" w:cs="Times New Roman"/>
          <w:sz w:val="28"/>
          <w:szCs w:val="28"/>
          <w:lang w:eastAsia="en-US"/>
        </w:rPr>
        <w:t xml:space="preserve"> изученными ситуациях.</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lastRenderedPageBreak/>
        <w:t>решать задачи на движение по реке, рассматривая разные системы отсчета;</w:t>
      </w:r>
    </w:p>
    <w:p w:rsidR="00F30EFE" w:rsidRPr="00F30EFE" w:rsidRDefault="00F30EFE" w:rsidP="00FF5317">
      <w:pPr>
        <w:numPr>
          <w:ilvl w:val="0"/>
          <w:numId w:val="43"/>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конструировать задачные ситуации, приближенные к реальной действительности.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фигуры</w:t>
      </w:r>
    </w:p>
    <w:p w:rsidR="00F30EFE" w:rsidRPr="00F30EFE" w:rsidRDefault="00F30EFE" w:rsidP="00FF5317">
      <w:pPr>
        <w:numPr>
          <w:ilvl w:val="0"/>
          <w:numId w:val="7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геометрическими понятиями при решении задач и проведении математических рассуждений;</w:t>
      </w:r>
    </w:p>
    <w:p w:rsidR="00F30EFE" w:rsidRPr="00F30EFE" w:rsidRDefault="00F30EFE" w:rsidP="00FF5317">
      <w:pPr>
        <w:numPr>
          <w:ilvl w:val="0"/>
          <w:numId w:val="7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30EFE" w:rsidRPr="00F30EFE" w:rsidRDefault="00F30EFE" w:rsidP="00FF5317">
      <w:pPr>
        <w:numPr>
          <w:ilvl w:val="0"/>
          <w:numId w:val="7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30EFE" w:rsidRPr="00F30EFE" w:rsidRDefault="00F30EFE" w:rsidP="00FF5317">
      <w:pPr>
        <w:numPr>
          <w:ilvl w:val="0"/>
          <w:numId w:val="7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30EFE" w:rsidRPr="00F30EFE" w:rsidRDefault="00F30EFE" w:rsidP="00FF5317">
      <w:pPr>
        <w:numPr>
          <w:ilvl w:val="0"/>
          <w:numId w:val="7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формулировать и доказывать геометрические утверждения.</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7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Отношения</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Владеть понятием отношения как метапредметным;</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свойства подобия и равенства фигур при решении задач.</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44"/>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отношения для построения и исследования математических моделей объектов реальной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Измерения и вычисления</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sz w:val="28"/>
          <w:szCs w:val="28"/>
        </w:rPr>
      </w:pPr>
      <w:proofErr w:type="gramStart"/>
      <w:r w:rsidRPr="00F30EFE">
        <w:rPr>
          <w:rFonts w:ascii="Times New Roman" w:eastAsia="Calibri" w:hAnsi="Times New Roman" w:cs="Times New Roman"/>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F30EFE">
        <w:rPr>
          <w:rFonts w:ascii="Times New Roman" w:eastAsia="Calibri" w:hAnsi="Times New Roman" w:cs="Times New Roman"/>
          <w:sz w:val="28"/>
          <w:szCs w:val="28"/>
        </w:rPr>
        <w:t xml:space="preserve"> тригонометрии;</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самостоятельно формулировать гипотезы и проверять их достоверность.</w:t>
      </w:r>
    </w:p>
    <w:p w:rsidR="00F30EFE" w:rsidRPr="00F30EFE" w:rsidRDefault="00F30EFE" w:rsidP="00F30EFE">
      <w:pPr>
        <w:tabs>
          <w:tab w:val="left" w:pos="1134"/>
        </w:tabs>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 повседневной жизни и при изучении других предметов:</w:t>
      </w:r>
    </w:p>
    <w:p w:rsidR="00F30EFE" w:rsidRPr="00F30EFE" w:rsidRDefault="00F30EFE" w:rsidP="00FF5317">
      <w:pPr>
        <w:numPr>
          <w:ilvl w:val="0"/>
          <w:numId w:val="43"/>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Геометрические построения</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 xml:space="preserve">Оперировать понятием набора элементов, определяющих геометрическую фигуру, </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владеть набором методов построений циркулем и линейкой;</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проводить анализ и реализовывать этапы решения задач на построение.</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В повседневной жизни и при изучении других предметов:</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построения на местности;</w:t>
      </w:r>
    </w:p>
    <w:p w:rsidR="00F30EFE" w:rsidRPr="00F30EFE" w:rsidRDefault="00F30EFE" w:rsidP="00FF5317">
      <w:pPr>
        <w:numPr>
          <w:ilvl w:val="0"/>
          <w:numId w:val="44"/>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оценивать размеры реальных объектов окружающего мира.</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Преобразования</w:t>
      </w:r>
    </w:p>
    <w:p w:rsidR="00F30EFE" w:rsidRPr="00F30EFE" w:rsidRDefault="00F30EFE" w:rsidP="00FF5317">
      <w:pPr>
        <w:numPr>
          <w:ilvl w:val="0"/>
          <w:numId w:val="66"/>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движениями и преобразованиями как метапредметными понятиями;</w:t>
      </w:r>
    </w:p>
    <w:p w:rsidR="00F30EFE" w:rsidRPr="00F30EFE" w:rsidRDefault="00F30EFE" w:rsidP="00FF5317">
      <w:pPr>
        <w:numPr>
          <w:ilvl w:val="0"/>
          <w:numId w:val="66"/>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30EFE" w:rsidRPr="00F30EFE" w:rsidRDefault="00F30EFE" w:rsidP="00FF5317">
      <w:pPr>
        <w:numPr>
          <w:ilvl w:val="0"/>
          <w:numId w:val="66"/>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30EFE" w:rsidRPr="00F30EFE" w:rsidRDefault="00F30EFE" w:rsidP="00FF5317">
      <w:pPr>
        <w:numPr>
          <w:ilvl w:val="0"/>
          <w:numId w:val="66"/>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пользоваться свойствами движений и преобразований при решении задач.</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66"/>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применять свойства движений и применять подобие для построений и вычислений.</w:t>
      </w:r>
    </w:p>
    <w:p w:rsidR="00F30EFE" w:rsidRPr="00F30EFE" w:rsidRDefault="00F30EFE" w:rsidP="00F30EFE">
      <w:pPr>
        <w:spacing w:after="0" w:line="360" w:lineRule="auto"/>
        <w:rPr>
          <w:rFonts w:ascii="Times New Roman" w:eastAsia="Calibri" w:hAnsi="Times New Roman" w:cs="Times New Roman"/>
          <w:b/>
          <w:sz w:val="28"/>
          <w:szCs w:val="28"/>
          <w:lang w:eastAsia="en-US"/>
        </w:rPr>
      </w:pPr>
      <w:r w:rsidRPr="00F30EFE">
        <w:rPr>
          <w:rFonts w:ascii="Times New Roman" w:eastAsia="Calibri" w:hAnsi="Times New Roman" w:cs="Times New Roman"/>
          <w:b/>
          <w:sz w:val="28"/>
          <w:szCs w:val="28"/>
          <w:lang w:eastAsia="en-US"/>
        </w:rPr>
        <w:t>Векторы и координаты на плоскости</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lastRenderedPageBreak/>
        <w:t>владеть векторным и координатным методом на плоскости для решения задач на вычисление и доказательства;</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rsidR="00F30EFE" w:rsidRPr="00F30EFE" w:rsidRDefault="00F30EFE" w:rsidP="00F30EFE">
      <w:pPr>
        <w:tabs>
          <w:tab w:val="left" w:pos="1134"/>
        </w:tabs>
        <w:spacing w:after="0" w:line="360" w:lineRule="auto"/>
        <w:jc w:val="both"/>
        <w:rPr>
          <w:rFonts w:ascii="Times New Roman" w:eastAsia="Calibri" w:hAnsi="Times New Roman" w:cs="Times New Roman"/>
          <w:b/>
          <w:sz w:val="28"/>
          <w:szCs w:val="28"/>
        </w:rPr>
      </w:pPr>
      <w:r w:rsidRPr="00F30EFE">
        <w:rPr>
          <w:rFonts w:ascii="Times New Roman" w:eastAsia="Calibri" w:hAnsi="Times New Roman" w:cs="Times New Roman"/>
          <w:b/>
          <w:sz w:val="28"/>
          <w:szCs w:val="28"/>
        </w:rPr>
        <w:t xml:space="preserve">В повседневной жизни и при изучении других предметов: </w:t>
      </w:r>
    </w:p>
    <w:p w:rsidR="00F30EFE" w:rsidRPr="00F30EFE" w:rsidRDefault="00F30EFE" w:rsidP="00FF5317">
      <w:pPr>
        <w:numPr>
          <w:ilvl w:val="0"/>
          <w:numId w:val="65"/>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История математики</w:t>
      </w:r>
    </w:p>
    <w:p w:rsidR="00F30EFE" w:rsidRPr="00F30EFE" w:rsidRDefault="00F30EFE" w:rsidP="00FF5317">
      <w:pPr>
        <w:numPr>
          <w:ilvl w:val="0"/>
          <w:numId w:val="70"/>
        </w:numPr>
        <w:tabs>
          <w:tab w:val="left" w:pos="1134"/>
        </w:tabs>
        <w:spacing w:after="0" w:line="360" w:lineRule="auto"/>
        <w:ind w:firstLine="709"/>
        <w:contextualSpacing/>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sz w:val="28"/>
          <w:szCs w:val="28"/>
        </w:rPr>
      </w:pPr>
      <w:r w:rsidRPr="00F30EFE">
        <w:rPr>
          <w:rFonts w:ascii="Times New Roman" w:eastAsia="Calibri" w:hAnsi="Times New Roman" w:cs="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30EFE" w:rsidRPr="00F30EFE" w:rsidRDefault="00F30EFE" w:rsidP="00F30EFE">
      <w:pPr>
        <w:spacing w:after="0" w:line="360" w:lineRule="auto"/>
        <w:rPr>
          <w:rFonts w:ascii="Times New Roman" w:eastAsia="Calibri" w:hAnsi="Times New Roman" w:cs="Times New Roman"/>
          <w:b/>
          <w:bCs/>
          <w:sz w:val="28"/>
          <w:szCs w:val="28"/>
          <w:lang w:eastAsia="en-US"/>
        </w:rPr>
      </w:pPr>
      <w:r w:rsidRPr="00F30EFE">
        <w:rPr>
          <w:rFonts w:ascii="Times New Roman" w:eastAsia="Calibri" w:hAnsi="Times New Roman" w:cs="Times New Roman"/>
          <w:b/>
          <w:bCs/>
          <w:sz w:val="28"/>
          <w:szCs w:val="28"/>
          <w:lang w:eastAsia="en-US"/>
        </w:rPr>
        <w:t xml:space="preserve">Методы математики </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bCs/>
          <w:iCs/>
          <w:sz w:val="28"/>
          <w:szCs w:val="28"/>
          <w:lang w:eastAsia="en-US"/>
        </w:rPr>
      </w:pPr>
      <w:r w:rsidRPr="00F30EFE">
        <w:rPr>
          <w:rFonts w:ascii="Times New Roman" w:eastAsia="Calibri" w:hAnsi="Times New Roman" w:cs="Times New Roman"/>
          <w:bCs/>
          <w:iCs/>
          <w:sz w:val="28"/>
          <w:szCs w:val="28"/>
          <w:lang w:eastAsia="en-US"/>
        </w:rPr>
        <w:t>Владеть знаниями о различных методах обоснования и опровержения математических утверждений и самостоятельно применять их;</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b/>
          <w:iCs/>
          <w:sz w:val="28"/>
          <w:szCs w:val="28"/>
          <w:lang w:eastAsia="en-US"/>
        </w:rPr>
      </w:pPr>
      <w:r w:rsidRPr="00F30EFE">
        <w:rPr>
          <w:rFonts w:ascii="Times New Roman" w:eastAsia="Calibri" w:hAnsi="Times New Roman" w:cs="Times New Roman"/>
          <w:sz w:val="28"/>
          <w:szCs w:val="28"/>
          <w:lang w:eastAsia="en-US"/>
        </w:rPr>
        <w:t xml:space="preserve">владеть навыками анализа условия задачи и </w:t>
      </w:r>
      <w:proofErr w:type="gramStart"/>
      <w:r w:rsidRPr="00F30EFE">
        <w:rPr>
          <w:rFonts w:ascii="Times New Roman" w:eastAsia="Calibri" w:hAnsi="Times New Roman" w:cs="Times New Roman"/>
          <w:sz w:val="28"/>
          <w:szCs w:val="28"/>
          <w:lang w:eastAsia="en-US"/>
        </w:rPr>
        <w:t>определения</w:t>
      </w:r>
      <w:proofErr w:type="gramEnd"/>
      <w:r w:rsidRPr="00F30EFE">
        <w:rPr>
          <w:rFonts w:ascii="Times New Roman" w:eastAsia="Calibri" w:hAnsi="Times New Roman" w:cs="Times New Roman"/>
          <w:sz w:val="28"/>
          <w:szCs w:val="28"/>
          <w:lang w:eastAsia="en-US"/>
        </w:rPr>
        <w:t xml:space="preserve"> подходящих для решения задач изученных методов или их комбинаций</w:t>
      </w:r>
      <w:r w:rsidRPr="00F30EFE">
        <w:rPr>
          <w:rFonts w:ascii="Times New Roman" w:eastAsia="Calibri" w:hAnsi="Times New Roman" w:cs="Times New Roman"/>
          <w:bCs/>
          <w:iCs/>
          <w:sz w:val="28"/>
          <w:szCs w:val="28"/>
          <w:lang w:eastAsia="en-US"/>
        </w:rPr>
        <w:t>;</w:t>
      </w:r>
    </w:p>
    <w:p w:rsidR="00F30EFE" w:rsidRPr="00F30EFE" w:rsidRDefault="00F30EFE" w:rsidP="00FF5317">
      <w:pPr>
        <w:numPr>
          <w:ilvl w:val="0"/>
          <w:numId w:val="70"/>
        </w:numPr>
        <w:tabs>
          <w:tab w:val="left" w:pos="1134"/>
        </w:tabs>
        <w:spacing w:after="0" w:line="360" w:lineRule="auto"/>
        <w:ind w:firstLine="709"/>
        <w:jc w:val="both"/>
        <w:rPr>
          <w:rFonts w:ascii="Times New Roman" w:eastAsia="Calibri" w:hAnsi="Times New Roman" w:cs="Times New Roman"/>
          <w:sz w:val="28"/>
          <w:szCs w:val="28"/>
          <w:lang w:eastAsia="en-US"/>
        </w:rPr>
      </w:pPr>
      <w:r w:rsidRPr="00F30EFE">
        <w:rPr>
          <w:rFonts w:ascii="Times New Roman" w:eastAsia="Calibri" w:hAnsi="Times New Roman" w:cs="Times New Roman"/>
          <w:sz w:val="28"/>
          <w:szCs w:val="28"/>
          <w:lang w:eastAsia="en-US"/>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B607CE" w:rsidRDefault="00B607CE" w:rsidP="00576B15">
      <w:pPr>
        <w:autoSpaceDE w:val="0"/>
        <w:autoSpaceDN w:val="0"/>
        <w:adjustRightInd w:val="0"/>
        <w:spacing w:after="0" w:line="240" w:lineRule="auto"/>
        <w:rPr>
          <w:rFonts w:ascii="Times New Roman,Bold" w:hAnsi="Times New Roman,Bold" w:cs="Times New Roman,Bold"/>
          <w:b/>
          <w:bCs/>
          <w:sz w:val="24"/>
          <w:szCs w:val="24"/>
        </w:rPr>
      </w:pPr>
    </w:p>
    <w:p w:rsidR="00576B15" w:rsidRDefault="00576B15" w:rsidP="00576B15">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Алгебра</w:t>
      </w:r>
    </w:p>
    <w:p w:rsidR="00576B15" w:rsidRDefault="00576B15" w:rsidP="00576B1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уметь:</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составлять буквенные выражения и формулы по условиям задач; осуществлять в</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выражениях и формулах числовые подстановки и выполнять соответствующие</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вычисления, осуществлять подстановку одного выражения в другое;</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выражать из формул одну переменную через остальные;</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 xml:space="preserve">выполнять основные действия со степенями с целыми показателями, </w:t>
      </w:r>
      <w:proofErr w:type="gramStart"/>
      <w:r w:rsidRPr="00457EEC">
        <w:rPr>
          <w:rFonts w:ascii="Times New Roman" w:hAnsi="Times New Roman" w:cs="Times New Roman"/>
          <w:sz w:val="28"/>
          <w:szCs w:val="28"/>
        </w:rPr>
        <w:t>с</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многочленами и с алгебраическими дробями;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выполнять разложение многочленов на множители;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выполнять тождественные преобразования рациональных выражений;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применять свойства арифметических квадратных корней для вычисления значений</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и преобразований числовых выражений, содержащих квадратные корни;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решать линейные, квадратные уравнения и рациональные уравнения, сводящиеся к</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ним, системы двух линейных уравнений и несложные нелинейные системы;</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решать линейные и квадратные неравенства с одной переменной и их системы;</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решать текстовые задачи алгебраическим методом, интерпретировать полученный</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результат, проводить отбор решений, исходя из формулировки задачи;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 xml:space="preserve">изображать числа точками </w:t>
      </w:r>
      <w:proofErr w:type="gramStart"/>
      <w:r w:rsidRPr="00457EEC">
        <w:rPr>
          <w:rFonts w:ascii="Times New Roman" w:hAnsi="Times New Roman" w:cs="Times New Roman"/>
          <w:sz w:val="28"/>
          <w:szCs w:val="28"/>
        </w:rPr>
        <w:t>на</w:t>
      </w:r>
      <w:proofErr w:type="gramEnd"/>
      <w:r w:rsidRPr="00457EEC">
        <w:rPr>
          <w:rFonts w:ascii="Times New Roman" w:hAnsi="Times New Roman" w:cs="Times New Roman"/>
          <w:sz w:val="28"/>
          <w:szCs w:val="28"/>
        </w:rPr>
        <w:t xml:space="preserve"> координатной прямой;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 xml:space="preserve">определять координаты точки плоскости, строить точки </w:t>
      </w:r>
      <w:proofErr w:type="gramStart"/>
      <w:r w:rsidRPr="00457EEC">
        <w:rPr>
          <w:rFonts w:ascii="Times New Roman" w:hAnsi="Times New Roman" w:cs="Times New Roman"/>
          <w:sz w:val="28"/>
          <w:szCs w:val="28"/>
        </w:rPr>
        <w:t>с</w:t>
      </w:r>
      <w:proofErr w:type="gramEnd"/>
      <w:r w:rsidRPr="00457EEC">
        <w:rPr>
          <w:rFonts w:ascii="Times New Roman" w:hAnsi="Times New Roman" w:cs="Times New Roman"/>
          <w:sz w:val="28"/>
          <w:szCs w:val="28"/>
        </w:rPr>
        <w:t xml:space="preserve"> заданными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координатами;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изображать множество решений линейного неравенства;</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распознавать арифметические и геометрические прогрессии; решать задачи с</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применением формулы общего члена и суммы нескольких первых членов;</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 xml:space="preserve">находить значения функции, заданной формулой, таблицей, графиком </w:t>
      </w:r>
      <w:proofErr w:type="gramStart"/>
      <w:r w:rsidRPr="00457EEC">
        <w:rPr>
          <w:rFonts w:ascii="Times New Roman" w:hAnsi="Times New Roman" w:cs="Times New Roman"/>
          <w:sz w:val="28"/>
          <w:szCs w:val="28"/>
        </w:rPr>
        <w:t>по</w:t>
      </w:r>
      <w:proofErr w:type="gramEnd"/>
      <w:r w:rsidRPr="00457EEC">
        <w:rPr>
          <w:rFonts w:ascii="Times New Roman" w:hAnsi="Times New Roman" w:cs="Times New Roman"/>
          <w:sz w:val="28"/>
          <w:szCs w:val="28"/>
        </w:rPr>
        <w:t xml:space="preserve"> </w:t>
      </w:r>
      <w:proofErr w:type="gramStart"/>
      <w:r w:rsidRPr="00457EEC">
        <w:rPr>
          <w:rFonts w:ascii="Times New Roman" w:hAnsi="Times New Roman" w:cs="Times New Roman"/>
          <w:sz w:val="28"/>
          <w:szCs w:val="28"/>
        </w:rPr>
        <w:t>ее</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аргументу;</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находить значение аргумента по значению функции, заданной графиком или</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таблицей;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определять свойства функции по ее графику; применять графические</w:t>
      </w:r>
    </w:p>
    <w:p w:rsidR="00576B15" w:rsidRPr="00457EEC" w:rsidRDefault="00576B15" w:rsidP="00457EEC">
      <w:pPr>
        <w:jc w:val="both"/>
        <w:rPr>
          <w:rFonts w:ascii="Times New Roman" w:hAnsi="Times New Roman" w:cs="Times New Roman"/>
          <w:sz w:val="28"/>
          <w:szCs w:val="28"/>
        </w:rPr>
      </w:pPr>
      <w:r w:rsidRPr="00457EEC">
        <w:rPr>
          <w:rFonts w:ascii="Times New Roman" w:hAnsi="Times New Roman" w:cs="Times New Roman"/>
          <w:sz w:val="28"/>
          <w:szCs w:val="28"/>
        </w:rPr>
        <w:t>представления при решении уравнений, систем, неравенств;</w:t>
      </w:r>
    </w:p>
    <w:p w:rsidR="00576B15" w:rsidRPr="00457EEC" w:rsidRDefault="00576B15" w:rsidP="00457EEC">
      <w:pPr>
        <w:jc w:val="both"/>
        <w:rPr>
          <w:rFonts w:ascii="Times New Roman,Bold" w:hAnsi="Times New Roman,Bold" w:cs="Times New Roman,Bold"/>
          <w:noProof/>
          <w:sz w:val="28"/>
          <w:szCs w:val="28"/>
        </w:rPr>
      </w:pPr>
    </w:p>
    <w:p w:rsidR="00576B15" w:rsidRPr="00457EEC" w:rsidRDefault="00576B15" w:rsidP="00576B15">
      <w:pPr>
        <w:rPr>
          <w:rFonts w:ascii="Times New Roman,Bold" w:hAnsi="Times New Roman,Bold" w:cs="Times New Roman,Bold"/>
          <w:sz w:val="28"/>
          <w:szCs w:val="28"/>
        </w:rPr>
      </w:pPr>
      <w:r w:rsidRPr="00457EEC">
        <w:rPr>
          <w:rFonts w:ascii="Times New Roman,Bold" w:hAnsi="Times New Roman,Bold" w:cs="Times New Roman,Bold"/>
          <w:noProof/>
          <w:sz w:val="28"/>
          <w:szCs w:val="28"/>
        </w:rPr>
        <w:drawing>
          <wp:inline distT="0" distB="0" distL="0" distR="0" wp14:anchorId="192A4B1D" wp14:editId="06905222">
            <wp:extent cx="3689350" cy="2870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9350" cy="287020"/>
                    </a:xfrm>
                    <a:prstGeom prst="rect">
                      <a:avLst/>
                    </a:prstGeom>
                    <a:noFill/>
                    <a:ln>
                      <a:noFill/>
                    </a:ln>
                  </pic:spPr>
                </pic:pic>
              </a:graphicData>
            </a:graphic>
          </wp:inline>
        </w:drawing>
      </w:r>
    </w:p>
    <w:p w:rsidR="00576B15" w:rsidRPr="00457EEC" w:rsidRDefault="00576B15" w:rsidP="00576B15">
      <w:pPr>
        <w:rPr>
          <w:rFonts w:ascii="Times New Roman,Bold" w:hAnsi="Times New Roman,Bold" w:cs="Times New Roman,Bold"/>
          <w:sz w:val="28"/>
          <w:szCs w:val="28"/>
        </w:rPr>
      </w:pPr>
    </w:p>
    <w:p w:rsidR="00576B15" w:rsidRPr="00457EEC" w:rsidRDefault="00576B15" w:rsidP="00576B15">
      <w:pPr>
        <w:autoSpaceDE w:val="0"/>
        <w:autoSpaceDN w:val="0"/>
        <w:adjustRightInd w:val="0"/>
        <w:spacing w:after="0" w:line="240" w:lineRule="auto"/>
        <w:rPr>
          <w:rFonts w:ascii="Times New Roman" w:hAnsi="Times New Roman" w:cs="Times New Roman"/>
          <w:sz w:val="28"/>
          <w:szCs w:val="28"/>
        </w:rPr>
      </w:pPr>
      <w:r w:rsidRPr="00457EEC">
        <w:rPr>
          <w:rFonts w:ascii="Symbol" w:hAnsi="Symbol" w:cs="Symbol"/>
          <w:sz w:val="28"/>
          <w:szCs w:val="28"/>
        </w:rPr>
        <w:lastRenderedPageBreak/>
        <w:t></w:t>
      </w:r>
      <w:r w:rsidRPr="00457EEC">
        <w:rPr>
          <w:rFonts w:ascii="Symbol" w:hAnsi="Symbol" w:cs="Symbol"/>
          <w:sz w:val="28"/>
          <w:szCs w:val="28"/>
        </w:rPr>
        <w:t></w:t>
      </w:r>
      <w:r w:rsidRPr="00457EEC">
        <w:rPr>
          <w:rFonts w:ascii="Times New Roman" w:hAnsi="Times New Roman" w:cs="Times New Roman"/>
          <w:sz w:val="28"/>
          <w:szCs w:val="28"/>
        </w:rPr>
        <w:t>использовать приобретенные знания и умения в практической деятельности и</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повседневной</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жизни для: выполнения расчетов по формулам, составления формул, выражающих</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зависимости между реальными величинами;</w:t>
      </w:r>
    </w:p>
    <w:p w:rsidR="00576B15" w:rsidRPr="00457EEC" w:rsidRDefault="00576B15" w:rsidP="00576B15">
      <w:pPr>
        <w:autoSpaceDE w:val="0"/>
        <w:autoSpaceDN w:val="0"/>
        <w:adjustRightInd w:val="0"/>
        <w:spacing w:after="0" w:line="240" w:lineRule="auto"/>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нахождения нужной формулы в справочных материалах;</w:t>
      </w:r>
    </w:p>
    <w:p w:rsidR="00576B15" w:rsidRPr="00457EEC" w:rsidRDefault="00576B15" w:rsidP="00576B15">
      <w:pPr>
        <w:autoSpaceDE w:val="0"/>
        <w:autoSpaceDN w:val="0"/>
        <w:adjustRightInd w:val="0"/>
        <w:spacing w:after="0" w:line="240" w:lineRule="auto"/>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моделирования практических ситуаций и исследований построенных моделей с</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использованием аппарата алгебры;</w:t>
      </w:r>
    </w:p>
    <w:p w:rsidR="00576B15" w:rsidRPr="00457EEC" w:rsidRDefault="00576B15" w:rsidP="00576B15">
      <w:pPr>
        <w:autoSpaceDE w:val="0"/>
        <w:autoSpaceDN w:val="0"/>
        <w:adjustRightInd w:val="0"/>
        <w:spacing w:after="0" w:line="240" w:lineRule="auto"/>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описания зависимостей между физическими величинами соответствующими</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формулами при исследовании несложных практических ситуаций;</w:t>
      </w:r>
    </w:p>
    <w:p w:rsidR="00576B15" w:rsidRPr="00457EEC" w:rsidRDefault="00576B15" w:rsidP="00576B15">
      <w:pPr>
        <w:autoSpaceDE w:val="0"/>
        <w:autoSpaceDN w:val="0"/>
        <w:adjustRightInd w:val="0"/>
        <w:spacing w:after="0" w:line="240" w:lineRule="auto"/>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интерпретации графиков реальных зависимостей между величинами;</w:t>
      </w:r>
    </w:p>
    <w:p w:rsidR="00576B15" w:rsidRDefault="00576B15" w:rsidP="00576B15">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Элементы логики, комбинаторики, статистики и теории вероятностей</w:t>
      </w:r>
    </w:p>
    <w:p w:rsidR="00576B15" w:rsidRDefault="00576B15" w:rsidP="00576B1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уметь:</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 xml:space="preserve">проводить несложные доказательства, получать простейшие следствия </w:t>
      </w:r>
      <w:proofErr w:type="gramStart"/>
      <w:r w:rsidRPr="00457EEC">
        <w:rPr>
          <w:rFonts w:ascii="Times New Roman" w:hAnsi="Times New Roman" w:cs="Times New Roman"/>
          <w:sz w:val="28"/>
          <w:szCs w:val="28"/>
        </w:rPr>
        <w:t>из</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 xml:space="preserve">известных или ранее полученных утверждений, оценивать </w:t>
      </w:r>
      <w:proofErr w:type="gramStart"/>
      <w:r w:rsidRPr="00457EEC">
        <w:rPr>
          <w:rFonts w:ascii="Times New Roman" w:hAnsi="Times New Roman" w:cs="Times New Roman"/>
          <w:sz w:val="28"/>
          <w:szCs w:val="28"/>
        </w:rPr>
        <w:t>логическую</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правильность рассуждений, использовать примеры для иллюстрации 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контрпримеры для опровержения утверждений;</w:t>
      </w:r>
    </w:p>
    <w:p w:rsidR="00576B15" w:rsidRPr="00457EEC" w:rsidRDefault="00576B15" w:rsidP="00457EEC">
      <w:pPr>
        <w:jc w:val="both"/>
        <w:rPr>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извлекать информацию, представленную в таблицах, на диаграммах, графиках</w:t>
      </w:r>
      <w:r w:rsidR="00457EEC">
        <w:rPr>
          <w:sz w:val="28"/>
          <w:szCs w:val="28"/>
        </w:rPr>
        <w:br/>
      </w: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составлять таблицы, строить диаграммы и графики;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решать комбинаторные задачи путем систематического перебора возможных</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вариантов, а также с использованием правила умножения;</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вычислять средние значения результатов измерений;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находить частоту события, используя собственные наблюдения и готовые</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статистические данные;</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находить вероятности случайных событий в простейших случаях;</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использовать приобретенные знания и умения в практической деятельности и</w:t>
      </w:r>
      <w:r w:rsidR="00457EEC">
        <w:rPr>
          <w:rFonts w:ascii="Times New Roman" w:hAnsi="Times New Roman" w:cs="Times New Roman"/>
          <w:sz w:val="28"/>
          <w:szCs w:val="28"/>
        </w:rPr>
        <w:t xml:space="preserve"> повседневной жизни</w:t>
      </w:r>
      <w:proofErr w:type="gramStart"/>
      <w:r w:rsidR="00457EEC">
        <w:rPr>
          <w:rFonts w:ascii="Times New Roman" w:hAnsi="Times New Roman" w:cs="Times New Roman"/>
          <w:sz w:val="28"/>
          <w:szCs w:val="28"/>
        </w:rPr>
        <w:t xml:space="preserve"> </w:t>
      </w:r>
      <w:r w:rsidRPr="00457EEC">
        <w:rPr>
          <w:rFonts w:ascii="Times New Roman" w:hAnsi="Times New Roman" w:cs="Times New Roman"/>
          <w:sz w:val="28"/>
          <w:szCs w:val="28"/>
        </w:rPr>
        <w:t>:</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выстраивания аргументации при доказательстве (в форме монолога и диалога);</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распознавания логически некорректных рассуждений;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записи математических утверждений, доказательств;</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анализа реальных числовых данных, представленных в виде диаграмм, графиков,</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таблиц;</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решения практических задач в повседневной и профессиональной деятельности с</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использованием действий с числами, процентов, длин, площадей, объемов,</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времени, скорости;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решения учебных и практических задач, требующих систематического перебора</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вариантов;</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сравнения шансов наступления случайных событий, оценки вероятности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lastRenderedPageBreak/>
        <w:t>случайного события в практических ситуациях, сопоставления модели с реальной</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ситуацией;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 понимания статистических утверждений.</w:t>
      </w:r>
    </w:p>
    <w:p w:rsidR="00576B15" w:rsidRDefault="00576B15" w:rsidP="00576B15">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Геометрия</w:t>
      </w:r>
    </w:p>
    <w:p w:rsidR="00576B15" w:rsidRDefault="00576B15" w:rsidP="00576B1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уметь:</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Times New Roman" w:hAnsi="Times New Roman" w:cs="Times New Roman"/>
          <w:sz w:val="28"/>
          <w:szCs w:val="28"/>
        </w:rPr>
        <w:t xml:space="preserve"> распознавать плоские геометрические фигуры, различать их </w:t>
      </w:r>
      <w:proofErr w:type="gramStart"/>
      <w:r w:rsidRPr="00457EEC">
        <w:rPr>
          <w:rFonts w:ascii="Times New Roman" w:hAnsi="Times New Roman" w:cs="Times New Roman"/>
          <w:sz w:val="28"/>
          <w:szCs w:val="28"/>
        </w:rPr>
        <w:t>взаимное</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расположение, аргументировать суждения, использовать определения, свойства</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признаки;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Times New Roman" w:hAnsi="Times New Roman" w:cs="Times New Roman"/>
          <w:sz w:val="28"/>
          <w:szCs w:val="28"/>
        </w:rPr>
        <w:t>пользоваться геометрическим языком для описания предметов окружающего мира;</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изображать планиметрические фигуры, выполнять чертежи по условию задач,</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осуществлять</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Times New Roman" w:hAnsi="Times New Roman" w:cs="Times New Roman"/>
          <w:sz w:val="28"/>
          <w:szCs w:val="28"/>
        </w:rPr>
        <w:t>преобразование фигур;</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Times New Roman" w:hAnsi="Times New Roman" w:cs="Times New Roman"/>
          <w:sz w:val="28"/>
          <w:szCs w:val="28"/>
        </w:rPr>
        <w:t xml:space="preserve"> распознавать на чертежах, моделях и в окружающей обстановке </w:t>
      </w:r>
      <w:proofErr w:type="gramStart"/>
      <w:r w:rsidRPr="00457EEC">
        <w:rPr>
          <w:rFonts w:ascii="Times New Roman" w:hAnsi="Times New Roman" w:cs="Times New Roman"/>
          <w:sz w:val="28"/>
          <w:szCs w:val="28"/>
        </w:rPr>
        <w:t>основные</w:t>
      </w:r>
      <w:proofErr w:type="gramEnd"/>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пространственные тела, изображать их; представлять их сечения и развертки;</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вычислять значения геометрических величин (длин, углов, площадей, объемов);</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решать геометрические задачи, опираясь на изученные свойства фигур и</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отношений между ними, применять дополнительные построения, алгебраический и</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тригонометрический аппарат,</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соображения симметрии;</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проводить доказательные рассуждения при решении задач, используя известные</w:t>
      </w:r>
      <w:r w:rsidR="00457EEC">
        <w:rPr>
          <w:rFonts w:ascii="Times New Roman" w:hAnsi="Times New Roman" w:cs="Times New Roman"/>
          <w:sz w:val="28"/>
          <w:szCs w:val="28"/>
        </w:rPr>
        <w:t xml:space="preserve"> </w:t>
      </w:r>
      <w:r w:rsidR="00576B15" w:rsidRPr="00457EEC">
        <w:rPr>
          <w:rFonts w:ascii="Times New Roman" w:hAnsi="Times New Roman" w:cs="Times New Roman"/>
          <w:sz w:val="28"/>
          <w:szCs w:val="28"/>
        </w:rPr>
        <w:t>теоремы, обнаруживая возможности для их использования;</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проводить операции над векторами, вычислять длину и координаты вектора, угол</w:t>
      </w:r>
      <w:r w:rsidR="00457EEC">
        <w:rPr>
          <w:rFonts w:ascii="Times New Roman" w:hAnsi="Times New Roman" w:cs="Times New Roman"/>
          <w:sz w:val="28"/>
          <w:szCs w:val="28"/>
        </w:rPr>
        <w:t xml:space="preserve"> </w:t>
      </w:r>
      <w:r w:rsidR="00576B15" w:rsidRPr="00457EEC">
        <w:rPr>
          <w:rFonts w:ascii="Times New Roman" w:hAnsi="Times New Roman" w:cs="Times New Roman"/>
          <w:sz w:val="28"/>
          <w:szCs w:val="28"/>
        </w:rPr>
        <w:t>между векторами;</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решать основные задачи на построение с помощью циркуля и линейки: угла,</w:t>
      </w:r>
      <w:r w:rsidR="00457EEC">
        <w:rPr>
          <w:rFonts w:ascii="Times New Roman" w:hAnsi="Times New Roman" w:cs="Times New Roman"/>
          <w:sz w:val="28"/>
          <w:szCs w:val="28"/>
        </w:rPr>
        <w:t xml:space="preserve"> </w:t>
      </w:r>
      <w:r w:rsidR="00576B15" w:rsidRPr="00457EEC">
        <w:rPr>
          <w:rFonts w:ascii="Times New Roman" w:hAnsi="Times New Roman" w:cs="Times New Roman"/>
          <w:sz w:val="28"/>
          <w:szCs w:val="28"/>
        </w:rPr>
        <w:t xml:space="preserve">равного </w:t>
      </w:r>
      <w:proofErr w:type="gramStart"/>
      <w:r w:rsidR="00576B15" w:rsidRPr="00457EEC">
        <w:rPr>
          <w:rFonts w:ascii="Times New Roman" w:hAnsi="Times New Roman" w:cs="Times New Roman"/>
          <w:sz w:val="28"/>
          <w:szCs w:val="28"/>
        </w:rPr>
        <w:t>данному</w:t>
      </w:r>
      <w:proofErr w:type="gramEnd"/>
      <w:r w:rsidR="00576B15" w:rsidRPr="00457EEC">
        <w:rPr>
          <w:rFonts w:ascii="Times New Roman" w:hAnsi="Times New Roman" w:cs="Times New Roman"/>
          <w:sz w:val="28"/>
          <w:szCs w:val="28"/>
        </w:rPr>
        <w:t>;</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 xml:space="preserve"> биссектрисы данного угла; серединного перпендикуляра к отрезку; прямой,</w:t>
      </w:r>
    </w:p>
    <w:p w:rsidR="00576B15" w:rsidRPr="00457EEC" w:rsidRDefault="00576B15"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Times New Roman" w:hAnsi="Times New Roman" w:cs="Times New Roman"/>
          <w:sz w:val="28"/>
          <w:szCs w:val="28"/>
        </w:rPr>
        <w:t>параллельной данной прямой; треугольника по трем сторонам;</w:t>
      </w:r>
    </w:p>
    <w:p w:rsidR="00576B15"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00576B15" w:rsidRPr="00457EEC">
        <w:rPr>
          <w:rFonts w:ascii="Times New Roman" w:hAnsi="Times New Roman" w:cs="Times New Roman"/>
          <w:sz w:val="28"/>
          <w:szCs w:val="28"/>
        </w:rPr>
        <w:t>решать простейшие планиме</w:t>
      </w:r>
      <w:r w:rsidR="00457EEC">
        <w:rPr>
          <w:rFonts w:ascii="Times New Roman" w:hAnsi="Times New Roman" w:cs="Times New Roman"/>
          <w:sz w:val="28"/>
          <w:szCs w:val="28"/>
        </w:rPr>
        <w:t>трические задачи в пространстве,</w:t>
      </w:r>
      <w:r w:rsidR="00576B15" w:rsidRPr="00457EEC">
        <w:rPr>
          <w:rFonts w:ascii="Times New Roman" w:hAnsi="Times New Roman" w:cs="Times New Roman"/>
          <w:sz w:val="28"/>
          <w:szCs w:val="28"/>
        </w:rPr>
        <w:t xml:space="preserve"> использовать</w:t>
      </w:r>
    </w:p>
    <w:p w:rsidR="003326F8" w:rsidRPr="00457EEC" w:rsidRDefault="00576B15" w:rsidP="00457EEC">
      <w:pPr>
        <w:jc w:val="both"/>
        <w:rPr>
          <w:sz w:val="28"/>
          <w:szCs w:val="28"/>
        </w:rPr>
      </w:pPr>
      <w:r w:rsidRPr="00457EEC">
        <w:rPr>
          <w:rFonts w:ascii="Times New Roman" w:hAnsi="Times New Roman" w:cs="Times New Roman"/>
          <w:sz w:val="28"/>
          <w:szCs w:val="28"/>
        </w:rPr>
        <w:t>приобретенные знания и умения в практической деятельности и повседневной</w:t>
      </w:r>
      <w:r w:rsidR="00457EEC">
        <w:rPr>
          <w:rFonts w:ascii="Times New Roman" w:hAnsi="Times New Roman" w:cs="Times New Roman"/>
          <w:sz w:val="28"/>
          <w:szCs w:val="28"/>
        </w:rPr>
        <w:t xml:space="preserve"> </w:t>
      </w:r>
      <w:r w:rsidR="003326F8" w:rsidRPr="00457EEC">
        <w:rPr>
          <w:rFonts w:ascii="Times New Roman" w:hAnsi="Times New Roman" w:cs="Times New Roman"/>
          <w:sz w:val="28"/>
          <w:szCs w:val="28"/>
        </w:rPr>
        <w:t>жизни для: описания реальных ситуаций на языке геометрии; расчетов,</w:t>
      </w:r>
      <w:r w:rsidR="00457EEC">
        <w:rPr>
          <w:sz w:val="28"/>
          <w:szCs w:val="28"/>
        </w:rPr>
        <w:t xml:space="preserve"> </w:t>
      </w:r>
      <w:r w:rsidR="003326F8" w:rsidRPr="00457EEC">
        <w:rPr>
          <w:rFonts w:ascii="Times New Roman" w:hAnsi="Times New Roman" w:cs="Times New Roman"/>
          <w:sz w:val="28"/>
          <w:szCs w:val="28"/>
        </w:rPr>
        <w:t>включающих простей тригонометрические формулы;</w:t>
      </w:r>
    </w:p>
    <w:p w:rsidR="003326F8"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решения геометрических задач с использованием тригонометрии;</w:t>
      </w:r>
    </w:p>
    <w:p w:rsidR="003326F8"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решения практических задач, связанных с нахождением геометрических величин</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(используя</w:t>
      </w:r>
      <w:r w:rsidR="00457EEC">
        <w:rPr>
          <w:rFonts w:ascii="Times New Roman" w:hAnsi="Times New Roman" w:cs="Times New Roman"/>
          <w:sz w:val="28"/>
          <w:szCs w:val="28"/>
        </w:rPr>
        <w:t xml:space="preserve"> </w:t>
      </w:r>
      <w:r w:rsidRPr="00457EEC">
        <w:rPr>
          <w:rFonts w:ascii="Times New Roman" w:hAnsi="Times New Roman" w:cs="Times New Roman"/>
          <w:sz w:val="28"/>
          <w:szCs w:val="28"/>
        </w:rPr>
        <w:t>при необходимости справочники и технические средства);</w:t>
      </w:r>
    </w:p>
    <w:p w:rsidR="003326F8" w:rsidRPr="00457EEC" w:rsidRDefault="003326F8" w:rsidP="00457EEC">
      <w:pPr>
        <w:autoSpaceDE w:val="0"/>
        <w:autoSpaceDN w:val="0"/>
        <w:adjustRightInd w:val="0"/>
        <w:spacing w:after="0" w:line="240" w:lineRule="auto"/>
        <w:jc w:val="both"/>
        <w:rPr>
          <w:rFonts w:ascii="Times New Roman" w:hAnsi="Times New Roman" w:cs="Times New Roman"/>
          <w:sz w:val="28"/>
          <w:szCs w:val="28"/>
        </w:rPr>
      </w:pPr>
      <w:proofErr w:type="gramStart"/>
      <w:r w:rsidRPr="00457EEC">
        <w:rPr>
          <w:rFonts w:ascii="Symbol" w:hAnsi="Symbol" w:cs="Symbol"/>
          <w:sz w:val="28"/>
          <w:szCs w:val="28"/>
        </w:rPr>
        <w:t></w:t>
      </w:r>
      <w:r w:rsidRPr="00457EEC">
        <w:rPr>
          <w:rFonts w:ascii="Symbol" w:hAnsi="Symbol" w:cs="Symbol"/>
          <w:sz w:val="28"/>
          <w:szCs w:val="28"/>
        </w:rPr>
        <w:t></w:t>
      </w:r>
      <w:r w:rsidRPr="00457EEC">
        <w:rPr>
          <w:rFonts w:ascii="Times New Roman" w:hAnsi="Times New Roman" w:cs="Times New Roman"/>
          <w:sz w:val="28"/>
          <w:szCs w:val="28"/>
        </w:rPr>
        <w:t>построений геометрическими инструментами (линейка, угольник, циркуль,</w:t>
      </w:r>
      <w:proofErr w:type="gramEnd"/>
    </w:p>
    <w:p w:rsidR="00893B35" w:rsidRDefault="003326F8" w:rsidP="00893B35">
      <w:pPr>
        <w:rPr>
          <w:b/>
          <w:sz w:val="28"/>
          <w:szCs w:val="28"/>
        </w:rPr>
      </w:pPr>
      <w:r w:rsidRPr="00457EEC">
        <w:rPr>
          <w:rFonts w:ascii="Times New Roman" w:hAnsi="Times New Roman" w:cs="Times New Roman"/>
          <w:sz w:val="28"/>
          <w:szCs w:val="28"/>
        </w:rPr>
        <w:t>транспортир).</w:t>
      </w:r>
      <w:r w:rsidR="00893B35" w:rsidRPr="00893B35">
        <w:rPr>
          <w:b/>
          <w:sz w:val="28"/>
          <w:szCs w:val="28"/>
        </w:rPr>
        <w:t xml:space="preserve">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lastRenderedPageBreak/>
        <w:t xml:space="preserve">В результате изучения  математики в основной школе учащиеся должны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знать/понимать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существо понятия математического доказательства; примеры доказательств;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существо понятия алгоритма; примеры алгоритмов;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как используются математические формулы,  уравнения и неравенства; примеры их  применения для решения математических и практических задач;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как математически определенные функции могут описывать реальные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зависимости;  приводить примеры такого описания;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как потребности практики привели математическую  науку к необходимости расширения  понятия числа;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вероятностный характер многих закономерностей окружающего мира; примеры  статистических закономерностей и выводов;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xml:space="preserve">-  каким образом геометрия возникла из практических задач землемерия;  примеры  геометрических объектов и утверждений о них, важных для практики;  </w:t>
      </w:r>
    </w:p>
    <w:p w:rsidR="00893B35" w:rsidRPr="00893B35" w:rsidRDefault="00893B35" w:rsidP="00893B35">
      <w:pPr>
        <w:rPr>
          <w:rFonts w:ascii="Times New Roman" w:hAnsi="Times New Roman" w:cs="Times New Roman"/>
          <w:sz w:val="28"/>
          <w:szCs w:val="28"/>
        </w:rPr>
      </w:pPr>
      <w:r w:rsidRPr="00893B35">
        <w:rPr>
          <w:rFonts w:ascii="Times New Roman" w:hAnsi="Times New Roman" w:cs="Times New Roman"/>
          <w:sz w:val="28"/>
          <w:szCs w:val="28"/>
        </w:rPr>
        <w:t>-  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3326F8" w:rsidRPr="00893B35" w:rsidRDefault="003326F8" w:rsidP="00457EEC">
      <w:pPr>
        <w:autoSpaceDE w:val="0"/>
        <w:autoSpaceDN w:val="0"/>
        <w:adjustRightInd w:val="0"/>
        <w:spacing w:after="0" w:line="240" w:lineRule="auto"/>
        <w:jc w:val="both"/>
        <w:rPr>
          <w:rFonts w:ascii="Times New Roman" w:hAnsi="Times New Roman" w:cs="Times New Roman"/>
          <w:sz w:val="28"/>
          <w:szCs w:val="28"/>
        </w:rPr>
      </w:pPr>
    </w:p>
    <w:p w:rsidR="00893B35" w:rsidRPr="00893B35" w:rsidRDefault="00893B35" w:rsidP="00457EEC">
      <w:pPr>
        <w:autoSpaceDE w:val="0"/>
        <w:autoSpaceDN w:val="0"/>
        <w:adjustRightInd w:val="0"/>
        <w:spacing w:after="0" w:line="240" w:lineRule="auto"/>
        <w:jc w:val="both"/>
        <w:rPr>
          <w:rFonts w:ascii="Times New Roman" w:hAnsi="Times New Roman" w:cs="Times New Roman"/>
          <w:sz w:val="28"/>
          <w:szCs w:val="28"/>
        </w:rPr>
      </w:pPr>
    </w:p>
    <w:p w:rsidR="00155BF8" w:rsidRPr="00457EEC" w:rsidRDefault="00155BF8" w:rsidP="00457EEC">
      <w:pPr>
        <w:jc w:val="both"/>
        <w:rPr>
          <w:rFonts w:ascii="Times New Roman" w:hAnsi="Times New Roman" w:cs="Times New Roman"/>
          <w:sz w:val="28"/>
          <w:szCs w:val="28"/>
        </w:rPr>
      </w:pPr>
    </w:p>
    <w:p w:rsidR="003326F8" w:rsidRDefault="00F30EFE" w:rsidP="003326F8">
      <w:pPr>
        <w:autoSpaceDE w:val="0"/>
        <w:autoSpaceDN w:val="0"/>
        <w:adjustRightInd w:val="0"/>
        <w:spacing w:after="0" w:line="240" w:lineRule="auto"/>
        <w:rPr>
          <w:rFonts w:ascii="Times New Roman,Bold" w:hAnsi="Times New Roman,Bold" w:cs="Times New Roman,Bold"/>
          <w:b/>
          <w:bCs/>
          <w:sz w:val="28"/>
          <w:szCs w:val="28"/>
        </w:rPr>
      </w:pPr>
      <w:r w:rsidRPr="00F30EFE">
        <w:rPr>
          <w:rFonts w:ascii="Times New Roman,Bold" w:hAnsi="Times New Roman,Bold" w:cs="Times New Roman,Bold"/>
          <w:b/>
          <w:bCs/>
          <w:sz w:val="28"/>
          <w:szCs w:val="28"/>
        </w:rPr>
        <w:t>1.</w:t>
      </w:r>
      <w:r w:rsidR="00992429">
        <w:rPr>
          <w:rFonts w:ascii="Times New Roman,Bold" w:hAnsi="Times New Roman,Bold" w:cs="Times New Roman,Bold"/>
          <w:b/>
          <w:bCs/>
          <w:sz w:val="28"/>
          <w:szCs w:val="28"/>
        </w:rPr>
        <w:t>2.</w:t>
      </w:r>
      <w:r w:rsidRPr="00F30EFE">
        <w:rPr>
          <w:rFonts w:ascii="Times New Roman,Bold" w:hAnsi="Times New Roman,Bold" w:cs="Times New Roman,Bold"/>
          <w:b/>
          <w:bCs/>
          <w:sz w:val="28"/>
          <w:szCs w:val="28"/>
        </w:rPr>
        <w:t>5.8.</w:t>
      </w:r>
      <w:r w:rsidR="003326F8" w:rsidRPr="00F30EFE">
        <w:rPr>
          <w:rFonts w:ascii="Times New Roman,Bold" w:hAnsi="Times New Roman,Bold" w:cs="Times New Roman,Bold"/>
          <w:b/>
          <w:bCs/>
          <w:sz w:val="28"/>
          <w:szCs w:val="28"/>
        </w:rPr>
        <w:t>Информатика</w:t>
      </w:r>
    </w:p>
    <w:p w:rsidR="00992429" w:rsidRPr="00992429" w:rsidRDefault="00992429" w:rsidP="00992429">
      <w:pPr>
        <w:spacing w:after="0" w:line="360" w:lineRule="auto"/>
        <w:ind w:firstLine="709"/>
        <w:jc w:val="both"/>
        <w:rPr>
          <w:rFonts w:ascii="Times New Roman" w:eastAsia="Calibri" w:hAnsi="Times New Roman" w:cs="Times New Roman"/>
          <w:b/>
          <w:sz w:val="28"/>
          <w:szCs w:val="28"/>
          <w:lang w:eastAsia="en-US"/>
        </w:rPr>
      </w:pPr>
      <w:r w:rsidRPr="00992429">
        <w:rPr>
          <w:rFonts w:ascii="Times New Roman" w:eastAsia="Calibri" w:hAnsi="Times New Roman" w:cs="Times New Roman"/>
          <w:b/>
          <w:sz w:val="28"/>
          <w:szCs w:val="28"/>
          <w:lang w:eastAsia="en-US"/>
        </w:rPr>
        <w:t>Выпускник научится:</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lastRenderedPageBreak/>
        <w:t>различать виды информации по способам ее восприятия человеком и по способам ее представления на материальных носителях;</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trike/>
          <w:sz w:val="28"/>
          <w:szCs w:val="28"/>
        </w:rPr>
      </w:pPr>
      <w:r w:rsidRPr="00992429">
        <w:rPr>
          <w:rFonts w:ascii="Times New Roman" w:eastAsia="Calibri" w:hAnsi="Times New Roman" w:cs="Times New Roman"/>
          <w:sz w:val="28"/>
          <w:szCs w:val="28"/>
        </w:rPr>
        <w:t>раскрывать общие закономерности протекания информационных процессов в системах различной природы;</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Calibri" w:hAnsi="Times New Roman" w:cs="Times New Roman"/>
          <w:sz w:val="28"/>
          <w:szCs w:val="28"/>
        </w:rPr>
        <w:t>классифицировать средства ИКТ в соответствии с кругом выполняемых задач;</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992429">
        <w:rPr>
          <w:rFonts w:ascii="Times New Roman" w:eastAsia="Times New Roman" w:hAnsi="Times New Roman" w:cs="Times New Roman"/>
          <w:sz w:val="28"/>
          <w:szCs w:val="28"/>
        </w:rPr>
        <w:t>ств вв</w:t>
      </w:r>
      <w:proofErr w:type="gramEnd"/>
      <w:r w:rsidRPr="00992429">
        <w:rPr>
          <w:rFonts w:ascii="Times New Roman" w:eastAsia="Times New Roman" w:hAnsi="Times New Roman" w:cs="Times New Roman"/>
          <w:sz w:val="28"/>
          <w:szCs w:val="28"/>
        </w:rPr>
        <w:t>ода-вывода), характеристиках этих устройств;</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Calibri" w:hAnsi="Times New Roman" w:cs="Times New Roman"/>
          <w:sz w:val="28"/>
          <w:szCs w:val="28"/>
        </w:rPr>
        <w:t>определять качественные и количественные характеристики компонентов компьютера;</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Calibri" w:hAnsi="Times New Roman" w:cs="Times New Roman"/>
          <w:sz w:val="28"/>
          <w:szCs w:val="28"/>
        </w:rPr>
        <w:t xml:space="preserve">узнает об истории и тенденциях развития компьютеров; о </w:t>
      </w:r>
      <w:proofErr w:type="gramStart"/>
      <w:r w:rsidRPr="00992429">
        <w:rPr>
          <w:rFonts w:ascii="Times New Roman" w:eastAsia="Calibri" w:hAnsi="Times New Roman" w:cs="Times New Roman"/>
          <w:sz w:val="28"/>
          <w:szCs w:val="28"/>
        </w:rPr>
        <w:t>том</w:t>
      </w:r>
      <w:proofErr w:type="gramEnd"/>
      <w:r w:rsidRPr="00992429">
        <w:rPr>
          <w:rFonts w:ascii="Times New Roman" w:eastAsia="Calibri" w:hAnsi="Times New Roman" w:cs="Times New Roman"/>
          <w:sz w:val="28"/>
          <w:szCs w:val="28"/>
        </w:rPr>
        <w:t xml:space="preserve"> как можно улучшить характеристики компьютеров; </w:t>
      </w:r>
    </w:p>
    <w:p w:rsidR="00992429" w:rsidRPr="00992429" w:rsidRDefault="00992429" w:rsidP="00FF5317">
      <w:pPr>
        <w:numPr>
          <w:ilvl w:val="0"/>
          <w:numId w:val="78"/>
        </w:numPr>
        <w:tabs>
          <w:tab w:val="left" w:pos="820"/>
          <w:tab w:val="left" w:pos="993"/>
          <w:tab w:val="left" w:pos="4100"/>
          <w:tab w:val="left" w:pos="6260"/>
          <w:tab w:val="left" w:pos="8240"/>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Calibri" w:hAnsi="Times New Roman" w:cs="Times New Roman"/>
          <w:sz w:val="28"/>
          <w:szCs w:val="28"/>
        </w:rPr>
        <w:t>узнает о том, какие задачи решаются с помощью суперкомпьютеров.</w:t>
      </w:r>
    </w:p>
    <w:p w:rsidR="00992429" w:rsidRPr="00992429" w:rsidRDefault="00992429" w:rsidP="00992429">
      <w:pPr>
        <w:tabs>
          <w:tab w:val="left" w:pos="940"/>
        </w:tabs>
        <w:spacing w:after="0" w:line="360" w:lineRule="auto"/>
        <w:ind w:left="360"/>
        <w:contextualSpacing/>
        <w:jc w:val="both"/>
        <w:rPr>
          <w:rFonts w:ascii="Times New Roman" w:eastAsia="Calibri" w:hAnsi="Times New Roman" w:cs="Times New Roman"/>
          <w:i/>
          <w:sz w:val="28"/>
          <w:szCs w:val="28"/>
        </w:rPr>
      </w:pPr>
    </w:p>
    <w:p w:rsidR="00992429" w:rsidRPr="00992429" w:rsidRDefault="00992429" w:rsidP="00992429">
      <w:pPr>
        <w:spacing w:after="0" w:line="360" w:lineRule="auto"/>
        <w:ind w:firstLine="709"/>
        <w:jc w:val="both"/>
        <w:rPr>
          <w:rFonts w:ascii="Times New Roman" w:eastAsia="Calibri" w:hAnsi="Times New Roman" w:cs="Times New Roman"/>
          <w:sz w:val="28"/>
          <w:szCs w:val="28"/>
          <w:lang w:eastAsia="en-US"/>
        </w:rPr>
      </w:pPr>
      <w:r w:rsidRPr="00992429">
        <w:rPr>
          <w:rFonts w:ascii="Times New Roman" w:eastAsia="Calibri" w:hAnsi="Times New Roman" w:cs="Times New Roman"/>
          <w:b/>
          <w:bCs/>
          <w:sz w:val="28"/>
          <w:szCs w:val="28"/>
          <w:lang w:eastAsia="en-US"/>
        </w:rPr>
        <w:t>Математические основы информатики</w:t>
      </w:r>
    </w:p>
    <w:p w:rsidR="00992429" w:rsidRPr="00992429" w:rsidRDefault="00992429" w:rsidP="00992429">
      <w:pPr>
        <w:spacing w:after="0" w:line="360" w:lineRule="auto"/>
        <w:ind w:firstLine="709"/>
        <w:jc w:val="both"/>
        <w:rPr>
          <w:rFonts w:ascii="Times New Roman" w:eastAsia="Calibri" w:hAnsi="Times New Roman" w:cs="Times New Roman"/>
          <w:b/>
          <w:sz w:val="28"/>
          <w:szCs w:val="28"/>
          <w:lang w:eastAsia="en-US"/>
        </w:rPr>
      </w:pPr>
      <w:r w:rsidRPr="00992429">
        <w:rPr>
          <w:rFonts w:ascii="Times New Roman" w:eastAsia="Calibri" w:hAnsi="Times New Roman" w:cs="Times New Roman"/>
          <w:b/>
          <w:sz w:val="28"/>
          <w:szCs w:val="28"/>
          <w:lang w:eastAsia="en-US"/>
        </w:rPr>
        <w:t>Выпускник научится:</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кодировать и декодировать тексты по заданной кодовой таблице;</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proofErr w:type="gramStart"/>
      <w:r w:rsidRPr="00992429">
        <w:rPr>
          <w:rFonts w:ascii="Times New Roman" w:eastAsia="Times New Roman" w:hAnsi="Times New Roman" w:cs="Times New Roman"/>
          <w:sz w:val="28"/>
          <w:szCs w:val="28"/>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определять длину кодовой последовательности по длине исходного текста и кодовой таблице равномерного кода;</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proofErr w:type="gramStart"/>
      <w:r w:rsidRPr="00992429">
        <w:rPr>
          <w:rFonts w:ascii="Times New Roman" w:eastAsia="Times New Roman" w:hAnsi="Times New Roman" w:cs="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992429" w:rsidRPr="00992429" w:rsidRDefault="00992429" w:rsidP="00FF5317">
      <w:pPr>
        <w:numPr>
          <w:ilvl w:val="0"/>
          <w:numId w:val="79"/>
        </w:numPr>
        <w:tabs>
          <w:tab w:val="left" w:pos="820"/>
          <w:tab w:val="left" w:pos="993"/>
          <w:tab w:val="left" w:pos="1960"/>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 xml:space="preserve">определять количество элементов </w:t>
      </w:r>
      <w:proofErr w:type="gramStart"/>
      <w:r w:rsidRPr="00992429">
        <w:rPr>
          <w:rFonts w:ascii="Times New Roman" w:eastAsia="Times New Roman" w:hAnsi="Times New Roman" w:cs="Times New Roman"/>
          <w:sz w:val="28"/>
          <w:szCs w:val="28"/>
        </w:rPr>
        <w:t>в</w:t>
      </w:r>
      <w:proofErr w:type="gramEnd"/>
      <w:r w:rsidRPr="00992429">
        <w:rPr>
          <w:rFonts w:ascii="Times New Roman" w:eastAsia="Times New Roman" w:hAnsi="Times New Roman" w:cs="Times New Roman"/>
          <w:sz w:val="28"/>
          <w:szCs w:val="28"/>
        </w:rPr>
        <w:t xml:space="preserve"> множествах, полученных из двух или трех базовых множеств с помощью операций объединения, пересечения и дополнения;</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proofErr w:type="gramStart"/>
      <w:r w:rsidRPr="00992429">
        <w:rPr>
          <w:rFonts w:ascii="Times New Roman" w:eastAsia="Times New Roman" w:hAnsi="Times New Roman" w:cs="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описывать граф с помощью матрицы смежности с указанием длин ребер (знание термина «матрица смежности» не обязательно);</w:t>
      </w:r>
    </w:p>
    <w:p w:rsidR="00992429" w:rsidRPr="00992429" w:rsidRDefault="00992429" w:rsidP="00FF5317">
      <w:pPr>
        <w:numPr>
          <w:ilvl w:val="0"/>
          <w:numId w:val="79"/>
        </w:numPr>
        <w:tabs>
          <w:tab w:val="left" w:pos="284"/>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познакомиться с двоичным кодированием текстов и с наиболее употребительными современными кодами;</w:t>
      </w:r>
    </w:p>
    <w:p w:rsidR="00992429" w:rsidRPr="00992429" w:rsidRDefault="00992429" w:rsidP="00FF5317">
      <w:pPr>
        <w:numPr>
          <w:ilvl w:val="0"/>
          <w:numId w:val="79"/>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992429" w:rsidRPr="00992429" w:rsidRDefault="00992429" w:rsidP="00992429">
      <w:pPr>
        <w:spacing w:after="0" w:line="360" w:lineRule="auto"/>
        <w:ind w:firstLine="709"/>
        <w:jc w:val="both"/>
        <w:rPr>
          <w:rFonts w:ascii="Times New Roman" w:eastAsia="Calibri" w:hAnsi="Times New Roman" w:cs="Times New Roman"/>
          <w:sz w:val="28"/>
          <w:szCs w:val="28"/>
          <w:lang w:eastAsia="en-US"/>
        </w:rPr>
      </w:pPr>
      <w:r w:rsidRPr="00992429">
        <w:rPr>
          <w:rFonts w:ascii="Times New Roman" w:eastAsia="Calibri" w:hAnsi="Times New Roman" w:cs="Times New Roman"/>
          <w:b/>
          <w:bCs/>
          <w:sz w:val="28"/>
          <w:szCs w:val="28"/>
          <w:lang w:eastAsia="en-US"/>
        </w:rPr>
        <w:t>программирования</w:t>
      </w:r>
    </w:p>
    <w:p w:rsidR="00992429" w:rsidRPr="00992429" w:rsidRDefault="00992429" w:rsidP="00992429">
      <w:pPr>
        <w:spacing w:after="0" w:line="360" w:lineRule="auto"/>
        <w:ind w:firstLine="709"/>
        <w:jc w:val="both"/>
        <w:rPr>
          <w:rFonts w:ascii="Times New Roman" w:eastAsia="Calibri" w:hAnsi="Times New Roman" w:cs="Times New Roman"/>
          <w:b/>
          <w:sz w:val="28"/>
          <w:szCs w:val="28"/>
          <w:lang w:eastAsia="en-US"/>
        </w:rPr>
      </w:pPr>
      <w:r w:rsidRPr="00992429">
        <w:rPr>
          <w:rFonts w:ascii="Times New Roman" w:eastAsia="Calibri" w:hAnsi="Times New Roman" w:cs="Times New Roman"/>
          <w:b/>
          <w:sz w:val="28"/>
          <w:szCs w:val="28"/>
          <w:lang w:eastAsia="en-US"/>
        </w:rPr>
        <w:lastRenderedPageBreak/>
        <w:t>Выпускник научится:</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составлять алгоритмы для решения учебных задач различных типов;</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определять результат выполнения заданного алгоритма или его фрагмента;</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992429">
        <w:rPr>
          <w:rFonts w:ascii="Times New Roman" w:eastAsia="Times New Roman" w:hAnsi="Times New Roman" w:cs="Times New Roman"/>
          <w:sz w:val="28"/>
          <w:szCs w:val="28"/>
        </w:rPr>
        <w:t>конкретном</w:t>
      </w:r>
      <w:proofErr w:type="gramEnd"/>
      <w:r w:rsidRPr="00992429">
        <w:rPr>
          <w:rFonts w:ascii="Times New Roman" w:eastAsia="Times New Roman" w:hAnsi="Times New Roman" w:cs="Times New Roman"/>
          <w:sz w:val="28"/>
          <w:szCs w:val="28"/>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992429">
        <w:rPr>
          <w:rFonts w:ascii="Times New Roman" w:eastAsia="Times New Roman" w:hAnsi="Times New Roman" w:cs="Times New Roman"/>
          <w:sz w:val="28"/>
          <w:szCs w:val="28"/>
        </w:rPr>
        <w:tab/>
        <w:t>программ на выбранном языке программирования; выполнять эти программы на компьютере;</w:t>
      </w:r>
    </w:p>
    <w:p w:rsidR="00992429" w:rsidRPr="00992429" w:rsidRDefault="00992429" w:rsidP="00FF5317">
      <w:pPr>
        <w:numPr>
          <w:ilvl w:val="0"/>
          <w:numId w:val="80"/>
        </w:numPr>
        <w:tabs>
          <w:tab w:val="left" w:pos="90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lastRenderedPageBreak/>
        <w:t xml:space="preserve">анализировать предложенный алгоритм, например, </w:t>
      </w:r>
      <w:proofErr w:type="gramStart"/>
      <w:r w:rsidRPr="00992429">
        <w:rPr>
          <w:rFonts w:ascii="Times New Roman" w:eastAsia="Times New Roman" w:hAnsi="Times New Roman" w:cs="Times New Roman"/>
          <w:sz w:val="28"/>
          <w:szCs w:val="28"/>
        </w:rPr>
        <w:t>определять какие результаты возможны</w:t>
      </w:r>
      <w:proofErr w:type="gramEnd"/>
      <w:r w:rsidRPr="00992429">
        <w:rPr>
          <w:rFonts w:ascii="Times New Roman" w:eastAsia="Times New Roman" w:hAnsi="Times New Roman" w:cs="Times New Roman"/>
          <w:sz w:val="28"/>
          <w:szCs w:val="28"/>
        </w:rPr>
        <w:t xml:space="preserve"> при заданном множестве исходных значений;</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использовать логические значения, операции и выражения с ними;</w:t>
      </w:r>
    </w:p>
    <w:p w:rsidR="00992429" w:rsidRPr="00992429" w:rsidRDefault="00992429" w:rsidP="00FF5317">
      <w:pPr>
        <w:numPr>
          <w:ilvl w:val="0"/>
          <w:numId w:val="80"/>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записывать на выбранном языке программирования арифметические и логические выражения и вычислять их значения.</w:t>
      </w:r>
    </w:p>
    <w:p w:rsidR="00992429" w:rsidRPr="00992429" w:rsidRDefault="00992429" w:rsidP="00992429">
      <w:pPr>
        <w:spacing w:after="0" w:line="360" w:lineRule="auto"/>
        <w:ind w:firstLine="709"/>
        <w:jc w:val="both"/>
        <w:rPr>
          <w:rFonts w:ascii="Times New Roman" w:eastAsia="Calibri" w:hAnsi="Times New Roman" w:cs="Times New Roman"/>
          <w:sz w:val="28"/>
          <w:szCs w:val="28"/>
          <w:lang w:eastAsia="en-US"/>
        </w:rPr>
      </w:pPr>
      <w:r w:rsidRPr="00992429">
        <w:rPr>
          <w:rFonts w:ascii="Times New Roman" w:eastAsia="Calibri" w:hAnsi="Times New Roman" w:cs="Times New Roman"/>
          <w:b/>
          <w:bCs/>
          <w:sz w:val="28"/>
          <w:szCs w:val="28"/>
          <w:lang w:eastAsia="en-US"/>
        </w:rPr>
        <w:t>Использование программных систем и сервисов</w:t>
      </w:r>
    </w:p>
    <w:p w:rsidR="00992429" w:rsidRPr="00992429" w:rsidRDefault="00992429" w:rsidP="00992429">
      <w:pPr>
        <w:spacing w:after="0" w:line="360" w:lineRule="auto"/>
        <w:ind w:firstLine="709"/>
        <w:jc w:val="both"/>
        <w:rPr>
          <w:rFonts w:ascii="Times New Roman" w:eastAsia="Calibri" w:hAnsi="Times New Roman" w:cs="Times New Roman"/>
          <w:b/>
          <w:sz w:val="28"/>
          <w:szCs w:val="28"/>
          <w:lang w:eastAsia="en-US"/>
        </w:rPr>
      </w:pPr>
      <w:r w:rsidRPr="00992429">
        <w:rPr>
          <w:rFonts w:ascii="Times New Roman" w:eastAsia="Calibri" w:hAnsi="Times New Roman" w:cs="Times New Roman"/>
          <w:b/>
          <w:sz w:val="28"/>
          <w:szCs w:val="28"/>
          <w:lang w:eastAsia="en-US"/>
        </w:rPr>
        <w:t>Выпускник научится:</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классифицировать файлы по типу и иным параметрам;</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proofErr w:type="gramStart"/>
      <w:r w:rsidRPr="00992429">
        <w:rPr>
          <w:rFonts w:ascii="Times New Roman" w:eastAsia="Calibri" w:hAnsi="Times New Roman" w:cs="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разбираться в иерархической структуре файловой системы;</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Calibri" w:hAnsi="Times New Roman" w:cs="Times New Roman"/>
          <w:sz w:val="28"/>
          <w:szCs w:val="28"/>
        </w:rPr>
        <w:t>осуществлять поиск файлов средствами операционной системы;</w:t>
      </w:r>
    </w:p>
    <w:p w:rsidR="00992429" w:rsidRPr="00992429" w:rsidRDefault="00992429" w:rsidP="00FF5317">
      <w:pPr>
        <w:widowControl w:val="0"/>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92429" w:rsidRPr="00992429" w:rsidRDefault="00992429" w:rsidP="00FF5317">
      <w:pPr>
        <w:widowControl w:val="0"/>
        <w:numPr>
          <w:ilvl w:val="0"/>
          <w:numId w:val="81"/>
        </w:numPr>
        <w:tabs>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анализировать доменные имена компьютеров и адреса документов в Интернете;</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проводить поиск информации в сети Интернет по запросам с использованием логических операций.</w:t>
      </w:r>
    </w:p>
    <w:p w:rsidR="00992429" w:rsidRPr="00992429" w:rsidRDefault="00992429" w:rsidP="00992429">
      <w:pPr>
        <w:spacing w:after="0" w:line="360" w:lineRule="auto"/>
        <w:ind w:firstLine="709"/>
        <w:jc w:val="both"/>
        <w:rPr>
          <w:rFonts w:ascii="Times New Roman" w:eastAsia="Calibri" w:hAnsi="Times New Roman" w:cs="Times New Roman"/>
          <w:b/>
          <w:sz w:val="28"/>
          <w:szCs w:val="28"/>
          <w:lang w:eastAsia="en-US"/>
        </w:rPr>
      </w:pPr>
      <w:r w:rsidRPr="00992429">
        <w:rPr>
          <w:rFonts w:ascii="Times New Roman" w:eastAsia="Calibri" w:hAnsi="Times New Roman" w:cs="Times New Roman"/>
          <w:b/>
          <w:sz w:val="28"/>
          <w:szCs w:val="28"/>
          <w:lang w:eastAsia="en-US"/>
        </w:rPr>
        <w:t xml:space="preserve">Выпускник овладеет (как результат применения программных систем и </w:t>
      </w:r>
      <w:proofErr w:type="gramStart"/>
      <w:r w:rsidRPr="00992429">
        <w:rPr>
          <w:rFonts w:ascii="Times New Roman" w:eastAsia="Calibri" w:hAnsi="Times New Roman" w:cs="Times New Roman"/>
          <w:b/>
          <w:sz w:val="28"/>
          <w:szCs w:val="28"/>
          <w:lang w:eastAsia="en-US"/>
        </w:rPr>
        <w:t>интернет-сервисов</w:t>
      </w:r>
      <w:proofErr w:type="gramEnd"/>
      <w:r w:rsidRPr="00992429">
        <w:rPr>
          <w:rFonts w:ascii="Times New Roman" w:eastAsia="Calibri" w:hAnsi="Times New Roman" w:cs="Times New Roman"/>
          <w:b/>
          <w:sz w:val="28"/>
          <w:szCs w:val="28"/>
          <w:lang w:eastAsia="en-US"/>
        </w:rPr>
        <w:t xml:space="preserve"> в данном курсе и во всем образовательном процессе):</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992429">
        <w:rPr>
          <w:rFonts w:ascii="Times New Roman" w:eastAsia="Times New Roman" w:hAnsi="Times New Roman" w:cs="Times New Roman"/>
          <w:sz w:val="28"/>
          <w:szCs w:val="28"/>
        </w:rPr>
        <w:lastRenderedPageBreak/>
        <w:t>интернет-сервисов</w:t>
      </w:r>
      <w:proofErr w:type="gramEnd"/>
      <w:r w:rsidRPr="00992429">
        <w:rPr>
          <w:rFonts w:ascii="Times New Roman" w:eastAsia="Times New Roman" w:hAnsi="Times New Roman" w:cs="Times New Roman"/>
          <w:sz w:val="28"/>
          <w:szCs w:val="28"/>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различными формами представления данных (таблицы, диаграммы, графики и т. д.);</w:t>
      </w:r>
    </w:p>
    <w:p w:rsidR="00992429" w:rsidRPr="00992429" w:rsidRDefault="00992429" w:rsidP="00FF5317">
      <w:pPr>
        <w:numPr>
          <w:ilvl w:val="0"/>
          <w:numId w:val="81"/>
        </w:numPr>
        <w:tabs>
          <w:tab w:val="left" w:pos="820"/>
          <w:tab w:val="left" w:pos="993"/>
        </w:tabs>
        <w:spacing w:after="0" w:line="360" w:lineRule="auto"/>
        <w:ind w:left="0" w:firstLine="709"/>
        <w:contextualSpacing/>
        <w:jc w:val="both"/>
        <w:rPr>
          <w:rFonts w:ascii="Times New Roman" w:eastAsia="Times New Roman" w:hAnsi="Times New Roman" w:cs="Times New Roman"/>
          <w:sz w:val="28"/>
          <w:szCs w:val="28"/>
        </w:rPr>
      </w:pPr>
      <w:r w:rsidRPr="00992429">
        <w:rPr>
          <w:rFonts w:ascii="Times New Roman" w:eastAsia="Times New Roman" w:hAnsi="Times New Roman" w:cs="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992429">
        <w:rPr>
          <w:rFonts w:ascii="Times New Roman" w:eastAsia="Times New Roman" w:hAnsi="Times New Roman" w:cs="Times New Roman"/>
          <w:sz w:val="28"/>
          <w:szCs w:val="28"/>
        </w:rPr>
        <w:t>интернет-сервисов</w:t>
      </w:r>
      <w:proofErr w:type="gramEnd"/>
      <w:r w:rsidRPr="00992429">
        <w:rPr>
          <w:rFonts w:ascii="Times New Roman" w:eastAsia="Times New Roman" w:hAnsi="Times New Roman" w:cs="Times New Roman"/>
          <w:sz w:val="28"/>
          <w:szCs w:val="28"/>
        </w:rPr>
        <w:t xml:space="preserve"> и т. п.;</w:t>
      </w:r>
    </w:p>
    <w:p w:rsidR="00992429" w:rsidRPr="00992429" w:rsidRDefault="00992429" w:rsidP="00FF5317">
      <w:pPr>
        <w:numPr>
          <w:ilvl w:val="0"/>
          <w:numId w:val="81"/>
        </w:numPr>
        <w:tabs>
          <w:tab w:val="left" w:pos="820"/>
          <w:tab w:val="left" w:pos="993"/>
        </w:tabs>
        <w:spacing w:after="0" w:line="360" w:lineRule="auto"/>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основами соблюдения норм информационной этики и права;</w:t>
      </w:r>
    </w:p>
    <w:p w:rsidR="00992429" w:rsidRPr="00992429" w:rsidRDefault="00992429" w:rsidP="00FF5317">
      <w:pPr>
        <w:numPr>
          <w:ilvl w:val="0"/>
          <w:numId w:val="81"/>
        </w:numPr>
        <w:tabs>
          <w:tab w:val="left" w:pos="780"/>
          <w:tab w:val="left" w:pos="993"/>
        </w:tabs>
        <w:spacing w:after="0" w:line="360" w:lineRule="auto"/>
        <w:contextualSpacing/>
        <w:jc w:val="both"/>
        <w:rPr>
          <w:rFonts w:ascii="Times New Roman" w:eastAsia="Times New Roman" w:hAnsi="Times New Roman" w:cs="Times New Roman"/>
          <w:w w:val="99"/>
          <w:sz w:val="28"/>
          <w:szCs w:val="28"/>
        </w:rPr>
      </w:pPr>
      <w:r w:rsidRPr="00992429">
        <w:rPr>
          <w:rFonts w:ascii="Times New Roman" w:eastAsia="Times New Roman" w:hAnsi="Times New Roman" w:cs="Times New Roman"/>
          <w:sz w:val="28"/>
          <w:szCs w:val="28"/>
        </w:rPr>
        <w:t xml:space="preserve">познакомится с программными средствами для работы с </w:t>
      </w:r>
      <w:r w:rsidRPr="00992429">
        <w:rPr>
          <w:rFonts w:ascii="Times New Roman" w:eastAsia="Times New Roman" w:hAnsi="Times New Roman" w:cs="Times New Roman"/>
          <w:w w:val="99"/>
          <w:sz w:val="28"/>
          <w:szCs w:val="28"/>
        </w:rPr>
        <w:t xml:space="preserve">аудиовизуальными </w:t>
      </w:r>
      <w:r w:rsidRPr="00992429">
        <w:rPr>
          <w:rFonts w:ascii="Times New Roman" w:eastAsia="Times New Roman" w:hAnsi="Times New Roman" w:cs="Times New Roman"/>
          <w:sz w:val="28"/>
          <w:szCs w:val="28"/>
        </w:rPr>
        <w:t xml:space="preserve">данными и соответствующим понятийным </w:t>
      </w:r>
      <w:r w:rsidRPr="00992429">
        <w:rPr>
          <w:rFonts w:ascii="Times New Roman" w:eastAsia="Times New Roman" w:hAnsi="Times New Roman" w:cs="Times New Roman"/>
          <w:w w:val="99"/>
          <w:sz w:val="28"/>
          <w:szCs w:val="28"/>
        </w:rPr>
        <w:t>аппаратом;</w:t>
      </w:r>
    </w:p>
    <w:p w:rsidR="00992429" w:rsidRPr="00992429" w:rsidRDefault="00992429" w:rsidP="00FF5317">
      <w:pPr>
        <w:numPr>
          <w:ilvl w:val="0"/>
          <w:numId w:val="81"/>
        </w:numPr>
        <w:tabs>
          <w:tab w:val="left" w:pos="820"/>
          <w:tab w:val="left" w:pos="993"/>
        </w:tabs>
        <w:spacing w:after="0" w:line="360" w:lineRule="auto"/>
        <w:contextualSpacing/>
        <w:jc w:val="both"/>
        <w:rPr>
          <w:rFonts w:ascii="Times New Roman" w:eastAsia="Calibri" w:hAnsi="Times New Roman" w:cs="Times New Roman"/>
          <w:sz w:val="28"/>
          <w:szCs w:val="28"/>
        </w:rPr>
      </w:pPr>
      <w:r w:rsidRPr="00992429">
        <w:rPr>
          <w:rFonts w:ascii="Times New Roman" w:eastAsia="Times New Roman" w:hAnsi="Times New Roman" w:cs="Times New Roman"/>
          <w:sz w:val="28"/>
          <w:szCs w:val="28"/>
        </w:rPr>
        <w:t>узнает о дискретном представлен</w:t>
      </w:r>
      <w:proofErr w:type="gramStart"/>
      <w:r w:rsidRPr="00992429">
        <w:rPr>
          <w:rFonts w:ascii="Times New Roman" w:eastAsia="Times New Roman" w:hAnsi="Times New Roman" w:cs="Times New Roman"/>
          <w:sz w:val="28"/>
          <w:szCs w:val="28"/>
        </w:rPr>
        <w:t xml:space="preserve">ии </w:t>
      </w:r>
      <w:r w:rsidRPr="00992429">
        <w:rPr>
          <w:rFonts w:ascii="Times New Roman" w:eastAsia="Times New Roman" w:hAnsi="Times New Roman" w:cs="Times New Roman"/>
          <w:w w:val="99"/>
          <w:sz w:val="28"/>
          <w:szCs w:val="28"/>
        </w:rPr>
        <w:t>ау</w:t>
      </w:r>
      <w:proofErr w:type="gramEnd"/>
      <w:r w:rsidRPr="00992429">
        <w:rPr>
          <w:rFonts w:ascii="Times New Roman" w:eastAsia="Times New Roman" w:hAnsi="Times New Roman" w:cs="Times New Roman"/>
          <w:w w:val="99"/>
          <w:sz w:val="28"/>
          <w:szCs w:val="28"/>
        </w:rPr>
        <w:t>дио</w:t>
      </w:r>
      <w:r w:rsidRPr="00992429">
        <w:rPr>
          <w:rFonts w:ascii="Times New Roman" w:eastAsia="Times New Roman" w:hAnsi="Times New Roman" w:cs="Times New Roman"/>
          <w:sz w:val="28"/>
          <w:szCs w:val="28"/>
        </w:rPr>
        <w:t>визуальных данных.</w:t>
      </w:r>
    </w:p>
    <w:p w:rsidR="00992429" w:rsidRPr="00F30EFE" w:rsidRDefault="00992429" w:rsidP="003326F8">
      <w:pPr>
        <w:autoSpaceDE w:val="0"/>
        <w:autoSpaceDN w:val="0"/>
        <w:adjustRightInd w:val="0"/>
        <w:spacing w:after="0" w:line="240" w:lineRule="auto"/>
        <w:rPr>
          <w:rFonts w:ascii="Times New Roman,Bold" w:hAnsi="Times New Roman,Bold" w:cs="Times New Roman,Bold"/>
          <w:b/>
          <w:bCs/>
          <w:sz w:val="28"/>
          <w:szCs w:val="28"/>
        </w:rPr>
      </w:pPr>
    </w:p>
    <w:p w:rsidR="003326F8" w:rsidRDefault="003326F8" w:rsidP="003326F8">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информатики в основной школе учащиеся должны</w:t>
      </w:r>
    </w:p>
    <w:p w:rsidR="003326F8" w:rsidRDefault="003326F8" w:rsidP="003326F8">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 /понимать:</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виды информационных процессов; примеры источников и приемников</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информации;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единицы измерения количества и скорости передачи информации; принцип</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дискретного (цифрового) представления информации;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основные свойства алгоритма, типы алгоритмических конструкций: следование</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ветвление, цикл; понятие вспомогательного алгоритма;</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разновидности и уровни языков программирования; принципы объектно-</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ориентированного и структурного программирования;</w:t>
      </w:r>
    </w:p>
    <w:p w:rsidR="003326F8" w:rsidRPr="006F33A9" w:rsidRDefault="003326F8" w:rsidP="006F33A9">
      <w:pPr>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 xml:space="preserve">назначение и функции </w:t>
      </w:r>
      <w:proofErr w:type="gramStart"/>
      <w:r w:rsidRPr="006F33A9">
        <w:rPr>
          <w:rFonts w:ascii="Times New Roman" w:hAnsi="Times New Roman" w:cs="Times New Roman"/>
          <w:sz w:val="28"/>
          <w:szCs w:val="28"/>
        </w:rPr>
        <w:t>используемых</w:t>
      </w:r>
      <w:proofErr w:type="gramEnd"/>
      <w:r w:rsidRPr="006F33A9">
        <w:rPr>
          <w:rFonts w:ascii="Times New Roman" w:hAnsi="Times New Roman" w:cs="Times New Roman"/>
          <w:sz w:val="28"/>
          <w:szCs w:val="28"/>
        </w:rPr>
        <w:t xml:space="preserve"> информационных и коммуникационныхтехнологий;</w:t>
      </w:r>
    </w:p>
    <w:p w:rsidR="003326F8" w:rsidRPr="006F33A9" w:rsidRDefault="003326F8" w:rsidP="006F33A9">
      <w:pPr>
        <w:jc w:val="both"/>
        <w:rPr>
          <w:sz w:val="28"/>
          <w:szCs w:val="28"/>
        </w:rPr>
      </w:pPr>
      <w:r w:rsidRPr="006F33A9">
        <w:rPr>
          <w:rFonts w:ascii="Times New Roman,Italic" w:hAnsi="Times New Roman,Italic" w:cs="Times New Roman,Italic"/>
          <w:i/>
          <w:iCs/>
          <w:sz w:val="28"/>
          <w:szCs w:val="28"/>
        </w:rPr>
        <w:t>уметь:</w:t>
      </w:r>
    </w:p>
    <w:p w:rsidR="003326F8" w:rsidRPr="006F33A9" w:rsidRDefault="003326F8" w:rsidP="006F33A9">
      <w:pPr>
        <w:autoSpaceDE w:val="0"/>
        <w:autoSpaceDN w:val="0"/>
        <w:adjustRightInd w:val="0"/>
        <w:spacing w:after="0" w:line="240" w:lineRule="auto"/>
        <w:ind w:right="-2"/>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выполнять базовые операции над объектами: цепочками символов, числами,</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списками, деревьями; проверять свойства этих объектов; выполнять и строить</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простые алгоритмы</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lastRenderedPageBreak/>
        <w:t></w:t>
      </w:r>
      <w:r w:rsidRPr="006F33A9">
        <w:rPr>
          <w:rFonts w:ascii="Symbol" w:hAnsi="Symbol" w:cs="Symbol"/>
          <w:sz w:val="28"/>
          <w:szCs w:val="28"/>
        </w:rPr>
        <w:t></w:t>
      </w:r>
      <w:r w:rsidRPr="006F33A9">
        <w:rPr>
          <w:rFonts w:ascii="Times New Roman" w:hAnsi="Times New Roman" w:cs="Times New Roman"/>
          <w:sz w:val="28"/>
          <w:szCs w:val="28"/>
        </w:rPr>
        <w:t>оперировать информационными объектами, используя графический интерфейс:</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открывать, именовать, сохранять объекты, архивировать и разархивировать</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информацию, пользоваться меню и окнами, справочной системой; предпринимать</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меры антивирусной безопасности;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оценивать числовые параметры информационных объектов и процессов: объем</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памяти, необходимый для хранения информации; скорость передачи информации;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создавать информационные объекты, в том числе:</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создавать и использовать различные формы представления информации: формулы,</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графики, диаграммы, таблицы (в том числе динамические, электронные, в</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частности – в практических задачах), переходить от одного представления данных</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к другому;</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создавать рисунки, чертежи, графические представления реального объекта, в</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частности, в процессе проектирования с использованием основных операций</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графических редакторов,</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Pr="006F33A9">
        <w:rPr>
          <w:rFonts w:ascii="Symbol" w:hAnsi="Symbol" w:cs="Symbol"/>
          <w:sz w:val="28"/>
          <w:szCs w:val="28"/>
        </w:rPr>
        <w:t></w:t>
      </w:r>
      <w:r w:rsidRPr="006F33A9">
        <w:rPr>
          <w:rFonts w:ascii="Times New Roman" w:hAnsi="Times New Roman" w:cs="Times New Roman"/>
          <w:sz w:val="28"/>
          <w:szCs w:val="28"/>
        </w:rPr>
        <w:t>учебных систем автоматизированного проектирования; осуществлять простейшую</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обработку цифровых изображений;</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создавать записи в базе данных;</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создавать презентации на основе шаблонов;</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обрабатывать числовые данные средствами электронных таблиц; представлять</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числовые данные в виде диаграмм и графиков;</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составлять блок-схемы алгоритмов; реализовывать алгоритмы на одном из языков</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программирования;</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пользоваться персональным компьютером и его периферийным оборудованием</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(принтером, сканером, модемом, мультимедийным проектором, цифровой</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камерой); следовать требованиям техники безопасности, гигиены, эргономики и</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ресурсосбережения при работе со средствами информационных и</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коммуникационных технологий;</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искать информацию с применением правил поиска (построения запросов) в базах</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данных, компьютерных сетях, некомпьютерных источниках информации</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(справочниках и словарях, каталогах, библиотеках) при выполнении заданий и</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проектов по различным учебным дисциплинам;</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использовать полученные знания и умения в практической деятельности 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повседневной жизни:</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создавать простейшие модели объектов и процессов в виде изображения и</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чертежей, динамических (электронных) таблиц, програм</w:t>
      </w:r>
      <w:proofErr w:type="gramStart"/>
      <w:r w:rsidRPr="006F33A9">
        <w:rPr>
          <w:rFonts w:ascii="Times New Roman" w:hAnsi="Times New Roman" w:cs="Times New Roman"/>
          <w:sz w:val="28"/>
          <w:szCs w:val="28"/>
        </w:rPr>
        <w:t>м(</w:t>
      </w:r>
      <w:proofErr w:type="gramEnd"/>
      <w:r w:rsidRPr="006F33A9">
        <w:rPr>
          <w:rFonts w:ascii="Times New Roman" w:hAnsi="Times New Roman" w:cs="Times New Roman"/>
          <w:sz w:val="28"/>
          <w:szCs w:val="28"/>
        </w:rPr>
        <w:t>в том числе в форме</w:t>
      </w:r>
      <w:r w:rsidR="006F33A9">
        <w:rPr>
          <w:rFonts w:ascii="Times New Roman" w:hAnsi="Times New Roman" w:cs="Times New Roman"/>
          <w:sz w:val="28"/>
          <w:szCs w:val="28"/>
        </w:rPr>
        <w:t xml:space="preserve"> </w:t>
      </w:r>
      <w:r w:rsidRPr="006F33A9">
        <w:rPr>
          <w:rFonts w:ascii="Times New Roman" w:hAnsi="Times New Roman" w:cs="Times New Roman"/>
          <w:sz w:val="28"/>
          <w:szCs w:val="28"/>
        </w:rPr>
        <w:t>блок-схем).</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проводить компьютерные эксперименты с использованием готовых моделей</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объектов и процессов;</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lastRenderedPageBreak/>
        <w:t></w:t>
      </w:r>
      <w:r w:rsidR="003326F8" w:rsidRPr="006F33A9">
        <w:rPr>
          <w:rFonts w:ascii="Times New Roman" w:hAnsi="Times New Roman" w:cs="Times New Roman"/>
          <w:sz w:val="28"/>
          <w:szCs w:val="28"/>
        </w:rPr>
        <w:t xml:space="preserve"> создавать информационные модели, в том числе для оформления результатов</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учебной работы;</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передавать информацию по телекоммуникационным каналам в учебной и личной</w:t>
      </w:r>
      <w:r w:rsidR="006F33A9">
        <w:rPr>
          <w:rFonts w:ascii="Times New Roman" w:hAnsi="Times New Roman" w:cs="Times New Roman"/>
          <w:sz w:val="28"/>
          <w:szCs w:val="28"/>
        </w:rPr>
        <w:t xml:space="preserve"> </w:t>
      </w:r>
      <w:r w:rsidR="003326F8" w:rsidRPr="006F33A9">
        <w:rPr>
          <w:rFonts w:ascii="Times New Roman" w:hAnsi="Times New Roman" w:cs="Times New Roman"/>
          <w:sz w:val="28"/>
          <w:szCs w:val="28"/>
        </w:rPr>
        <w:t>переписке,</w:t>
      </w:r>
    </w:p>
    <w:p w:rsidR="003326F8" w:rsidRPr="006F33A9" w:rsidRDefault="002E3DB5"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Symbol" w:hAnsi="Symbol" w:cs="Symbol"/>
          <w:sz w:val="28"/>
          <w:szCs w:val="28"/>
        </w:rPr>
        <w:t></w:t>
      </w:r>
      <w:r w:rsidR="003326F8" w:rsidRPr="006F33A9">
        <w:rPr>
          <w:rFonts w:ascii="Times New Roman" w:hAnsi="Times New Roman" w:cs="Times New Roman"/>
          <w:sz w:val="28"/>
          <w:szCs w:val="28"/>
        </w:rPr>
        <w:t xml:space="preserve"> использовать информационные ресурсов общества с соблюдением</w:t>
      </w:r>
    </w:p>
    <w:p w:rsidR="003326F8" w:rsidRPr="006F33A9" w:rsidRDefault="003326F8" w:rsidP="006F33A9">
      <w:pPr>
        <w:autoSpaceDE w:val="0"/>
        <w:autoSpaceDN w:val="0"/>
        <w:adjustRightInd w:val="0"/>
        <w:spacing w:after="0" w:line="240" w:lineRule="auto"/>
        <w:jc w:val="both"/>
        <w:rPr>
          <w:rFonts w:ascii="Times New Roman" w:hAnsi="Times New Roman" w:cs="Times New Roman"/>
          <w:sz w:val="28"/>
          <w:szCs w:val="28"/>
        </w:rPr>
      </w:pPr>
      <w:r w:rsidRPr="006F33A9">
        <w:rPr>
          <w:rFonts w:ascii="Times New Roman" w:hAnsi="Times New Roman" w:cs="Times New Roman"/>
          <w:sz w:val="28"/>
          <w:szCs w:val="28"/>
        </w:rPr>
        <w:t>соответствующих правовых и этических норм.</w:t>
      </w:r>
    </w:p>
    <w:p w:rsidR="00992429" w:rsidRDefault="00992429" w:rsidP="003326F8">
      <w:pPr>
        <w:autoSpaceDE w:val="0"/>
        <w:autoSpaceDN w:val="0"/>
        <w:adjustRightInd w:val="0"/>
        <w:spacing w:after="0" w:line="240" w:lineRule="auto"/>
        <w:rPr>
          <w:rFonts w:ascii="Times New Roman" w:hAnsi="Times New Roman" w:cs="Times New Roman"/>
          <w:sz w:val="24"/>
          <w:szCs w:val="24"/>
        </w:rPr>
      </w:pPr>
    </w:p>
    <w:p w:rsidR="00273CFF" w:rsidRPr="00273CFF" w:rsidRDefault="00273CFF" w:rsidP="00273CFF">
      <w:pPr>
        <w:keepNext/>
        <w:keepLines/>
        <w:spacing w:before="200" w:after="0" w:line="360" w:lineRule="auto"/>
        <w:ind w:left="708"/>
        <w:outlineLvl w:val="3"/>
        <w:rPr>
          <w:rFonts w:ascii="Times New Roman" w:eastAsia="Times New Roman" w:hAnsi="Times New Roman" w:cs="Times New Roman"/>
          <w:b/>
          <w:bCs/>
          <w:iCs/>
          <w:sz w:val="28"/>
          <w:lang w:eastAsia="en-US"/>
        </w:rPr>
      </w:pPr>
      <w:bookmarkStart w:id="18" w:name="_Toc410653963"/>
      <w:bookmarkStart w:id="19" w:name="_Toc414553149"/>
      <w:r w:rsidRPr="00273CFF">
        <w:rPr>
          <w:rFonts w:ascii="Times New Roman" w:eastAsia="Times New Roman" w:hAnsi="Times New Roman" w:cs="Times New Roman"/>
          <w:b/>
          <w:bCs/>
          <w:iCs/>
          <w:sz w:val="28"/>
          <w:lang w:eastAsia="en-US"/>
        </w:rPr>
        <w:t>1.2.5.</w:t>
      </w:r>
      <w:r>
        <w:rPr>
          <w:rFonts w:ascii="Times New Roman" w:eastAsia="Times New Roman" w:hAnsi="Times New Roman" w:cs="Times New Roman"/>
          <w:b/>
          <w:bCs/>
          <w:iCs/>
          <w:sz w:val="28"/>
          <w:lang w:eastAsia="en-US"/>
        </w:rPr>
        <w:t>9</w:t>
      </w:r>
      <w:r w:rsidRPr="00273CFF">
        <w:rPr>
          <w:rFonts w:ascii="Times New Roman" w:eastAsia="Times New Roman" w:hAnsi="Times New Roman" w:cs="Times New Roman"/>
          <w:b/>
          <w:bCs/>
          <w:iCs/>
          <w:sz w:val="28"/>
          <w:lang w:eastAsia="en-US"/>
        </w:rPr>
        <w:t>. Физика</w:t>
      </w:r>
      <w:bookmarkEnd w:id="18"/>
      <w:bookmarkEnd w:id="19"/>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соблюдать правила безопасности и охраны труда при работе с учебным и лабораторным оборудованием;</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понимать смысл основных физических терминов: физическое тело, физическое явление, физическая величина, единицы измерения;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п</w:t>
      </w:r>
      <w:proofErr w:type="gramEnd"/>
      <w:r w:rsidRPr="00273CFF">
        <w:rPr>
          <w:rFonts w:ascii="Times New Roman" w:eastAsia="Calibri" w:hAnsi="Times New Roman" w:cs="Times New Roman"/>
          <w:sz w:val="28"/>
          <w:szCs w:val="28"/>
          <w:lang w:eastAsia="en-US"/>
        </w:rPr>
        <w:t>онимать роль эксперимента в получении научной информации;</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w:t>
      </w:r>
      <w:r w:rsidRPr="00273CFF">
        <w:rPr>
          <w:rFonts w:ascii="Times New Roman" w:eastAsia="Calibri" w:hAnsi="Times New Roman" w:cs="Times New Roman"/>
          <w:sz w:val="28"/>
          <w:szCs w:val="28"/>
          <w:lang w:eastAsia="en-US"/>
        </w:rPr>
        <w:lastRenderedPageBreak/>
        <w:t>измерения и использовать простейшие методы оценки погрешностей измерений.</w:t>
      </w:r>
      <w:proofErr w:type="gramEnd"/>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Примечание. Любая учебная программа должна обеспечивать овладение прямыми измерениями всех перечисленных физических величин.</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п</w:t>
      </w:r>
      <w:proofErr w:type="gramEnd"/>
      <w:r w:rsidRPr="00273CFF">
        <w:rPr>
          <w:rFonts w:ascii="Times New Roman" w:eastAsia="Calibri" w:hAnsi="Times New Roman" w:cs="Times New Roman"/>
          <w:sz w:val="28"/>
          <w:szCs w:val="28"/>
          <w:lang w:eastAsia="en-US"/>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понимать принципы действия машин, приборов и технических устройств, условия их безопасного использования в повседневной жизни;</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использовать при выполнении учебных задач научно-популярную литературу о физических явлениях, справочные материалы, ресурсы Интернет.</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Механические явления</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w:t>
      </w:r>
      <w:r w:rsidRPr="00273CFF">
        <w:rPr>
          <w:rFonts w:ascii="Times New Roman" w:eastAsia="Calibri" w:hAnsi="Times New Roman" w:cs="Times New Roman"/>
          <w:sz w:val="28"/>
          <w:szCs w:val="28"/>
          <w:lang w:eastAsia="en-US"/>
        </w:rPr>
        <w:lastRenderedPageBreak/>
        <w:t>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273CFF">
        <w:rPr>
          <w:rFonts w:ascii="Times New Roman" w:eastAsia="Calibri" w:hAnsi="Times New Roman" w:cs="Times New Roman"/>
          <w:sz w:val="28"/>
          <w:szCs w:val="28"/>
          <w:lang w:eastAsia="en-US"/>
        </w:rPr>
        <w:t>, резонанс, волновое движение (звук);</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273CFF">
        <w:rPr>
          <w:rFonts w:ascii="Times New Roman" w:eastAsia="Calibri" w:hAnsi="Times New Roman" w:cs="Times New Roman"/>
          <w:sz w:val="28"/>
          <w:szCs w:val="28"/>
          <w:lang w:eastAsia="en-US"/>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различать основные признаки изученных физических моделей: материальная точка, инерциальная система отсчета;</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w:t>
      </w:r>
      <w:r w:rsidRPr="00273CFF">
        <w:rPr>
          <w:rFonts w:ascii="Times New Roman" w:eastAsia="Calibri" w:hAnsi="Times New Roman" w:cs="Times New Roman"/>
          <w:sz w:val="28"/>
          <w:szCs w:val="28"/>
          <w:lang w:eastAsia="en-US"/>
        </w:rPr>
        <w:lastRenderedPageBreak/>
        <w:t>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273CFF">
        <w:rPr>
          <w:rFonts w:ascii="Times New Roman" w:eastAsia="Calibri" w:hAnsi="Times New Roman" w:cs="Times New Roman"/>
          <w:sz w:val="28"/>
          <w:szCs w:val="28"/>
          <w:lang w:eastAsia="en-US"/>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Тепловые явления</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273CFF">
        <w:rPr>
          <w:rFonts w:ascii="Times New Roman" w:eastAsia="Calibri" w:hAnsi="Times New Roman" w:cs="Times New Roman"/>
          <w:sz w:val="28"/>
          <w:szCs w:val="28"/>
          <w:lang w:eastAsia="en-US"/>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анализировать свойства тел, тепловые явления и процессы, </w:t>
      </w:r>
      <w:r w:rsidRPr="00273CFF">
        <w:rPr>
          <w:rFonts w:ascii="Times New Roman" w:eastAsia="Calibri" w:hAnsi="Times New Roman" w:cs="Times New Roman"/>
          <w:sz w:val="28"/>
          <w:szCs w:val="28"/>
          <w:lang w:eastAsia="en-US"/>
        </w:rPr>
        <w:lastRenderedPageBreak/>
        <w:t>используя основные положения атомно-молекулярного учения о строении вещества и закон сохранения энергии;</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различать основные признаки изученных физических моделей строения газов, жидкостей и твердых тел;</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приводить примеры практического использования физических знаний о тепловых явлениях;</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273CFF">
        <w:rPr>
          <w:rFonts w:ascii="Times New Roman" w:eastAsia="Calibri" w:hAnsi="Times New Roman" w:cs="Times New Roman"/>
          <w:sz w:val="28"/>
          <w:szCs w:val="28"/>
          <w:lang w:eastAsia="en-US"/>
        </w:rPr>
        <w:t xml:space="preserve"> физической величины.</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Электрические и магнитные явления</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273CFF">
        <w:rPr>
          <w:rFonts w:ascii="Times New Roman" w:eastAsia="Calibri" w:hAnsi="Times New Roman" w:cs="Times New Roman"/>
          <w:sz w:val="28"/>
          <w:szCs w:val="28"/>
          <w:lang w:eastAsia="en-US"/>
        </w:rPr>
        <w:t xml:space="preserve"> света.</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w:t>
      </w:r>
      <w:r w:rsidRPr="00273CFF">
        <w:rPr>
          <w:rFonts w:ascii="Times New Roman" w:eastAsia="Calibri" w:hAnsi="Times New Roman" w:cs="Times New Roman"/>
          <w:sz w:val="28"/>
          <w:szCs w:val="28"/>
          <w:lang w:eastAsia="en-US"/>
        </w:rPr>
        <w:lastRenderedPageBreak/>
        <w:t xml:space="preserve">лампочка, амперметр, вольтметр). </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использовать оптические схемы для построения изображений в плоском зеркале и собирающей линзе.</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273CFF">
        <w:rPr>
          <w:rFonts w:ascii="Times New Roman" w:eastAsia="Calibri" w:hAnsi="Times New Roman" w:cs="Times New Roman"/>
          <w:sz w:val="28"/>
          <w:szCs w:val="28"/>
          <w:lang w:eastAsia="en-US"/>
        </w:rPr>
        <w:t>описании</w:t>
      </w:r>
      <w:proofErr w:type="gramEnd"/>
      <w:r w:rsidRPr="00273CFF">
        <w:rPr>
          <w:rFonts w:ascii="Times New Roman" w:eastAsia="Calibri" w:hAnsi="Times New Roman" w:cs="Times New Roman"/>
          <w:sz w:val="28"/>
          <w:szCs w:val="28"/>
          <w:lang w:eastAsia="en-US"/>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273CFF">
        <w:rPr>
          <w:rFonts w:ascii="Times New Roman" w:eastAsia="Calibri" w:hAnsi="Times New Roman" w:cs="Times New Roman"/>
          <w:sz w:val="28"/>
          <w:szCs w:val="28"/>
          <w:lang w:eastAsia="en-US"/>
        </w:rPr>
        <w:t>Джоуля-Ленца</w:t>
      </w:r>
      <w:proofErr w:type="gramEnd"/>
      <w:r w:rsidRPr="00273CFF">
        <w:rPr>
          <w:rFonts w:ascii="Times New Roman" w:eastAsia="Calibri" w:hAnsi="Times New Roman" w:cs="Times New Roman"/>
          <w:sz w:val="28"/>
          <w:szCs w:val="28"/>
          <w:lang w:eastAsia="en-US"/>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приводить примеры практического использования физических знаний </w:t>
      </w:r>
      <w:proofErr w:type="gramStart"/>
      <w:r w:rsidRPr="00273CFF">
        <w:rPr>
          <w:rFonts w:ascii="Times New Roman" w:eastAsia="Calibri" w:hAnsi="Times New Roman" w:cs="Times New Roman"/>
          <w:sz w:val="28"/>
          <w:szCs w:val="28"/>
          <w:lang w:eastAsia="en-US"/>
        </w:rPr>
        <w:t>о</w:t>
      </w:r>
      <w:proofErr w:type="gramEnd"/>
      <w:r w:rsidRPr="00273CFF">
        <w:rPr>
          <w:rFonts w:ascii="Times New Roman" w:eastAsia="Calibri" w:hAnsi="Times New Roman" w:cs="Times New Roman"/>
          <w:sz w:val="28"/>
          <w:szCs w:val="28"/>
          <w:lang w:eastAsia="en-US"/>
        </w:rPr>
        <w:t xml:space="preserve"> электромагнитных явлениях</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273CFF">
        <w:rPr>
          <w:rFonts w:ascii="Times New Roman" w:eastAsia="Calibri" w:hAnsi="Times New Roman" w:cs="Times New Roman"/>
          <w:sz w:val="28"/>
          <w:szCs w:val="28"/>
          <w:lang w:eastAsia="en-US"/>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273CFF">
        <w:rPr>
          <w:rFonts w:ascii="Times New Roman" w:eastAsia="Calibri" w:hAnsi="Times New Roman" w:cs="Times New Roman"/>
          <w:sz w:val="28"/>
          <w:szCs w:val="28"/>
          <w:lang w:eastAsia="en-US"/>
        </w:rPr>
        <w:t xml:space="preserve"> </w:t>
      </w:r>
      <w:proofErr w:type="gramStart"/>
      <w:r w:rsidRPr="00273CFF">
        <w:rPr>
          <w:rFonts w:ascii="Times New Roman" w:eastAsia="Calibri" w:hAnsi="Times New Roman" w:cs="Times New Roman"/>
          <w:sz w:val="28"/>
          <w:szCs w:val="28"/>
          <w:lang w:eastAsia="en-US"/>
        </w:rPr>
        <w:t xml:space="preserve">последовательном и </w:t>
      </w:r>
      <w:r w:rsidRPr="00273CFF">
        <w:rPr>
          <w:rFonts w:ascii="Times New Roman" w:eastAsia="Calibri" w:hAnsi="Times New Roman" w:cs="Times New Roman"/>
          <w:sz w:val="28"/>
          <w:szCs w:val="28"/>
          <w:lang w:eastAsia="en-US"/>
        </w:rPr>
        <w:lastRenderedPageBreak/>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Квантовые явления</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273CFF">
        <w:rPr>
          <w:rFonts w:ascii="Times New Roman" w:eastAsia="Calibri" w:hAnsi="Times New Roman" w:cs="Times New Roman"/>
          <w:sz w:val="28"/>
          <w:szCs w:val="28"/>
          <w:lang w:eastAsia="en-US"/>
        </w:rPr>
        <w:t>γ-</w:t>
      </w:r>
      <w:proofErr w:type="gramEnd"/>
      <w:r w:rsidRPr="00273CFF">
        <w:rPr>
          <w:rFonts w:ascii="Times New Roman" w:eastAsia="Calibri" w:hAnsi="Times New Roman" w:cs="Times New Roman"/>
          <w:sz w:val="28"/>
          <w:szCs w:val="28"/>
          <w:lang w:eastAsia="en-US"/>
        </w:rPr>
        <w:t>излучения, возникновение линейчатого спектра излучения атома;</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различать основные признаки планетарной модели атома, нуклонной модели атомного ядра;</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lang w:eastAsia="en-US"/>
        </w:rPr>
      </w:pPr>
      <w:r w:rsidRPr="00273CFF">
        <w:rPr>
          <w:rFonts w:ascii="Times New Roman" w:eastAsia="Calibri" w:hAnsi="Times New Roman" w:cs="Times New Roman"/>
          <w:i/>
          <w:sz w:val="28"/>
          <w:szCs w:val="28"/>
          <w:lang w:eastAsia="en-US"/>
        </w:rPr>
        <w:t>.</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lastRenderedPageBreak/>
        <w:t>Элементы астрономии</w:t>
      </w:r>
    </w:p>
    <w:p w:rsidR="00273CFF" w:rsidRPr="00273CFF" w:rsidRDefault="00273CFF" w:rsidP="00273CFF">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73CFF">
        <w:rPr>
          <w:rFonts w:ascii="Times New Roman" w:eastAsia="Calibri" w:hAnsi="Times New Roman" w:cs="Times New Roman"/>
          <w:b/>
          <w:sz w:val="28"/>
          <w:szCs w:val="28"/>
          <w:lang w:eastAsia="en-US"/>
        </w:rPr>
        <w:t>Выпускник научится:</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73CFF" w:rsidRPr="00273CFF" w:rsidRDefault="00273CFF" w:rsidP="00FF5317">
      <w:pPr>
        <w:widowControl w:val="0"/>
        <w:numPr>
          <w:ilvl w:val="0"/>
          <w:numId w:val="8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273CFF">
        <w:rPr>
          <w:rFonts w:ascii="Times New Roman" w:eastAsia="Calibri" w:hAnsi="Times New Roman" w:cs="Times New Roman"/>
          <w:sz w:val="28"/>
          <w:szCs w:val="28"/>
          <w:lang w:eastAsia="en-US"/>
        </w:rPr>
        <w:t>понимать различия между гелиоцентрической и геоцентрической системами мира;</w:t>
      </w:r>
    </w:p>
    <w:p w:rsidR="004F694D" w:rsidRDefault="004F694D" w:rsidP="003326F8">
      <w:pPr>
        <w:autoSpaceDE w:val="0"/>
        <w:autoSpaceDN w:val="0"/>
        <w:adjustRightInd w:val="0"/>
        <w:spacing w:after="0" w:line="240" w:lineRule="auto"/>
        <w:rPr>
          <w:rFonts w:ascii="Times New Roman,Bold" w:hAnsi="Times New Roman,Bold" w:cs="Times New Roman,Bold"/>
          <w:b/>
          <w:bCs/>
          <w:sz w:val="24"/>
          <w:szCs w:val="24"/>
        </w:rPr>
      </w:pPr>
    </w:p>
    <w:p w:rsidR="004F694D" w:rsidRDefault="004F694D" w:rsidP="003326F8">
      <w:pPr>
        <w:autoSpaceDE w:val="0"/>
        <w:autoSpaceDN w:val="0"/>
        <w:adjustRightInd w:val="0"/>
        <w:spacing w:after="0" w:line="240" w:lineRule="auto"/>
        <w:rPr>
          <w:rFonts w:ascii="Times New Roman,Bold" w:hAnsi="Times New Roman,Bold" w:cs="Times New Roman,Bold"/>
          <w:b/>
          <w:bCs/>
          <w:sz w:val="24"/>
          <w:szCs w:val="24"/>
        </w:rPr>
      </w:pPr>
    </w:p>
    <w:p w:rsidR="004F694D" w:rsidRDefault="004F694D" w:rsidP="003326F8">
      <w:pPr>
        <w:autoSpaceDE w:val="0"/>
        <w:autoSpaceDN w:val="0"/>
        <w:adjustRightInd w:val="0"/>
        <w:spacing w:after="0" w:line="240" w:lineRule="auto"/>
        <w:rPr>
          <w:rFonts w:ascii="Times New Roman,Bold" w:hAnsi="Times New Roman,Bold" w:cs="Times New Roman,Bold"/>
          <w:b/>
          <w:bCs/>
          <w:sz w:val="24"/>
          <w:szCs w:val="24"/>
        </w:rPr>
      </w:pPr>
    </w:p>
    <w:p w:rsidR="003326F8" w:rsidRDefault="00DE2BD1" w:rsidP="003326F8">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1.2.5.10.</w:t>
      </w:r>
      <w:r w:rsidR="003326F8">
        <w:rPr>
          <w:rFonts w:ascii="Times New Roman,Bold" w:hAnsi="Times New Roman,Bold" w:cs="Times New Roman,Bold"/>
          <w:b/>
          <w:bCs/>
          <w:sz w:val="24"/>
          <w:szCs w:val="24"/>
        </w:rPr>
        <w:t>Биология</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 xml:space="preserve">Выпускник </w:t>
      </w:r>
      <w:r w:rsidRPr="00DE2BD1">
        <w:rPr>
          <w:rFonts w:ascii="Times New Roman" w:eastAsia="Calibri" w:hAnsi="Times New Roman" w:cs="Times New Roman"/>
          <w:b/>
          <w:sz w:val="28"/>
          <w:szCs w:val="28"/>
          <w:lang w:eastAsia="en-US"/>
        </w:rPr>
        <w:t xml:space="preserve">научится </w:t>
      </w:r>
      <w:r w:rsidRPr="00DE2BD1">
        <w:rPr>
          <w:rFonts w:ascii="Times New Roman" w:eastAsia="Calibri" w:hAnsi="Times New Roman" w:cs="Times New Roman"/>
          <w:bCs/>
          <w:sz w:val="28"/>
          <w:szCs w:val="28"/>
          <w:lang w:eastAsia="en-US"/>
        </w:rPr>
        <w:t xml:space="preserve">пользоваться научными методами для распознания биологических проблем; </w:t>
      </w:r>
      <w:r w:rsidRPr="00DE2BD1">
        <w:rPr>
          <w:rFonts w:ascii="Times New Roman" w:eastAsia="Calibri" w:hAnsi="Times New Roman" w:cs="Times New Roman"/>
          <w:sz w:val="28"/>
          <w:szCs w:val="28"/>
          <w:lang w:eastAsia="en-US"/>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iCs/>
          <w:sz w:val="28"/>
          <w:szCs w:val="28"/>
          <w:lang w:eastAsia="en-US"/>
        </w:rPr>
      </w:pPr>
      <w:r w:rsidRPr="00DE2BD1">
        <w:rPr>
          <w:rFonts w:ascii="Times New Roman" w:eastAsia="Calibri" w:hAnsi="Times New Roman" w:cs="Times New Roman"/>
          <w:iCs/>
          <w:sz w:val="28"/>
          <w:szCs w:val="28"/>
          <w:lang w:eastAsia="en-US"/>
        </w:rPr>
        <w:t xml:space="preserve">Выпускник приобретет навыки использования научно-популярной литературы по биологии, справочных материалов (на бумажных и </w:t>
      </w:r>
      <w:r w:rsidRPr="00DE2BD1">
        <w:rPr>
          <w:rFonts w:ascii="Times New Roman" w:eastAsia="Calibri" w:hAnsi="Times New Roman" w:cs="Times New Roman"/>
          <w:iCs/>
          <w:sz w:val="28"/>
          <w:szCs w:val="28"/>
          <w:lang w:eastAsia="en-US"/>
        </w:rPr>
        <w:lastRenderedPageBreak/>
        <w:t>электронных носителях), ресурсов Интернета при выполнении учебных задач.</w:t>
      </w:r>
    </w:p>
    <w:p w:rsidR="00DE2BD1" w:rsidRPr="00DE2BD1" w:rsidRDefault="00DE2BD1" w:rsidP="00DE2BD1">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Живые организмы</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Выпускник научится:</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родства различных таксонов растений, животных, грибов и бактерий;</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различий растений, животных, грибов и бактерий;</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раскрывать роль биологии в практической деятельности людей; роль различных организмов в жизни человека;</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выявлять примеры и раскрывать сущность приспособленности организмов к среде обитания;</w:t>
      </w:r>
    </w:p>
    <w:p w:rsidR="00DE2BD1" w:rsidRPr="00DE2BD1" w:rsidRDefault="00DE2BD1" w:rsidP="00FF5317">
      <w:pPr>
        <w:widowControl w:val="0"/>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lastRenderedPageBreak/>
        <w:t>устанавливать взаимосвязи между особенностями строения и функциями клеток и тканей, органов и систем органов;</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знать и аргументировать основные правила поведения в природе;</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анализировать и оценивать последствия деятельности человека в природе;</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описывать и использовать приемы выращивания и размножения культурных растений и домашних животных, ухода за ними;</w:t>
      </w:r>
    </w:p>
    <w:p w:rsidR="00DE2BD1" w:rsidRPr="00DE2BD1" w:rsidRDefault="00DE2BD1" w:rsidP="00FF5317">
      <w:pPr>
        <w:numPr>
          <w:ilvl w:val="2"/>
          <w:numId w:val="8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знать и соблюдать правила работы в кабинете биологии.</w:t>
      </w:r>
    </w:p>
    <w:p w:rsidR="00DE2BD1" w:rsidRPr="00DE2BD1" w:rsidRDefault="00DE2BD1" w:rsidP="00DE2BD1">
      <w:pPr>
        <w:autoSpaceDE w:val="0"/>
        <w:autoSpaceDN w:val="0"/>
        <w:adjustRightInd w:val="0"/>
        <w:spacing w:after="0" w:line="360" w:lineRule="auto"/>
        <w:ind w:firstLine="709"/>
        <w:contextualSpacing/>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Человек и его здоровье</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Выпускник научится:</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взаимосвязи человека и окружающей среды, родства человека с животными;</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отличий человека от животных;</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объяснять эволюцию вида Человек разумный на примерах сопоставления биологических объектов и других материальных артефактов;</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lastRenderedPageBreak/>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DE2BD1">
        <w:rPr>
          <w:rFonts w:ascii="Times New Roman" w:eastAsia="Calibri" w:hAnsi="Times New Roman" w:cs="Times New Roman"/>
          <w:sz w:val="28"/>
          <w:szCs w:val="28"/>
          <w:lang w:eastAsia="en-US"/>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устанавливать взаимосвязи между особенностями строения и функциями клеток и тканей, органов и систем органов;</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знать и аргументировать основные принципы здорового образа жизни, рациональной организации труда и отдыха;</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анализировать и оценивать влияние факторов риска на здоровье человека;</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описывать и использовать приемы оказания первой помощи;</w:t>
      </w:r>
    </w:p>
    <w:p w:rsidR="00DE2BD1" w:rsidRPr="00DE2BD1" w:rsidRDefault="00DE2BD1" w:rsidP="00FF5317">
      <w:pPr>
        <w:numPr>
          <w:ilvl w:val="0"/>
          <w:numId w:val="8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знать и соблюдать правила работы в кабинете биологии.</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Общие биологические закономерности</w:t>
      </w:r>
    </w:p>
    <w:p w:rsidR="00DE2BD1" w:rsidRPr="00DE2BD1" w:rsidRDefault="00DE2BD1" w:rsidP="00DE2BD1">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DE2BD1">
        <w:rPr>
          <w:rFonts w:ascii="Times New Roman" w:eastAsia="Calibri" w:hAnsi="Times New Roman" w:cs="Times New Roman"/>
          <w:b/>
          <w:sz w:val="28"/>
          <w:szCs w:val="28"/>
          <w:lang w:eastAsia="en-US"/>
        </w:rPr>
        <w:t>Выпускник научится:</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lang w:eastAsia="en-US"/>
        </w:rPr>
      </w:pPr>
      <w:r w:rsidRPr="00DE2BD1">
        <w:rPr>
          <w:rFonts w:ascii="Times New Roman" w:eastAsia="Calibri" w:hAnsi="Times New Roman" w:cs="Times New Roman"/>
          <w:sz w:val="28"/>
          <w:szCs w:val="28"/>
          <w:lang w:eastAsia="en-US"/>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lang w:eastAsia="en-US"/>
        </w:rPr>
      </w:pPr>
      <w:r w:rsidRPr="00DE2BD1">
        <w:rPr>
          <w:rFonts w:ascii="Times New Roman" w:eastAsia="Calibri" w:hAnsi="Times New Roman" w:cs="Times New Roman"/>
          <w:sz w:val="28"/>
          <w:szCs w:val="28"/>
          <w:lang w:eastAsia="en-US"/>
        </w:rPr>
        <w:t>аргументировать, приводить доказательства необходимости защиты окружающей среды;</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lastRenderedPageBreak/>
        <w:t>аргументировать, приводить доказательства зависимости здоровья человека от состояния окружающей среды;</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объяснять общность происхождения и эволюции организмов на основе сопоставления особенностей их строения и функционирования;</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объяснять механизмы наследственности и изменчивости, возникновения приспособленности, процесс видообразования;</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 xml:space="preserve">сравнивать биологические объекты, процессы; делать выводы и умозаключения на основе сравнения; </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устанавливать взаимосвязи между особенностями строения и функциями органов и систем органов;</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DE2BD1" w:rsidRPr="00DE2BD1" w:rsidRDefault="00DE2BD1" w:rsidP="00FF5317">
      <w:pPr>
        <w:numPr>
          <w:ilvl w:val="0"/>
          <w:numId w:val="85"/>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описывать и использовать приемы выращивания и размножения культурных растений и домашних животных, ухода за ними в агроценозах;</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lastRenderedPageBreak/>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DE2BD1" w:rsidRPr="00DE2BD1" w:rsidRDefault="00DE2BD1" w:rsidP="00FF5317">
      <w:pPr>
        <w:numPr>
          <w:ilvl w:val="0"/>
          <w:numId w:val="8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DE2BD1">
        <w:rPr>
          <w:rFonts w:ascii="Times New Roman" w:eastAsia="Calibri" w:hAnsi="Times New Roman" w:cs="Times New Roman"/>
          <w:sz w:val="28"/>
          <w:szCs w:val="28"/>
          <w:lang w:eastAsia="en-US"/>
        </w:rPr>
        <w:t>знать и соблюдать правила работы в кабинете биологии.</w:t>
      </w:r>
    </w:p>
    <w:p w:rsidR="00DE2BD1" w:rsidRDefault="00DE2BD1" w:rsidP="003326F8">
      <w:pPr>
        <w:autoSpaceDE w:val="0"/>
        <w:autoSpaceDN w:val="0"/>
        <w:adjustRightInd w:val="0"/>
        <w:spacing w:after="0" w:line="240" w:lineRule="auto"/>
        <w:rPr>
          <w:rFonts w:ascii="Times New Roman,Bold" w:hAnsi="Times New Roman,Bold" w:cs="Times New Roman,Bold"/>
          <w:b/>
          <w:bCs/>
          <w:sz w:val="24"/>
          <w:szCs w:val="24"/>
        </w:rPr>
      </w:pPr>
    </w:p>
    <w:p w:rsidR="002E3DB5" w:rsidRDefault="003326F8" w:rsidP="002E3DB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биологии в основной ш</w:t>
      </w:r>
      <w:r w:rsidR="002E3DB5">
        <w:rPr>
          <w:rFonts w:ascii="Times New Roman,Italic" w:hAnsi="Times New Roman,Italic" w:cs="Times New Roman,Italic"/>
          <w:i/>
          <w:iCs/>
          <w:sz w:val="24"/>
          <w:szCs w:val="24"/>
        </w:rPr>
        <w:t>коле учащиеся должны</w:t>
      </w:r>
    </w:p>
    <w:p w:rsid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Italic" w:hAnsi="Times New Roman,Italic" w:cs="Times New Roman,Italic"/>
          <w:i/>
          <w:iCs/>
          <w:sz w:val="28"/>
          <w:szCs w:val="28"/>
        </w:rPr>
        <w:t>знать /понимать</w:t>
      </w: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 xml:space="preserve">общие признаки живого организма; </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основные систематические категории;</w:t>
      </w:r>
    </w:p>
    <w:p w:rsid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признаки вида,</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 xml:space="preserve">царств, отделов, классов, и семейств растений; </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подцарств, типов и классов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причины и результаты эволюции;</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уметь:</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Italic" w:hAnsi="Times New Roman,Italic" w:cs="Times New Roman,Italic"/>
          <w:i/>
          <w:iCs/>
          <w:sz w:val="28"/>
          <w:szCs w:val="28"/>
        </w:rPr>
        <w:t xml:space="preserve">приводить примеры </w:t>
      </w:r>
      <w:r w:rsidRPr="00D1168E">
        <w:rPr>
          <w:rFonts w:ascii="Times New Roman" w:hAnsi="Times New Roman" w:cs="Times New Roman"/>
          <w:sz w:val="28"/>
          <w:szCs w:val="28"/>
        </w:rPr>
        <w:t>усложнения растений и животных в процессе эволюции;</w:t>
      </w:r>
    </w:p>
    <w:p w:rsid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 xml:space="preserve">природных и искусственных сообществ; </w:t>
      </w:r>
    </w:p>
    <w:p w:rsid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изменчивости, наследственности и</w:t>
      </w:r>
      <w:r w:rsidR="00D1168E">
        <w:rPr>
          <w:rFonts w:ascii="Times New Roman" w:hAnsi="Times New Roman" w:cs="Times New Roman"/>
          <w:sz w:val="28"/>
          <w:szCs w:val="28"/>
        </w:rPr>
        <w:t xml:space="preserve"> п</w:t>
      </w:r>
      <w:r w:rsidRPr="00D1168E">
        <w:rPr>
          <w:rFonts w:ascii="Times New Roman" w:hAnsi="Times New Roman" w:cs="Times New Roman"/>
          <w:sz w:val="28"/>
          <w:szCs w:val="28"/>
        </w:rPr>
        <w:t xml:space="preserve">риспособленности растений и животных к среде обитания; </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наиболее</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распространенных видов и сортов растений и пород животных;</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Italic" w:hAnsi="Times New Roman,Italic" w:cs="Times New Roman,Italic"/>
          <w:i/>
          <w:iCs/>
          <w:sz w:val="28"/>
          <w:szCs w:val="28"/>
        </w:rPr>
        <w:t>характеризовать:</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строение, функции клеток бактерий, грибов, растений и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деление клетки, роль клеточной теории в обосновании единства органического</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мира; строение и жизнедеятельность бактериального, грибного, растительного,</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животного организмов; организма человека;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обмен веществ и превращение энергии;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роль ферментов и витаминов в организме;</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особенности питания автотрофных и гетеротрофных организмов (сапрофитов,</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паразитов,</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симбионтов);</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дыхание, передвижение веществ, выделение конечных продуктов</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жизнедеятельности;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иммунитет, его значение в жизни человека, профилактику СПИДа;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размножение, рост и развитие бактерий, грибов, растений и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особенности размножения и развития человека; вирусы как неклеточные формы жизни;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среды обитания организмов, экологические факторы (абиотические, биотические,</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антропогенные);</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природные сообщества, пищевые связи в них, приспособленность организмов к</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жизни в сообществе;</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искусственные сообщества, роль человека в продуктивности искусственных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сообществ.</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lastRenderedPageBreak/>
        <w:t>обосновывать:</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взаимосвязь строения и функции органов и систем органов, организма и среды;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родство млекопитающих животных и человека, человеческих рас;</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proofErr w:type="gramStart"/>
      <w:r w:rsidRPr="00D1168E">
        <w:rPr>
          <w:rFonts w:ascii="Symbol" w:hAnsi="Symbol" w:cs="Symbol"/>
          <w:sz w:val="28"/>
          <w:szCs w:val="28"/>
        </w:rPr>
        <w:t></w:t>
      </w:r>
      <w:r w:rsidRPr="00D1168E">
        <w:rPr>
          <w:rFonts w:ascii="Times New Roman" w:hAnsi="Times New Roman" w:cs="Times New Roman"/>
          <w:sz w:val="28"/>
          <w:szCs w:val="28"/>
        </w:rPr>
        <w:t>особенности человека, обусловленные прямохождением и трудовой</w:t>
      </w:r>
      <w:proofErr w:type="gramEnd"/>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деятельностью;</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роль нейрогуморальной регуляции процессов жизнедеятельности в организме</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человека;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особенности высшей нервной деятельности человека;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влияние экологических и социальных факторов, умственного и физического труда,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физкультуры и спорта на здоровье человека; вредное влияние алкоголя, наркотиков,</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меры профилактики появления вредных привычек, нарушения осанки,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плоскостопия;</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 xml:space="preserve"> влияние деятельности человека на многообразие видов растений и животных, на</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среду обитания, последствия этой деятельности;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роль биологического разнообразия, регулирования численности видов, охраны</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природных сообществ в сохранении равновесия в биосфере.</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распознавать:</w:t>
      </w:r>
    </w:p>
    <w:p w:rsidR="003326F8" w:rsidRPr="00D1168E" w:rsidRDefault="002E3DB5" w:rsidP="00D1168E">
      <w:pPr>
        <w:jc w:val="both"/>
        <w:rPr>
          <w:rFonts w:ascii="Times New Roman" w:hAnsi="Times New Roman" w:cs="Times New Roman"/>
          <w:sz w:val="28"/>
          <w:szCs w:val="28"/>
        </w:rPr>
      </w:pPr>
      <w:r w:rsidRPr="00D1168E">
        <w:rPr>
          <w:rFonts w:ascii="Symbol" w:hAnsi="Symbol" w:cs="Symbol"/>
          <w:sz w:val="28"/>
          <w:szCs w:val="28"/>
        </w:rPr>
        <w:t></w:t>
      </w:r>
      <w:r w:rsidRPr="00D1168E">
        <w:rPr>
          <w:rFonts w:ascii="Times New Roman" w:hAnsi="Times New Roman" w:cs="Times New Roman"/>
          <w:sz w:val="28"/>
          <w:szCs w:val="28"/>
        </w:rPr>
        <w:t>организмы бактерий, грибов, лишайников, растений и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клетки, ткани, органы и системы органов растений, животных, человека;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наиболее распространенные виды растений и животных своего региона, растения</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разных</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семейств, классов, отделов; животных разных классов и типов; съедобные и ядовитые</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грибы.</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сравнивать:</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строение и функции клеток растений и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организмы прокариот и эукариот, автотрофов и гетеротрофов;</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семейства, классы покрытосеменных растений, типы животных, классы хордовых;</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царства живой природы.</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Применять знания:</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строении и жизнедеятельности растений и животных для обоснования приемов</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их выращивания, мер охраны;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строении и жизнедеятельности организма человека для обоснования здорового</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образа жизни,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соблюдения гигиенических норм, профилактики травм, заболеваний;</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строении и жизнедеятельности бактерий, грибов, о вирусах для обоснования</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приемов хранения продуктов, профилактики отравлений и заболеваний;</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lastRenderedPageBreak/>
        <w:t></w:t>
      </w:r>
      <w:r w:rsidRPr="00D1168E">
        <w:rPr>
          <w:rFonts w:ascii="Symbol" w:hAnsi="Symbol" w:cs="Symbol"/>
          <w:sz w:val="28"/>
          <w:szCs w:val="28"/>
        </w:rPr>
        <w:t></w:t>
      </w:r>
      <w:r w:rsidRPr="00D1168E">
        <w:rPr>
          <w:rFonts w:ascii="Times New Roman" w:hAnsi="Times New Roman" w:cs="Times New Roman"/>
          <w:sz w:val="28"/>
          <w:szCs w:val="28"/>
        </w:rPr>
        <w:t>о видах, популяциях, природных сообществах для обоснования мер их охраны;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движущих силах эволюции для объяснения ее результатов: приспособленности</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организмов и многообразия видов.</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Делать выводы: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клеточном строении организмов всех царств живой природы;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родстве и единстве органического мира;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об усложнении растительного и животного мира в процессе эволюции;</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о происхождении человека от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Italic" w:hAnsi="Times New Roman,Italic" w:cs="Times New Roman,Italic"/>
          <w:i/>
          <w:iCs/>
          <w:sz w:val="28"/>
          <w:szCs w:val="28"/>
        </w:rPr>
        <w:t>Наблюдать</w:t>
      </w:r>
      <w:r w:rsidRPr="00D1168E">
        <w:rPr>
          <w:rFonts w:ascii="Times New Roman" w:hAnsi="Times New Roman" w:cs="Times New Roman"/>
          <w:sz w:val="28"/>
          <w:szCs w:val="28"/>
        </w:rPr>
        <w:t>:</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сезонные изменения в жизни растений и животных, поведение аквариумных рыб,</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домашних и сельскохозяйственных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результаты опытов по изучению жизнедеятельности живых организмов.</w:t>
      </w:r>
    </w:p>
    <w:p w:rsidR="002E3DB5" w:rsidRPr="00D1168E" w:rsidRDefault="002E3DB5" w:rsidP="00D1168E">
      <w:pPr>
        <w:autoSpaceDE w:val="0"/>
        <w:autoSpaceDN w:val="0"/>
        <w:adjustRightInd w:val="0"/>
        <w:spacing w:after="0" w:line="240" w:lineRule="auto"/>
        <w:jc w:val="both"/>
        <w:rPr>
          <w:rFonts w:ascii="Times New Roman,Italic" w:hAnsi="Times New Roman,Italic" w:cs="Times New Roman,Italic"/>
          <w:i/>
          <w:iCs/>
          <w:sz w:val="28"/>
          <w:szCs w:val="28"/>
        </w:rPr>
      </w:pPr>
      <w:r w:rsidRPr="00D1168E">
        <w:rPr>
          <w:rFonts w:ascii="Times New Roman,Italic" w:hAnsi="Times New Roman,Italic" w:cs="Times New Roman,Italic"/>
          <w:i/>
          <w:iCs/>
          <w:sz w:val="28"/>
          <w:szCs w:val="28"/>
        </w:rPr>
        <w:t>Соблюдать правила:</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приготовления микропрепаратов и рассматривания их под микроскопом;</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проведения простейших опытов по изучению жизнедеятельности растений,</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поведения животных;</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бережного отношения к живым организмам, природным сообществам; поведения в</w:t>
      </w:r>
      <w:r w:rsidR="00D1168E">
        <w:rPr>
          <w:rFonts w:ascii="Times New Roman" w:hAnsi="Times New Roman" w:cs="Times New Roman"/>
          <w:sz w:val="28"/>
          <w:szCs w:val="28"/>
        </w:rPr>
        <w:t xml:space="preserve"> </w:t>
      </w:r>
      <w:r w:rsidRPr="00D1168E">
        <w:rPr>
          <w:rFonts w:ascii="Times New Roman" w:hAnsi="Times New Roman" w:cs="Times New Roman"/>
          <w:sz w:val="28"/>
          <w:szCs w:val="28"/>
        </w:rPr>
        <w:t>природе;</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Symbol" w:hAnsi="Symbol" w:cs="Symbol"/>
          <w:sz w:val="28"/>
          <w:szCs w:val="28"/>
        </w:rPr>
        <w:t></w:t>
      </w:r>
      <w:r w:rsidRPr="00D1168E">
        <w:rPr>
          <w:rFonts w:ascii="Symbol" w:hAnsi="Symbol" w:cs="Symbol"/>
          <w:sz w:val="28"/>
          <w:szCs w:val="28"/>
        </w:rPr>
        <w:t></w:t>
      </w:r>
      <w:r w:rsidRPr="00D1168E">
        <w:rPr>
          <w:rFonts w:ascii="Times New Roman" w:hAnsi="Times New Roman" w:cs="Times New Roman"/>
          <w:sz w:val="28"/>
          <w:szCs w:val="28"/>
        </w:rPr>
        <w:t>здорового образа жизни человека, его личной и общественной гигиены;</w:t>
      </w:r>
    </w:p>
    <w:p w:rsidR="002E3DB5" w:rsidRPr="00D1168E" w:rsidRDefault="002E3DB5" w:rsidP="00D1168E">
      <w:pPr>
        <w:autoSpaceDE w:val="0"/>
        <w:autoSpaceDN w:val="0"/>
        <w:adjustRightInd w:val="0"/>
        <w:spacing w:after="0" w:line="240" w:lineRule="auto"/>
        <w:jc w:val="both"/>
        <w:rPr>
          <w:rFonts w:ascii="Times New Roman" w:hAnsi="Times New Roman" w:cs="Times New Roman"/>
          <w:sz w:val="28"/>
          <w:szCs w:val="28"/>
        </w:rPr>
      </w:pPr>
      <w:r w:rsidRPr="00D1168E">
        <w:rPr>
          <w:rFonts w:ascii="Times New Roman" w:hAnsi="Times New Roman" w:cs="Times New Roman"/>
          <w:sz w:val="28"/>
          <w:szCs w:val="28"/>
        </w:rPr>
        <w:t>профилактики отравлений грибами, растениями.</w:t>
      </w:r>
    </w:p>
    <w:p w:rsidR="008A5040" w:rsidRPr="00D1168E" w:rsidRDefault="008A5040" w:rsidP="00D1168E">
      <w:pPr>
        <w:autoSpaceDE w:val="0"/>
        <w:autoSpaceDN w:val="0"/>
        <w:adjustRightInd w:val="0"/>
        <w:spacing w:after="0" w:line="240" w:lineRule="auto"/>
        <w:jc w:val="both"/>
        <w:rPr>
          <w:rFonts w:ascii="Times New Roman" w:hAnsi="Times New Roman" w:cs="Times New Roman"/>
          <w:sz w:val="28"/>
          <w:szCs w:val="28"/>
        </w:rPr>
      </w:pPr>
    </w:p>
    <w:p w:rsidR="008A5040" w:rsidRPr="00D1168E" w:rsidRDefault="008A5040" w:rsidP="00D1168E">
      <w:pPr>
        <w:autoSpaceDE w:val="0"/>
        <w:autoSpaceDN w:val="0"/>
        <w:adjustRightInd w:val="0"/>
        <w:spacing w:after="0" w:line="240" w:lineRule="auto"/>
        <w:jc w:val="both"/>
        <w:rPr>
          <w:rFonts w:ascii="Times New Roman" w:hAnsi="Times New Roman" w:cs="Times New Roman"/>
          <w:sz w:val="28"/>
          <w:szCs w:val="28"/>
        </w:rPr>
      </w:pPr>
    </w:p>
    <w:p w:rsidR="008A5040" w:rsidRPr="008A5040" w:rsidRDefault="008A5040" w:rsidP="008A5040">
      <w:pPr>
        <w:keepNext/>
        <w:keepLines/>
        <w:spacing w:before="200" w:after="0" w:line="360" w:lineRule="auto"/>
        <w:ind w:left="708"/>
        <w:outlineLvl w:val="3"/>
        <w:rPr>
          <w:rFonts w:ascii="Times New Roman" w:eastAsia="Times New Roman" w:hAnsi="Times New Roman" w:cs="Times New Roman"/>
          <w:b/>
          <w:bCs/>
          <w:iCs/>
          <w:sz w:val="28"/>
          <w:lang w:eastAsia="en-US"/>
        </w:rPr>
      </w:pPr>
      <w:bookmarkStart w:id="20" w:name="_Toc409691642"/>
      <w:bookmarkStart w:id="21" w:name="_Toc410653965"/>
      <w:bookmarkStart w:id="22" w:name="_Toc414553151"/>
      <w:r w:rsidRPr="008A5040">
        <w:rPr>
          <w:rFonts w:ascii="Times New Roman" w:eastAsia="Times New Roman" w:hAnsi="Times New Roman" w:cs="Times New Roman"/>
          <w:b/>
          <w:bCs/>
          <w:iCs/>
          <w:sz w:val="28"/>
          <w:lang w:eastAsia="en-US"/>
        </w:rPr>
        <w:t>1.2.5.1</w:t>
      </w:r>
      <w:r>
        <w:rPr>
          <w:rFonts w:ascii="Times New Roman" w:eastAsia="Times New Roman" w:hAnsi="Times New Roman" w:cs="Times New Roman"/>
          <w:b/>
          <w:bCs/>
          <w:iCs/>
          <w:sz w:val="28"/>
          <w:lang w:eastAsia="en-US"/>
        </w:rPr>
        <w:t>1</w:t>
      </w:r>
      <w:r w:rsidR="009E3448">
        <w:rPr>
          <w:rFonts w:ascii="Times New Roman" w:eastAsia="Times New Roman" w:hAnsi="Times New Roman" w:cs="Times New Roman"/>
          <w:b/>
          <w:bCs/>
          <w:iCs/>
          <w:sz w:val="28"/>
          <w:lang w:eastAsia="en-US"/>
        </w:rPr>
        <w:t>.</w:t>
      </w:r>
      <w:r w:rsidRPr="008A5040">
        <w:rPr>
          <w:rFonts w:ascii="Times New Roman" w:eastAsia="Times New Roman" w:hAnsi="Times New Roman" w:cs="Times New Roman"/>
          <w:b/>
          <w:bCs/>
          <w:iCs/>
          <w:sz w:val="28"/>
          <w:lang w:eastAsia="en-US"/>
        </w:rPr>
        <w:t xml:space="preserve"> Химия</w:t>
      </w:r>
      <w:bookmarkEnd w:id="20"/>
      <w:bookmarkEnd w:id="21"/>
      <w:bookmarkEnd w:id="22"/>
    </w:p>
    <w:p w:rsidR="008A5040" w:rsidRPr="008A5040" w:rsidRDefault="008A5040" w:rsidP="008A5040">
      <w:pPr>
        <w:spacing w:after="0" w:line="360" w:lineRule="auto"/>
        <w:ind w:firstLine="709"/>
        <w:jc w:val="both"/>
        <w:rPr>
          <w:rFonts w:ascii="Times New Roman" w:eastAsia="Calibri" w:hAnsi="Times New Roman" w:cs="Times New Roman"/>
          <w:b/>
          <w:bCs/>
          <w:sz w:val="28"/>
          <w:szCs w:val="28"/>
          <w:lang w:eastAsia="en-US"/>
        </w:rPr>
      </w:pPr>
      <w:r w:rsidRPr="008A5040">
        <w:rPr>
          <w:rFonts w:ascii="Times New Roman" w:eastAsia="Calibri" w:hAnsi="Times New Roman" w:cs="Times New Roman"/>
          <w:b/>
          <w:bCs/>
          <w:sz w:val="28"/>
          <w:szCs w:val="28"/>
          <w:lang w:eastAsia="en-US"/>
        </w:rPr>
        <w:t>Выпускник научится:</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lang w:eastAsia="en-US"/>
        </w:rPr>
      </w:pPr>
      <w:r w:rsidRPr="008A5040">
        <w:rPr>
          <w:rFonts w:ascii="Times New Roman" w:eastAsia="Calibri" w:hAnsi="Times New Roman" w:cs="Times New Roman"/>
          <w:bCs/>
          <w:sz w:val="28"/>
          <w:szCs w:val="28"/>
          <w:lang w:eastAsia="en-US"/>
        </w:rPr>
        <w:t>характеризовать основные методы познания: наблюдение, измерение, эксперимент;</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описывать свойства твердых, жидких, газообразных веществ, выделяя их существенные признаки;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lastRenderedPageBreak/>
        <w:t>раскрывать смысл законов сохранения массы веществ, постоянства состава, атомно-молекулярной теории;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различать химические и физические явления;</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называть химические элементы;</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состав веществ по их формулам;</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валентность атома элемента в соединениях;</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тип химических реакций;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называть признаки и условия протекания химических реакций;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выявлять признаки, свидетельствующие о протекании химической реакции при выполнении химического опыта;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формулы бинарных соединений;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уравнения химических реакций;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соблюдать правила безопасной работы при проведении опытов;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пользоваться лабораторным оборудованием и посудой;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вычислять относительную молекулярную и молярную массы веществ;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вычислять массовую долю химического элемента по формуле соединения;</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вычислять количество, объем или массу вещества по количеству, объему, массе реагентов или продуктов реакции;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физические и химические свойства простых веществ: кислорода и водорода;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получать, собирать кислород и водород;</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распознавать опытным путем газообразные вещества: кислород, водород;</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закона Авогадро;</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lastRenderedPageBreak/>
        <w:t>раскрывать смысл понятий «тепловой эффект реакции», «молярный объем»;</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физические и химические свойства воды;</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понятия «раствор»;</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вычислять массовую долю растворенного вещества в растворе;</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приготовлять растворы с определенной массовой долей растворенного вещества;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называть соединения изученных классов неорганических веществ;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физические и химические свойства основных классов неорганических веществ: оксидов, кислот, оснований, солей;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принадлежность веществ к определенному классу соединений;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формулы неорганических соединений изученных классов;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проводить опыты, подтверждающие химические свойства изученных классов неорганических веществ;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распознавать опытным путем растворы кислот и щелочей по изменению окраски индикатора;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взаимосвязь между классами неорганических соединений;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Периодического закона Д.И. Менделеева;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объяснять физический смысл атомного (порядкового) номера химического элемента, номеров группы и периода в периодической системе Д.И.</w:t>
      </w:r>
      <w:r w:rsidRPr="008A5040">
        <w:rPr>
          <w:rFonts w:ascii="Times New Roman" w:eastAsia="Calibri" w:hAnsi="Times New Roman" w:cs="Times New Roman"/>
          <w:lang w:eastAsia="en-US"/>
        </w:rPr>
        <w:t> </w:t>
      </w:r>
      <w:r w:rsidRPr="008A5040">
        <w:rPr>
          <w:rFonts w:ascii="Times New Roman" w:eastAsia="Calibri" w:hAnsi="Times New Roman" w:cs="Times New Roman"/>
          <w:sz w:val="28"/>
          <w:szCs w:val="28"/>
          <w:lang w:eastAsia="en-US"/>
        </w:rPr>
        <w:t>Менделеева;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объяснять закономерности изменения строения атомов, свойств элементов в пределах малых периодов и главных подгрупп;</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lastRenderedPageBreak/>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схемы строения атомов первых 20 элементов периодической системы Д.И. Менделеева;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понятий: «химическая связь», «электроотрицательность»;</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зависимость физических свойств веществ от типа кристаллической решетки;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вид химической связи в неорганических соединениях;</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изображать схемы строения молекул веществ, образованных разными видами химических связей;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proofErr w:type="gramStart"/>
      <w:r w:rsidRPr="008A5040">
        <w:rPr>
          <w:rFonts w:ascii="Times New Roman" w:eastAsia="Calibri" w:hAnsi="Times New Roman" w:cs="Times New Roman"/>
          <w:sz w:val="28"/>
          <w:szCs w:val="28"/>
          <w:lang w:eastAsia="en-US"/>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степень окисления атома элемента в соединении;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раскрывать смысл теории электролитической диссоциации;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уравнения электролитической диссоциации кислот, щелочей, солей;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объяснять сущность процесса электролитической диссоциации и реакций ионного обмена;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полные и сокращенные ионные уравнения реакции обмена;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возможность протекания реакций ионного обмена;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проводить реакции, подтверждающие качественный состав различных веществ;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lastRenderedPageBreak/>
        <w:t>определять окислитель и восстановитель;</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составлять уравнения окислительно-восстановительных реакций;</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называть факторы, влияющие на скорость химической реакции;</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классифицировать химические реакции по различным признакам;</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взаимосвязь между составом, строением и свойствами неметаллов;</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проводить опыты по получению, собиранию и изучению химических свойств газообразных веществ: углекислого газа, аммиака;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распознавать опытным путем газообразные вещества: углекислый газ и аммиак;</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характеризовать взаимосвязь между составом, строением и свойствами металлов;</w:t>
      </w:r>
    </w:p>
    <w:p w:rsidR="008A5040" w:rsidRPr="008A5040" w:rsidRDefault="008A5040" w:rsidP="00FF5317">
      <w:pPr>
        <w:widowControl w:val="0"/>
        <w:numPr>
          <w:ilvl w:val="0"/>
          <w:numId w:val="87"/>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lang w:eastAsia="en-US"/>
        </w:rPr>
      </w:pPr>
      <w:proofErr w:type="gramStart"/>
      <w:r w:rsidRPr="008A5040">
        <w:rPr>
          <w:rFonts w:ascii="Times New Roman" w:eastAsia="Calibri" w:hAnsi="Times New Roman" w:cs="Times New Roman"/>
          <w:sz w:val="28"/>
          <w:szCs w:val="28"/>
          <w:lang w:eastAsia="en-US"/>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8A5040" w:rsidRPr="008A5040" w:rsidRDefault="008A5040" w:rsidP="00FF5317">
      <w:pPr>
        <w:widowControl w:val="0"/>
        <w:numPr>
          <w:ilvl w:val="0"/>
          <w:numId w:val="8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оценивать влияние химического загрязнения окружающей среды на организм человека;</w:t>
      </w:r>
    </w:p>
    <w:p w:rsidR="008A5040" w:rsidRP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грамотно обращаться с веществами в повседневной жизни</w:t>
      </w:r>
    </w:p>
    <w:p w:rsidR="008A5040" w:rsidRDefault="008A5040" w:rsidP="00FF5317">
      <w:pPr>
        <w:numPr>
          <w:ilvl w:val="0"/>
          <w:numId w:val="86"/>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8A5040">
        <w:rPr>
          <w:rFonts w:ascii="Times New Roman" w:eastAsia="Calibri" w:hAnsi="Times New Roman" w:cs="Times New Roman"/>
          <w:sz w:val="28"/>
          <w:szCs w:val="28"/>
          <w:lang w:eastAsia="en-US"/>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C07F9F" w:rsidRDefault="00C07F9F" w:rsidP="00C07F9F">
      <w:pPr>
        <w:tabs>
          <w:tab w:val="left" w:pos="993"/>
        </w:tabs>
        <w:autoSpaceDE w:val="0"/>
        <w:autoSpaceDN w:val="0"/>
        <w:adjustRightInd w:val="0"/>
        <w:spacing w:after="0" w:line="360" w:lineRule="auto"/>
        <w:ind w:left="709"/>
        <w:jc w:val="both"/>
        <w:rPr>
          <w:rFonts w:ascii="Times New Roman" w:eastAsia="Calibri" w:hAnsi="Times New Roman" w:cs="Times New Roman"/>
          <w:sz w:val="28"/>
          <w:szCs w:val="28"/>
          <w:lang w:eastAsia="en-US"/>
        </w:rPr>
      </w:pPr>
    </w:p>
    <w:p w:rsidR="00C07F9F" w:rsidRDefault="00C07F9F" w:rsidP="00C07F9F">
      <w:pPr>
        <w:autoSpaceDE w:val="0"/>
        <w:autoSpaceDN w:val="0"/>
        <w:adjustRightInd w:val="0"/>
        <w:spacing w:after="0" w:line="240" w:lineRule="auto"/>
        <w:rPr>
          <w:rFonts w:ascii="Times New Roman,Bold" w:hAnsi="Times New Roman,Bold" w:cs="Times New Roman,Bold"/>
          <w:b/>
          <w:bCs/>
          <w:sz w:val="28"/>
          <w:szCs w:val="28"/>
        </w:rPr>
      </w:pPr>
      <w:r w:rsidRPr="00C07F9F">
        <w:rPr>
          <w:rFonts w:ascii="Calibri" w:eastAsia="Calibri" w:hAnsi="Calibri" w:cs="Times New Roman"/>
          <w:b/>
          <w:sz w:val="28"/>
          <w:szCs w:val="28"/>
          <w:lang w:eastAsia="en-US"/>
        </w:rPr>
        <w:t>1.2.5.1</w:t>
      </w:r>
      <w:r>
        <w:rPr>
          <w:rFonts w:ascii="Calibri" w:eastAsia="Calibri" w:hAnsi="Calibri" w:cs="Times New Roman"/>
          <w:b/>
          <w:sz w:val="28"/>
          <w:szCs w:val="28"/>
          <w:lang w:eastAsia="en-US"/>
        </w:rPr>
        <w:t>2</w:t>
      </w:r>
      <w:r w:rsidRPr="00C07F9F">
        <w:rPr>
          <w:rFonts w:ascii="Calibri" w:eastAsia="Calibri" w:hAnsi="Calibri" w:cs="Times New Roman"/>
          <w:b/>
          <w:sz w:val="28"/>
          <w:szCs w:val="28"/>
          <w:lang w:eastAsia="en-US"/>
        </w:rPr>
        <w:t xml:space="preserve">. </w:t>
      </w:r>
      <w:r w:rsidRPr="00C07F9F">
        <w:rPr>
          <w:rFonts w:ascii="Times New Roman,Bold" w:hAnsi="Times New Roman,Bold" w:cs="Times New Roman,Bold"/>
          <w:b/>
          <w:bCs/>
          <w:sz w:val="28"/>
          <w:szCs w:val="28"/>
        </w:rPr>
        <w:t>Изобразительное искусство</w:t>
      </w:r>
    </w:p>
    <w:p w:rsidR="00C07F9F" w:rsidRPr="00C07F9F" w:rsidRDefault="00C07F9F" w:rsidP="00C07F9F">
      <w:pPr>
        <w:autoSpaceDE w:val="0"/>
        <w:autoSpaceDN w:val="0"/>
        <w:adjustRightInd w:val="0"/>
        <w:spacing w:after="0" w:line="360" w:lineRule="auto"/>
        <w:ind w:firstLine="709"/>
        <w:jc w:val="both"/>
        <w:rPr>
          <w:rFonts w:ascii="Times New Roman" w:eastAsia="Calibri" w:hAnsi="Times New Roman" w:cs="Times New Roman"/>
          <w:b/>
          <w:bCs/>
          <w:sz w:val="28"/>
          <w:szCs w:val="28"/>
          <w:lang w:eastAsia="en-US"/>
        </w:rPr>
      </w:pPr>
      <w:r w:rsidRPr="00C07F9F">
        <w:rPr>
          <w:rFonts w:ascii="Times New Roman" w:eastAsia="Calibri" w:hAnsi="Times New Roman" w:cs="Times New Roman"/>
          <w:b/>
          <w:bCs/>
          <w:sz w:val="28"/>
          <w:szCs w:val="28"/>
          <w:lang w:eastAsia="en-US"/>
        </w:rPr>
        <w:t>Выпускник научится: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 xml:space="preserve">характеризовать особенности уникального народного искусства, семантическое значение традиционных образов, мотивов (древо жизни, </w:t>
      </w:r>
      <w:r w:rsidRPr="00C07F9F">
        <w:rPr>
          <w:rFonts w:ascii="Times New Roman" w:eastAsia="Calibri" w:hAnsi="Times New Roman" w:cs="Times New Roman"/>
          <w:sz w:val="28"/>
          <w:szCs w:val="28"/>
        </w:rPr>
        <w:lastRenderedPageBreak/>
        <w:t>птица, солярные знаки); создавать декоративные изображения на основе русских образов;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эскизы декоративного убранства русской избы;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цветовую композицию внутреннего убранства избы;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определять специфику образного языка декоративно-прикладного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самостоятельные варианты орнаментального построения вышивки с опорой на народные традиции;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эскизы народного праздничного костюма, его отдельных элементов в цветовом решении;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характеризовать основы народного орнамента; создавать орнаменты на основе народных традиций;</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виды и материалы декоративно-прикладного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национальные особенности русского орнамента и орнаментов других народов России;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и характеризовать несколько народных художественных промыслов России;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объяснять разницу между предметом изображения, сюжетом и содержанием изображения;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композиционным навыкам работы, чувству ритма, работе с различными художественными материалами;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образы, используя все выразительные возможности художественных материалов;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простым навыкам изображения с помощью пятна и тональных отношений;</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навыку плоскостного силуэтного изображения обычных, простых предметов (кухонная утварь);</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изображать сложную форму предмета (силуэт) как соотношение простых геометрических фигур, соблюдая их пропорции;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линейные изображения геометрических тел и натюрморт с натуры из геометрических тел;</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строить изображения простых предметов по правилам линейной перспективы;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передавать с помощью света характер формы и эмоциональное напряжение в композиции натюрморта;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творческому опыту выполнения графического натюрморта и гравюры наклейками на картоне;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выражать цветом в натюрморте собственное настроение и переживания;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применять перспективу в практической творческой работе;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изображения перспективных сокращений в зарисовках наблюдаемого;</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изображения уходящего вдаль пространства, применяя правила линейной и воздушной перспективы;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видеть, наблюдать и эстетически переживать изменчивость цветового состояния и настроения в природе;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создания пейзажных зарисовок;</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различать и характеризовать понятия: пространство, ракурс, воздушная перспектива;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пользоваться правилами работы на пленэре;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композиции, наблюдательной перспективы и ритмической организации плоскости изображения;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и характеризовать виды портрета;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и характеризовать основы изображения головы человека;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пользоваться навыками работы с доступными скульптурными материалами;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графические материалы в работе над портретом;</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образные возможности освещения в портрете;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пользоваться правилами схематического построения головы человека в рисунке;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называть имена выдающихся русских и зарубежных художников - портретистов и определять их произведения;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передачи в плоскостном изображении простых движений фигуры человека;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понимания особенностей восприятия скульптурного образа;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навыкам лепки и работы с пластилином или глиной;</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07F9F" w:rsidRPr="00C07F9F" w:rsidRDefault="00C07F9F" w:rsidP="00FF5317">
      <w:pPr>
        <w:widowControl w:val="0"/>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объяснять понятия «тема», «содержание», «сюжет» в произведениях станковой живописи;</w:t>
      </w:r>
    </w:p>
    <w:p w:rsidR="00C07F9F" w:rsidRPr="00C07F9F" w:rsidRDefault="00C07F9F" w:rsidP="00FF5317">
      <w:pPr>
        <w:widowControl w:val="0"/>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изобразительным и композиционным навыкам в процессе работы над эскизом;</w:t>
      </w:r>
    </w:p>
    <w:p w:rsidR="00C07F9F" w:rsidRPr="00C07F9F" w:rsidRDefault="00C07F9F" w:rsidP="00FF5317">
      <w:pPr>
        <w:widowControl w:val="0"/>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узнавать и объяснять понятия «тематическая картина», «станковая живопись»;</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перечислять и характеризовать основные жанры сюжетн</w:t>
      </w:r>
      <w:proofErr w:type="gramStart"/>
      <w:r w:rsidRPr="00C07F9F">
        <w:rPr>
          <w:rFonts w:ascii="Times New Roman" w:eastAsia="Calibri" w:hAnsi="Times New Roman" w:cs="Times New Roman"/>
          <w:sz w:val="28"/>
          <w:szCs w:val="28"/>
        </w:rPr>
        <w:t>о-</w:t>
      </w:r>
      <w:proofErr w:type="gramEnd"/>
      <w:r w:rsidRPr="00C07F9F">
        <w:rPr>
          <w:rFonts w:ascii="Times New Roman" w:eastAsia="Calibri" w:hAnsi="Times New Roman" w:cs="Times New Roman"/>
          <w:sz w:val="28"/>
          <w:szCs w:val="28"/>
        </w:rPr>
        <w:t xml:space="preserve"> тематической картины;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значение тематической картины XIX века в развитии русской культуры;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творческому опыту по разработке и созданию изобразительного образа на выбранный исторический сюжет;</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 xml:space="preserve">творческому опыту по разработке художественного проекта </w:t>
      </w:r>
      <w:proofErr w:type="gramStart"/>
      <w:r w:rsidRPr="00C07F9F">
        <w:rPr>
          <w:rFonts w:ascii="Times New Roman" w:eastAsia="Calibri" w:hAnsi="Times New Roman" w:cs="Times New Roman"/>
          <w:sz w:val="28"/>
          <w:szCs w:val="28"/>
        </w:rPr>
        <w:t>–р</w:t>
      </w:r>
      <w:proofErr w:type="gramEnd"/>
      <w:r w:rsidRPr="00C07F9F">
        <w:rPr>
          <w:rFonts w:ascii="Times New Roman" w:eastAsia="Calibri" w:hAnsi="Times New Roman" w:cs="Times New Roman"/>
          <w:sz w:val="28"/>
          <w:szCs w:val="28"/>
        </w:rPr>
        <w:t>азработки композиции на историческую тему;</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творческому опыту создания композиции на основе библейских сюжетов;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называть имена великих европейских и русских художников, творивших на библейские темы;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узнавать и характеризовать произведения великих европейских и русских художников на библейские темы;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характеризовать роль монументальных памятников в жизни общества;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рассуждать об особенностях художественного образа советского народа в годы Великой Отечественной войны;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анализировать художественно-выразительные средства произведений изобразительного искусства XX века;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культуре зрительского восприятия;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временные и пространственные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разницу между реальностью и художественным образом;</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опыту художественного иллюстрирования и навыкам работы графическими материалами;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опыту художественного творчества по созданию стилизованных образов животных;</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систематизировать и характеризовать основные этапы развития и истории архитектуры и дизайна;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распознавать объект и пространство в конструктивных видах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сочетание различных объемов в здании;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 xml:space="preserve">понимать единство </w:t>
      </w:r>
      <w:proofErr w:type="gramStart"/>
      <w:r w:rsidRPr="00C07F9F">
        <w:rPr>
          <w:rFonts w:ascii="Times New Roman" w:eastAsia="Calibri" w:hAnsi="Times New Roman" w:cs="Times New Roman"/>
          <w:sz w:val="28"/>
          <w:szCs w:val="28"/>
        </w:rPr>
        <w:t>художественного</w:t>
      </w:r>
      <w:proofErr w:type="gramEnd"/>
      <w:r w:rsidRPr="00C07F9F">
        <w:rPr>
          <w:rFonts w:ascii="Times New Roman" w:eastAsia="Calibri" w:hAnsi="Times New Roman" w:cs="Times New Roman"/>
          <w:sz w:val="28"/>
          <w:szCs w:val="28"/>
        </w:rPr>
        <w:t xml:space="preserve"> и функционального в вещи, форму и материал;</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тенденции и перспективы развития современной архитектуры;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образно-стилевой язык архитектуры прошлого;</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и различать малые формы архитектуры и дизайна в пространстве городской среды;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плоскостную композицию как возможное схематическое изображение объемов при взгляде на них сверху;</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осознавать чертеж как плоскостное изображение объемов, когда точка – вертикаль, круг – цилиндр, шар и т. д.;</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композиционные макеты объектов на предметной плоскости и в пространстве;</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 xml:space="preserve">создавать практические творческие композиции в технике коллажа, </w:t>
      </w:r>
      <w:proofErr w:type="gramStart"/>
      <w:r w:rsidRPr="00C07F9F">
        <w:rPr>
          <w:rFonts w:ascii="Times New Roman" w:eastAsia="Calibri" w:hAnsi="Times New Roman" w:cs="Times New Roman"/>
          <w:sz w:val="28"/>
          <w:szCs w:val="28"/>
        </w:rPr>
        <w:t>дизайн-проектов</w:t>
      </w:r>
      <w:proofErr w:type="gramEnd"/>
      <w:r w:rsidRPr="00C07F9F">
        <w:rPr>
          <w:rFonts w:ascii="Times New Roman" w:eastAsia="Calibri" w:hAnsi="Times New Roman" w:cs="Times New Roman"/>
          <w:sz w:val="28"/>
          <w:szCs w:val="28"/>
        </w:rPr>
        <w:t>;</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приобретать общее представление о традициях ландшафтно-парковой архитектуры;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основные школы садово-паркового искусства;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основы краткой истории русской усадебной культуры XVIII – XIX веков;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называть и раскрывать смысл основ искусства флористики;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понимать основы краткой истории костюма;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и раскрывать смысл композиционно-конструктивных принципов дизайна одежды;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применять навыки сочинения объемно-пространственной композиции в формировании букета по принципам икэбаны;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отражать в эскизном проекте дизайна сада образно-архитектурный композиционный замысел;</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узнавать и характеризовать памятники архитектуры Древнего Киева. София Киевская. Фрески. Мозаики;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lastRenderedPageBreak/>
        <w:t>узнавать и описывать памятники шатрового зодчества;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особенности церкви Вознесения в селе Коломенском и храма Покрова-на-Рву;</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различать стилевые особенности разных школ архитектуры Древней Руси;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создавать с натуры и по воображению архитектурные образы графическими материалами и др.;</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сравнивать, сопоставлять и анализировать произведения живописи Древней Руси;</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рассуждать о значении художественного образа древнерусской культуры;</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ориентироваться в широком разнообразии стилей и направлений изобразительного искусства и архитектуры XVIII – XIX веков;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использовать в речи новые термины, связанные со стилями в изобразительном искусстве и архитектуре XVIII – XIX веков;</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выявлять и называть характерные особенности русской портретной живописи XVIII века;</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C07F9F">
        <w:rPr>
          <w:rFonts w:ascii="Times New Roman" w:eastAsia="Calibri" w:hAnsi="Times New Roman" w:cs="Times New Roman"/>
          <w:sz w:val="28"/>
          <w:szCs w:val="28"/>
        </w:rPr>
        <w:t>характеризовать признаки и особенности московского барокко;</w:t>
      </w:r>
    </w:p>
    <w:p w:rsidR="00C07F9F" w:rsidRPr="00C07F9F" w:rsidRDefault="00C07F9F" w:rsidP="00FF5317">
      <w:pPr>
        <w:numPr>
          <w:ilvl w:val="0"/>
          <w:numId w:val="88"/>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eastAsia="en-US"/>
        </w:rPr>
      </w:pPr>
      <w:r w:rsidRPr="00C07F9F">
        <w:rPr>
          <w:rFonts w:ascii="Times New Roman" w:eastAsia="Calibri" w:hAnsi="Times New Roman" w:cs="Times New Roman"/>
          <w:sz w:val="28"/>
          <w:szCs w:val="28"/>
        </w:rPr>
        <w:lastRenderedPageBreak/>
        <w:t>создавать разнообразные творческие работы (фантазийные конструкции) в материале.</w:t>
      </w:r>
    </w:p>
    <w:p w:rsidR="00C07F9F" w:rsidRPr="00C07F9F" w:rsidRDefault="00C07F9F" w:rsidP="00C07F9F">
      <w:pPr>
        <w:autoSpaceDE w:val="0"/>
        <w:autoSpaceDN w:val="0"/>
        <w:adjustRightInd w:val="0"/>
        <w:spacing w:after="0" w:line="240" w:lineRule="auto"/>
        <w:rPr>
          <w:rFonts w:ascii="Times New Roman,Bold" w:hAnsi="Times New Roman,Bold" w:cs="Times New Roman,Bold"/>
          <w:b/>
          <w:bCs/>
          <w:sz w:val="28"/>
          <w:szCs w:val="28"/>
        </w:rPr>
      </w:pPr>
    </w:p>
    <w:p w:rsidR="00C07F9F" w:rsidRDefault="00C07F9F" w:rsidP="00C07F9F">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изобразительного искусства в основной школе учащиеся должны</w:t>
      </w:r>
    </w:p>
    <w:p w:rsidR="00C07F9F" w:rsidRDefault="00C07F9F" w:rsidP="00C07F9F">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знать: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 роли пространственных и синтетических иску</w:t>
      </w:r>
      <w:proofErr w:type="gramStart"/>
      <w:r w:rsidRPr="0096714E">
        <w:rPr>
          <w:rFonts w:ascii="Times New Roman" w:hAnsi="Times New Roman" w:cs="Times New Roman"/>
          <w:sz w:val="28"/>
          <w:szCs w:val="28"/>
        </w:rPr>
        <w:t>сств в ж</w:t>
      </w:r>
      <w:proofErr w:type="gramEnd"/>
      <w:r w:rsidRPr="0096714E">
        <w:rPr>
          <w:rFonts w:ascii="Times New Roman" w:hAnsi="Times New Roman" w:cs="Times New Roman"/>
          <w:sz w:val="28"/>
          <w:szCs w:val="28"/>
        </w:rPr>
        <w:t>изни человека и общества;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об историческом многообразии художественных культур и о месте отечественной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художественной культуры в мировом историко-культурном пространстве;</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об основных направлениях и стилях в искусстве, </w:t>
      </w:r>
      <w:proofErr w:type="gramStart"/>
      <w:r w:rsidRPr="0096714E">
        <w:rPr>
          <w:rFonts w:ascii="Times New Roman" w:hAnsi="Times New Roman" w:cs="Times New Roman"/>
          <w:sz w:val="28"/>
          <w:szCs w:val="28"/>
        </w:rPr>
        <w:t>стилевой</w:t>
      </w:r>
      <w:proofErr w:type="gramEnd"/>
      <w:r w:rsidRPr="0096714E">
        <w:rPr>
          <w:rFonts w:ascii="Times New Roman" w:hAnsi="Times New Roman" w:cs="Times New Roman"/>
          <w:sz w:val="28"/>
          <w:szCs w:val="28"/>
        </w:rPr>
        <w:t xml:space="preserve"> и временной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принадлежности характерных примеров из наследия мирового искусства;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 видах пространственных искусств и делении их на три группы в зависимости от</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разницы в их социальных функциях: изобразительная (живопись, графика,</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скульптура), конструктивная (архитектура, дизайн), декоративно-прикладная и об</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особенностях образного языка каждой группы искусств;</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 характере связей пространственных и синтетических искусств (кино, телевидение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и т.д.), специфике их образного языка;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об изобразительном искусстве как форме художественного исследования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реальности и построения мира в определенной системе ценностей;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 том, что художественное изображение не является копией действительности, а</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отражает переживание художников реальности, организованное так, чтобы зритель</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мог понять мысли и чувства художника;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 декоративных искусствах как способе организации социального общения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социальной среды;</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основные этапы истории развития русского и зарубежного искусства,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национальные традиции в изобразительном, декоративно-прикладном искусстве,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традиции и новаторства.</w:t>
      </w:r>
    </w:p>
    <w:p w:rsidR="00C07F9F" w:rsidRPr="0096714E" w:rsidRDefault="00C07F9F" w:rsidP="0096714E">
      <w:pPr>
        <w:autoSpaceDE w:val="0"/>
        <w:autoSpaceDN w:val="0"/>
        <w:adjustRightInd w:val="0"/>
        <w:spacing w:after="0" w:line="240" w:lineRule="auto"/>
        <w:jc w:val="both"/>
        <w:rPr>
          <w:rFonts w:ascii="Times New Roman,Italic" w:hAnsi="Times New Roman,Italic" w:cs="Times New Roman,Italic"/>
          <w:i/>
          <w:iCs/>
          <w:sz w:val="28"/>
          <w:szCs w:val="28"/>
        </w:rPr>
      </w:pPr>
      <w:r w:rsidRPr="0096714E">
        <w:rPr>
          <w:rFonts w:ascii="Times New Roman,Italic" w:hAnsi="Times New Roman,Italic" w:cs="Times New Roman,Italic"/>
          <w:i/>
          <w:iCs/>
          <w:sz w:val="28"/>
          <w:szCs w:val="28"/>
        </w:rPr>
        <w:t>уметь: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использовать языки пластических искусств и художественные материалы на</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доступном возрасту уровне при создании изобразительных, декоративных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конструктивных работ, фотографии и работ в синтетических искусствах;</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работать цветом, тоном, линией, пространством, формой, самостоятельно</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используя средства художественной грамоты;</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понимать художественно-образный язык пластических и синтетических искусств,</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обладать опытом восприятия и интерпретации образов художественных</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произведений;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творчески относиться к собственной деятельности в различных видах</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lastRenderedPageBreak/>
        <w:t>пространственных и синтетических искусств;</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владеть первичными навыками изображения предметного мира (натюрморт,</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интерьер), природы (пейзаж), фигуры и лица человека;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высказывать аргументированные суждения о произведениях искусства, знать</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произведения золотого фонда отечественного и зарубежного искусства.</w:t>
      </w:r>
    </w:p>
    <w:p w:rsidR="00873526" w:rsidRDefault="00873526" w:rsidP="00873526">
      <w:pPr>
        <w:autoSpaceDE w:val="0"/>
        <w:autoSpaceDN w:val="0"/>
        <w:adjustRightInd w:val="0"/>
        <w:spacing w:after="0" w:line="240" w:lineRule="auto"/>
        <w:rPr>
          <w:rFonts w:ascii="Times New Roman,Bold" w:hAnsi="Times New Roman,Bold" w:cs="Times New Roman,Bold"/>
          <w:b/>
          <w:bCs/>
          <w:sz w:val="28"/>
          <w:szCs w:val="28"/>
        </w:rPr>
      </w:pPr>
      <w:r w:rsidRPr="00873526">
        <w:rPr>
          <w:rFonts w:ascii="Calibri" w:eastAsia="Calibri" w:hAnsi="Calibri" w:cs="Times New Roman"/>
          <w:b/>
          <w:sz w:val="28"/>
          <w:szCs w:val="28"/>
          <w:lang w:eastAsia="en-US"/>
        </w:rPr>
        <w:t>1.2.5.13</w:t>
      </w:r>
      <w:r w:rsidRPr="00873526">
        <w:rPr>
          <w:rFonts w:ascii="Calibri" w:eastAsia="Calibri" w:hAnsi="Calibri" w:cs="Times New Roman"/>
          <w:sz w:val="28"/>
          <w:szCs w:val="28"/>
          <w:lang w:eastAsia="en-US"/>
        </w:rPr>
        <w:t>.</w:t>
      </w:r>
      <w:r w:rsidRPr="00873526">
        <w:rPr>
          <w:rFonts w:ascii="Times New Roman,Bold" w:hAnsi="Times New Roman,Bold" w:cs="Times New Roman,Bold"/>
          <w:b/>
          <w:bCs/>
          <w:sz w:val="28"/>
          <w:szCs w:val="28"/>
        </w:rPr>
        <w:t>Музыка</w:t>
      </w:r>
    </w:p>
    <w:p w:rsidR="00686E23" w:rsidRPr="00686E23" w:rsidRDefault="00686E23" w:rsidP="00686E23">
      <w:pPr>
        <w:spacing w:after="0" w:line="360" w:lineRule="auto"/>
        <w:ind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Выпускник научится: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значение интонации в музыке как носителя образного смысла;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средства музыкальной выразительности: мелодию, ритм, темп, динамику, лад;</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характер музыкальных образов (лирических, драматических, героических, романтических, эпических);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выявлять общее и особенное при сравнении музыкальных произведений на основе полученных знаний об интонационной природе музыки;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жизненно-образное содержание музыкальных произведений разных жанров;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различать и характеризовать приемы взаимодействия и развития образов музыкальных произведений;</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различать многообразие музыкальных образов и способов их развития;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производить интонационно-образный анализ музыкального произведения;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основной принцип построения и развития музыки;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взаимосвязь жизненного содержания музыки и музыкальных образов;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значение устного народного музыкального творчества в развитии общей культуры народа;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основные жанры русской народной музыки: былины, лирические песни, частушки, разновидности обрядовых песен;</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специфику перевоплощения народной музыки в произведениях композиторов;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взаимосвязь профессиональной композиторской музыки и народного музыкального творчества;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основные признаки исторических эпох, стилевых направлений и национальных школ в западноевропейской музыке;</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узнавать характерные черты и образцы творчества крупнейших русских и зарубежных композиторов;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выявлять общее и особенное при сравнении музыкальных произведений на основе полученных знаний о стилевых направлениях;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различать жанры вокальной, инструментальной, вокально-инструментальной, камерно-инструментальной, симфонической музыки;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686E23">
        <w:rPr>
          <w:rFonts w:ascii="Times New Roman" w:eastAsia="Calibri" w:hAnsi="Times New Roman" w:cs="Times New Roman"/>
          <w:sz w:val="28"/>
          <w:szCs w:val="28"/>
          <w:lang w:eastAsia="en-US"/>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узнавать формы построения музыки (двухчастную, </w:t>
      </w:r>
      <w:proofErr w:type="gramStart"/>
      <w:r w:rsidRPr="00686E23">
        <w:rPr>
          <w:rFonts w:ascii="Times New Roman" w:eastAsia="Calibri" w:hAnsi="Times New Roman" w:cs="Times New Roman"/>
          <w:sz w:val="28"/>
          <w:szCs w:val="28"/>
          <w:lang w:eastAsia="en-US"/>
        </w:rPr>
        <w:t>трехчастную</w:t>
      </w:r>
      <w:proofErr w:type="gramEnd"/>
      <w:r w:rsidRPr="00686E23">
        <w:rPr>
          <w:rFonts w:ascii="Times New Roman" w:eastAsia="Calibri" w:hAnsi="Times New Roman" w:cs="Times New Roman"/>
          <w:sz w:val="28"/>
          <w:szCs w:val="28"/>
          <w:lang w:eastAsia="en-US"/>
        </w:rPr>
        <w:t>, вариации, рондо);</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тембры музыкальных инструментов;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называть и определять звучание музыкальных инструментов: духовых, струнных, ударных, современных электронных;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виды оркестров: симфонического, духового, камерного, оркестра народных инструментов, эстрадно-джазового оркестра;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владеть музыкальными терминами в пределах изучаемой темы;</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характерные особенности музыкального языка;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686E23">
        <w:rPr>
          <w:rFonts w:ascii="Times New Roman" w:eastAsia="Calibri" w:hAnsi="Times New Roman" w:cs="Times New Roman"/>
          <w:sz w:val="28"/>
          <w:szCs w:val="28"/>
          <w:lang w:eastAsia="en-US"/>
        </w:rPr>
        <w:t>эмоционально-образно</w:t>
      </w:r>
      <w:proofErr w:type="gramEnd"/>
      <w:r w:rsidRPr="00686E23">
        <w:rPr>
          <w:rFonts w:ascii="Times New Roman" w:eastAsia="Calibri" w:hAnsi="Times New Roman" w:cs="Times New Roman"/>
          <w:sz w:val="28"/>
          <w:szCs w:val="28"/>
          <w:lang w:eastAsia="en-US"/>
        </w:rPr>
        <w:t xml:space="preserve"> воспринимать и характеризовать музыкальные произведения;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произведения выдающихся композиторов прошлого и современности;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единство жизненного содержания и художественной формы в различных музыкальных образах;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творчески интерпретировать содержание музыкальных произведений;</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выявлять особенности интерпретации одной и той же художественной идеи, сюжета в творчестве различных композиторов; </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различные трактовки одного и того же произведения, аргументируя исполнительскую интерпретацию замысла композитора;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различать интерпретацию классической музыки в современных обработках;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характерные признаки современной популярной музыки;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называть стили рок-музыки и ее отдельных направлений: </w:t>
      </w:r>
      <w:proofErr w:type="gramStart"/>
      <w:r w:rsidRPr="00686E23">
        <w:rPr>
          <w:rFonts w:ascii="Times New Roman" w:eastAsia="Calibri" w:hAnsi="Times New Roman" w:cs="Times New Roman"/>
          <w:sz w:val="28"/>
          <w:szCs w:val="28"/>
          <w:lang w:eastAsia="en-US"/>
        </w:rPr>
        <w:t>рок-оперы</w:t>
      </w:r>
      <w:proofErr w:type="gramEnd"/>
      <w:r w:rsidRPr="00686E23">
        <w:rPr>
          <w:rFonts w:ascii="Times New Roman" w:eastAsia="Calibri" w:hAnsi="Times New Roman" w:cs="Times New Roman"/>
          <w:sz w:val="28"/>
          <w:szCs w:val="28"/>
          <w:lang w:eastAsia="en-US"/>
        </w:rPr>
        <w:t>, рок-н-ролла и др.;</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анализировать творчество исполнителей авторской песни;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выявлять особенности взаимодействия музыки с другими видами искусства;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находить жанровые параллели между музыкой и другими видами искусств;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сравнивать интонации музыкального, живописного и литературного произведений;</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взаимодействие музыки, изобразительного искусства и литературы на основе осознания специфики языка каждого из них;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находить ассоциативные связи между художественными образами музыки, изобразительного искусства и литературы;</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значимость музыки в творчестве писателей и поэтов;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proofErr w:type="gramStart"/>
      <w:r w:rsidRPr="00686E23">
        <w:rPr>
          <w:rFonts w:ascii="Times New Roman" w:eastAsia="Calibri" w:hAnsi="Times New Roman" w:cs="Times New Roman"/>
          <w:sz w:val="28"/>
          <w:szCs w:val="28"/>
          <w:lang w:eastAsia="en-US"/>
        </w:rPr>
        <w:t>называть и определять на слух мужские (тенор, баритон, бас) и женские (сопрано, меццо-сопрано, контральто) певческие голоса;</w:t>
      </w:r>
      <w:proofErr w:type="gramEnd"/>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разновидности хоровых коллективов по стилю (манере) исполнения: народные, академические;</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владеть навыками </w:t>
      </w:r>
      <w:proofErr w:type="gramStart"/>
      <w:r w:rsidRPr="00686E23">
        <w:rPr>
          <w:rFonts w:ascii="Times New Roman" w:eastAsia="Calibri" w:hAnsi="Times New Roman" w:cs="Times New Roman"/>
          <w:sz w:val="28"/>
          <w:szCs w:val="28"/>
          <w:lang w:eastAsia="en-US"/>
        </w:rPr>
        <w:t>вокально-хорового</w:t>
      </w:r>
      <w:proofErr w:type="gramEnd"/>
      <w:r w:rsidRPr="00686E23">
        <w:rPr>
          <w:rFonts w:ascii="Times New Roman" w:eastAsia="Calibri" w:hAnsi="Times New Roman" w:cs="Times New Roman"/>
          <w:sz w:val="28"/>
          <w:szCs w:val="28"/>
          <w:lang w:eastAsia="en-US"/>
        </w:rPr>
        <w:t xml:space="preserve"> музицирования;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применять навыки вокально-хоровой работы при пении с музыкальным сопровождением и без сопровождения (</w:t>
      </w:r>
      <w:r w:rsidRPr="00686E23">
        <w:rPr>
          <w:rFonts w:ascii="Times New Roman" w:eastAsia="Calibri" w:hAnsi="Times New Roman" w:cs="Times New Roman"/>
          <w:sz w:val="28"/>
          <w:szCs w:val="28"/>
          <w:lang w:val="en-US" w:eastAsia="en-US"/>
        </w:rPr>
        <w:t>acappella</w:t>
      </w:r>
      <w:r w:rsidRPr="00686E23">
        <w:rPr>
          <w:rFonts w:ascii="Times New Roman" w:eastAsia="Calibri" w:hAnsi="Times New Roman" w:cs="Times New Roman"/>
          <w:sz w:val="28"/>
          <w:szCs w:val="28"/>
          <w:lang w:eastAsia="en-US"/>
        </w:rPr>
        <w:t>);</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творчески интерпретировать содержание музыкального произведения в пении;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 xml:space="preserve">участвовать в коллективной исполнительской деятельности, используя различные формы </w:t>
      </w:r>
      <w:proofErr w:type="gramStart"/>
      <w:r w:rsidRPr="00686E23">
        <w:rPr>
          <w:rFonts w:ascii="Times New Roman" w:eastAsia="Calibri" w:hAnsi="Times New Roman" w:cs="Times New Roman"/>
          <w:sz w:val="28"/>
          <w:szCs w:val="28"/>
          <w:lang w:eastAsia="en-US"/>
        </w:rPr>
        <w:t>индивидуального</w:t>
      </w:r>
      <w:proofErr w:type="gramEnd"/>
      <w:r w:rsidRPr="00686E23">
        <w:rPr>
          <w:rFonts w:ascii="Times New Roman" w:eastAsia="Calibri" w:hAnsi="Times New Roman" w:cs="Times New Roman"/>
          <w:sz w:val="28"/>
          <w:szCs w:val="28"/>
          <w:lang w:eastAsia="en-US"/>
        </w:rPr>
        <w:t xml:space="preserve"> и группового музицирования;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размышлять о знакомом музыкальном произведении, высказывать суждения об основной идее, о средствах и формах ее воплощения;</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передавать свои музыкальные впечатления в устной или письменной форме; </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проявлять творческую инициативу, участвуя в музыкально-эстетической деятельности;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понимать специфику музыки как вида искусства и ее значение в жизни человека и общества;</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эмоционально проживать исторические события и судьбы защитников Отечества, воплощаемые в музыкальных произведениях;</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применять современные информационно-коммуникационные технологии для записи и воспроизведения музыки;</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обосновывать собственные предпочтения, касающиеся музыкальных произведений различных стилей и жанров;</w:t>
      </w:r>
    </w:p>
    <w:p w:rsidR="00686E23" w:rsidRPr="00686E23" w:rsidRDefault="00686E23" w:rsidP="00FF5317">
      <w:pPr>
        <w:numPr>
          <w:ilvl w:val="0"/>
          <w:numId w:val="89"/>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использовать знания о музыке и музыкантах, полученные на занятиях, при составлении домашней фонотеки, видеотеки;</w:t>
      </w:r>
    </w:p>
    <w:p w:rsidR="00686E23" w:rsidRPr="00686E23" w:rsidRDefault="00686E23" w:rsidP="00686E23">
      <w:pPr>
        <w:tabs>
          <w:tab w:val="left" w:pos="993"/>
        </w:tabs>
        <w:spacing w:after="0" w:line="360" w:lineRule="auto"/>
        <w:contextualSpacing/>
        <w:jc w:val="both"/>
        <w:rPr>
          <w:rFonts w:ascii="Times New Roman" w:eastAsia="Calibri" w:hAnsi="Times New Roman" w:cs="Times New Roman"/>
          <w:b/>
          <w:bCs/>
          <w:i/>
          <w:sz w:val="28"/>
          <w:szCs w:val="28"/>
        </w:rPr>
      </w:pPr>
      <w:r w:rsidRPr="00686E23">
        <w:rPr>
          <w:rFonts w:ascii="Times New Roman" w:eastAsia="Calibri" w:hAnsi="Times New Roman" w:cs="Times New Roman"/>
          <w:sz w:val="28"/>
          <w:szCs w:val="28"/>
          <w:lang w:eastAsia="en-US"/>
        </w:rPr>
        <w:t>использовать приобретенные знания и умения в практической деятельности и повседневной жизни (в том числе в творческой и сценической).</w:t>
      </w:r>
    </w:p>
    <w:p w:rsidR="00686E23" w:rsidRPr="00873526" w:rsidRDefault="00686E23" w:rsidP="00873526">
      <w:pPr>
        <w:autoSpaceDE w:val="0"/>
        <w:autoSpaceDN w:val="0"/>
        <w:adjustRightInd w:val="0"/>
        <w:spacing w:after="0" w:line="240" w:lineRule="auto"/>
        <w:rPr>
          <w:rFonts w:ascii="Times New Roman,Bold" w:hAnsi="Times New Roman,Bold" w:cs="Times New Roman,Bold"/>
          <w:b/>
          <w:bCs/>
          <w:sz w:val="28"/>
          <w:szCs w:val="28"/>
        </w:rPr>
      </w:pPr>
    </w:p>
    <w:p w:rsidR="00873526" w:rsidRPr="0096714E" w:rsidRDefault="00873526" w:rsidP="00873526">
      <w:pPr>
        <w:autoSpaceDE w:val="0"/>
        <w:autoSpaceDN w:val="0"/>
        <w:adjustRightInd w:val="0"/>
        <w:spacing w:after="0" w:line="240" w:lineRule="auto"/>
        <w:rPr>
          <w:rFonts w:ascii="Times New Roman,Italic" w:hAnsi="Times New Roman,Italic" w:cs="Times New Roman,Italic"/>
          <w:b/>
          <w:iCs/>
          <w:sz w:val="24"/>
          <w:szCs w:val="24"/>
        </w:rPr>
      </w:pPr>
      <w:r w:rsidRPr="0096714E">
        <w:rPr>
          <w:rFonts w:ascii="Times New Roman,Italic" w:hAnsi="Times New Roman,Italic" w:cs="Times New Roman,Italic"/>
          <w:b/>
          <w:iCs/>
          <w:sz w:val="24"/>
          <w:szCs w:val="24"/>
        </w:rPr>
        <w:t>В результате изучения музыки ученик должен</w:t>
      </w:r>
    </w:p>
    <w:p w:rsidR="00873526" w:rsidRPr="0096714E" w:rsidRDefault="00873526" w:rsidP="00873526">
      <w:pPr>
        <w:autoSpaceDE w:val="0"/>
        <w:autoSpaceDN w:val="0"/>
        <w:adjustRightInd w:val="0"/>
        <w:spacing w:after="0" w:line="240" w:lineRule="auto"/>
        <w:rPr>
          <w:rFonts w:ascii="Times New Roman,Italic" w:hAnsi="Times New Roman,Italic" w:cs="Times New Roman,Italic"/>
          <w:b/>
          <w:iCs/>
          <w:sz w:val="24"/>
          <w:szCs w:val="24"/>
        </w:rPr>
      </w:pPr>
      <w:r w:rsidRPr="0096714E">
        <w:rPr>
          <w:rFonts w:ascii="Times New Roman,Italic" w:hAnsi="Times New Roman,Italic" w:cs="Times New Roman,Italic"/>
          <w:b/>
          <w:iCs/>
          <w:sz w:val="24"/>
          <w:szCs w:val="24"/>
        </w:rPr>
        <w:t>знать/понимать:</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роль музыки в жизни общества;</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воздействие музыки на жизнь человека, его характер, его отношение к жизни;</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lastRenderedPageBreak/>
        <w:t></w:t>
      </w:r>
      <w:r w:rsidRPr="0096714E">
        <w:rPr>
          <w:rFonts w:ascii="Symbol" w:hAnsi="Symbol" w:cs="Symbol"/>
          <w:sz w:val="28"/>
          <w:szCs w:val="28"/>
        </w:rPr>
        <w:t></w:t>
      </w:r>
      <w:r w:rsidRPr="0096714E">
        <w:rPr>
          <w:rFonts w:ascii="Times New Roman" w:hAnsi="Times New Roman" w:cs="Times New Roman"/>
          <w:sz w:val="28"/>
          <w:szCs w:val="28"/>
        </w:rPr>
        <w:t>жизненно-образное содержание музыкальных произведений разных жанров;</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приемы развития образов музыкальных произведений;</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характерные особенности духовной и современной музыки;</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имена выдающихся русских и зарубежных композиторов, приводить примеры их</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произведений (Баха И.С., Моцарта В.А, Бетховена Л., Шопена Ф., Глинки М.И.,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Чайковского П.И., Рахманинова С.В., Стравинского И., Прокофьева С.С.,</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Свиридова Г.В.);</w:t>
      </w:r>
    </w:p>
    <w:p w:rsidR="00873526" w:rsidRPr="0096714E" w:rsidRDefault="00873526" w:rsidP="0096714E">
      <w:pPr>
        <w:autoSpaceDE w:val="0"/>
        <w:autoSpaceDN w:val="0"/>
        <w:adjustRightInd w:val="0"/>
        <w:spacing w:after="0" w:line="240" w:lineRule="auto"/>
        <w:jc w:val="both"/>
        <w:rPr>
          <w:rFonts w:ascii="Times New Roman,Italic" w:hAnsi="Times New Roman,Italic" w:cs="Times New Roman,Italic"/>
          <w:i/>
          <w:iCs/>
          <w:sz w:val="28"/>
          <w:szCs w:val="28"/>
        </w:rPr>
      </w:pPr>
      <w:r w:rsidRPr="0096714E">
        <w:rPr>
          <w:rFonts w:ascii="Times New Roman,Italic" w:hAnsi="Times New Roman,Italic" w:cs="Times New Roman,Italic"/>
          <w:i/>
          <w:iCs/>
          <w:sz w:val="28"/>
          <w:szCs w:val="28"/>
        </w:rPr>
        <w:t>уметь:</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определять по характерным признакам принадлежность </w:t>
      </w:r>
      <w:proofErr w:type="gramStart"/>
      <w:r w:rsidRPr="0096714E">
        <w:rPr>
          <w:rFonts w:ascii="Times New Roman" w:hAnsi="Times New Roman" w:cs="Times New Roman"/>
          <w:sz w:val="28"/>
          <w:szCs w:val="28"/>
        </w:rPr>
        <w:t>музыкальных</w:t>
      </w:r>
      <w:proofErr w:type="gramEnd"/>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произведений к соответствующему жанру и стилю – музыка классическая,</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народная, религиозная, современная;</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proofErr w:type="gramStart"/>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владеть навыками музицирования: исполнение песен (народных, классического</w:t>
      </w:r>
      <w:proofErr w:type="gramEnd"/>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репертуара, современных авторов), напевание запомнившихся мелодий знакомых</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музыкальных произведений;</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анализировать различные трактовки одного и того же произведения, аргументируя</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исполнительскую интерпретацию замысла композитора;</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 раскрывать образный строй музыкальных произведений на основе взаимодействия</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различных видов искусства;</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 развивать навыки исследовательской художественно-эстетической деятельности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(выполнение индивидуальных и коллективных проектов);</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использовать приобретенные знания и умения в практической деятельности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повседневной жизни:</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 развивать умения и навыки музыкально-эстетического самообразования:</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формирование фонотеки, посещение концертов, театров и т.д.;</w:t>
      </w:r>
    </w:p>
    <w:p w:rsidR="00873526" w:rsidRPr="0096714E" w:rsidRDefault="00873526"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 проявлять творческую инициативу, участвуя в музыкально-эстетической жизни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класса, школы.</w:t>
      </w:r>
    </w:p>
    <w:p w:rsidR="00C07F9F" w:rsidRDefault="00C07F9F" w:rsidP="00C07F9F">
      <w:pPr>
        <w:autoSpaceDE w:val="0"/>
        <w:autoSpaceDN w:val="0"/>
        <w:adjustRightInd w:val="0"/>
        <w:spacing w:after="0" w:line="240" w:lineRule="auto"/>
        <w:rPr>
          <w:rFonts w:ascii="Times New Roman" w:hAnsi="Times New Roman" w:cs="Times New Roman"/>
          <w:sz w:val="24"/>
          <w:szCs w:val="24"/>
        </w:rPr>
      </w:pPr>
    </w:p>
    <w:p w:rsidR="00C07F9F" w:rsidRDefault="00686E23" w:rsidP="00C07F9F">
      <w:pPr>
        <w:autoSpaceDE w:val="0"/>
        <w:autoSpaceDN w:val="0"/>
        <w:adjustRightInd w:val="0"/>
        <w:spacing w:after="0" w:line="240" w:lineRule="auto"/>
        <w:rPr>
          <w:rFonts w:ascii="Times New Roman,Bold" w:hAnsi="Times New Roman,Bold" w:cs="Times New Roman,Bold"/>
          <w:b/>
          <w:bCs/>
          <w:sz w:val="28"/>
          <w:szCs w:val="28"/>
        </w:rPr>
      </w:pPr>
      <w:r w:rsidRPr="00686E23">
        <w:rPr>
          <w:rFonts w:ascii="Calibri" w:eastAsia="Calibri" w:hAnsi="Calibri" w:cs="Times New Roman"/>
          <w:b/>
          <w:sz w:val="28"/>
          <w:szCs w:val="28"/>
          <w:lang w:eastAsia="en-US"/>
        </w:rPr>
        <w:t>1.2.5.14.</w:t>
      </w:r>
      <w:r w:rsidR="00C07F9F" w:rsidRPr="00686E23">
        <w:rPr>
          <w:rFonts w:ascii="Times New Roman,Bold" w:hAnsi="Times New Roman,Bold" w:cs="Times New Roman,Bold"/>
          <w:b/>
          <w:bCs/>
          <w:sz w:val="28"/>
          <w:szCs w:val="28"/>
        </w:rPr>
        <w:t>Технология</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w:t>
      </w:r>
      <w:r w:rsidRPr="00686E23">
        <w:rPr>
          <w:rFonts w:ascii="Times New Roman" w:eastAsia="Calibri" w:hAnsi="Times New Roman" w:cs="Times New Roman"/>
          <w:sz w:val="28"/>
          <w:szCs w:val="28"/>
        </w:rPr>
        <w:lastRenderedPageBreak/>
        <w:t xml:space="preserve">экологических последствий развития технологий промышленного и сельскохозяйственного производства, энергетики и транспорта; </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86E23" w:rsidRPr="00686E23" w:rsidRDefault="00686E23" w:rsidP="00FF5317">
      <w:pPr>
        <w:numPr>
          <w:ilvl w:val="0"/>
          <w:numId w:val="93"/>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686E23">
        <w:rPr>
          <w:rFonts w:ascii="Times New Roman" w:eastAsia="Calibri" w:hAnsi="Times New Roman" w:cs="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686E23">
        <w:rPr>
          <w:rFonts w:ascii="Times New Roman" w:eastAsia="Calibri" w:hAnsi="Times New Roman" w:cs="Times New Roman"/>
          <w:sz w:val="28"/>
          <w:szCs w:val="28"/>
          <w:lang w:eastAsia="en-US"/>
        </w:rPr>
        <w:t>связи</w:t>
      </w:r>
      <w:proofErr w:type="gramEnd"/>
      <w:r w:rsidRPr="00686E23">
        <w:rPr>
          <w:rFonts w:ascii="Times New Roman" w:eastAsia="Calibri" w:hAnsi="Times New Roman" w:cs="Times New Roman"/>
          <w:sz w:val="28"/>
          <w:szCs w:val="28"/>
          <w:lang w:eastAsia="en-US"/>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86E23" w:rsidRPr="00686E23" w:rsidRDefault="00686E23" w:rsidP="00686E23">
      <w:pPr>
        <w:spacing w:after="0" w:line="360" w:lineRule="auto"/>
        <w:ind w:firstLine="709"/>
        <w:contextualSpacing/>
        <w:jc w:val="both"/>
        <w:rPr>
          <w:rFonts w:ascii="Times New Roman" w:eastAsia="Times New Roman" w:hAnsi="Times New Roman" w:cs="Times New Roman"/>
          <w:b/>
          <w:sz w:val="28"/>
          <w:szCs w:val="28"/>
          <w:lang w:eastAsia="en-US"/>
        </w:rPr>
      </w:pPr>
      <w:r w:rsidRPr="00686E23">
        <w:rPr>
          <w:rFonts w:ascii="Times New Roman" w:eastAsia="Times New Roman" w:hAnsi="Times New Roman" w:cs="Times New Roman"/>
          <w:b/>
          <w:sz w:val="28"/>
          <w:szCs w:val="28"/>
          <w:lang w:eastAsia="en-US"/>
        </w:rPr>
        <w:t>Результаты, заявленные образовательной программой «Технология» по блокам содержания</w:t>
      </w:r>
    </w:p>
    <w:p w:rsidR="00686E23" w:rsidRPr="00686E23" w:rsidRDefault="00686E23" w:rsidP="00686E23">
      <w:pPr>
        <w:spacing w:after="0" w:line="360" w:lineRule="auto"/>
        <w:ind w:firstLine="709"/>
        <w:contextualSpacing/>
        <w:jc w:val="both"/>
        <w:rPr>
          <w:rFonts w:ascii="Times New Roman" w:eastAsia="Times New Roman" w:hAnsi="Times New Roman" w:cs="Times New Roman"/>
          <w:b/>
          <w:sz w:val="28"/>
          <w:szCs w:val="28"/>
          <w:lang w:eastAsia="en-US"/>
        </w:rPr>
      </w:pPr>
      <w:r w:rsidRPr="00686E23">
        <w:rPr>
          <w:rFonts w:ascii="Times New Roman" w:eastAsia="Times New Roman" w:hAnsi="Times New Roman" w:cs="Times New Roman"/>
          <w:b/>
          <w:sz w:val="28"/>
          <w:szCs w:val="28"/>
          <w:lang w:eastAsia="en-US"/>
        </w:rPr>
        <w:t>Современные материальные, информационные и гуманитарные технологии и перспективы их развития</w:t>
      </w:r>
    </w:p>
    <w:p w:rsidR="00686E23" w:rsidRPr="00686E23" w:rsidRDefault="00686E23" w:rsidP="00686E23">
      <w:pPr>
        <w:spacing w:after="0" w:line="360" w:lineRule="auto"/>
        <w:ind w:firstLine="709"/>
        <w:contextualSpacing/>
        <w:jc w:val="both"/>
        <w:rPr>
          <w:rFonts w:ascii="Times New Roman" w:eastAsia="MS Mincho" w:hAnsi="Times New Roman" w:cs="Times New Roman"/>
          <w:sz w:val="28"/>
          <w:szCs w:val="28"/>
        </w:rPr>
      </w:pPr>
      <w:r w:rsidRPr="00686E23">
        <w:rPr>
          <w:rFonts w:ascii="Times New Roman" w:eastAsia="Times New Roman" w:hAnsi="Times New Roman" w:cs="Times New Roman"/>
          <w:sz w:val="28"/>
          <w:szCs w:val="28"/>
        </w:rPr>
        <w:t>Выпускник научится:</w:t>
      </w:r>
    </w:p>
    <w:p w:rsidR="00686E23" w:rsidRPr="00686E23" w:rsidRDefault="00686E23" w:rsidP="00FF5317">
      <w:pPr>
        <w:numPr>
          <w:ilvl w:val="0"/>
          <w:numId w:val="9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lastRenderedPageBreak/>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86E23" w:rsidRPr="00686E23" w:rsidRDefault="00686E23" w:rsidP="00FF5317">
      <w:pPr>
        <w:numPr>
          <w:ilvl w:val="0"/>
          <w:numId w:val="9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86E23" w:rsidRPr="00686E23" w:rsidRDefault="00686E23" w:rsidP="00FF5317">
      <w:pPr>
        <w:numPr>
          <w:ilvl w:val="0"/>
          <w:numId w:val="9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686E23" w:rsidRPr="00686E23" w:rsidRDefault="00686E23" w:rsidP="00FF5317">
      <w:pPr>
        <w:numPr>
          <w:ilvl w:val="0"/>
          <w:numId w:val="9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86E23" w:rsidRPr="00686E23" w:rsidRDefault="00686E23" w:rsidP="00686E23">
      <w:pPr>
        <w:spacing w:after="0" w:line="360" w:lineRule="auto"/>
        <w:ind w:firstLine="709"/>
        <w:contextualSpacing/>
        <w:jc w:val="both"/>
        <w:rPr>
          <w:rFonts w:ascii="Times New Roman" w:eastAsia="Times New Roman" w:hAnsi="Times New Roman" w:cs="Times New Roman"/>
          <w:b/>
          <w:sz w:val="28"/>
          <w:szCs w:val="28"/>
          <w:lang w:eastAsia="en-US"/>
        </w:rPr>
      </w:pPr>
      <w:r w:rsidRPr="00686E23">
        <w:rPr>
          <w:rFonts w:ascii="Times New Roman" w:eastAsia="Times New Roman" w:hAnsi="Times New Roman" w:cs="Times New Roman"/>
          <w:b/>
          <w:sz w:val="28"/>
          <w:szCs w:val="28"/>
          <w:lang w:eastAsia="en-US"/>
        </w:rPr>
        <w:t xml:space="preserve">Формирование технологической культуры и проектно-технологического мышления </w:t>
      </w:r>
      <w:proofErr w:type="gramStart"/>
      <w:r w:rsidRPr="00686E23">
        <w:rPr>
          <w:rFonts w:ascii="Times New Roman" w:eastAsia="Times New Roman" w:hAnsi="Times New Roman" w:cs="Times New Roman"/>
          <w:b/>
          <w:sz w:val="28"/>
          <w:szCs w:val="28"/>
          <w:lang w:eastAsia="en-US"/>
        </w:rPr>
        <w:t>обучающихся</w:t>
      </w:r>
      <w:proofErr w:type="gramEnd"/>
    </w:p>
    <w:p w:rsidR="00686E23" w:rsidRPr="00686E23" w:rsidRDefault="00686E23" w:rsidP="00686E23">
      <w:pPr>
        <w:spacing w:after="0" w:line="360" w:lineRule="auto"/>
        <w:ind w:firstLine="709"/>
        <w:contextualSpacing/>
        <w:jc w:val="both"/>
        <w:rPr>
          <w:rFonts w:ascii="Times New Roman" w:eastAsia="MS Mincho" w:hAnsi="Times New Roman" w:cs="Times New Roman"/>
          <w:sz w:val="28"/>
          <w:szCs w:val="28"/>
        </w:rPr>
      </w:pPr>
      <w:r w:rsidRPr="00686E23">
        <w:rPr>
          <w:rFonts w:ascii="Times New Roman" w:eastAsia="Times New Roman" w:hAnsi="Times New Roman" w:cs="Times New Roman"/>
          <w:sz w:val="28"/>
          <w:szCs w:val="28"/>
        </w:rPr>
        <w:t>Выпускник научится:</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следовать технологии, в том числе в процессе изготовления субъективно нового продукта;</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 xml:space="preserve">оценивать условия применимости </w:t>
      </w:r>
      <w:proofErr w:type="gramStart"/>
      <w:r w:rsidRPr="00686E23">
        <w:rPr>
          <w:rFonts w:ascii="Times New Roman" w:eastAsia="Times New Roman" w:hAnsi="Times New Roman" w:cs="Times New Roman"/>
          <w:sz w:val="28"/>
          <w:szCs w:val="28"/>
          <w:lang w:eastAsia="en-US"/>
        </w:rPr>
        <w:t>технологии</w:t>
      </w:r>
      <w:proofErr w:type="gramEnd"/>
      <w:r w:rsidRPr="00686E23">
        <w:rPr>
          <w:rFonts w:ascii="Times New Roman" w:eastAsia="Times New Roman" w:hAnsi="Times New Roman" w:cs="Times New Roman"/>
          <w:sz w:val="28"/>
          <w:szCs w:val="28"/>
          <w:lang w:eastAsia="en-US"/>
        </w:rPr>
        <w:t xml:space="preserve"> в том числе с позиций экологической защищенности;</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оценку и испытание полученного продукта;</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анализ потребностей в тех или иных материальных или информационных продуктах;</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описывать технологическое решение с помощью текста, рисунков, графического изображения;</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и анализировать разработку и / или реализацию прикладных проектов, предполагающих:</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встраивание созданного информационного продукта в заданную оболочку;</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lastRenderedPageBreak/>
        <w:t>изготовление информационного продукта по заданному алгоритму в заданной оболочке;</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и анализировать разработку и / или реализацию технологических проектов, предполагающих:</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проводить и анализировать разработку и / или реализацию проектов, предполагающих:</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686E23" w:rsidRPr="00686E23" w:rsidRDefault="00686E23" w:rsidP="00FF5317">
      <w:pPr>
        <w:numPr>
          <w:ilvl w:val="1"/>
          <w:numId w:val="95"/>
        </w:numPr>
        <w:spacing w:after="0" w:line="360" w:lineRule="auto"/>
        <w:ind w:left="709" w:firstLine="11"/>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разработку плана продвижения продукта;</w:t>
      </w:r>
    </w:p>
    <w:p w:rsidR="00686E23" w:rsidRPr="00686E23" w:rsidRDefault="00686E23" w:rsidP="00FF5317">
      <w:pPr>
        <w:numPr>
          <w:ilvl w:val="1"/>
          <w:numId w:val="94"/>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 xml:space="preserve">проводить и анализировать конструирование механизмов, простейших роботов, позволяющих решить конкретные задачи (с помощью </w:t>
      </w:r>
      <w:r w:rsidRPr="00686E23">
        <w:rPr>
          <w:rFonts w:ascii="Times New Roman" w:eastAsia="Times New Roman" w:hAnsi="Times New Roman" w:cs="Times New Roman"/>
          <w:sz w:val="28"/>
          <w:szCs w:val="28"/>
          <w:lang w:eastAsia="en-US"/>
        </w:rPr>
        <w:lastRenderedPageBreak/>
        <w:t>стандартных простых механизмов, с помощью материального или виртуального конструктора).</w:t>
      </w:r>
    </w:p>
    <w:p w:rsidR="00686E23" w:rsidRPr="00686E23" w:rsidRDefault="00686E23" w:rsidP="00686E23">
      <w:pPr>
        <w:spacing w:after="0" w:line="360" w:lineRule="auto"/>
        <w:ind w:firstLine="709"/>
        <w:contextualSpacing/>
        <w:jc w:val="both"/>
        <w:rPr>
          <w:rFonts w:ascii="Times New Roman" w:eastAsia="Times New Roman" w:hAnsi="Times New Roman" w:cs="Times New Roman"/>
          <w:b/>
          <w:sz w:val="28"/>
          <w:szCs w:val="28"/>
          <w:lang w:eastAsia="en-US"/>
        </w:rPr>
      </w:pPr>
      <w:r w:rsidRPr="00686E23">
        <w:rPr>
          <w:rFonts w:ascii="Times New Roman" w:eastAsia="Times New Roman" w:hAnsi="Times New Roman" w:cs="Times New Roman"/>
          <w:b/>
          <w:sz w:val="28"/>
          <w:szCs w:val="28"/>
          <w:lang w:eastAsia="en-US"/>
        </w:rPr>
        <w:t>Построение образовательных траекторий и планов в области профессионального самоопределения</w:t>
      </w:r>
    </w:p>
    <w:p w:rsidR="00686E23" w:rsidRPr="00686E23" w:rsidRDefault="00686E23" w:rsidP="00686E23">
      <w:pPr>
        <w:spacing w:after="0" w:line="360" w:lineRule="auto"/>
        <w:ind w:firstLine="709"/>
        <w:contextualSpacing/>
        <w:jc w:val="both"/>
        <w:rPr>
          <w:rFonts w:ascii="Times New Roman" w:eastAsia="MS Mincho" w:hAnsi="Times New Roman" w:cs="Times New Roman"/>
          <w:sz w:val="28"/>
          <w:szCs w:val="28"/>
        </w:rPr>
      </w:pPr>
      <w:r w:rsidRPr="00686E23">
        <w:rPr>
          <w:rFonts w:ascii="Times New Roman" w:eastAsia="Times New Roman" w:hAnsi="Times New Roman" w:cs="Times New Roman"/>
          <w:sz w:val="28"/>
          <w:szCs w:val="28"/>
        </w:rPr>
        <w:t>Выпускник научится:</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характеризовать ситуацию на региональном рынке труда, называет тенденции ее развития,</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разъяснять социальное значение групп профессий, востребованных на региональном рынке труда,</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характеризовать группы предприятий региона проживания,</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анализировать свои мотивы и причины принятия тех или иных решений,</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 xml:space="preserve">получит опыт наблюдения (изучения), ознакомления с современными производствами в сферах медицины, производства и </w:t>
      </w:r>
      <w:r w:rsidRPr="00686E23">
        <w:rPr>
          <w:rFonts w:ascii="Times New Roman" w:eastAsia="Times New Roman" w:hAnsi="Times New Roman" w:cs="Times New Roman"/>
          <w:sz w:val="28"/>
          <w:szCs w:val="28"/>
          <w:lang w:eastAsia="en-US"/>
        </w:rPr>
        <w:lastRenderedPageBreak/>
        <w:t>обработки материалов, машиностроения, производства продуктов питания, сервиса, информационной сфере и деятельностью занятых в них работников,</w:t>
      </w:r>
    </w:p>
    <w:p w:rsidR="00686E23" w:rsidRPr="00686E23" w:rsidRDefault="00686E23" w:rsidP="00FF5317">
      <w:pPr>
        <w:numPr>
          <w:ilvl w:val="1"/>
          <w:numId w:val="92"/>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en-US"/>
        </w:rPr>
      </w:pPr>
      <w:r w:rsidRPr="00686E23">
        <w:rPr>
          <w:rFonts w:ascii="Times New Roman" w:eastAsia="Times New Roman" w:hAnsi="Times New Roman" w:cs="Times New Roman"/>
          <w:sz w:val="28"/>
          <w:szCs w:val="28"/>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686E23">
        <w:rPr>
          <w:rFonts w:ascii="Times New Roman" w:eastAsia="Times New Roman" w:hAnsi="Times New Roman" w:cs="Times New Roman"/>
          <w:sz w:val="28"/>
          <w:szCs w:val="28"/>
          <w:lang w:eastAsia="en-US"/>
        </w:rPr>
        <w:t>дств в р</w:t>
      </w:r>
      <w:proofErr w:type="gramEnd"/>
      <w:r w:rsidRPr="00686E23">
        <w:rPr>
          <w:rFonts w:ascii="Times New Roman" w:eastAsia="Times New Roman" w:hAnsi="Times New Roman" w:cs="Times New Roman"/>
          <w:sz w:val="28"/>
          <w:szCs w:val="28"/>
          <w:lang w:eastAsia="en-US"/>
        </w:rPr>
        <w:t>егионе проживания, а также информации об актуальном состоянии и перспективах развития регионального рынка труда.</w:t>
      </w:r>
    </w:p>
    <w:p w:rsidR="00686E23" w:rsidRPr="00686E23" w:rsidRDefault="00686E23" w:rsidP="00686E23">
      <w:pPr>
        <w:spacing w:after="0" w:line="360" w:lineRule="auto"/>
        <w:ind w:firstLine="709"/>
        <w:jc w:val="both"/>
        <w:outlineLvl w:val="0"/>
        <w:rPr>
          <w:rFonts w:ascii="Times New Roman" w:eastAsia="Calibri" w:hAnsi="Times New Roman" w:cs="Times New Roman"/>
          <w:b/>
          <w:sz w:val="28"/>
          <w:szCs w:val="28"/>
          <w:lang w:eastAsia="en-US"/>
        </w:rPr>
      </w:pPr>
      <w:bookmarkStart w:id="23" w:name="_Toc409691646"/>
      <w:bookmarkStart w:id="24" w:name="_Toc410653969"/>
      <w:bookmarkStart w:id="25" w:name="_Toc410702973"/>
      <w:bookmarkStart w:id="26" w:name="_Toc414553155"/>
      <w:r w:rsidRPr="00686E23">
        <w:rPr>
          <w:rFonts w:ascii="Times New Roman" w:eastAsia="Calibri" w:hAnsi="Times New Roman" w:cs="Times New Roman"/>
          <w:b/>
          <w:sz w:val="28"/>
          <w:szCs w:val="28"/>
          <w:lang w:eastAsia="en-US"/>
        </w:rPr>
        <w:t>По годам обучения результаты могут быть структурированы и конкретизированы следующим образом:</w:t>
      </w:r>
      <w:bookmarkEnd w:id="23"/>
      <w:bookmarkEnd w:id="24"/>
      <w:bookmarkEnd w:id="25"/>
      <w:bookmarkEnd w:id="26"/>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5 класс</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 завершении учебного года </w:t>
      </w:r>
      <w:proofErr w:type="gramStart"/>
      <w:r w:rsidRPr="00686E23">
        <w:rPr>
          <w:rFonts w:ascii="Times New Roman" w:eastAsia="Calibri" w:hAnsi="Times New Roman" w:cs="Times New Roman"/>
          <w:sz w:val="28"/>
          <w:szCs w:val="28"/>
          <w:lang w:eastAsia="en-US"/>
        </w:rPr>
        <w:t>обучающийся</w:t>
      </w:r>
      <w:proofErr w:type="gramEnd"/>
      <w:r w:rsidRPr="00686E23">
        <w:rPr>
          <w:rFonts w:ascii="Times New Roman" w:eastAsia="Calibri" w:hAnsi="Times New Roman" w:cs="Times New Roman"/>
          <w:sz w:val="28"/>
          <w:szCs w:val="28"/>
          <w:lang w:eastAsia="en-US"/>
        </w:rPr>
        <w:t>:</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рекламу как средство формирования потребностей;</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виды ресурсов, объясняет место ресурсов в проектировании и реализации технологического процесса;</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86E23" w:rsidRPr="00686E23" w:rsidRDefault="00686E23" w:rsidP="00FF5317">
      <w:pPr>
        <w:numPr>
          <w:ilvl w:val="1"/>
          <w:numId w:val="90"/>
        </w:numPr>
        <w:tabs>
          <w:tab w:val="left" w:pos="284"/>
          <w:tab w:val="left" w:pos="993"/>
          <w:tab w:val="left" w:pos="1134"/>
        </w:tabs>
        <w:spacing w:after="0" w:line="360" w:lineRule="auto"/>
        <w:ind w:left="0" w:firstLine="709"/>
        <w:jc w:val="both"/>
        <w:rPr>
          <w:rFonts w:ascii="Times New Roman" w:eastAsia="Calibri" w:hAnsi="Times New Roman" w:cs="Times New Roman"/>
          <w:sz w:val="28"/>
          <w:szCs w:val="28"/>
          <w:lang w:eastAsia="en-US"/>
        </w:rPr>
      </w:pPr>
      <w:proofErr w:type="gramStart"/>
      <w:r w:rsidRPr="00686E23">
        <w:rPr>
          <w:rFonts w:ascii="Times New Roman" w:eastAsia="Calibri" w:hAnsi="Times New Roman" w:cs="Times New Roman"/>
          <w:sz w:val="28"/>
          <w:szCs w:val="28"/>
          <w:lang w:eastAsia="en-US"/>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основания развития технологий, опираясь на произвольно избранную группу потребностей, которые удовлетворяют эти технологии;</w:t>
      </w:r>
    </w:p>
    <w:p w:rsidR="00686E23" w:rsidRPr="00686E23" w:rsidRDefault="00686E23" w:rsidP="00FF5317">
      <w:pPr>
        <w:numPr>
          <w:ilvl w:val="1"/>
          <w:numId w:val="90"/>
        </w:numPr>
        <w:tabs>
          <w:tab w:val="left" w:pos="284"/>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приводит произвольные примеры производственных технологий и технологий в сфере быта;</w:t>
      </w:r>
    </w:p>
    <w:p w:rsidR="00686E23" w:rsidRPr="00686E23" w:rsidRDefault="00686E23" w:rsidP="00FF5317">
      <w:pPr>
        <w:numPr>
          <w:ilvl w:val="1"/>
          <w:numId w:val="90"/>
        </w:numPr>
        <w:tabs>
          <w:tab w:val="left" w:pos="284"/>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приводя примеры, принципиальную технологическую схему, в том числе характеризуя негативные эффекты;</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составляет техническое задание, памятку, инструкцию, технологическую карту;</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осуществляет сборку моделей с помощью образовательного конструктора по инструкции;</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осуществляет выбор товара в модельной ситуации;</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 осуществляет сохранение информации в формах описания, схемы, эскиза, фотографии;</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конструирует модель по заданному прототипу;</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проведения испытания, анализа, модернизации модели;</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изготовления информационного продукта по заданному алгоритму;</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86E23" w:rsidRPr="00686E23" w:rsidRDefault="00686E23" w:rsidP="00FF5317">
      <w:pPr>
        <w:numPr>
          <w:ilvl w:val="1"/>
          <w:numId w:val="90"/>
        </w:numPr>
        <w:tabs>
          <w:tab w:val="left" w:pos="284"/>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6 класс</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 xml:space="preserve">По завершении учебного года </w:t>
      </w:r>
      <w:proofErr w:type="gramStart"/>
      <w:r w:rsidRPr="00686E23">
        <w:rPr>
          <w:rFonts w:ascii="Times New Roman" w:eastAsia="Calibri" w:hAnsi="Times New Roman" w:cs="Times New Roman"/>
          <w:sz w:val="28"/>
          <w:szCs w:val="28"/>
          <w:lang w:eastAsia="en-US"/>
        </w:rPr>
        <w:t>обучающийся</w:t>
      </w:r>
      <w:proofErr w:type="gramEnd"/>
      <w:r w:rsidRPr="00686E23">
        <w:rPr>
          <w:rFonts w:ascii="Times New Roman" w:eastAsia="Calibri" w:hAnsi="Times New Roman" w:cs="Times New Roman"/>
          <w:sz w:val="28"/>
          <w:szCs w:val="28"/>
          <w:lang w:eastAsia="en-US"/>
        </w:rPr>
        <w:t>:</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описывает жизненный цикл технологии, приводя примеры;</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оперирует понятием «технологическая система» при описании средств удовлетворения потребностей человека;</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проводит морфологический и функциональный анализ технологической системы;</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проводит анализ технологической системы – надсистемы – подсистемы в процессе проектирования продукта;</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читает элементарные чертежи и эскизы;</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выполняет эскизы механизмов, интерьера;</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освоил техники обработки материалов (по выбору </w:t>
      </w:r>
      <w:proofErr w:type="gramStart"/>
      <w:r w:rsidRPr="00686E23">
        <w:rPr>
          <w:rFonts w:ascii="Times New Roman" w:eastAsia="Calibri" w:hAnsi="Times New Roman" w:cs="Times New Roman"/>
          <w:sz w:val="28"/>
          <w:szCs w:val="28"/>
          <w:lang w:eastAsia="en-US"/>
        </w:rPr>
        <w:t>обучающегося</w:t>
      </w:r>
      <w:proofErr w:type="gramEnd"/>
      <w:r w:rsidRPr="00686E23">
        <w:rPr>
          <w:rFonts w:ascii="Times New Roman" w:eastAsia="Calibri" w:hAnsi="Times New Roman" w:cs="Times New Roman"/>
          <w:sz w:val="28"/>
          <w:szCs w:val="28"/>
          <w:lang w:eastAsia="en-US"/>
        </w:rPr>
        <w:t xml:space="preserve"> в соответствии с содержанием проектной деятельности);</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применяет простые механизмы для решения поставленных задач по модернизации / проектированию технологических систем;</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строит модель механизма, состоящего из нескольких простых механизмов по кинематической схеме;</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исследования способов жизнеобеспечения и состояния жилых зданий микрорайона / поселения;</w:t>
      </w:r>
    </w:p>
    <w:p w:rsidR="00686E23" w:rsidRPr="00686E23" w:rsidRDefault="00686E23" w:rsidP="00FF5317">
      <w:pPr>
        <w:numPr>
          <w:ilvl w:val="1"/>
          <w:numId w:val="90"/>
        </w:numPr>
        <w:tabs>
          <w:tab w:val="left" w:pos="426"/>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решения задач на взаимодействие со службами ЖКХ;</w:t>
      </w:r>
    </w:p>
    <w:p w:rsidR="00686E23" w:rsidRPr="00686E23" w:rsidRDefault="00686E23" w:rsidP="00FF5317">
      <w:pPr>
        <w:numPr>
          <w:ilvl w:val="1"/>
          <w:numId w:val="90"/>
        </w:numPr>
        <w:tabs>
          <w:tab w:val="left" w:pos="426"/>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86E23" w:rsidRPr="00686E23" w:rsidRDefault="00686E23" w:rsidP="00FF5317">
      <w:pPr>
        <w:numPr>
          <w:ilvl w:val="1"/>
          <w:numId w:val="90"/>
        </w:numPr>
        <w:tabs>
          <w:tab w:val="left" w:pos="426"/>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получил и проанализировал опыт модификации механизмов (на основе технической документации) для получения заданных свойств (решение задачи);</w:t>
      </w:r>
    </w:p>
    <w:p w:rsidR="00686E23" w:rsidRPr="00686E23" w:rsidRDefault="00686E23" w:rsidP="00FF5317">
      <w:pPr>
        <w:numPr>
          <w:ilvl w:val="1"/>
          <w:numId w:val="90"/>
        </w:numPr>
        <w:tabs>
          <w:tab w:val="left" w:pos="426"/>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7 класс</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 завершении учебного года </w:t>
      </w:r>
      <w:proofErr w:type="gramStart"/>
      <w:r w:rsidRPr="00686E23">
        <w:rPr>
          <w:rFonts w:ascii="Times New Roman" w:eastAsia="Calibri" w:hAnsi="Times New Roman" w:cs="Times New Roman"/>
          <w:sz w:val="28"/>
          <w:szCs w:val="28"/>
          <w:lang w:eastAsia="en-US"/>
        </w:rPr>
        <w:t>обучающийся</w:t>
      </w:r>
      <w:proofErr w:type="gramEnd"/>
      <w:r w:rsidRPr="00686E23">
        <w:rPr>
          <w:rFonts w:ascii="Times New Roman" w:eastAsia="Calibri" w:hAnsi="Times New Roman" w:cs="Times New Roman"/>
          <w:sz w:val="28"/>
          <w:szCs w:val="28"/>
          <w:lang w:eastAsia="en-US"/>
        </w:rPr>
        <w:t>:</w:t>
      </w:r>
    </w:p>
    <w:p w:rsidR="00686E23" w:rsidRPr="00686E23" w:rsidRDefault="00686E23" w:rsidP="00FF5317">
      <w:pPr>
        <w:numPr>
          <w:ilvl w:val="1"/>
          <w:numId w:val="90"/>
        </w:numPr>
        <w:tabs>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86E23" w:rsidRPr="00686E23" w:rsidRDefault="00686E23" w:rsidP="00FF5317">
      <w:pPr>
        <w:numPr>
          <w:ilvl w:val="1"/>
          <w:numId w:val="90"/>
        </w:numPr>
        <w:tabs>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86E23" w:rsidRPr="00686E23" w:rsidRDefault="00686E23" w:rsidP="00FF5317">
      <w:pPr>
        <w:numPr>
          <w:ilvl w:val="1"/>
          <w:numId w:val="90"/>
        </w:numPr>
        <w:tabs>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перечисляет, характеризует и распознает устройства для накопления энергии, для передачи энергии;</w:t>
      </w:r>
    </w:p>
    <w:p w:rsidR="00686E23" w:rsidRPr="00686E23" w:rsidRDefault="00686E23" w:rsidP="00FF5317">
      <w:pPr>
        <w:numPr>
          <w:ilvl w:val="1"/>
          <w:numId w:val="90"/>
        </w:numPr>
        <w:tabs>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понятие «машина», характеризует технологические системы, преобразующие энергию в вид, необходимый потребителю;</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сущность управления в технологических системах, характеризует автоматические и саморегулируемые системы;</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осуществляет сборку электрических цепей по электрической схеме, проводит анализ неполадок электрической цепи;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выполняет базовые операции редактора компьютерного трехмерного проектирования (на выбор образовательной организации);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конструирует простые системы с обратной связью на основе технических конструкторов;</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следует технологии, в том числе, в процессе изготовления субъективно нового продукта;</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8 класс</w:t>
      </w:r>
    </w:p>
    <w:p w:rsidR="00686E23" w:rsidRPr="00686E23" w:rsidRDefault="00686E23" w:rsidP="00686E23">
      <w:pPr>
        <w:tabs>
          <w:tab w:val="left" w:pos="851"/>
        </w:tabs>
        <w:spacing w:after="0" w:line="360" w:lineRule="auto"/>
        <w:ind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 завершении учебного года </w:t>
      </w:r>
      <w:proofErr w:type="gramStart"/>
      <w:r w:rsidRPr="00686E23">
        <w:rPr>
          <w:rFonts w:ascii="Times New Roman" w:eastAsia="Calibri" w:hAnsi="Times New Roman" w:cs="Times New Roman"/>
          <w:sz w:val="28"/>
          <w:szCs w:val="28"/>
          <w:lang w:eastAsia="en-US"/>
        </w:rPr>
        <w:t>обучающийся</w:t>
      </w:r>
      <w:proofErr w:type="gramEnd"/>
      <w:r w:rsidRPr="00686E23">
        <w:rPr>
          <w:rFonts w:ascii="Times New Roman" w:eastAsia="Calibri" w:hAnsi="Times New Roman" w:cs="Times New Roman"/>
          <w:sz w:val="28"/>
          <w:szCs w:val="28"/>
          <w:lang w:eastAsia="en-US"/>
        </w:rPr>
        <w:t>:</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современную индустрию питания, в том числе в регионе проживания, и перспективы ее развития;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называет и характеризует актуальные и перспективные технологии транспорта;</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86E23" w:rsidRPr="00686E23" w:rsidRDefault="00686E23" w:rsidP="00FF5317">
      <w:pPr>
        <w:numPr>
          <w:ilvl w:val="1"/>
          <w:numId w:val="90"/>
        </w:numPr>
        <w:tabs>
          <w:tab w:val="left" w:pos="993"/>
          <w:tab w:val="left" w:pos="1134"/>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ситуацию на региональном рынке труда, называет тенденции ее развития;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перечисляет и характеризует виды технической и технологической документации;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разъясняет функции модели и принципы моделирования;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создает модель, адекватную практической задаче;</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отбирает материал в соответствии с техническим решением или по заданным критериям;</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составляет рацион питания, адекватный ситуации;</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планирует продвижение продукта;</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регламентирует заданный процесс в заданной форме;</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проводит оценку и испытание полученного продукта;</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описывает технологическое решение с помощью текста, рисунков, графического изображения;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получил и проанализировал опыт лабораторного исследования продуктов питания;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организационного проекта и решения логистических задач;</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получил и проанализировал опыт компьютерного моделирования / проведения виртуального эксперимента по избранной </w:t>
      </w:r>
      <w:proofErr w:type="gramStart"/>
      <w:r w:rsidRPr="00686E23">
        <w:rPr>
          <w:rFonts w:ascii="Times New Roman" w:eastAsia="Calibri" w:hAnsi="Times New Roman" w:cs="Times New Roman"/>
          <w:sz w:val="28"/>
          <w:szCs w:val="28"/>
          <w:lang w:eastAsia="en-US"/>
        </w:rPr>
        <w:t>обучающимся</w:t>
      </w:r>
      <w:proofErr w:type="gramEnd"/>
      <w:r w:rsidRPr="00686E23">
        <w:rPr>
          <w:rFonts w:ascii="Times New Roman" w:eastAsia="Calibri" w:hAnsi="Times New Roman" w:cs="Times New Roman"/>
          <w:sz w:val="28"/>
          <w:szCs w:val="28"/>
          <w:lang w:eastAsia="en-US"/>
        </w:rPr>
        <w:t xml:space="preserve"> характеристике транспортного средства;</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получил и проанализировал опыт выявления проблем транспортной логистики населенного пункта / </w:t>
      </w:r>
      <w:proofErr w:type="gramStart"/>
      <w:r w:rsidRPr="00686E23">
        <w:rPr>
          <w:rFonts w:ascii="Times New Roman" w:eastAsia="Calibri" w:hAnsi="Times New Roman" w:cs="Times New Roman"/>
          <w:sz w:val="28"/>
          <w:szCs w:val="28"/>
          <w:lang w:eastAsia="en-US"/>
        </w:rPr>
        <w:t>трассы</w:t>
      </w:r>
      <w:proofErr w:type="gramEnd"/>
      <w:r w:rsidRPr="00686E23">
        <w:rPr>
          <w:rFonts w:ascii="Times New Roman" w:eastAsia="Calibri" w:hAnsi="Times New Roman" w:cs="Times New Roman"/>
          <w:sz w:val="28"/>
          <w:szCs w:val="28"/>
          <w:lang w:eastAsia="en-US"/>
        </w:rPr>
        <w:t xml:space="preserve"> на основе самостоятельно спланированного наблюдения; </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моделирования транспортных потоков;</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опыт анализа объявлений, предлагающих работу;</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создания информационного продукта и его встраивания в заданную оболочку;</w:t>
      </w:r>
    </w:p>
    <w:p w:rsidR="00686E23" w:rsidRPr="00686E23" w:rsidRDefault="00686E23" w:rsidP="00FF5317">
      <w:pPr>
        <w:numPr>
          <w:ilvl w:val="1"/>
          <w:numId w:val="90"/>
        </w:numPr>
        <w:tabs>
          <w:tab w:val="left" w:pos="993"/>
          <w:tab w:val="left" w:pos="1134"/>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86E23" w:rsidRPr="00686E23" w:rsidRDefault="00686E23" w:rsidP="00686E23">
      <w:pPr>
        <w:tabs>
          <w:tab w:val="left" w:pos="851"/>
        </w:tabs>
        <w:spacing w:after="0" w:line="360" w:lineRule="auto"/>
        <w:ind w:firstLine="851"/>
        <w:jc w:val="both"/>
        <w:rPr>
          <w:rFonts w:ascii="Times New Roman" w:eastAsia="Calibri" w:hAnsi="Times New Roman" w:cs="Times New Roman"/>
          <w:b/>
          <w:sz w:val="28"/>
          <w:szCs w:val="28"/>
          <w:lang w:eastAsia="en-US"/>
        </w:rPr>
      </w:pPr>
      <w:r w:rsidRPr="00686E23">
        <w:rPr>
          <w:rFonts w:ascii="Times New Roman" w:eastAsia="Calibri" w:hAnsi="Times New Roman" w:cs="Times New Roman"/>
          <w:b/>
          <w:sz w:val="28"/>
          <w:szCs w:val="28"/>
          <w:lang w:eastAsia="en-US"/>
        </w:rPr>
        <w:t xml:space="preserve">9 класс </w:t>
      </w:r>
    </w:p>
    <w:p w:rsidR="00686E23" w:rsidRPr="00686E23" w:rsidRDefault="00686E23" w:rsidP="00686E23">
      <w:pPr>
        <w:tabs>
          <w:tab w:val="left" w:pos="851"/>
        </w:tabs>
        <w:spacing w:after="0" w:line="360" w:lineRule="auto"/>
        <w:ind w:firstLine="851"/>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 завершении учебного года </w:t>
      </w:r>
      <w:proofErr w:type="gramStart"/>
      <w:r w:rsidRPr="00686E23">
        <w:rPr>
          <w:rFonts w:ascii="Times New Roman" w:eastAsia="Calibri" w:hAnsi="Times New Roman" w:cs="Times New Roman"/>
          <w:sz w:val="28"/>
          <w:szCs w:val="28"/>
          <w:lang w:eastAsia="en-US"/>
        </w:rPr>
        <w:t>обучающийся</w:t>
      </w:r>
      <w:proofErr w:type="gramEnd"/>
      <w:r w:rsidRPr="00686E23">
        <w:rPr>
          <w:rFonts w:ascii="Times New Roman" w:eastAsia="Calibri" w:hAnsi="Times New Roman" w:cs="Times New Roman"/>
          <w:sz w:val="28"/>
          <w:szCs w:val="28"/>
          <w:lang w:eastAsia="en-US"/>
        </w:rPr>
        <w:t>:</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называет и характеризует актуальные и перспективные медицинские технологии,  </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называет и характеризует технологии в области электроники, тенденции их развития и новые продукты на их основе,</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объясняет закономерности технологического развития цивилизации,</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разъясняет социальное значение групп профессий, востребованных на региональном рынке труда,</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оценивает условия использования </w:t>
      </w:r>
      <w:proofErr w:type="gramStart"/>
      <w:r w:rsidRPr="00686E23">
        <w:rPr>
          <w:rFonts w:ascii="Times New Roman" w:eastAsia="Calibri" w:hAnsi="Times New Roman" w:cs="Times New Roman"/>
          <w:sz w:val="28"/>
          <w:szCs w:val="28"/>
          <w:lang w:eastAsia="en-US"/>
        </w:rPr>
        <w:t>технологии</w:t>
      </w:r>
      <w:proofErr w:type="gramEnd"/>
      <w:r w:rsidRPr="00686E23">
        <w:rPr>
          <w:rFonts w:ascii="Times New Roman" w:eastAsia="Calibri" w:hAnsi="Times New Roman" w:cs="Times New Roman"/>
          <w:sz w:val="28"/>
          <w:szCs w:val="28"/>
          <w:lang w:eastAsia="en-US"/>
        </w:rPr>
        <w:t xml:space="preserve"> в том числе с позиций экологической защищенности,</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анализирует возможные технологические решения, определяет их достоинства и недостатки в контексте заданной ситуации, </w:t>
      </w:r>
    </w:p>
    <w:p w:rsidR="00686E23" w:rsidRPr="00686E23" w:rsidRDefault="00686E23" w:rsidP="00FF5317">
      <w:pPr>
        <w:numPr>
          <w:ilvl w:val="1"/>
          <w:numId w:val="90"/>
        </w:numPr>
        <w:tabs>
          <w:tab w:val="left" w:pos="426"/>
          <w:tab w:val="left" w:pos="993"/>
          <w:tab w:val="left" w:pos="2410"/>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анализирует результаты и последствия своих решений, связанных с выбором и реализацией собственной образовательной траектории,</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w:t>
      </w:r>
      <w:r w:rsidRPr="00686E23">
        <w:rPr>
          <w:rFonts w:ascii="Times New Roman" w:eastAsia="Calibri" w:hAnsi="Times New Roman" w:cs="Times New Roman"/>
          <w:sz w:val="28"/>
          <w:szCs w:val="28"/>
          <w:lang w:eastAsia="en-US"/>
        </w:rPr>
        <w:lastRenderedPageBreak/>
        <w:t>продуктов питания, сервиса, информационной сфере и деятельностью занятых в них работников,</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опыт поиска, извлечения, структурирования и обработки информации о перспективах развития современных произво</w:t>
      </w:r>
      <w:proofErr w:type="gramStart"/>
      <w:r w:rsidRPr="00686E23">
        <w:rPr>
          <w:rFonts w:ascii="Times New Roman" w:eastAsia="Calibri" w:hAnsi="Times New Roman" w:cs="Times New Roman"/>
          <w:sz w:val="28"/>
          <w:szCs w:val="28"/>
          <w:lang w:eastAsia="en-US"/>
        </w:rPr>
        <w:t>дств в р</w:t>
      </w:r>
      <w:proofErr w:type="gramEnd"/>
      <w:r w:rsidRPr="00686E23">
        <w:rPr>
          <w:rFonts w:ascii="Times New Roman" w:eastAsia="Calibri" w:hAnsi="Times New Roman" w:cs="Times New Roman"/>
          <w:sz w:val="28"/>
          <w:szCs w:val="28"/>
          <w:lang w:eastAsia="en-US"/>
        </w:rPr>
        <w:t>егионе проживания, а также информации об актуальном состоянии и перспективах развития регионального рынка труда,</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предпрофессиональных проб,</w:t>
      </w:r>
    </w:p>
    <w:p w:rsidR="00686E23" w:rsidRPr="00686E23" w:rsidRDefault="00686E23" w:rsidP="00FF5317">
      <w:pPr>
        <w:numPr>
          <w:ilvl w:val="1"/>
          <w:numId w:val="90"/>
        </w:numPr>
        <w:tabs>
          <w:tab w:val="left" w:pos="426"/>
          <w:tab w:val="left" w:pos="993"/>
        </w:tabs>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получил и проанализировал опыт разработки и / или реализации специализированного проекта.</w:t>
      </w:r>
    </w:p>
    <w:p w:rsidR="00686E23" w:rsidRPr="00686E23" w:rsidRDefault="00686E23" w:rsidP="00686E23">
      <w:pPr>
        <w:spacing w:after="0" w:line="360" w:lineRule="auto"/>
        <w:ind w:firstLine="709"/>
        <w:jc w:val="both"/>
        <w:rPr>
          <w:rFonts w:ascii="Times New Roman" w:eastAsia="Calibri" w:hAnsi="Times New Roman" w:cs="Times New Roman"/>
          <w:sz w:val="28"/>
          <w:szCs w:val="28"/>
          <w:lang w:eastAsia="en-US"/>
        </w:rPr>
      </w:pPr>
    </w:p>
    <w:p w:rsidR="00686E23" w:rsidRPr="00686E23" w:rsidRDefault="00686E23" w:rsidP="00C07F9F">
      <w:pPr>
        <w:autoSpaceDE w:val="0"/>
        <w:autoSpaceDN w:val="0"/>
        <w:adjustRightInd w:val="0"/>
        <w:spacing w:after="0" w:line="240" w:lineRule="auto"/>
        <w:rPr>
          <w:rFonts w:ascii="Times New Roman,Bold" w:hAnsi="Times New Roman,Bold" w:cs="Times New Roman,Bold"/>
          <w:b/>
          <w:bCs/>
          <w:sz w:val="28"/>
          <w:szCs w:val="28"/>
        </w:rPr>
      </w:pPr>
    </w:p>
    <w:p w:rsidR="00C07F9F" w:rsidRPr="0096714E" w:rsidRDefault="00C07F9F" w:rsidP="00C07F9F">
      <w:pPr>
        <w:autoSpaceDE w:val="0"/>
        <w:autoSpaceDN w:val="0"/>
        <w:adjustRightInd w:val="0"/>
        <w:spacing w:after="0" w:line="240" w:lineRule="auto"/>
        <w:rPr>
          <w:rFonts w:ascii="Times New Roman,Italic" w:hAnsi="Times New Roman,Italic" w:cs="Times New Roman,Italic"/>
          <w:b/>
          <w:i/>
          <w:iCs/>
          <w:sz w:val="24"/>
          <w:szCs w:val="24"/>
        </w:rPr>
      </w:pPr>
      <w:r w:rsidRPr="0096714E">
        <w:rPr>
          <w:rFonts w:ascii="Times New Roman,Italic" w:hAnsi="Times New Roman,Italic" w:cs="Times New Roman,Italic"/>
          <w:b/>
          <w:i/>
          <w:iCs/>
          <w:sz w:val="24"/>
          <w:szCs w:val="24"/>
        </w:rPr>
        <w:t>В результате изучения технологии на базовом уровне ученик должен</w:t>
      </w:r>
    </w:p>
    <w:p w:rsidR="00C07F9F" w:rsidRPr="0096714E" w:rsidRDefault="00C07F9F" w:rsidP="00C07F9F">
      <w:pPr>
        <w:autoSpaceDE w:val="0"/>
        <w:autoSpaceDN w:val="0"/>
        <w:adjustRightInd w:val="0"/>
        <w:spacing w:after="0" w:line="240" w:lineRule="auto"/>
        <w:rPr>
          <w:rFonts w:ascii="Times New Roman,Italic" w:hAnsi="Times New Roman,Italic" w:cs="Times New Roman,Italic"/>
          <w:b/>
          <w:i/>
          <w:iCs/>
          <w:sz w:val="24"/>
          <w:szCs w:val="24"/>
        </w:rPr>
      </w:pPr>
      <w:r w:rsidRPr="0096714E">
        <w:rPr>
          <w:rFonts w:ascii="Times New Roman,Italic" w:hAnsi="Times New Roman,Italic" w:cs="Times New Roman,Italic"/>
          <w:b/>
          <w:i/>
          <w:iCs/>
          <w:sz w:val="24"/>
          <w:szCs w:val="24"/>
        </w:rPr>
        <w:t>знать/понимать: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влияние технологий на общественное развитие;</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составляющие современного производства товаров или услуг;</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способы снижения негативного влияния производства на окружающую среду:</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способы организации труда, индивидуальной и коллективной работы;</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основные этапы проектной деятельности;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источники получения информации о путях получения профессионального</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образования и трудоустройства;</w:t>
      </w:r>
    </w:p>
    <w:p w:rsidR="00C07F9F" w:rsidRPr="0096714E" w:rsidRDefault="00C07F9F" w:rsidP="0096714E">
      <w:pPr>
        <w:autoSpaceDE w:val="0"/>
        <w:autoSpaceDN w:val="0"/>
        <w:adjustRightInd w:val="0"/>
        <w:spacing w:after="0" w:line="240" w:lineRule="auto"/>
        <w:jc w:val="both"/>
        <w:rPr>
          <w:rFonts w:ascii="Times New Roman,Italic" w:hAnsi="Times New Roman,Italic" w:cs="Times New Roman,Italic"/>
          <w:i/>
          <w:iCs/>
          <w:sz w:val="28"/>
          <w:szCs w:val="28"/>
        </w:rPr>
      </w:pPr>
      <w:r w:rsidRPr="0096714E">
        <w:rPr>
          <w:rFonts w:ascii="Times New Roman,Italic" w:hAnsi="Times New Roman,Italic" w:cs="Times New Roman,Italic"/>
          <w:i/>
          <w:iCs/>
          <w:sz w:val="28"/>
          <w:szCs w:val="28"/>
        </w:rPr>
        <w:t>уметь: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оценивать потребительские качества товаров и услуг;</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изучать потребности потенциальных покупателей на рынке товаров и услуг;</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составлять планы деятельности по изготовлению и реализации продукта труда;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использовать методы решения творческих задач в технологической деятельности;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проектировать материальный объект или услугу; оформлять процесс и результаты</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проектной деятельности;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организовывать рабочие места; выбирать средства и методы реализации проекта;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выполнять изученные технологические операции;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планировать возможное продвижение материального объекта или услуги на рынке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товаров и услуг;</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lastRenderedPageBreak/>
        <w:t></w:t>
      </w:r>
      <w:r w:rsidRPr="0096714E">
        <w:rPr>
          <w:rFonts w:ascii="Symbol" w:hAnsi="Symbol" w:cs="Symbol"/>
          <w:sz w:val="28"/>
          <w:szCs w:val="28"/>
        </w:rPr>
        <w:t></w:t>
      </w:r>
      <w:r w:rsidRPr="0096714E">
        <w:rPr>
          <w:rFonts w:ascii="Times New Roman" w:hAnsi="Times New Roman" w:cs="Times New Roman"/>
          <w:sz w:val="28"/>
          <w:szCs w:val="28"/>
        </w:rPr>
        <w:t>уточнять и корректировать профессиональные намерения;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использовать приобретенные знания и умения в практической деятельности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повседневной жизни для: проектирования материальных объектов или услуг;</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повышения эффективности своей практической деятельности; организации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трудовой деятельности при коллективной форме труда;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решения практических задач в выбранном направлении </w:t>
      </w:r>
      <w:proofErr w:type="gramStart"/>
      <w:r w:rsidRPr="0096714E">
        <w:rPr>
          <w:rFonts w:ascii="Times New Roman" w:hAnsi="Times New Roman" w:cs="Times New Roman"/>
          <w:sz w:val="28"/>
          <w:szCs w:val="28"/>
        </w:rPr>
        <w:t>технологической</w:t>
      </w:r>
      <w:proofErr w:type="gramEnd"/>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подготовки;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самостоятельного анализа рынка образовательных услуг и профессиональной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деятельности;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рационального поведения на рынке труда, товаров и услуг;</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составления резюме и проведения самопрезентации.</w:t>
      </w:r>
    </w:p>
    <w:p w:rsidR="00686E23" w:rsidRPr="0096714E" w:rsidRDefault="00686E23" w:rsidP="0096714E">
      <w:pPr>
        <w:autoSpaceDE w:val="0"/>
        <w:autoSpaceDN w:val="0"/>
        <w:adjustRightInd w:val="0"/>
        <w:spacing w:after="0" w:line="240" w:lineRule="auto"/>
        <w:jc w:val="both"/>
        <w:rPr>
          <w:rFonts w:ascii="Times New Roman" w:hAnsi="Times New Roman" w:cs="Times New Roman"/>
          <w:sz w:val="28"/>
          <w:szCs w:val="28"/>
        </w:rPr>
      </w:pP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w:t>
      </w:r>
    </w:p>
    <w:p w:rsidR="00C07F9F" w:rsidRDefault="00686E23" w:rsidP="00C07F9F">
      <w:pPr>
        <w:autoSpaceDE w:val="0"/>
        <w:autoSpaceDN w:val="0"/>
        <w:adjustRightInd w:val="0"/>
        <w:spacing w:after="0" w:line="240" w:lineRule="auto"/>
        <w:rPr>
          <w:rFonts w:ascii="Times New Roman,Bold" w:hAnsi="Times New Roman,Bold" w:cs="Times New Roman,Bold"/>
          <w:b/>
          <w:bCs/>
          <w:sz w:val="28"/>
          <w:szCs w:val="28"/>
        </w:rPr>
      </w:pPr>
      <w:r w:rsidRPr="00686E23">
        <w:rPr>
          <w:rFonts w:ascii="Calibri" w:eastAsia="Calibri" w:hAnsi="Calibri" w:cs="Times New Roman"/>
          <w:b/>
          <w:sz w:val="28"/>
          <w:szCs w:val="28"/>
          <w:lang w:eastAsia="en-US"/>
        </w:rPr>
        <w:t>1.2.5.15</w:t>
      </w:r>
      <w:r w:rsidRPr="00686E23">
        <w:rPr>
          <w:rFonts w:ascii="Calibri" w:eastAsia="Calibri" w:hAnsi="Calibri" w:cs="Times New Roman"/>
          <w:sz w:val="28"/>
          <w:szCs w:val="28"/>
          <w:lang w:eastAsia="en-US"/>
        </w:rPr>
        <w:t>.</w:t>
      </w:r>
      <w:r w:rsidR="00C07F9F" w:rsidRPr="00686E23">
        <w:rPr>
          <w:rFonts w:ascii="Times New Roman,Bold" w:hAnsi="Times New Roman,Bold" w:cs="Times New Roman,Bold"/>
          <w:b/>
          <w:bCs/>
          <w:sz w:val="28"/>
          <w:szCs w:val="28"/>
        </w:rPr>
        <w:t>Физическая культура</w:t>
      </w:r>
    </w:p>
    <w:p w:rsidR="00686E23" w:rsidRPr="00686E23" w:rsidRDefault="00686E23" w:rsidP="00686E23">
      <w:pPr>
        <w:spacing w:after="0" w:line="360" w:lineRule="auto"/>
        <w:ind w:right="-5"/>
        <w:jc w:val="both"/>
        <w:rPr>
          <w:rFonts w:ascii="Times New Roman" w:eastAsia="Calibri" w:hAnsi="Times New Roman" w:cs="Times New Roman"/>
          <w:sz w:val="28"/>
          <w:szCs w:val="28"/>
          <w:lang w:eastAsia="en-US"/>
        </w:rPr>
      </w:pPr>
      <w:r w:rsidRPr="00686E23">
        <w:rPr>
          <w:rFonts w:ascii="Times New Roman" w:eastAsia="Calibri" w:hAnsi="Times New Roman" w:cs="Times New Roman"/>
          <w:b/>
          <w:sz w:val="28"/>
          <w:szCs w:val="28"/>
          <w:lang w:eastAsia="en-US"/>
        </w:rPr>
        <w:t xml:space="preserve">Выпускник научится: </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акробатические комбинации из числа хорошо освоенных упражнений;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гимнастические комбинации на спортивных снарядах из числа хорошо освоенных упражнений;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легкоатлетические упражнения в беге и в прыжках (в длину и высоту);</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спуски и торможения на лыжах с пологого склона;</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основные технические действия и приемы игры в футбол, волейбол, баскетбол в условиях учебной и игровой деятельности;</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86E23" w:rsidRPr="00686E23" w:rsidRDefault="00686E23" w:rsidP="00FF5317">
      <w:pPr>
        <w:numPr>
          <w:ilvl w:val="0"/>
          <w:numId w:val="96"/>
        </w:numPr>
        <w:tabs>
          <w:tab w:val="left" w:pos="709"/>
          <w:tab w:val="left" w:pos="1134"/>
        </w:tabs>
        <w:spacing w:after="0" w:line="360" w:lineRule="auto"/>
        <w:ind w:left="0" w:right="-5" w:firstLine="709"/>
        <w:contextualSpacing/>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выполнять тестовые упражнения для оценки уровня индивидуального развития основных физических качеств.</w:t>
      </w:r>
    </w:p>
    <w:p w:rsidR="00686E23" w:rsidRPr="00686E23" w:rsidRDefault="00686E23" w:rsidP="00686E23">
      <w:pPr>
        <w:spacing w:after="0" w:line="360" w:lineRule="auto"/>
        <w:ind w:firstLine="709"/>
        <w:jc w:val="both"/>
        <w:rPr>
          <w:rFonts w:ascii="Times New Roman" w:eastAsia="Calibri" w:hAnsi="Times New Roman" w:cs="Times New Roman"/>
          <w:b/>
          <w:sz w:val="28"/>
          <w:szCs w:val="28"/>
          <w:lang w:eastAsia="en-US"/>
        </w:rPr>
      </w:pPr>
    </w:p>
    <w:p w:rsidR="00686E23" w:rsidRPr="00686E23" w:rsidRDefault="00686E23" w:rsidP="00C07F9F">
      <w:pPr>
        <w:autoSpaceDE w:val="0"/>
        <w:autoSpaceDN w:val="0"/>
        <w:adjustRightInd w:val="0"/>
        <w:spacing w:after="0" w:line="240" w:lineRule="auto"/>
        <w:rPr>
          <w:rFonts w:ascii="Times New Roman,Bold" w:hAnsi="Times New Roman,Bold" w:cs="Times New Roman,Bold"/>
          <w:b/>
          <w:bCs/>
          <w:sz w:val="28"/>
          <w:szCs w:val="28"/>
        </w:rPr>
      </w:pPr>
    </w:p>
    <w:p w:rsidR="00C07F9F" w:rsidRDefault="00C07F9F" w:rsidP="00C07F9F">
      <w:pPr>
        <w:rPr>
          <w:rFonts w:ascii="Times New Roman" w:hAnsi="Times New Roman" w:cs="Times New Roman"/>
          <w:sz w:val="24"/>
          <w:szCs w:val="24"/>
        </w:rPr>
      </w:pPr>
      <w:r>
        <w:rPr>
          <w:rFonts w:ascii="Times New Roman,Italic" w:hAnsi="Times New Roman,Italic" w:cs="Times New Roman,Italic"/>
          <w:i/>
          <w:iCs/>
          <w:sz w:val="24"/>
          <w:szCs w:val="24"/>
        </w:rPr>
        <w:t>В результате изучения физической культуры на базовом уровне ученик должен</w:t>
      </w:r>
    </w:p>
    <w:p w:rsidR="00C07F9F" w:rsidRPr="0096714E" w:rsidRDefault="00C07F9F" w:rsidP="0096714E">
      <w:pPr>
        <w:autoSpaceDE w:val="0"/>
        <w:autoSpaceDN w:val="0"/>
        <w:adjustRightInd w:val="0"/>
        <w:spacing w:after="0" w:line="240" w:lineRule="auto"/>
        <w:jc w:val="both"/>
        <w:rPr>
          <w:rFonts w:ascii="Times New Roman,Italic" w:hAnsi="Times New Roman,Italic" w:cs="Times New Roman,Italic"/>
          <w:i/>
          <w:iCs/>
          <w:sz w:val="28"/>
          <w:szCs w:val="28"/>
        </w:rPr>
      </w:pPr>
      <w:r w:rsidRPr="0096714E">
        <w:rPr>
          <w:rFonts w:ascii="Times New Roman,Italic" w:hAnsi="Times New Roman,Italic" w:cs="Times New Roman,Italic"/>
          <w:i/>
          <w:iCs/>
          <w:sz w:val="28"/>
          <w:szCs w:val="28"/>
        </w:rPr>
        <w:t>знать/понимать: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основы истории развития физической культуры в России;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особенности развития избранного вида спорта;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педагогические, физиологические и психологические основы обучения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двигательным действиям и воспитания физических качеств, современные формы</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построения занятий;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биодинамические особенности и содержание физических упражнений;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физиологические основы деятельности систем дыхания, кровообращения 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энергообеспечения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при мышечных нагрузках, возможности их развития и совершенствования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средствами физической культуры в разные возрастные периоды;</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lastRenderedPageBreak/>
        <w:t></w:t>
      </w:r>
      <w:r w:rsidRPr="0096714E">
        <w:rPr>
          <w:rFonts w:ascii="Symbol" w:hAnsi="Symbol" w:cs="Symbol"/>
          <w:sz w:val="28"/>
          <w:szCs w:val="28"/>
        </w:rPr>
        <w:t></w:t>
      </w:r>
      <w:r w:rsidRPr="0096714E">
        <w:rPr>
          <w:rFonts w:ascii="Times New Roman" w:hAnsi="Times New Roman" w:cs="Times New Roman"/>
          <w:sz w:val="28"/>
          <w:szCs w:val="28"/>
        </w:rPr>
        <w:t>возрастные особенности ведущих психических процессов и физических качеств,</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возможности формирования индивидуальных черт свойств личности посредством</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регулярных занятий физической культурой;</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индивидуальные способы </w:t>
      </w:r>
      <w:proofErr w:type="gramStart"/>
      <w:r w:rsidRPr="0096714E">
        <w:rPr>
          <w:rFonts w:ascii="Times New Roman" w:hAnsi="Times New Roman" w:cs="Times New Roman"/>
          <w:sz w:val="28"/>
          <w:szCs w:val="28"/>
        </w:rPr>
        <w:t>контроля за</w:t>
      </w:r>
      <w:proofErr w:type="gramEnd"/>
      <w:r w:rsidRPr="0096714E">
        <w:rPr>
          <w:rFonts w:ascii="Times New Roman" w:hAnsi="Times New Roman" w:cs="Times New Roman"/>
          <w:sz w:val="28"/>
          <w:szCs w:val="28"/>
        </w:rPr>
        <w:t xml:space="preserve"> развитием адаптивных свойств организма;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укрепления здоровья и повышение физической подготовленности;</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способы организации самостоятельных занятий физическими упражнениями с</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разной функциональной направленностью, правила пользования спортивным</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инвентарем;</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правила личной гигиены, профилактика травматизма и оказания доврачебной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помощи;</w:t>
      </w:r>
    </w:p>
    <w:p w:rsidR="00C07F9F" w:rsidRPr="0096714E" w:rsidRDefault="00C07F9F" w:rsidP="0096714E">
      <w:pPr>
        <w:autoSpaceDE w:val="0"/>
        <w:autoSpaceDN w:val="0"/>
        <w:adjustRightInd w:val="0"/>
        <w:spacing w:after="0" w:line="240" w:lineRule="auto"/>
        <w:jc w:val="both"/>
        <w:rPr>
          <w:rFonts w:ascii="Times New Roman" w:hAnsi="Times New Roman" w:cs="Times New Roman"/>
          <w:i/>
          <w:iCs/>
          <w:sz w:val="28"/>
          <w:szCs w:val="28"/>
        </w:rPr>
      </w:pPr>
      <w:r w:rsidRPr="0096714E">
        <w:rPr>
          <w:rFonts w:ascii="Times New Roman" w:hAnsi="Times New Roman" w:cs="Times New Roman"/>
          <w:i/>
          <w:iCs/>
          <w:sz w:val="28"/>
          <w:szCs w:val="28"/>
        </w:rPr>
        <w:t>уметь:</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технически правильно осуществлять двигательные действия избранного вида</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спортивной специализации, использовать их в условиях соревновательной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деятельности и организации собственного досуга;</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проводить самостоятельные занятия по развитию </w:t>
      </w:r>
      <w:proofErr w:type="gramStart"/>
      <w:r w:rsidRPr="0096714E">
        <w:rPr>
          <w:rFonts w:ascii="Times New Roman" w:hAnsi="Times New Roman" w:cs="Times New Roman"/>
          <w:sz w:val="28"/>
          <w:szCs w:val="28"/>
        </w:rPr>
        <w:t>основных</w:t>
      </w:r>
      <w:proofErr w:type="gramEnd"/>
      <w:r w:rsidRPr="0096714E">
        <w:rPr>
          <w:rFonts w:ascii="Times New Roman" w:hAnsi="Times New Roman" w:cs="Times New Roman"/>
          <w:sz w:val="28"/>
          <w:szCs w:val="28"/>
        </w:rPr>
        <w:t xml:space="preserve"> физических</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способностей, коррекции осанки и телосложения;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разрабатывать индивидуальный двигательный режим, подбирать и планировать</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физические упражнения;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 xml:space="preserve">контролировать и регулировать функциональное состояние организма </w:t>
      </w:r>
      <w:proofErr w:type="gramStart"/>
      <w:r w:rsidRPr="0096714E">
        <w:rPr>
          <w:rFonts w:ascii="Times New Roman" w:hAnsi="Times New Roman" w:cs="Times New Roman"/>
          <w:sz w:val="28"/>
          <w:szCs w:val="28"/>
        </w:rPr>
        <w:t>при</w:t>
      </w:r>
      <w:proofErr w:type="gramEnd"/>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proofErr w:type="gramStart"/>
      <w:r w:rsidRPr="0096714E">
        <w:rPr>
          <w:rFonts w:ascii="Times New Roman" w:hAnsi="Times New Roman" w:cs="Times New Roman"/>
          <w:sz w:val="28"/>
          <w:szCs w:val="28"/>
        </w:rPr>
        <w:t>выполнении</w:t>
      </w:r>
      <w:proofErr w:type="gramEnd"/>
      <w:r w:rsidRPr="0096714E">
        <w:rPr>
          <w:rFonts w:ascii="Times New Roman" w:hAnsi="Times New Roman" w:cs="Times New Roman"/>
          <w:sz w:val="28"/>
          <w:szCs w:val="28"/>
        </w:rPr>
        <w:t xml:space="preserve"> физических упражнений, добиваться оздоровительного эффекта;</w:t>
      </w:r>
    </w:p>
    <w:p w:rsidR="00C07F9F" w:rsidRPr="0096714E" w:rsidRDefault="00C07F9F" w:rsidP="0096714E">
      <w:pPr>
        <w:spacing w:after="0"/>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управлять своими эмоциями, эффективно взаимодействовать со взрослыми и сверстниками</w:t>
      </w:r>
      <w:proofErr w:type="gramStart"/>
      <w:r w:rsidRPr="0096714E">
        <w:rPr>
          <w:rFonts w:ascii="Times New Roman" w:hAnsi="Times New Roman" w:cs="Times New Roman"/>
          <w:sz w:val="28"/>
          <w:szCs w:val="28"/>
        </w:rPr>
        <w:t xml:space="preserve"> ,</w:t>
      </w:r>
      <w:proofErr w:type="gramEnd"/>
    </w:p>
    <w:p w:rsidR="00C07F9F" w:rsidRPr="0096714E" w:rsidRDefault="00C07F9F" w:rsidP="0096714E">
      <w:pPr>
        <w:spacing w:after="0"/>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владеть культурой общения;</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соблюдать правила безопасности и профилактики травматизма на занятиях</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физическими упражнениями, оказывать первую помощь при травмах и несчастных</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случаях;</w:t>
      </w:r>
    </w:p>
    <w:p w:rsidR="00C07F9F" w:rsidRPr="0096714E" w:rsidRDefault="00C07F9F"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пользоваться современным спортивным инвентарем и оборудованием.</w:t>
      </w:r>
    </w:p>
    <w:p w:rsidR="008A5040" w:rsidRPr="0096714E" w:rsidRDefault="008A5040" w:rsidP="0096714E">
      <w:pPr>
        <w:autoSpaceDE w:val="0"/>
        <w:autoSpaceDN w:val="0"/>
        <w:adjustRightInd w:val="0"/>
        <w:spacing w:after="0" w:line="240" w:lineRule="auto"/>
        <w:jc w:val="both"/>
        <w:rPr>
          <w:rFonts w:ascii="Times New Roman" w:hAnsi="Times New Roman" w:cs="Times New Roman"/>
          <w:sz w:val="28"/>
          <w:szCs w:val="28"/>
        </w:rPr>
      </w:pPr>
    </w:p>
    <w:p w:rsidR="002E3DB5" w:rsidRPr="00686E23" w:rsidRDefault="00686E23" w:rsidP="002E3DB5">
      <w:pPr>
        <w:autoSpaceDE w:val="0"/>
        <w:autoSpaceDN w:val="0"/>
        <w:adjustRightInd w:val="0"/>
        <w:spacing w:after="0" w:line="240" w:lineRule="auto"/>
        <w:rPr>
          <w:rFonts w:ascii="Times New Roman,Bold" w:hAnsi="Times New Roman,Bold" w:cs="Times New Roman,Bold"/>
          <w:b/>
          <w:bCs/>
          <w:sz w:val="28"/>
          <w:szCs w:val="28"/>
        </w:rPr>
      </w:pPr>
      <w:r w:rsidRPr="00686E23">
        <w:rPr>
          <w:rFonts w:ascii="Calibri" w:eastAsia="Calibri" w:hAnsi="Calibri" w:cs="Times New Roman"/>
          <w:b/>
          <w:sz w:val="28"/>
          <w:szCs w:val="28"/>
          <w:lang w:eastAsia="en-US"/>
        </w:rPr>
        <w:t>1.2.5.16.</w:t>
      </w:r>
      <w:r w:rsidR="002E3DB5" w:rsidRPr="00686E23">
        <w:rPr>
          <w:rFonts w:ascii="Times New Roman,Bold" w:hAnsi="Times New Roman,Bold" w:cs="Times New Roman,Bold"/>
          <w:b/>
          <w:bCs/>
          <w:sz w:val="28"/>
          <w:szCs w:val="28"/>
        </w:rPr>
        <w:t>Основы безопасности жизнедеятельности</w:t>
      </w:r>
    </w:p>
    <w:p w:rsidR="00686E23" w:rsidRDefault="00686E23" w:rsidP="002E3DB5">
      <w:pPr>
        <w:autoSpaceDE w:val="0"/>
        <w:autoSpaceDN w:val="0"/>
        <w:adjustRightInd w:val="0"/>
        <w:spacing w:after="0" w:line="240" w:lineRule="auto"/>
        <w:rPr>
          <w:rFonts w:ascii="Times New Roman,Italic" w:hAnsi="Times New Roman,Italic" w:cs="Times New Roman,Italic"/>
          <w:i/>
          <w:iCs/>
          <w:sz w:val="24"/>
          <w:szCs w:val="24"/>
        </w:rPr>
      </w:pPr>
    </w:p>
    <w:p w:rsidR="00686E23" w:rsidRPr="00686E23" w:rsidRDefault="00686E23" w:rsidP="00686E23">
      <w:pPr>
        <w:spacing w:after="0" w:line="360" w:lineRule="auto"/>
        <w:ind w:firstLine="709"/>
        <w:jc w:val="both"/>
        <w:rPr>
          <w:rFonts w:ascii="Times New Roman" w:eastAsia="Calibri" w:hAnsi="Times New Roman" w:cs="Times New Roman"/>
          <w:b/>
          <w:bCs/>
          <w:sz w:val="28"/>
          <w:szCs w:val="28"/>
          <w:shd w:val="clear" w:color="auto" w:fill="FFFFFF"/>
          <w:lang w:eastAsia="en-US"/>
        </w:rPr>
      </w:pPr>
      <w:r w:rsidRPr="00686E23">
        <w:rPr>
          <w:rFonts w:ascii="Times New Roman" w:eastAsia="Calibri" w:hAnsi="Times New Roman" w:cs="Times New Roman"/>
          <w:b/>
          <w:bCs/>
          <w:sz w:val="28"/>
          <w:szCs w:val="28"/>
          <w:shd w:val="clear" w:color="auto" w:fill="FFFFFF"/>
          <w:lang w:eastAsia="en-US"/>
        </w:rPr>
        <w:t>Выпускник научится: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w:t>
      </w:r>
      <w:r w:rsidRPr="00686E23">
        <w:rPr>
          <w:rFonts w:ascii="Times New Roman" w:eastAsia="Calibri" w:hAnsi="Times New Roman" w:cs="Times New Roman"/>
          <w:iCs/>
          <w:sz w:val="28"/>
          <w:szCs w:val="28"/>
          <w:lang w:eastAsia="en-US"/>
        </w:rPr>
        <w:t xml:space="preserve"> условия экологической безопасности;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lang w:eastAsia="en-US"/>
        </w:rPr>
      </w:pPr>
      <w:r w:rsidRPr="00686E23">
        <w:rPr>
          <w:rFonts w:ascii="Times New Roman" w:eastAsia="Calibri" w:hAnsi="Times New Roman" w:cs="Times New Roman"/>
          <w:iCs/>
          <w:sz w:val="28"/>
          <w:szCs w:val="28"/>
          <w:lang w:eastAsia="en-US"/>
        </w:rPr>
        <w:t>использовать знания о предельно допустимых концентрациях вредных веществ в атмосфере, воде и почве;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lang w:eastAsia="en-US"/>
        </w:rPr>
      </w:pPr>
      <w:r w:rsidRPr="00686E23">
        <w:rPr>
          <w:rFonts w:ascii="Times New Roman" w:eastAsia="Calibri" w:hAnsi="Times New Roman" w:cs="Times New Roman"/>
          <w:iCs/>
          <w:sz w:val="28"/>
          <w:szCs w:val="28"/>
          <w:lang w:eastAsia="en-US"/>
        </w:rPr>
        <w:lastRenderedPageBreak/>
        <w:t>использовать знания о способах контроля качества окружающей среды и продуктов питания с использованием бытовых приборов;</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бытовые приборы контроля качества окружающей среды и продуктов питания;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бытовые приборы;</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средства бытовой химии;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средства коммуникации;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опасные ситуации криминогенного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lang w:eastAsia="en-US"/>
        </w:rPr>
      </w:pPr>
      <w:r w:rsidRPr="00686E23">
        <w:rPr>
          <w:rFonts w:ascii="Times New Roman" w:eastAsia="Calibri" w:hAnsi="Times New Roman" w:cs="Times New Roman"/>
          <w:sz w:val="28"/>
          <w:szCs w:val="28"/>
          <w:lang w:eastAsia="en-US"/>
        </w:rPr>
        <w:t>предвидеть причины возникновения возможных опасных ситуаций криминогенного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безопасно вести и применять способы самозащиты в </w:t>
      </w:r>
      <w:proofErr w:type="gramStart"/>
      <w:r w:rsidRPr="00686E23">
        <w:rPr>
          <w:rFonts w:ascii="Times New Roman" w:eastAsia="Calibri" w:hAnsi="Times New Roman" w:cs="Times New Roman"/>
          <w:sz w:val="28"/>
          <w:szCs w:val="28"/>
          <w:lang w:eastAsia="en-US"/>
        </w:rPr>
        <w:t>криминогенной ситуации</w:t>
      </w:r>
      <w:proofErr w:type="gramEnd"/>
      <w:r w:rsidRPr="00686E23">
        <w:rPr>
          <w:rFonts w:ascii="Times New Roman" w:eastAsia="Calibri" w:hAnsi="Times New Roman" w:cs="Times New Roman"/>
          <w:sz w:val="28"/>
          <w:szCs w:val="28"/>
          <w:lang w:eastAsia="en-US"/>
        </w:rPr>
        <w:t xml:space="preserve"> на улице;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безопасно вести и применять способы самозащиты в </w:t>
      </w:r>
      <w:proofErr w:type="gramStart"/>
      <w:r w:rsidRPr="00686E23">
        <w:rPr>
          <w:rFonts w:ascii="Times New Roman" w:eastAsia="Calibri" w:hAnsi="Times New Roman" w:cs="Times New Roman"/>
          <w:sz w:val="28"/>
          <w:szCs w:val="28"/>
          <w:lang w:eastAsia="en-US"/>
        </w:rPr>
        <w:t>криминогенной ситуации</w:t>
      </w:r>
      <w:proofErr w:type="gramEnd"/>
      <w:r w:rsidRPr="00686E23">
        <w:rPr>
          <w:rFonts w:ascii="Times New Roman" w:eastAsia="Calibri" w:hAnsi="Times New Roman" w:cs="Times New Roman"/>
          <w:sz w:val="28"/>
          <w:szCs w:val="28"/>
          <w:lang w:eastAsia="en-US"/>
        </w:rPr>
        <w:t xml:space="preserve"> в подъезде;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безопасно вести и применять способы самозащиты в </w:t>
      </w:r>
      <w:proofErr w:type="gramStart"/>
      <w:r w:rsidRPr="00686E23">
        <w:rPr>
          <w:rFonts w:ascii="Times New Roman" w:eastAsia="Calibri" w:hAnsi="Times New Roman" w:cs="Times New Roman"/>
          <w:sz w:val="28"/>
          <w:szCs w:val="28"/>
          <w:lang w:eastAsia="en-US"/>
        </w:rPr>
        <w:t>криминогенной ситуации</w:t>
      </w:r>
      <w:proofErr w:type="gramEnd"/>
      <w:r w:rsidRPr="00686E23">
        <w:rPr>
          <w:rFonts w:ascii="Times New Roman" w:eastAsia="Calibri" w:hAnsi="Times New Roman" w:cs="Times New Roman"/>
          <w:sz w:val="28"/>
          <w:szCs w:val="28"/>
          <w:lang w:eastAsia="en-US"/>
        </w:rPr>
        <w:t xml:space="preserve"> в лифте;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безопасно вести и применять способы самозащиты в </w:t>
      </w:r>
      <w:proofErr w:type="gramStart"/>
      <w:r w:rsidRPr="00686E23">
        <w:rPr>
          <w:rFonts w:ascii="Times New Roman" w:eastAsia="Calibri" w:hAnsi="Times New Roman" w:cs="Times New Roman"/>
          <w:sz w:val="28"/>
          <w:szCs w:val="28"/>
          <w:lang w:eastAsia="en-US"/>
        </w:rPr>
        <w:t>криминогенной ситуации</w:t>
      </w:r>
      <w:proofErr w:type="gramEnd"/>
      <w:r w:rsidRPr="00686E23">
        <w:rPr>
          <w:rFonts w:ascii="Times New Roman" w:eastAsia="Calibri" w:hAnsi="Times New Roman" w:cs="Times New Roman"/>
          <w:sz w:val="28"/>
          <w:szCs w:val="28"/>
          <w:lang w:eastAsia="en-US"/>
        </w:rPr>
        <w:t xml:space="preserve"> в квартире;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вести и применять способы самозащиты при карманной краже;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вести и применять способы самозащиты при попытке мошенничества;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дорожного движения;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адекватно оценивать ситуацию и безопасно действовать при пожаре;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средства индивидуальной защиты при пожаре;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применять первичные средства пожаротушения;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соблюдать правила безопасности дорожного движения пешехода;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соблюдать правила безопасности дорожного движения велосипедиста;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соблюдать правила безопасности дорожного </w:t>
      </w:r>
      <w:proofErr w:type="gramStart"/>
      <w:r w:rsidRPr="00686E23">
        <w:rPr>
          <w:rFonts w:ascii="Times New Roman" w:eastAsia="Calibri" w:hAnsi="Times New Roman" w:cs="Times New Roman"/>
          <w:sz w:val="28"/>
          <w:szCs w:val="28"/>
          <w:lang w:eastAsia="en-US"/>
        </w:rPr>
        <w:t xml:space="preserve">движения пассажира транспортного средства </w:t>
      </w:r>
      <w:r w:rsidRPr="00686E23">
        <w:rPr>
          <w:rFonts w:ascii="Times New Roman" w:eastAsia="Times New Roman" w:hAnsi="Times New Roman" w:cs="Times New Roman"/>
          <w:sz w:val="28"/>
          <w:szCs w:val="28"/>
        </w:rPr>
        <w:t>правила поведения</w:t>
      </w:r>
      <w:proofErr w:type="gramEnd"/>
      <w:r w:rsidRPr="00686E23">
        <w:rPr>
          <w:rFonts w:ascii="Times New Roman" w:eastAsia="Times New Roman" w:hAnsi="Times New Roman" w:cs="Times New Roman"/>
          <w:sz w:val="28"/>
          <w:szCs w:val="28"/>
        </w:rPr>
        <w:t xml:space="preserve"> на транспорте (наземном, в том числе железнодорожном, воздушном и водном)</w:t>
      </w:r>
      <w:r w:rsidRPr="00686E23">
        <w:rPr>
          <w:rFonts w:ascii="Times New Roman" w:eastAsia="Calibri" w:hAnsi="Times New Roman" w:cs="Times New Roman"/>
          <w:sz w:val="28"/>
          <w:szCs w:val="28"/>
          <w:lang w:eastAsia="en-US"/>
        </w:rPr>
        <w:t>;</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причины и последствия опасных ситуаций на воде;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безопасно вести у воды и на воде;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использовать средства и способы само- и взаимопомощи на воде;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причины и последствия опасных ситуаций в туристических походах;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готовиться к туристическим походам;</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безопасно вести в туристических походах;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ориентироваться на местности;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добывать и поддерживать огонь в автономных условиях;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добывать и очищать воду в автономных условиях;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добывать и готовить пищу в автономных условиях; сооружать (обустраивать) временное жилище в автономных условиях;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подавать сигналы бедствия и отвечать на них;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характеризовать причины и последствия чрезвычайных ситуаций природного характера для личности, общества и государства;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предвидеть опасности и правильно действовать в случае чрезвычайных ситуаций природного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мероприятия по защите населения от чрезвычайных ситуаций природного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 xml:space="preserve">безопасно использовать средства индивидуальной защиты; </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характеризовать причины и последствия чрезвычайных ситуаций техногенного характера для личности, общества и государства;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предвидеть опасности и правильно действовать в чрезвычайных ситуациях техногенного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мероприятия по защите населения от чрезвычайных ситуаций техногенного характера;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действовать по сигналу «Внимание всем!»;</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средства индивидуальной и коллективной защиты;</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комплектовать минимально необходимый набор вещей (документов, продуктов) в случае эвакуации;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мероприятия по защите населения от терроризма, экстремизма, наркотизма;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классифицировать и характеризовать опасные ситуации в местах большого скопления людей;</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предвидеть причины возникновения возможных опасных ситуаций в местах большого скопления людей;</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ситуацию и безопасно действовать в местах массового скопления людей;</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оповещать (вызывать) экстренные службы при чрезвычайной ситуации;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характеризовать безопасный и здоровый образ жизни, его составляющие и значение для личности, общества и государства;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lang w:eastAsia="en-US"/>
        </w:rPr>
      </w:pPr>
      <w:r w:rsidRPr="00686E23">
        <w:rPr>
          <w:rFonts w:ascii="Times New Roman" w:eastAsia="Calibri" w:hAnsi="Times New Roman" w:cs="Times New Roman"/>
          <w:sz w:val="28"/>
          <w:szCs w:val="28"/>
          <w:lang w:eastAsia="en-US"/>
        </w:rPr>
        <w:t>классифицировать мероприятия и факторы, укрепляющие и разрушающие здоровье;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lang w:eastAsia="en-US"/>
        </w:rPr>
      </w:pPr>
      <w:r w:rsidRPr="00686E23">
        <w:rPr>
          <w:rFonts w:ascii="Times New Roman" w:eastAsia="Calibri" w:hAnsi="Times New Roman" w:cs="Times New Roman"/>
          <w:bCs/>
          <w:sz w:val="28"/>
          <w:szCs w:val="28"/>
          <w:lang w:eastAsia="en-US"/>
        </w:rPr>
        <w:t>планировать профилактические мероприятия по сохранению и укреплению своего здоровья;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адекватно оценивать нагрузку и профилактические занятия по укреплению здоровья; планировать распорядок дня с учетом нагрузок;</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lang w:eastAsia="en-US"/>
        </w:rPr>
      </w:pPr>
      <w:r w:rsidRPr="00686E23">
        <w:rPr>
          <w:rFonts w:ascii="Times New Roman" w:eastAsia="Calibri" w:hAnsi="Times New Roman" w:cs="Times New Roman"/>
          <w:bCs/>
          <w:sz w:val="28"/>
          <w:szCs w:val="28"/>
          <w:lang w:eastAsia="en-US"/>
        </w:rPr>
        <w:t>выявлять мероприятия и факторы, потенциально опасные для здоровья;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безопасно использовать ресурсы интернета;</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bCs/>
          <w:sz w:val="28"/>
          <w:szCs w:val="28"/>
          <w:lang w:eastAsia="en-US"/>
        </w:rPr>
        <w:t>анализировать состояние своего здоровья;</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определять состояния оказания неотложной помощи;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lang w:eastAsia="en-US"/>
        </w:rPr>
      </w:pPr>
      <w:r w:rsidRPr="00686E23">
        <w:rPr>
          <w:rFonts w:ascii="Times New Roman" w:eastAsia="Calibri" w:hAnsi="Times New Roman" w:cs="Times New Roman"/>
          <w:bCs/>
          <w:sz w:val="28"/>
          <w:szCs w:val="28"/>
          <w:lang w:eastAsia="en-US"/>
        </w:rPr>
        <w:t>использовать алгоритм действий по оказанию первой помощи;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bCs/>
          <w:sz w:val="28"/>
          <w:szCs w:val="28"/>
          <w:lang w:eastAsia="en-US"/>
        </w:rPr>
        <w:t xml:space="preserve">классифицировать </w:t>
      </w:r>
      <w:r w:rsidRPr="00686E23">
        <w:rPr>
          <w:rFonts w:ascii="Times New Roman" w:eastAsia="Calibri" w:hAnsi="Times New Roman" w:cs="Times New Roman"/>
          <w:sz w:val="28"/>
          <w:szCs w:val="28"/>
          <w:lang w:eastAsia="en-US"/>
        </w:rPr>
        <w:t>средства оказания первой помощи;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lastRenderedPageBreak/>
        <w:t>оказывать первую помощь при наружном и внутреннем кровотечении;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извлекать инородное тело из верхних дыхательных путей;</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ушибах;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растяжениях;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вывихах;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переломах;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ожогах;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отморожениях и общем переохлаждении;</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отравлениях;</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тепловом (солнечном) ударе;</w:t>
      </w:r>
    </w:p>
    <w:p w:rsidR="00686E23" w:rsidRPr="00686E23" w:rsidRDefault="00686E23" w:rsidP="00FF5317">
      <w:pPr>
        <w:numPr>
          <w:ilvl w:val="0"/>
          <w:numId w:val="97"/>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lang w:eastAsia="en-US"/>
        </w:rPr>
      </w:pPr>
      <w:r w:rsidRPr="00686E23">
        <w:rPr>
          <w:rFonts w:ascii="Times New Roman" w:eastAsia="Calibri" w:hAnsi="Times New Roman" w:cs="Times New Roman"/>
          <w:sz w:val="28"/>
          <w:szCs w:val="28"/>
          <w:lang w:eastAsia="en-US"/>
        </w:rPr>
        <w:t>оказывать первую помощь при укусе насекомых и змей.</w:t>
      </w:r>
    </w:p>
    <w:p w:rsidR="002E3DB5" w:rsidRDefault="002E3DB5" w:rsidP="002E3DB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В результате изучения основ безопасности жизнедеятельности в основной школе</w:t>
      </w:r>
    </w:p>
    <w:p w:rsidR="002E3DB5" w:rsidRDefault="002E3DB5" w:rsidP="002E3DB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учащиеся</w:t>
      </w:r>
    </w:p>
    <w:p w:rsidR="002E3DB5" w:rsidRDefault="002E3DB5" w:rsidP="002E3DB5">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должны знать/понимать:</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принципы здорового образа жизни, обеспечивающего полноценное безопасное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существование и реализацию способностей и запросов личности, применять их с</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учетом индивидуальных особенностей, иметь представление о взаимосвязи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духовного здоровья и безопасности жизни и жизнедеятельности; правила, владеть основными навыками и проявлять готовность к оказанию первой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медицинской помощи, знать принципы предотвращения заболеваний и травм.</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понимать необходимость и проявлять готовность личного участия в защите</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Родины, иметь представление об основах обороны государства, знать основные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положения о воинской обязанности граждан Российской Федерации;</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иметь представления о задачах, структуре и деятельности государственных</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организаций и ведомств Российской Федерации в области защиты населения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территорий от чрезвычайных ситуаций и в опасных ситуациях; иметь обобщенное</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представление о безопасности жизнедеятельности личности, общества, государства</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и мирового сообщества на этапе перехода цивилизации к устойчивому развитию;</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lastRenderedPageBreak/>
        <w:t></w:t>
      </w:r>
      <w:r w:rsidRPr="0096714E">
        <w:rPr>
          <w:rFonts w:ascii="Symbol" w:hAnsi="Symbol" w:cs="Symbol"/>
          <w:sz w:val="28"/>
          <w:szCs w:val="28"/>
        </w:rPr>
        <w:t></w:t>
      </w:r>
      <w:r w:rsidRPr="0096714E">
        <w:rPr>
          <w:rFonts w:ascii="Times New Roman" w:hAnsi="Times New Roman" w:cs="Times New Roman"/>
          <w:sz w:val="28"/>
          <w:szCs w:val="28"/>
        </w:rPr>
        <w:t>понимать необходимость комплексного решения современных проблем</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безопасности;</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понимать принципы, знать правила, владеть навыками защиты в чрезвычайных</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ситуациях природного, техногенного и социального характера;</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быть подготовленным к гражданской и общественной жизнедеятельности:</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Times New Roman" w:hAnsi="Times New Roman" w:cs="Times New Roman"/>
          <w:sz w:val="28"/>
          <w:szCs w:val="28"/>
        </w:rPr>
        <w:t>осознавать взаимосвязь личной безопасности с безопасностью общества, знать</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основы концепций безопасности России на этапе перехода к устойчивому</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развитию;</w:t>
      </w:r>
    </w:p>
    <w:p w:rsidR="002E3DB5" w:rsidRPr="0096714E" w:rsidRDefault="002E3DB5" w:rsidP="0096714E">
      <w:pPr>
        <w:autoSpaceDE w:val="0"/>
        <w:autoSpaceDN w:val="0"/>
        <w:adjustRightInd w:val="0"/>
        <w:spacing w:after="0" w:line="240" w:lineRule="auto"/>
        <w:jc w:val="both"/>
        <w:rPr>
          <w:rFonts w:ascii="Times New Roman" w:hAnsi="Times New Roman" w:cs="Times New Roman"/>
          <w:sz w:val="28"/>
          <w:szCs w:val="28"/>
        </w:rPr>
      </w:pPr>
      <w:r w:rsidRPr="0096714E">
        <w:rPr>
          <w:rFonts w:ascii="Symbol" w:hAnsi="Symbol" w:cs="Symbol"/>
          <w:sz w:val="28"/>
          <w:szCs w:val="28"/>
        </w:rPr>
        <w:t></w:t>
      </w:r>
      <w:r w:rsidRPr="0096714E">
        <w:rPr>
          <w:rFonts w:ascii="Symbol" w:hAnsi="Symbol" w:cs="Symbol"/>
          <w:sz w:val="28"/>
          <w:szCs w:val="28"/>
        </w:rPr>
        <w:t></w:t>
      </w:r>
      <w:r w:rsidRPr="0096714E">
        <w:rPr>
          <w:rFonts w:ascii="Times New Roman" w:hAnsi="Times New Roman" w:cs="Times New Roman"/>
          <w:sz w:val="28"/>
          <w:szCs w:val="28"/>
        </w:rPr>
        <w:t>использовать приобретенные знания и умения в практической деятельности и</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повседневной жизни для: предотвращения опасной ситуации в повседневной</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жизни, в случае необходимости найти и реализовать выход из опасной ситуации с</w:t>
      </w:r>
      <w:r w:rsidR="0096714E">
        <w:rPr>
          <w:rFonts w:ascii="Times New Roman" w:hAnsi="Times New Roman" w:cs="Times New Roman"/>
          <w:sz w:val="28"/>
          <w:szCs w:val="28"/>
        </w:rPr>
        <w:t xml:space="preserve"> </w:t>
      </w:r>
      <w:r w:rsidRPr="0096714E">
        <w:rPr>
          <w:rFonts w:ascii="Times New Roman" w:hAnsi="Times New Roman" w:cs="Times New Roman"/>
          <w:sz w:val="28"/>
          <w:szCs w:val="28"/>
        </w:rPr>
        <w:t>минимальным ущербом для себя и окружающей среды.</w:t>
      </w:r>
    </w:p>
    <w:p w:rsidR="002E3DB5" w:rsidRDefault="002E3DB5" w:rsidP="002E3DB5">
      <w:pPr>
        <w:autoSpaceDE w:val="0"/>
        <w:autoSpaceDN w:val="0"/>
        <w:adjustRightInd w:val="0"/>
        <w:spacing w:after="0" w:line="240" w:lineRule="auto"/>
        <w:rPr>
          <w:rFonts w:ascii="Times New Roman,Bold" w:hAnsi="Times New Roman,Bold" w:cs="Times New Roman,Bold"/>
          <w:b/>
          <w:bCs/>
          <w:sz w:val="32"/>
          <w:szCs w:val="32"/>
        </w:rPr>
      </w:pPr>
      <w:r w:rsidRPr="004B33F7">
        <w:rPr>
          <w:rFonts w:ascii="Times New Roman" w:hAnsi="Times New Roman" w:cs="Times New Roman"/>
          <w:b/>
          <w:bCs/>
          <w:sz w:val="32"/>
          <w:szCs w:val="32"/>
        </w:rPr>
        <w:t xml:space="preserve">1.3. </w:t>
      </w:r>
      <w:r w:rsidRPr="004B33F7">
        <w:rPr>
          <w:rFonts w:ascii="Times New Roman,Bold" w:hAnsi="Times New Roman,Bold" w:cs="Times New Roman,Bold"/>
          <w:b/>
          <w:bCs/>
          <w:sz w:val="32"/>
          <w:szCs w:val="32"/>
        </w:rPr>
        <w:t xml:space="preserve">Система </w:t>
      </w:r>
      <w:proofErr w:type="gramStart"/>
      <w:r w:rsidRPr="004B33F7">
        <w:rPr>
          <w:rFonts w:ascii="Times New Roman,Bold" w:hAnsi="Times New Roman,Bold" w:cs="Times New Roman,Bold"/>
          <w:b/>
          <w:bCs/>
          <w:sz w:val="32"/>
          <w:szCs w:val="32"/>
        </w:rPr>
        <w:t xml:space="preserve">оценки достижений планируемых результатов освоения адаптированной </w:t>
      </w:r>
      <w:r w:rsidR="004B33F7" w:rsidRPr="004B33F7">
        <w:rPr>
          <w:rFonts w:ascii="Times New Roman,Bold" w:hAnsi="Times New Roman,Bold" w:cs="Times New Roman,Bold"/>
          <w:b/>
          <w:bCs/>
          <w:sz w:val="32"/>
          <w:szCs w:val="32"/>
        </w:rPr>
        <w:t>обще</w:t>
      </w:r>
      <w:r w:rsidRPr="004B33F7">
        <w:rPr>
          <w:rFonts w:ascii="Times New Roman,Bold" w:hAnsi="Times New Roman,Bold" w:cs="Times New Roman,Bold"/>
          <w:b/>
          <w:bCs/>
          <w:sz w:val="32"/>
          <w:szCs w:val="32"/>
        </w:rPr>
        <w:t>образовательной программы</w:t>
      </w:r>
      <w:proofErr w:type="gramEnd"/>
      <w:r w:rsidRPr="004B33F7">
        <w:rPr>
          <w:rFonts w:ascii="Times New Roman,Bold" w:hAnsi="Times New Roman,Bold" w:cs="Times New Roman,Bold"/>
          <w:b/>
          <w:bCs/>
          <w:sz w:val="32"/>
          <w:szCs w:val="32"/>
        </w:rPr>
        <w:t xml:space="preserve"> для детей с задержкойпсихического развития</w:t>
      </w:r>
    </w:p>
    <w:p w:rsidR="004B33F7" w:rsidRPr="004B33F7" w:rsidRDefault="004B33F7" w:rsidP="004B33F7">
      <w:pPr>
        <w:spacing w:after="0" w:line="360" w:lineRule="auto"/>
        <w:ind w:firstLine="709"/>
        <w:jc w:val="both"/>
        <w:rPr>
          <w:rFonts w:ascii="Times New Roman" w:eastAsia="Calibri" w:hAnsi="Times New Roman" w:cs="Times New Roman"/>
          <w:b/>
          <w:sz w:val="28"/>
          <w:szCs w:val="28"/>
          <w:lang w:eastAsia="en-US"/>
        </w:rPr>
      </w:pPr>
      <w:r w:rsidRPr="004B33F7">
        <w:rPr>
          <w:rFonts w:ascii="Times New Roman" w:eastAsia="Calibri" w:hAnsi="Times New Roman" w:cs="Times New Roman"/>
          <w:b/>
          <w:sz w:val="28"/>
          <w:szCs w:val="28"/>
          <w:lang w:eastAsia="en-US"/>
        </w:rPr>
        <w:t>1.3.1. Общие положения</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Основными направлениями и целями оценочной деятельности в образовательной организации в соответствии с требованиями ФГОС ООО являются:</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lastRenderedPageBreak/>
        <w:t>оценка результатов деятельности педагогических кадров как основа аттестационных процедур;</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оценка результатов деятельности образовательной организациикак основа аккредитационных процедур.</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4B33F7">
        <w:rPr>
          <w:rFonts w:ascii="Times New Roman" w:eastAsia="Calibri" w:hAnsi="Times New Roman" w:cs="Times New Roman"/>
          <w:sz w:val="28"/>
          <w:szCs w:val="28"/>
          <w:lang w:eastAsia="en-US"/>
        </w:rPr>
        <w:t>обучающимися</w:t>
      </w:r>
      <w:proofErr w:type="gramEnd"/>
      <w:r w:rsidRPr="004B33F7">
        <w:rPr>
          <w:rFonts w:ascii="Times New Roman" w:eastAsia="Calibri" w:hAnsi="Times New Roman" w:cs="Times New Roman"/>
          <w:sz w:val="28"/>
          <w:szCs w:val="28"/>
          <w:lang w:eastAsia="en-US"/>
        </w:rPr>
        <w:t xml:space="preserve"> основной образовательной программы образовательной организации.</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Система оценки включает процедуры внутренней и внешней оценки.</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Внутренняя оценкавключает:</w:t>
      </w:r>
    </w:p>
    <w:p w:rsidR="004B33F7" w:rsidRPr="004B33F7" w:rsidRDefault="004B33F7" w:rsidP="00FF5317">
      <w:pPr>
        <w:numPr>
          <w:ilvl w:val="0"/>
          <w:numId w:val="100"/>
        </w:numPr>
        <w:spacing w:after="0" w:line="360" w:lineRule="auto"/>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стартовую диагностику,</w:t>
      </w:r>
    </w:p>
    <w:p w:rsidR="004B33F7" w:rsidRPr="004B33F7" w:rsidRDefault="004B33F7" w:rsidP="00FF5317">
      <w:pPr>
        <w:numPr>
          <w:ilvl w:val="0"/>
          <w:numId w:val="100"/>
        </w:numPr>
        <w:spacing w:after="0" w:line="360" w:lineRule="auto"/>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текущую и тематическую оценку,</w:t>
      </w:r>
    </w:p>
    <w:p w:rsidR="004B33F7" w:rsidRPr="004B33F7" w:rsidRDefault="004B33F7" w:rsidP="00FF5317">
      <w:pPr>
        <w:numPr>
          <w:ilvl w:val="0"/>
          <w:numId w:val="100"/>
        </w:numPr>
        <w:spacing w:after="0" w:line="360" w:lineRule="auto"/>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портфолио,</w:t>
      </w:r>
    </w:p>
    <w:p w:rsidR="004B33F7" w:rsidRPr="004B33F7" w:rsidRDefault="004B33F7" w:rsidP="00FF5317">
      <w:pPr>
        <w:numPr>
          <w:ilvl w:val="0"/>
          <w:numId w:val="100"/>
        </w:numPr>
        <w:spacing w:after="0" w:line="360" w:lineRule="auto"/>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внутришкольный мониторинг образовательных достижений,</w:t>
      </w:r>
    </w:p>
    <w:p w:rsidR="004B33F7" w:rsidRPr="004B33F7" w:rsidRDefault="004B33F7" w:rsidP="00FF5317">
      <w:pPr>
        <w:numPr>
          <w:ilvl w:val="0"/>
          <w:numId w:val="100"/>
        </w:numPr>
        <w:spacing w:after="0" w:line="360" w:lineRule="auto"/>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промежуточную и итоговую аттестацию </w:t>
      </w:r>
      <w:proofErr w:type="gramStart"/>
      <w:r w:rsidRPr="004B33F7">
        <w:rPr>
          <w:rFonts w:ascii="Times New Roman" w:eastAsia="Calibri" w:hAnsi="Times New Roman" w:cs="Times New Roman"/>
          <w:sz w:val="28"/>
          <w:szCs w:val="28"/>
          <w:lang w:eastAsia="en-US"/>
        </w:rPr>
        <w:t>обучающихся</w:t>
      </w:r>
      <w:proofErr w:type="gramEnd"/>
      <w:r w:rsidRPr="004B33F7">
        <w:rPr>
          <w:rFonts w:ascii="Times New Roman" w:eastAsia="Calibri" w:hAnsi="Times New Roman" w:cs="Times New Roman"/>
          <w:sz w:val="28"/>
          <w:szCs w:val="28"/>
          <w:lang w:eastAsia="en-US"/>
        </w:rPr>
        <w:t>.</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К внешним процедурам относятся:</w:t>
      </w:r>
    </w:p>
    <w:p w:rsidR="004B33F7" w:rsidRPr="004B33F7" w:rsidRDefault="004B33F7" w:rsidP="00FF5317">
      <w:pPr>
        <w:numPr>
          <w:ilvl w:val="0"/>
          <w:numId w:val="101"/>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государственная итоговая аттестация</w:t>
      </w:r>
      <w:r w:rsidRPr="004B33F7">
        <w:rPr>
          <w:rFonts w:ascii="Times New Roman" w:eastAsia="Calibri" w:hAnsi="Times New Roman" w:cs="Times New Roman"/>
          <w:sz w:val="28"/>
          <w:szCs w:val="28"/>
          <w:vertAlign w:val="superscript"/>
          <w:lang w:eastAsia="en-US"/>
        </w:rPr>
        <w:footnoteReference w:id="6"/>
      </w:r>
      <w:r w:rsidRPr="004B33F7">
        <w:rPr>
          <w:rFonts w:ascii="Times New Roman" w:eastAsia="Calibri" w:hAnsi="Times New Roman" w:cs="Times New Roman"/>
          <w:sz w:val="28"/>
          <w:szCs w:val="28"/>
          <w:lang w:eastAsia="en-US"/>
        </w:rPr>
        <w:t>,</w:t>
      </w:r>
    </w:p>
    <w:p w:rsidR="004B33F7" w:rsidRPr="004B33F7" w:rsidRDefault="004B33F7" w:rsidP="00FF5317">
      <w:pPr>
        <w:numPr>
          <w:ilvl w:val="0"/>
          <w:numId w:val="101"/>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независимая оценка качества образования</w:t>
      </w:r>
      <w:r w:rsidRPr="004B33F7">
        <w:rPr>
          <w:rFonts w:ascii="Times New Roman" w:eastAsia="Calibri" w:hAnsi="Times New Roman" w:cs="Times New Roman"/>
          <w:sz w:val="28"/>
          <w:szCs w:val="28"/>
          <w:vertAlign w:val="superscript"/>
          <w:lang w:eastAsia="en-US"/>
        </w:rPr>
        <w:footnoteReference w:id="7"/>
      </w:r>
      <w:r w:rsidRPr="004B33F7">
        <w:rPr>
          <w:rFonts w:ascii="Times New Roman" w:eastAsia="Calibri" w:hAnsi="Times New Roman" w:cs="Times New Roman"/>
          <w:sz w:val="28"/>
          <w:szCs w:val="28"/>
          <w:lang w:eastAsia="en-US"/>
        </w:rPr>
        <w:t xml:space="preserve"> и</w:t>
      </w:r>
    </w:p>
    <w:p w:rsidR="004B33F7" w:rsidRPr="004B33F7" w:rsidRDefault="004B33F7" w:rsidP="00FF5317">
      <w:pPr>
        <w:numPr>
          <w:ilvl w:val="0"/>
          <w:numId w:val="101"/>
        </w:numPr>
        <w:spacing w:after="0" w:line="360" w:lineRule="auto"/>
        <w:ind w:firstLine="709"/>
        <w:jc w:val="both"/>
        <w:rPr>
          <w:rFonts w:ascii="Times New Roman" w:eastAsia="Calibri" w:hAnsi="Times New Roman" w:cs="Times New Roman"/>
          <w:sz w:val="28"/>
          <w:szCs w:val="28"/>
          <w:lang w:eastAsia="en-US"/>
        </w:rPr>
      </w:pPr>
      <w:proofErr w:type="gramStart"/>
      <w:r w:rsidRPr="004B33F7">
        <w:rPr>
          <w:rFonts w:ascii="Times New Roman" w:eastAsia="Calibri" w:hAnsi="Times New Roman" w:cs="Times New Roman"/>
          <w:sz w:val="28"/>
          <w:szCs w:val="28"/>
          <w:lang w:eastAsia="en-US"/>
        </w:rPr>
        <w:t>мониторинговые исследования</w:t>
      </w:r>
      <w:r w:rsidRPr="004B33F7">
        <w:rPr>
          <w:rFonts w:ascii="Times New Roman" w:eastAsia="Calibri" w:hAnsi="Times New Roman" w:cs="Times New Roman"/>
          <w:sz w:val="28"/>
          <w:szCs w:val="28"/>
          <w:vertAlign w:val="superscript"/>
          <w:lang w:eastAsia="en-US"/>
        </w:rPr>
        <w:footnoteReference w:id="8"/>
      </w:r>
      <w:r w:rsidRPr="004B33F7">
        <w:rPr>
          <w:rFonts w:ascii="Times New Roman" w:eastAsia="Calibri" w:hAnsi="Times New Roman" w:cs="Times New Roman"/>
          <w:sz w:val="28"/>
          <w:szCs w:val="28"/>
          <w:lang w:eastAsia="en-US"/>
        </w:rPr>
        <w:t xml:space="preserve"> муниципального, регионального и федерального уровней.</w:t>
      </w:r>
      <w:proofErr w:type="gramEnd"/>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Особенности каждой из указанных процедур описаны в п.1.3.3 настоящего документа.</w:t>
      </w:r>
    </w:p>
    <w:p w:rsidR="004B33F7" w:rsidRPr="004B33F7" w:rsidRDefault="004B33F7" w:rsidP="004B33F7">
      <w:pPr>
        <w:spacing w:after="0" w:line="360" w:lineRule="auto"/>
        <w:ind w:firstLine="709"/>
        <w:contextualSpacing/>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4B33F7" w:rsidRPr="004B33F7" w:rsidRDefault="004B33F7" w:rsidP="004B33F7">
      <w:pPr>
        <w:spacing w:after="0" w:line="360" w:lineRule="auto"/>
        <w:ind w:firstLine="709"/>
        <w:contextualSpacing/>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B33F7" w:rsidRPr="004B33F7" w:rsidRDefault="004B33F7" w:rsidP="004B33F7">
      <w:pPr>
        <w:spacing w:after="0" w:line="360" w:lineRule="auto"/>
        <w:ind w:firstLine="709"/>
        <w:jc w:val="both"/>
        <w:rPr>
          <w:rFonts w:ascii="Times New Roman" w:eastAsia="Calibri" w:hAnsi="Times New Roman" w:cs="Times New Roman"/>
          <w:bCs/>
          <w:sz w:val="28"/>
          <w:szCs w:val="28"/>
          <w:lang w:eastAsia="en-US"/>
        </w:rPr>
      </w:pPr>
      <w:r w:rsidRPr="004B33F7">
        <w:rPr>
          <w:rFonts w:ascii="Times New Roman" w:eastAsia="Calibri" w:hAnsi="Times New Roman" w:cs="Times New Roman"/>
          <w:bCs/>
          <w:sz w:val="28"/>
          <w:szCs w:val="28"/>
          <w:lang w:eastAsia="en-US"/>
        </w:rPr>
        <w:t xml:space="preserve">Уровневый подход служит важнейшей основой для организации индивидуальной работы с учащимися. </w:t>
      </w:r>
      <w:r w:rsidRPr="004B33F7">
        <w:rPr>
          <w:rFonts w:ascii="Times New Roman" w:eastAsia="Calibri" w:hAnsi="Times New Roman" w:cs="Times New Roman"/>
          <w:sz w:val="28"/>
          <w:szCs w:val="28"/>
          <w:lang w:eastAsia="en-US"/>
        </w:rPr>
        <w:t xml:space="preserve">Он реализуется как по отношению </w:t>
      </w:r>
      <w:r w:rsidRPr="004B33F7">
        <w:rPr>
          <w:rFonts w:ascii="Times New Roman" w:eastAsia="Calibri" w:hAnsi="Times New Roman" w:cs="Times New Roman"/>
          <w:bCs/>
          <w:sz w:val="28"/>
          <w:szCs w:val="28"/>
          <w:lang w:eastAsia="en-US"/>
        </w:rPr>
        <w:t>к содержанию оценки, так и к представлению и интерпретации результатов измерений.</w:t>
      </w:r>
    </w:p>
    <w:p w:rsidR="004B33F7" w:rsidRPr="004B33F7" w:rsidRDefault="004B33F7" w:rsidP="004B33F7">
      <w:pPr>
        <w:spacing w:after="0" w:line="360" w:lineRule="auto"/>
        <w:ind w:firstLine="709"/>
        <w:jc w:val="both"/>
        <w:rPr>
          <w:rFonts w:ascii="Times New Roman" w:eastAsia="Calibri" w:hAnsi="Times New Roman" w:cs="Times New Roman"/>
          <w:bCs/>
          <w:sz w:val="28"/>
          <w:szCs w:val="28"/>
          <w:lang w:eastAsia="en-US"/>
        </w:rPr>
      </w:pPr>
      <w:r w:rsidRPr="004B33F7">
        <w:rPr>
          <w:rFonts w:ascii="Times New Roman" w:eastAsia="Calibri" w:hAnsi="Times New Roman" w:cs="Times New Roman"/>
          <w:bCs/>
          <w:sz w:val="28"/>
          <w:szCs w:val="28"/>
          <w:lang w:eastAsia="en-US"/>
        </w:rPr>
        <w:t xml:space="preserve">Уровневый подход к содержанию оценкиобеспечивается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B33F7">
        <w:rPr>
          <w:rFonts w:ascii="Times New Roman" w:eastAsia="Calibri" w:hAnsi="Times New Roman" w:cs="Times New Roman"/>
          <w:sz w:val="28"/>
          <w:szCs w:val="28"/>
          <w:lang w:eastAsia="en-US"/>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4B33F7">
        <w:rPr>
          <w:rFonts w:ascii="Times New Roman" w:eastAsia="Calibri" w:hAnsi="Times New Roman" w:cs="Times New Roman"/>
          <w:bCs/>
          <w:sz w:val="28"/>
          <w:szCs w:val="28"/>
          <w:lang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B33F7">
        <w:rPr>
          <w:rFonts w:ascii="Times New Roman" w:eastAsia="Calibri" w:hAnsi="Times New Roman" w:cs="Times New Roman"/>
          <w:sz w:val="28"/>
          <w:szCs w:val="28"/>
          <w:lang w:eastAsia="en-US"/>
        </w:rPr>
        <w:t xml:space="preserve"> планируемых результатах, представленных в блоках «Выпускник научится» и </w:t>
      </w:r>
      <w:r w:rsidRPr="004B33F7">
        <w:rPr>
          <w:rFonts w:ascii="Times New Roman" w:eastAsia="Calibri" w:hAnsi="Times New Roman" w:cs="Times New Roman"/>
          <w:bCs/>
          <w:sz w:val="28"/>
          <w:szCs w:val="28"/>
          <w:lang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4B33F7" w:rsidRPr="004B33F7" w:rsidRDefault="004B33F7" w:rsidP="004B33F7">
      <w:pPr>
        <w:spacing w:after="0" w:line="360" w:lineRule="auto"/>
        <w:ind w:firstLine="709"/>
        <w:jc w:val="both"/>
        <w:rPr>
          <w:rFonts w:ascii="Times New Roman" w:eastAsia="Calibri" w:hAnsi="Times New Roman" w:cs="Times New Roman"/>
          <w:bCs/>
          <w:sz w:val="28"/>
          <w:szCs w:val="28"/>
          <w:lang w:eastAsia="en-US"/>
        </w:rPr>
      </w:pPr>
      <w:r w:rsidRPr="004B33F7">
        <w:rPr>
          <w:rFonts w:ascii="Times New Roman" w:eastAsia="Calibri" w:hAnsi="Times New Roman" w:cs="Times New Roman"/>
          <w:bCs/>
          <w:sz w:val="28"/>
          <w:szCs w:val="28"/>
          <w:lang w:eastAsia="en-US"/>
        </w:rPr>
        <w:t xml:space="preserve">Уровневый подход к представлению и интерпретации результатовреализуется за счет фиксации различных уровней достижения </w:t>
      </w:r>
      <w:proofErr w:type="gramStart"/>
      <w:r w:rsidRPr="004B33F7">
        <w:rPr>
          <w:rFonts w:ascii="Times New Roman" w:eastAsia="Calibri" w:hAnsi="Times New Roman" w:cs="Times New Roman"/>
          <w:bCs/>
          <w:sz w:val="28"/>
          <w:szCs w:val="28"/>
          <w:lang w:eastAsia="en-US"/>
        </w:rPr>
        <w:t>обучающимися</w:t>
      </w:r>
      <w:proofErr w:type="gramEnd"/>
      <w:r w:rsidRPr="004B33F7">
        <w:rPr>
          <w:rFonts w:ascii="Times New Roman" w:eastAsia="Calibri" w:hAnsi="Times New Roman" w:cs="Times New Roman"/>
          <w:bCs/>
          <w:sz w:val="28"/>
          <w:szCs w:val="28"/>
          <w:lang w:eastAsia="en-US"/>
        </w:rPr>
        <w:t xml:space="preserve"> планируемых результатов: базового уровня и уровней выше и </w:t>
      </w:r>
      <w:r w:rsidRPr="004B33F7">
        <w:rPr>
          <w:rFonts w:ascii="Times New Roman" w:eastAsia="Calibri" w:hAnsi="Times New Roman" w:cs="Times New Roman"/>
          <w:bCs/>
          <w:sz w:val="28"/>
          <w:szCs w:val="28"/>
          <w:lang w:eastAsia="en-US"/>
        </w:rPr>
        <w:lastRenderedPageBreak/>
        <w:t xml:space="preserve">ниже базового. Достижение базового уровня свидетельствует о способности </w:t>
      </w:r>
      <w:proofErr w:type="gramStart"/>
      <w:r w:rsidRPr="004B33F7">
        <w:rPr>
          <w:rFonts w:ascii="Times New Roman" w:eastAsia="Calibri" w:hAnsi="Times New Roman" w:cs="Times New Roman"/>
          <w:bCs/>
          <w:sz w:val="28"/>
          <w:szCs w:val="28"/>
          <w:lang w:eastAsia="en-US"/>
        </w:rPr>
        <w:t>обучающихся</w:t>
      </w:r>
      <w:proofErr w:type="gramEnd"/>
      <w:r w:rsidRPr="004B33F7">
        <w:rPr>
          <w:rFonts w:ascii="Times New Roman" w:eastAsia="Calibri" w:hAnsi="Times New Roman" w:cs="Times New Roman"/>
          <w:bCs/>
          <w:sz w:val="28"/>
          <w:szCs w:val="28"/>
          <w:lang w:eastAsia="en-US"/>
        </w:rPr>
        <w:t xml:space="preserve"> решать типовые учебные задачи, целенаправленно отрабатываемые со всеми учащимися в ходе учебного процесса. </w:t>
      </w:r>
      <w:r w:rsidRPr="004B33F7">
        <w:rPr>
          <w:rFonts w:ascii="Times New Roman" w:eastAsia="Calibri" w:hAnsi="Times New Roman" w:cs="Times New Roman"/>
          <w:sz w:val="28"/>
          <w:szCs w:val="28"/>
          <w:lang w:eastAsia="en-US"/>
        </w:rPr>
        <w:t>Овладение базовым уровнем является достаточным для продолжения обучения и усвоения последующего материала.</w:t>
      </w:r>
    </w:p>
    <w:p w:rsidR="004B33F7" w:rsidRPr="004B33F7" w:rsidRDefault="004B33F7" w:rsidP="004B33F7">
      <w:pPr>
        <w:spacing w:after="0" w:line="360" w:lineRule="auto"/>
        <w:ind w:firstLine="709"/>
        <w:jc w:val="both"/>
        <w:rPr>
          <w:rFonts w:ascii="Times New Roman" w:eastAsia="Calibri" w:hAnsi="Times New Roman" w:cs="Times New Roman"/>
          <w:bCs/>
          <w:sz w:val="28"/>
          <w:szCs w:val="28"/>
        </w:rPr>
      </w:pPr>
      <w:r w:rsidRPr="004B33F7">
        <w:rPr>
          <w:rFonts w:ascii="Times New Roman" w:eastAsia="Calibri" w:hAnsi="Times New Roman" w:cs="Times New Roman"/>
          <w:bCs/>
          <w:sz w:val="28"/>
          <w:szCs w:val="28"/>
        </w:rPr>
        <w:t>Комплексный подход к оценке образовательных достижений реализуется путем</w:t>
      </w:r>
    </w:p>
    <w:p w:rsidR="004B33F7" w:rsidRPr="004B33F7" w:rsidRDefault="004B33F7" w:rsidP="00FF5317">
      <w:pPr>
        <w:numPr>
          <w:ilvl w:val="0"/>
          <w:numId w:val="102"/>
        </w:numPr>
        <w:spacing w:after="0" w:line="360" w:lineRule="auto"/>
        <w:ind w:firstLine="709"/>
        <w:contextualSpacing/>
        <w:jc w:val="both"/>
        <w:rPr>
          <w:rFonts w:ascii="Times New Roman" w:eastAsia="Calibri" w:hAnsi="Times New Roman" w:cs="Times New Roman"/>
          <w:bCs/>
          <w:sz w:val="28"/>
          <w:szCs w:val="28"/>
        </w:rPr>
      </w:pPr>
      <w:r w:rsidRPr="004B33F7">
        <w:rPr>
          <w:rFonts w:ascii="Times New Roman" w:eastAsia="Calibri" w:hAnsi="Times New Roman" w:cs="Times New Roman"/>
          <w:b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4B33F7" w:rsidRPr="004B33F7" w:rsidRDefault="004B33F7" w:rsidP="00FF5317">
      <w:pPr>
        <w:numPr>
          <w:ilvl w:val="0"/>
          <w:numId w:val="102"/>
        </w:numPr>
        <w:spacing w:after="0" w:line="360" w:lineRule="auto"/>
        <w:ind w:firstLine="709"/>
        <w:contextualSpacing/>
        <w:jc w:val="both"/>
        <w:rPr>
          <w:rFonts w:ascii="Times New Roman" w:eastAsia="Calibri" w:hAnsi="Times New Roman" w:cs="Times New Roman"/>
          <w:bCs/>
          <w:sz w:val="28"/>
          <w:szCs w:val="28"/>
        </w:rPr>
      </w:pPr>
      <w:r w:rsidRPr="004B33F7">
        <w:rPr>
          <w:rFonts w:ascii="Times New Roman" w:eastAsia="Calibri" w:hAnsi="Times New Roman" w:cs="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B33F7" w:rsidRPr="004B33F7" w:rsidRDefault="004B33F7" w:rsidP="00FF5317">
      <w:pPr>
        <w:numPr>
          <w:ilvl w:val="0"/>
          <w:numId w:val="102"/>
        </w:numPr>
        <w:spacing w:after="0" w:line="360" w:lineRule="auto"/>
        <w:ind w:firstLine="709"/>
        <w:contextualSpacing/>
        <w:jc w:val="both"/>
        <w:rPr>
          <w:rFonts w:ascii="Times New Roman" w:eastAsia="Calibri" w:hAnsi="Times New Roman" w:cs="Times New Roman"/>
          <w:bCs/>
          <w:sz w:val="28"/>
          <w:szCs w:val="28"/>
        </w:rPr>
      </w:pPr>
      <w:r w:rsidRPr="004B33F7">
        <w:rPr>
          <w:rFonts w:ascii="Times New Roman" w:eastAsia="Calibri" w:hAnsi="Times New Roman" w:cs="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B33F7" w:rsidRPr="004B33F7" w:rsidRDefault="004B33F7" w:rsidP="00FF5317">
      <w:pPr>
        <w:numPr>
          <w:ilvl w:val="0"/>
          <w:numId w:val="102"/>
        </w:numPr>
        <w:spacing w:after="0" w:line="360" w:lineRule="auto"/>
        <w:ind w:firstLine="709"/>
        <w:contextualSpacing/>
        <w:jc w:val="both"/>
        <w:rPr>
          <w:rFonts w:ascii="Times New Roman" w:eastAsia="Calibri" w:hAnsi="Times New Roman" w:cs="Times New Roman"/>
          <w:bCs/>
          <w:sz w:val="28"/>
          <w:szCs w:val="28"/>
        </w:rPr>
      </w:pPr>
      <w:r w:rsidRPr="004B33F7">
        <w:rPr>
          <w:rFonts w:ascii="Times New Roman" w:eastAsia="Calibri" w:hAnsi="Times New Roman" w:cs="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B33F7" w:rsidRPr="004B33F7" w:rsidRDefault="004B33F7" w:rsidP="004B33F7">
      <w:pPr>
        <w:spacing w:after="0" w:line="360" w:lineRule="auto"/>
        <w:ind w:left="426" w:firstLine="709"/>
        <w:contextualSpacing/>
        <w:jc w:val="both"/>
        <w:rPr>
          <w:rFonts w:ascii="Times New Roman" w:eastAsia="Calibri" w:hAnsi="Times New Roman" w:cs="Times New Roman"/>
          <w:bCs/>
          <w:sz w:val="28"/>
          <w:szCs w:val="28"/>
        </w:rPr>
      </w:pPr>
    </w:p>
    <w:p w:rsidR="004B33F7" w:rsidRPr="004B33F7" w:rsidRDefault="004B33F7" w:rsidP="004B33F7">
      <w:pPr>
        <w:pBdr>
          <w:bottom w:val="single" w:sz="4" w:space="4" w:color="4F81BD"/>
        </w:pBdr>
        <w:spacing w:after="0" w:line="360" w:lineRule="auto"/>
        <w:ind w:firstLine="709"/>
        <w:rPr>
          <w:rFonts w:ascii="Times New Roman" w:eastAsia="Times New Roman" w:hAnsi="Times New Roman" w:cs="Times New Roman"/>
          <w:b/>
          <w:bCs/>
          <w:iCs/>
          <w:sz w:val="28"/>
          <w:szCs w:val="28"/>
          <w:lang w:eastAsia="en-US"/>
        </w:rPr>
      </w:pPr>
      <w:r w:rsidRPr="004B33F7">
        <w:rPr>
          <w:rFonts w:ascii="Times New Roman" w:eastAsia="Times New Roman" w:hAnsi="Times New Roman" w:cs="Times New Roman"/>
          <w:b/>
          <w:bCs/>
          <w:iCs/>
          <w:sz w:val="28"/>
          <w:szCs w:val="28"/>
          <w:lang w:eastAsia="en-US"/>
        </w:rPr>
        <w:t>1.3.2 Особенности оценки личностных, метапредметных и предметных результатов</w:t>
      </w:r>
    </w:p>
    <w:p w:rsidR="004B33F7" w:rsidRPr="004B33F7" w:rsidRDefault="004B33F7" w:rsidP="004B33F7">
      <w:pPr>
        <w:pBdr>
          <w:bottom w:val="single" w:sz="4" w:space="4" w:color="4F81BD"/>
        </w:pBdr>
        <w:spacing w:after="0" w:line="360" w:lineRule="auto"/>
        <w:ind w:firstLine="709"/>
        <w:rPr>
          <w:rFonts w:ascii="Times New Roman" w:eastAsia="Times New Roman" w:hAnsi="Times New Roman" w:cs="Times New Roman"/>
          <w:bCs/>
          <w:iCs/>
          <w:sz w:val="28"/>
          <w:szCs w:val="28"/>
          <w:lang w:eastAsia="en-US"/>
        </w:rPr>
      </w:pPr>
      <w:r w:rsidRPr="004B33F7">
        <w:rPr>
          <w:rFonts w:ascii="Times New Roman" w:eastAsia="Times New Roman" w:hAnsi="Times New Roman" w:cs="Times New Roman"/>
          <w:bCs/>
          <w:iCs/>
          <w:sz w:val="28"/>
          <w:szCs w:val="28"/>
          <w:lang w:eastAsia="en-US"/>
        </w:rPr>
        <w:t>Особенности оценки личностных результатов</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B33F7" w:rsidRPr="004B33F7" w:rsidRDefault="004B33F7" w:rsidP="004B33F7">
      <w:pPr>
        <w:spacing w:after="0" w:line="360" w:lineRule="auto"/>
        <w:ind w:firstLine="709"/>
        <w:jc w:val="both"/>
        <w:rPr>
          <w:rFonts w:ascii="Times New Roman" w:eastAsia="Calibri" w:hAnsi="Times New Roman" w:cs="Times New Roman"/>
          <w:bCs/>
          <w:iCs/>
          <w:sz w:val="28"/>
          <w:szCs w:val="28"/>
          <w:lang w:eastAsia="en-US"/>
        </w:rPr>
      </w:pPr>
      <w:r w:rsidRPr="004B33F7">
        <w:rPr>
          <w:rFonts w:ascii="Times New Roman" w:eastAsia="Calibri" w:hAnsi="Times New Roman" w:cs="Times New Roman"/>
          <w:bCs/>
          <w:iCs/>
          <w:sz w:val="28"/>
          <w:szCs w:val="28"/>
          <w:lang w:eastAsia="en-US"/>
        </w:rPr>
        <w:t xml:space="preserve">Основным объектом оценки личностных результатов в основной школе служит сформированность </w:t>
      </w:r>
      <w:r w:rsidRPr="004B33F7">
        <w:rPr>
          <w:rFonts w:ascii="Times New Roman" w:eastAsia="Calibri" w:hAnsi="Times New Roman" w:cs="Times New Roman"/>
          <w:sz w:val="28"/>
          <w:szCs w:val="28"/>
          <w:lang w:eastAsia="en-US"/>
        </w:rPr>
        <w:t xml:space="preserve">универсальных учебных действий, включаемых в следующие </w:t>
      </w:r>
      <w:proofErr w:type="gramStart"/>
      <w:r w:rsidRPr="004B33F7">
        <w:rPr>
          <w:rFonts w:ascii="Times New Roman" w:eastAsia="Calibri" w:hAnsi="Times New Roman" w:cs="Times New Roman"/>
          <w:sz w:val="28"/>
          <w:szCs w:val="28"/>
          <w:lang w:eastAsia="en-US"/>
        </w:rPr>
        <w:t>три основные</w:t>
      </w:r>
      <w:r w:rsidRPr="004B33F7">
        <w:rPr>
          <w:rFonts w:ascii="Times New Roman" w:eastAsia="Calibri" w:hAnsi="Times New Roman" w:cs="Times New Roman"/>
          <w:bCs/>
          <w:iCs/>
          <w:sz w:val="28"/>
          <w:szCs w:val="28"/>
          <w:lang w:eastAsia="en-US"/>
        </w:rPr>
        <w:t xml:space="preserve"> блока</w:t>
      </w:r>
      <w:proofErr w:type="gramEnd"/>
      <w:r w:rsidRPr="004B33F7">
        <w:rPr>
          <w:rFonts w:ascii="Times New Roman" w:eastAsia="Calibri" w:hAnsi="Times New Roman" w:cs="Times New Roman"/>
          <w:bCs/>
          <w:iCs/>
          <w:sz w:val="28"/>
          <w:szCs w:val="28"/>
          <w:lang w:eastAsia="en-US"/>
        </w:rPr>
        <w:t>:</w:t>
      </w:r>
    </w:p>
    <w:p w:rsidR="004B33F7" w:rsidRPr="004B33F7" w:rsidRDefault="004B33F7" w:rsidP="004B33F7">
      <w:pPr>
        <w:spacing w:after="0" w:line="360" w:lineRule="auto"/>
        <w:ind w:firstLine="709"/>
        <w:jc w:val="both"/>
        <w:rPr>
          <w:rFonts w:ascii="Times New Roman" w:eastAsia="Calibri" w:hAnsi="Times New Roman" w:cs="Times New Roman"/>
          <w:iCs/>
          <w:sz w:val="28"/>
          <w:szCs w:val="28"/>
          <w:lang w:eastAsia="en-US"/>
        </w:rPr>
      </w:pPr>
      <w:r w:rsidRPr="004B33F7">
        <w:rPr>
          <w:rFonts w:ascii="Times New Roman" w:eastAsia="Calibri" w:hAnsi="Times New Roman" w:cs="Times New Roman"/>
          <w:sz w:val="28"/>
          <w:szCs w:val="28"/>
          <w:lang w:eastAsia="en-US"/>
        </w:rPr>
        <w:t>1) сформированность основ гражданской идентичности личности;</w:t>
      </w:r>
    </w:p>
    <w:p w:rsidR="004B33F7" w:rsidRPr="004B33F7" w:rsidRDefault="004B33F7" w:rsidP="004B33F7">
      <w:pPr>
        <w:spacing w:after="0" w:line="360" w:lineRule="auto"/>
        <w:ind w:firstLine="709"/>
        <w:jc w:val="both"/>
        <w:rPr>
          <w:rFonts w:ascii="Times New Roman" w:eastAsia="Calibri" w:hAnsi="Times New Roman" w:cs="Times New Roman"/>
          <w:iCs/>
          <w:sz w:val="28"/>
          <w:szCs w:val="28"/>
          <w:lang w:eastAsia="en-US"/>
        </w:rPr>
      </w:pPr>
      <w:r w:rsidRPr="004B33F7">
        <w:rPr>
          <w:rFonts w:ascii="Times New Roman" w:eastAsia="Calibri" w:hAnsi="Times New Roman" w:cs="Times New Roman"/>
          <w:sz w:val="28"/>
          <w:szCs w:val="28"/>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4B33F7">
        <w:rPr>
          <w:rFonts w:ascii="Times New Roman" w:eastAsia="Calibri" w:hAnsi="Times New Roman" w:cs="Times New Roman"/>
          <w:bCs/>
          <w:iCs/>
          <w:sz w:val="28"/>
          <w:szCs w:val="28"/>
          <w:lang w:eastAsia="en-US"/>
        </w:rPr>
        <w:t xml:space="preserve">Поэтому оценка </w:t>
      </w:r>
      <w:r w:rsidRPr="004B33F7">
        <w:rPr>
          <w:rFonts w:ascii="Times New Roman" w:eastAsia="Calibri" w:hAnsi="Times New Roman" w:cs="Times New Roman"/>
          <w:sz w:val="28"/>
          <w:szCs w:val="28"/>
          <w:lang w:eastAsia="en-US"/>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4B33F7">
        <w:rPr>
          <w:rFonts w:ascii="Times New Roman" w:eastAsia="Calibri" w:hAnsi="Times New Roman" w:cs="Times New Roman"/>
          <w:sz w:val="28"/>
          <w:szCs w:val="28"/>
          <w:lang w:eastAsia="en-US"/>
        </w:rPr>
        <w:t>в</w:t>
      </w:r>
      <w:proofErr w:type="gramEnd"/>
      <w:r w:rsidRPr="004B33F7">
        <w:rPr>
          <w:rFonts w:ascii="Times New Roman" w:eastAsia="Calibri" w:hAnsi="Times New Roman" w:cs="Times New Roman"/>
          <w:sz w:val="28"/>
          <w:szCs w:val="28"/>
          <w:lang w:eastAsia="en-US"/>
        </w:rPr>
        <w:t>:</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proofErr w:type="gramStart"/>
      <w:r w:rsidRPr="004B33F7">
        <w:rPr>
          <w:rFonts w:ascii="Times New Roman" w:eastAsia="Calibri" w:hAnsi="Times New Roman" w:cs="Times New Roman"/>
          <w:sz w:val="28"/>
          <w:szCs w:val="28"/>
          <w:lang w:eastAsia="en-US"/>
        </w:rPr>
        <w:t>соблюдении</w:t>
      </w:r>
      <w:proofErr w:type="gramEnd"/>
      <w:r w:rsidRPr="004B33F7">
        <w:rPr>
          <w:rFonts w:ascii="Times New Roman" w:eastAsia="Calibri" w:hAnsi="Times New Roman" w:cs="Times New Roman"/>
          <w:sz w:val="28"/>
          <w:szCs w:val="28"/>
          <w:lang w:eastAsia="en-US"/>
        </w:rPr>
        <w:t xml:space="preserve"> норм и правил поведения, принятых в образовательной организации;</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proofErr w:type="gramStart"/>
      <w:r w:rsidRPr="004B33F7">
        <w:rPr>
          <w:rFonts w:ascii="Times New Roman" w:eastAsia="Calibri" w:hAnsi="Times New Roman" w:cs="Times New Roman"/>
          <w:sz w:val="28"/>
          <w:szCs w:val="28"/>
          <w:lang w:eastAsia="en-US"/>
        </w:rPr>
        <w:lastRenderedPageBreak/>
        <w:t>участии</w:t>
      </w:r>
      <w:proofErr w:type="gramEnd"/>
      <w:r w:rsidRPr="004B33F7">
        <w:rPr>
          <w:rFonts w:ascii="Times New Roman" w:eastAsia="Calibri" w:hAnsi="Times New Roman" w:cs="Times New Roman"/>
          <w:sz w:val="28"/>
          <w:szCs w:val="28"/>
          <w:lang w:eastAsia="en-US"/>
        </w:rPr>
        <w:t xml:space="preserve"> в общественной жизни образовательной организации, ближайшего социального окружения, страны, общественно-полезной деятельности;</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ответственности за результаты обучения;</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готовности и способности делать осознанный выбор своей образовательной траектории, в том числе выбор профессии;</w:t>
      </w:r>
    </w:p>
    <w:p w:rsidR="004B33F7" w:rsidRPr="004B33F7" w:rsidRDefault="004B33F7" w:rsidP="00FF5317">
      <w:pPr>
        <w:numPr>
          <w:ilvl w:val="0"/>
          <w:numId w:val="98"/>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ценностно-смысловых </w:t>
      </w:r>
      <w:proofErr w:type="gramStart"/>
      <w:r w:rsidRPr="004B33F7">
        <w:rPr>
          <w:rFonts w:ascii="Times New Roman" w:eastAsia="Calibri" w:hAnsi="Times New Roman" w:cs="Times New Roman"/>
          <w:sz w:val="28"/>
          <w:szCs w:val="28"/>
          <w:lang w:eastAsia="en-US"/>
        </w:rPr>
        <w:t>установках</w:t>
      </w:r>
      <w:proofErr w:type="gramEnd"/>
      <w:r w:rsidRPr="004B33F7">
        <w:rPr>
          <w:rFonts w:ascii="Times New Roman" w:eastAsia="Calibri" w:hAnsi="Times New Roman" w:cs="Times New Roman"/>
          <w:sz w:val="28"/>
          <w:szCs w:val="28"/>
          <w:lang w:eastAsia="en-US"/>
        </w:rPr>
        <w:t xml:space="preserve"> обучающихся, формируемых средствами различных предметов в рамках системы общего образования.</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4B33F7">
        <w:rPr>
          <w:rFonts w:ascii="Times New Roman" w:eastAsia="Calibri" w:hAnsi="Times New Roman" w:cs="Times New Roman"/>
          <w:bCs/>
          <w:sz w:val="28"/>
          <w:szCs w:val="28"/>
          <w:lang w:eastAsia="en-US"/>
        </w:rPr>
        <w:t xml:space="preserve">Федеральным </w:t>
      </w:r>
      <w:r w:rsidRPr="004B33F7">
        <w:rPr>
          <w:rFonts w:ascii="Times New Roman" w:eastAsia="Calibri" w:hAnsi="Times New Roman" w:cs="Times New Roman"/>
          <w:sz w:val="28"/>
          <w:szCs w:val="28"/>
          <w:lang w:eastAsia="en-US"/>
        </w:rPr>
        <w:t>законом от 17.07.2006 №152-ФЗ «О персональных данных».</w:t>
      </w:r>
    </w:p>
    <w:p w:rsidR="004B33F7" w:rsidRPr="004B33F7" w:rsidRDefault="004B33F7" w:rsidP="004B33F7">
      <w:pPr>
        <w:pBdr>
          <w:bottom w:val="single" w:sz="4" w:space="4" w:color="4F81BD"/>
        </w:pBdr>
        <w:spacing w:after="0" w:line="360" w:lineRule="auto"/>
        <w:ind w:firstLine="709"/>
        <w:rPr>
          <w:rFonts w:ascii="Times New Roman" w:eastAsia="Times New Roman" w:hAnsi="Times New Roman" w:cs="Times New Roman"/>
          <w:b/>
          <w:bCs/>
          <w:iCs/>
          <w:sz w:val="28"/>
          <w:szCs w:val="28"/>
          <w:lang w:eastAsia="en-US"/>
        </w:rPr>
      </w:pPr>
      <w:r w:rsidRPr="004B33F7">
        <w:rPr>
          <w:rFonts w:ascii="Times New Roman" w:eastAsia="Times New Roman" w:hAnsi="Times New Roman" w:cs="Times New Roman"/>
          <w:b/>
          <w:bCs/>
          <w:iCs/>
          <w:sz w:val="28"/>
          <w:szCs w:val="28"/>
          <w:lang w:eastAsia="en-US"/>
        </w:rPr>
        <w:t>Особенности оценки метапредметных результатов</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Оценка метапредметных результатов </w:t>
      </w:r>
      <w:r w:rsidRPr="004B33F7">
        <w:rPr>
          <w:rFonts w:ascii="Times New Roman" w:eastAsia="Calibri" w:hAnsi="Times New Roman" w:cs="Times New Roman"/>
          <w:bCs/>
          <w:sz w:val="28"/>
          <w:szCs w:val="28"/>
          <w:lang w:eastAsia="en-US"/>
        </w:rPr>
        <w:t xml:space="preserve">представляет собой оценку достижения </w:t>
      </w:r>
      <w:r w:rsidRPr="004B33F7">
        <w:rPr>
          <w:rFonts w:ascii="Times New Roman" w:eastAsia="Calibri" w:hAnsi="Times New Roman" w:cs="Times New Roman"/>
          <w:sz w:val="28"/>
          <w:szCs w:val="28"/>
          <w:lang w:eastAsia="en-US"/>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4B33F7" w:rsidRPr="004B33F7" w:rsidRDefault="004B33F7" w:rsidP="004B33F7">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bCs/>
          <w:iCs/>
          <w:sz w:val="28"/>
          <w:szCs w:val="28"/>
          <w:lang w:eastAsia="en-US"/>
        </w:rPr>
        <w:lastRenderedPageBreak/>
        <w:t>Основным объектом и предметом оценки метапредметных результатов являются</w:t>
      </w:r>
      <w:r w:rsidRPr="004B33F7">
        <w:rPr>
          <w:rFonts w:ascii="Times New Roman" w:eastAsia="Calibri" w:hAnsi="Times New Roman" w:cs="Times New Roman"/>
          <w:sz w:val="28"/>
          <w:szCs w:val="28"/>
          <w:lang w:eastAsia="en-US"/>
        </w:rPr>
        <w:t>:</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и готовность к освоению систематических знаний, их самостоятельному пополнению, переносу и интеграции;</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работать с информацией;</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к сотрудничеству и коммуникации;</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к решению личностно и социально значимых проблем и воплощению найденных решений в практику;</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и готовность к использованию ИКТ в целях обучения и развития;</w:t>
      </w:r>
    </w:p>
    <w:p w:rsidR="004B33F7" w:rsidRPr="004B33F7" w:rsidRDefault="004B33F7" w:rsidP="00FF5317">
      <w:pPr>
        <w:numPr>
          <w:ilvl w:val="0"/>
          <w:numId w:val="103"/>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способность к самоорганизации, саморегуляции и рефлексии.</w:t>
      </w:r>
    </w:p>
    <w:p w:rsidR="004B33F7" w:rsidRPr="004B33F7" w:rsidRDefault="004B33F7" w:rsidP="004B33F7">
      <w:pPr>
        <w:spacing w:after="0" w:line="360" w:lineRule="auto"/>
        <w:ind w:firstLine="709"/>
        <w:jc w:val="both"/>
        <w:rPr>
          <w:rFonts w:ascii="Times New Roman" w:eastAsia="Calibri" w:hAnsi="Times New Roman" w:cs="Times New Roman"/>
          <w:i/>
          <w:sz w:val="28"/>
          <w:szCs w:val="28"/>
          <w:lang w:eastAsia="en-US"/>
        </w:rPr>
      </w:pPr>
      <w:r w:rsidRPr="004B33F7">
        <w:rPr>
          <w:rFonts w:ascii="Times New Roman" w:eastAsia="Calibri" w:hAnsi="Times New Roman" w:cs="Times New Roman"/>
          <w:sz w:val="28"/>
          <w:szCs w:val="28"/>
          <w:lang w:eastAsia="en-US"/>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4B33F7">
        <w:rPr>
          <w:rFonts w:ascii="Times New Roman" w:eastAsia="Calibri" w:hAnsi="Times New Roman" w:cs="Times New Roman"/>
          <w:sz w:val="28"/>
          <w:szCs w:val="28"/>
          <w:lang w:eastAsia="en-US"/>
        </w:rPr>
        <w:t>ИКТ-компетентности</w:t>
      </w:r>
      <w:proofErr w:type="gramEnd"/>
      <w:r w:rsidRPr="004B33F7">
        <w:rPr>
          <w:rFonts w:ascii="Times New Roman" w:eastAsia="Calibri" w:hAnsi="Times New Roman" w:cs="Times New Roman"/>
          <w:sz w:val="28"/>
          <w:szCs w:val="28"/>
          <w:lang w:eastAsia="en-US"/>
        </w:rPr>
        <w:t>, сформированности регулятивных, коммуникативных и познавательных учебных действий</w:t>
      </w:r>
      <w:r w:rsidRPr="004B33F7">
        <w:rPr>
          <w:rFonts w:ascii="Times New Roman" w:eastAsia="Calibri" w:hAnsi="Times New Roman" w:cs="Times New Roman"/>
          <w:i/>
          <w:sz w:val="28"/>
          <w:szCs w:val="28"/>
          <w:lang w:eastAsia="en-US"/>
        </w:rPr>
        <w:t>.</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Наиболее адекватными формами оценки </w:t>
      </w:r>
    </w:p>
    <w:p w:rsidR="004B33F7" w:rsidRPr="004B33F7" w:rsidRDefault="004B33F7" w:rsidP="00FF5317">
      <w:pPr>
        <w:numPr>
          <w:ilvl w:val="0"/>
          <w:numId w:val="104"/>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читательской грамотности служит письменная работа на межпредметной основе;</w:t>
      </w:r>
    </w:p>
    <w:p w:rsidR="004B33F7" w:rsidRPr="004B33F7" w:rsidRDefault="004B33F7" w:rsidP="00FF5317">
      <w:pPr>
        <w:numPr>
          <w:ilvl w:val="0"/>
          <w:numId w:val="104"/>
        </w:numPr>
        <w:tabs>
          <w:tab w:val="left" w:pos="1134"/>
        </w:tabs>
        <w:spacing w:after="0" w:line="360" w:lineRule="auto"/>
        <w:ind w:firstLine="709"/>
        <w:jc w:val="both"/>
        <w:rPr>
          <w:rFonts w:ascii="Times New Roman" w:eastAsia="Calibri" w:hAnsi="Times New Roman" w:cs="Times New Roman"/>
          <w:sz w:val="28"/>
          <w:szCs w:val="28"/>
          <w:lang w:eastAsia="en-US"/>
        </w:rPr>
      </w:pPr>
      <w:proofErr w:type="gramStart"/>
      <w:r w:rsidRPr="004B33F7">
        <w:rPr>
          <w:rFonts w:ascii="Times New Roman" w:eastAsia="Calibri" w:hAnsi="Times New Roman" w:cs="Times New Roman"/>
          <w:sz w:val="28"/>
          <w:szCs w:val="28"/>
          <w:lang w:eastAsia="en-US"/>
        </w:rPr>
        <w:t>ИКТ-компетентности</w:t>
      </w:r>
      <w:proofErr w:type="gramEnd"/>
      <w:r w:rsidRPr="004B33F7">
        <w:rPr>
          <w:rFonts w:ascii="Times New Roman" w:eastAsia="Calibri" w:hAnsi="Times New Roman" w:cs="Times New Roman"/>
          <w:sz w:val="28"/>
          <w:szCs w:val="28"/>
          <w:lang w:eastAsia="en-US"/>
        </w:rPr>
        <w:t xml:space="preserve"> – практическая работа в сочетании с письменной (компьютеризованной) частью;</w:t>
      </w:r>
    </w:p>
    <w:p w:rsidR="004B33F7" w:rsidRPr="004B33F7" w:rsidRDefault="004B33F7" w:rsidP="00FF5317">
      <w:pPr>
        <w:numPr>
          <w:ilvl w:val="0"/>
          <w:numId w:val="104"/>
        </w:numPr>
        <w:tabs>
          <w:tab w:val="left" w:pos="1134"/>
        </w:tabs>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сформированности регулятивных, коммуникативных и познавательных учебных действий – наблюдение за ходом </w:t>
      </w:r>
      <w:r w:rsidRPr="004B33F7">
        <w:rPr>
          <w:rFonts w:ascii="Times New Roman" w:eastAsia="Calibri" w:hAnsi="Times New Roman" w:cs="Times New Roman"/>
          <w:sz w:val="28"/>
          <w:szCs w:val="28"/>
          <w:lang w:eastAsia="en-US"/>
        </w:rPr>
        <w:lastRenderedPageBreak/>
        <w:t>выполнения групповых и индивидуальных учебных исследований и проектов.</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Каждый из перечисленных видов диагностик проводится с периодичностью не менее</w:t>
      </w:r>
      <w:proofErr w:type="gramStart"/>
      <w:r w:rsidRPr="004B33F7">
        <w:rPr>
          <w:rFonts w:ascii="Times New Roman" w:eastAsia="Calibri" w:hAnsi="Times New Roman" w:cs="Times New Roman"/>
          <w:sz w:val="28"/>
          <w:szCs w:val="28"/>
          <w:lang w:eastAsia="en-US"/>
        </w:rPr>
        <w:t>,</w:t>
      </w:r>
      <w:proofErr w:type="gramEnd"/>
      <w:r w:rsidRPr="004B33F7">
        <w:rPr>
          <w:rFonts w:ascii="Times New Roman" w:eastAsia="Calibri" w:hAnsi="Times New Roman" w:cs="Times New Roman"/>
          <w:sz w:val="28"/>
          <w:szCs w:val="28"/>
          <w:lang w:eastAsia="en-US"/>
        </w:rPr>
        <w:t xml:space="preserve"> чем один раз в два года.</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Основной процедурой итоговой оценки достижения метапредметных результатов является защита итогового </w:t>
      </w:r>
      <w:proofErr w:type="gramStart"/>
      <w:r w:rsidRPr="004B33F7">
        <w:rPr>
          <w:rFonts w:ascii="Times New Roman" w:eastAsia="Calibri" w:hAnsi="Times New Roman" w:cs="Times New Roman"/>
          <w:sz w:val="28"/>
          <w:szCs w:val="28"/>
          <w:lang w:eastAsia="en-US"/>
        </w:rPr>
        <w:t>индивидуального проекта</w:t>
      </w:r>
      <w:proofErr w:type="gramEnd"/>
      <w:r w:rsidRPr="004B33F7">
        <w:rPr>
          <w:rFonts w:ascii="Times New Roman" w:eastAsia="Calibri" w:hAnsi="Times New Roman" w:cs="Times New Roman"/>
          <w:sz w:val="28"/>
          <w:szCs w:val="28"/>
          <w:lang w:eastAsia="en-US"/>
        </w:rPr>
        <w:t>.</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Результатом (продуктом) проектной деятельности может быть любая из следующих работ:</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а) письменная работа (эссе, реферат, аналитические материалы, обзорные материалы, отчеты о проведенных исследованиях, стендовый доклад и др.);</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в) материальный объект, макет, иное конструкторское изделие;</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г) отчетные материалы по социальному проекту, которые могут включать как тексты, так и мультимедийные продукты.</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w:t>
      </w:r>
      <w:r w:rsidRPr="004B33F7">
        <w:rPr>
          <w:rFonts w:ascii="Times New Roman" w:eastAsia="Calibri" w:hAnsi="Times New Roman" w:cs="Times New Roman"/>
          <w:sz w:val="28"/>
          <w:szCs w:val="28"/>
          <w:lang w:eastAsia="en-US"/>
        </w:rPr>
        <w:lastRenderedPageBreak/>
        <w:t xml:space="preserve">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B33F7" w:rsidRPr="004B33F7" w:rsidRDefault="004B33F7" w:rsidP="004B33F7">
      <w:pPr>
        <w:pBdr>
          <w:bottom w:val="single" w:sz="4" w:space="4" w:color="4F81BD"/>
        </w:pBdr>
        <w:spacing w:after="0" w:line="360" w:lineRule="auto"/>
        <w:ind w:firstLine="709"/>
        <w:rPr>
          <w:rFonts w:ascii="Times New Roman" w:eastAsia="Times New Roman" w:hAnsi="Times New Roman" w:cs="Times New Roman"/>
          <w:b/>
          <w:bCs/>
          <w:i/>
          <w:iCs/>
          <w:sz w:val="28"/>
          <w:szCs w:val="28"/>
          <w:lang w:eastAsia="en-US"/>
        </w:rPr>
      </w:pPr>
    </w:p>
    <w:p w:rsidR="004B33F7" w:rsidRPr="004B33F7" w:rsidRDefault="004B33F7" w:rsidP="004B33F7">
      <w:pPr>
        <w:pBdr>
          <w:bottom w:val="single" w:sz="4" w:space="4" w:color="4F81BD"/>
        </w:pBdr>
        <w:spacing w:after="0" w:line="360" w:lineRule="auto"/>
        <w:ind w:firstLine="709"/>
        <w:rPr>
          <w:rFonts w:ascii="Times New Roman" w:eastAsia="Times New Roman" w:hAnsi="Times New Roman" w:cs="Times New Roman"/>
          <w:b/>
          <w:bCs/>
          <w:iCs/>
          <w:sz w:val="28"/>
          <w:szCs w:val="28"/>
          <w:lang w:eastAsia="en-US"/>
        </w:rPr>
      </w:pPr>
      <w:r w:rsidRPr="004B33F7">
        <w:rPr>
          <w:rFonts w:ascii="Times New Roman" w:eastAsia="Times New Roman" w:hAnsi="Times New Roman" w:cs="Times New Roman"/>
          <w:b/>
          <w:bCs/>
          <w:iCs/>
          <w:sz w:val="28"/>
          <w:szCs w:val="28"/>
          <w:lang w:eastAsia="en-US"/>
        </w:rPr>
        <w:t>Особенности оценки предметных результатов</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Оценка предметных результатов </w:t>
      </w:r>
      <w:r w:rsidRPr="004B33F7">
        <w:rPr>
          <w:rFonts w:ascii="Times New Roman" w:eastAsia="Calibri" w:hAnsi="Times New Roman" w:cs="Times New Roman"/>
          <w:bCs/>
          <w:sz w:val="28"/>
          <w:szCs w:val="28"/>
          <w:lang w:eastAsia="en-US"/>
        </w:rPr>
        <w:t xml:space="preserve">представляет собой оценку достижения обучающимся </w:t>
      </w:r>
      <w:r w:rsidRPr="004B33F7">
        <w:rPr>
          <w:rFonts w:ascii="Times New Roman" w:eastAsia="Calibri" w:hAnsi="Times New Roman" w:cs="Times New Roman"/>
          <w:sz w:val="28"/>
          <w:szCs w:val="28"/>
          <w:lang w:eastAsia="en-US"/>
        </w:rPr>
        <w:t>планируемых результатов по отдельным предметам.</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Формирование этих результатов обеспечивается каждым учебным предметом.</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bCs/>
          <w:iCs/>
          <w:sz w:val="28"/>
          <w:szCs w:val="28"/>
          <w:lang w:eastAsia="en-US"/>
        </w:rPr>
        <w:t xml:space="preserve">Основным предметом оценки в соответствии с требованиями ФГОС ООО является </w:t>
      </w:r>
      <w:r w:rsidRPr="004B33F7">
        <w:rPr>
          <w:rFonts w:ascii="Times New Roman" w:eastAsia="Calibri" w:hAnsi="Times New Roman" w:cs="Times New Roman"/>
          <w:sz w:val="28"/>
          <w:szCs w:val="28"/>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Оценка предметных результатов ведется каждым учителем в ходе процедур текущей, тематической, промежуточной и итоговой оценки, а </w:t>
      </w:r>
      <w:r w:rsidRPr="004B33F7">
        <w:rPr>
          <w:rFonts w:ascii="Times New Roman" w:eastAsia="Calibri" w:hAnsi="Times New Roman" w:cs="Times New Roman"/>
          <w:sz w:val="28"/>
          <w:szCs w:val="28"/>
          <w:lang w:eastAsia="en-US"/>
        </w:rPr>
        <w:lastRenderedPageBreak/>
        <w:t>также администрацией образовательной организации в ходе внутришкольного мониторинга.</w:t>
      </w:r>
    </w:p>
    <w:p w:rsidR="004B33F7" w:rsidRPr="004B33F7" w:rsidRDefault="004B33F7" w:rsidP="004B33F7">
      <w:pPr>
        <w:spacing w:after="0" w:line="360" w:lineRule="auto"/>
        <w:ind w:firstLine="709"/>
        <w:jc w:val="both"/>
        <w:rPr>
          <w:rFonts w:ascii="Times New Roman" w:eastAsia="@Arial Unicode MS" w:hAnsi="Times New Roman" w:cs="Times New Roman"/>
          <w:sz w:val="28"/>
          <w:szCs w:val="28"/>
          <w:lang w:eastAsia="en-US"/>
        </w:rPr>
      </w:pPr>
      <w:r w:rsidRPr="004B33F7">
        <w:rPr>
          <w:rFonts w:ascii="Times New Roman" w:eastAsia="@Arial Unicode MS" w:hAnsi="Times New Roman" w:cs="Times New Roman"/>
          <w:sz w:val="28"/>
          <w:szCs w:val="28"/>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4B33F7">
        <w:rPr>
          <w:rFonts w:ascii="Times New Roman" w:eastAsia="Calibri" w:hAnsi="Times New Roman" w:cs="Times New Roman"/>
          <w:sz w:val="28"/>
          <w:szCs w:val="28"/>
        </w:rPr>
        <w:t>Описание должно включить:</w:t>
      </w:r>
    </w:p>
    <w:p w:rsidR="004B33F7" w:rsidRPr="004B33F7" w:rsidRDefault="004B33F7" w:rsidP="00FF5317">
      <w:pPr>
        <w:numPr>
          <w:ilvl w:val="0"/>
          <w:numId w:val="99"/>
        </w:num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B33F7" w:rsidRPr="004B33F7" w:rsidRDefault="004B33F7" w:rsidP="00FF5317">
      <w:pPr>
        <w:numPr>
          <w:ilvl w:val="0"/>
          <w:numId w:val="99"/>
        </w:num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B33F7" w:rsidRPr="004B33F7" w:rsidRDefault="004B33F7" w:rsidP="00FF5317">
      <w:pPr>
        <w:numPr>
          <w:ilvl w:val="0"/>
          <w:numId w:val="99"/>
        </w:num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график контрольных мероприятий.</w:t>
      </w:r>
    </w:p>
    <w:p w:rsidR="004B33F7" w:rsidRPr="004B33F7" w:rsidRDefault="004B33F7" w:rsidP="004B33F7">
      <w:pPr>
        <w:spacing w:after="0" w:line="360" w:lineRule="auto"/>
        <w:ind w:left="426" w:firstLine="709"/>
        <w:contextualSpacing/>
        <w:jc w:val="both"/>
        <w:rPr>
          <w:rFonts w:ascii="Times New Roman" w:eastAsia="Calibri" w:hAnsi="Times New Roman" w:cs="Times New Roman"/>
          <w:bCs/>
          <w:sz w:val="28"/>
          <w:szCs w:val="28"/>
        </w:rPr>
      </w:pPr>
    </w:p>
    <w:p w:rsidR="004B33F7" w:rsidRPr="004B33F7" w:rsidRDefault="004B33F7" w:rsidP="004B33F7">
      <w:pPr>
        <w:spacing w:after="0" w:line="360" w:lineRule="auto"/>
        <w:ind w:firstLine="709"/>
        <w:jc w:val="both"/>
        <w:rPr>
          <w:rFonts w:ascii="Times New Roman" w:eastAsia="Calibri" w:hAnsi="Times New Roman" w:cs="Times New Roman"/>
          <w:b/>
          <w:sz w:val="28"/>
          <w:szCs w:val="28"/>
          <w:lang w:eastAsia="en-US"/>
        </w:rPr>
      </w:pPr>
      <w:r w:rsidRPr="004B33F7">
        <w:rPr>
          <w:rFonts w:ascii="Times New Roman" w:eastAsia="Calibri" w:hAnsi="Times New Roman" w:cs="Times New Roman"/>
          <w:b/>
          <w:sz w:val="28"/>
          <w:szCs w:val="28"/>
          <w:lang w:eastAsia="en-US"/>
        </w:rPr>
        <w:t>1.3.3. Организация и содержание оценочных процедур</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4B33F7">
        <w:rPr>
          <w:rFonts w:ascii="Times New Roman" w:eastAsia="Calibri" w:hAnsi="Times New Roman" w:cs="Times New Roman"/>
          <w:b/>
          <w:i/>
          <w:sz w:val="28"/>
          <w:szCs w:val="28"/>
          <w:lang w:eastAsia="en-US"/>
        </w:rPr>
        <w:t xml:space="preserve">. </w:t>
      </w:r>
      <w:r w:rsidRPr="004B33F7">
        <w:rPr>
          <w:rFonts w:ascii="Times New Roman" w:eastAsia="Calibri" w:hAnsi="Times New Roman" w:cs="Times New Roman"/>
          <w:sz w:val="28"/>
          <w:szCs w:val="28"/>
          <w:lang w:eastAsia="en-US"/>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w:t>
      </w:r>
      <w:r w:rsidRPr="004B33F7">
        <w:rPr>
          <w:rFonts w:ascii="Times New Roman" w:eastAsia="Calibri" w:hAnsi="Times New Roman" w:cs="Times New Roman"/>
          <w:sz w:val="28"/>
          <w:szCs w:val="28"/>
          <w:lang w:eastAsia="en-US"/>
        </w:rPr>
        <w:lastRenderedPageBreak/>
        <w:t>диагностики являются основанием для корректировки учебных программ и индивидуализации учебного процесса.</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 xml:space="preserve">Текущая оценка представляет собой процедуру оценки индивидуального продвиженияв </w:t>
      </w:r>
      <w:proofErr w:type="gramStart"/>
      <w:r w:rsidRPr="004B33F7">
        <w:rPr>
          <w:rFonts w:ascii="Times New Roman" w:eastAsia="Calibri" w:hAnsi="Times New Roman" w:cs="Times New Roman"/>
          <w:sz w:val="28"/>
          <w:szCs w:val="28"/>
          <w:lang w:eastAsia="en-US"/>
        </w:rPr>
        <w:t>освоении</w:t>
      </w:r>
      <w:proofErr w:type="gramEnd"/>
      <w:r w:rsidRPr="004B33F7">
        <w:rPr>
          <w:rFonts w:ascii="Times New Roman" w:eastAsia="Calibri" w:hAnsi="Times New Roman" w:cs="Times New Roman"/>
          <w:sz w:val="28"/>
          <w:szCs w:val="28"/>
          <w:lang w:eastAsia="en-US"/>
        </w:rPr>
        <w:t xml:space="preserve">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4B33F7">
        <w:rPr>
          <w:rFonts w:ascii="Times New Roman" w:eastAsia="Calibri" w:hAnsi="Times New Roman" w:cs="Times New Roman"/>
          <w:sz w:val="28"/>
          <w:szCs w:val="28"/>
          <w:lang w:eastAsia="en-US"/>
        </w:rPr>
        <w:t>этапы</w:t>
      </w:r>
      <w:proofErr w:type="gramEnd"/>
      <w:r w:rsidRPr="004B33F7">
        <w:rPr>
          <w:rFonts w:ascii="Times New Roman" w:eastAsia="Calibri" w:hAnsi="Times New Roman" w:cs="Times New Roman"/>
          <w:sz w:val="28"/>
          <w:szCs w:val="28"/>
          <w:lang w:eastAsia="en-US"/>
        </w:rPr>
        <w:t xml:space="preserve"> освоения которых зафиксированы в тематическом планировании. </w:t>
      </w:r>
      <w:r w:rsidRPr="004B33F7">
        <w:rPr>
          <w:rFonts w:ascii="Times New Roman" w:eastAsia="@Arial Unicode MS" w:hAnsi="Times New Roman" w:cs="Times New Roman"/>
          <w:sz w:val="28"/>
          <w:szCs w:val="28"/>
          <w:lang w:eastAsia="en-U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4B33F7">
        <w:rPr>
          <w:rFonts w:ascii="Times New Roman" w:eastAsia="@Arial Unicode MS" w:hAnsi="Times New Roman" w:cs="Times New Roman"/>
          <w:sz w:val="28"/>
          <w:szCs w:val="28"/>
          <w:lang w:eastAsia="en-US"/>
        </w:rPr>
        <w:t>о-</w:t>
      </w:r>
      <w:proofErr w:type="gramEnd"/>
      <w:r w:rsidRPr="004B33F7">
        <w:rPr>
          <w:rFonts w:ascii="Times New Roman" w:eastAsia="@Arial Unicode MS" w:hAnsi="Times New Roman" w:cs="Times New Roman"/>
          <w:sz w:val="28"/>
          <w:szCs w:val="28"/>
          <w:lang w:eastAsia="en-US"/>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4B33F7">
        <w:rPr>
          <w:rFonts w:ascii="Times New Roman" w:eastAsia="Calibri" w:hAnsi="Times New Roman" w:cs="Times New Roman"/>
          <w:sz w:val="28"/>
          <w:szCs w:val="28"/>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4B33F7">
        <w:rPr>
          <w:rFonts w:ascii="Times New Roman" w:eastAsia="Calibri" w:hAnsi="Times New Roman" w:cs="Times New Roman"/>
          <w:sz w:val="28"/>
          <w:szCs w:val="28"/>
          <w:vertAlign w:val="superscript"/>
          <w:lang w:eastAsia="en-US"/>
        </w:rPr>
        <w:footnoteReference w:id="9"/>
      </w:r>
      <w:r w:rsidRPr="004B33F7">
        <w:rPr>
          <w:rFonts w:ascii="Times New Roman" w:eastAsia="Calibri" w:hAnsi="Times New Roman" w:cs="Times New Roman"/>
          <w:sz w:val="28"/>
          <w:szCs w:val="28"/>
          <w:lang w:eastAsia="en-US"/>
        </w:rPr>
        <w:t>.</w:t>
      </w:r>
      <w:proofErr w:type="gramEnd"/>
    </w:p>
    <w:p w:rsidR="004B33F7" w:rsidRPr="004B33F7" w:rsidRDefault="004B33F7" w:rsidP="004B33F7">
      <w:pPr>
        <w:spacing w:after="0" w:line="360" w:lineRule="auto"/>
        <w:ind w:firstLine="709"/>
        <w:jc w:val="both"/>
        <w:rPr>
          <w:rFonts w:ascii="Times New Roman" w:eastAsia="Calibri" w:hAnsi="Times New Roman" w:cs="Times New Roman"/>
          <w:b/>
          <w:i/>
          <w:sz w:val="28"/>
          <w:szCs w:val="28"/>
          <w:lang w:eastAsia="en-US"/>
        </w:rPr>
      </w:pPr>
      <w:r w:rsidRPr="004B33F7">
        <w:rPr>
          <w:rFonts w:ascii="Times New Roman" w:eastAsia="Calibri" w:hAnsi="Times New Roman" w:cs="Times New Roman"/>
          <w:sz w:val="28"/>
          <w:szCs w:val="28"/>
          <w:lang w:eastAsia="en-US"/>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B33F7" w:rsidRPr="004B33F7" w:rsidRDefault="004B33F7" w:rsidP="004B33F7">
      <w:pPr>
        <w:spacing w:after="0" w:line="360" w:lineRule="auto"/>
        <w:ind w:firstLine="709"/>
        <w:jc w:val="both"/>
        <w:rPr>
          <w:rFonts w:ascii="Times New Roman" w:eastAsia="Calibri" w:hAnsi="Times New Roman" w:cs="Times New Roman"/>
          <w:b/>
          <w:i/>
          <w:sz w:val="28"/>
          <w:szCs w:val="28"/>
          <w:lang w:eastAsia="en-US"/>
        </w:rPr>
      </w:pPr>
      <w:r w:rsidRPr="004B33F7">
        <w:rPr>
          <w:rFonts w:ascii="Times New Roman" w:eastAsia="Calibri" w:hAnsi="Times New Roman" w:cs="Times New Roman"/>
          <w:sz w:val="28"/>
          <w:szCs w:val="28"/>
          <w:lang w:eastAsia="en-US"/>
        </w:rPr>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4B33F7">
        <w:rPr>
          <w:rFonts w:ascii="Times New Roman" w:eastAsia="Calibri" w:hAnsi="Times New Roman" w:cs="Times New Roman"/>
          <w:sz w:val="28"/>
          <w:szCs w:val="28"/>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Внутришкольный мониторинг представляет собой процедуры:</w:t>
      </w:r>
    </w:p>
    <w:p w:rsidR="004B33F7" w:rsidRPr="004B33F7" w:rsidRDefault="004B33F7" w:rsidP="00FF5317">
      <w:pPr>
        <w:numPr>
          <w:ilvl w:val="0"/>
          <w:numId w:val="105"/>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lastRenderedPageBreak/>
        <w:t>оценки уровня достижения предметных и метапредметных результатов;</w:t>
      </w:r>
    </w:p>
    <w:p w:rsidR="004B33F7" w:rsidRPr="004B33F7" w:rsidRDefault="004B33F7" w:rsidP="00FF5317">
      <w:pPr>
        <w:numPr>
          <w:ilvl w:val="0"/>
          <w:numId w:val="105"/>
        </w:num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4B33F7" w:rsidRPr="004B33F7" w:rsidRDefault="004B33F7" w:rsidP="00FF5317">
      <w:pPr>
        <w:numPr>
          <w:ilvl w:val="0"/>
          <w:numId w:val="105"/>
        </w:numPr>
        <w:spacing w:after="0" w:line="360" w:lineRule="auto"/>
        <w:ind w:firstLine="709"/>
        <w:jc w:val="both"/>
        <w:rPr>
          <w:rFonts w:ascii="Times New Roman" w:eastAsia="Calibri" w:hAnsi="Times New Roman" w:cs="Times New Roman"/>
          <w:b/>
          <w:i/>
          <w:sz w:val="28"/>
          <w:szCs w:val="28"/>
          <w:lang w:eastAsia="en-US"/>
        </w:rPr>
      </w:pPr>
      <w:r w:rsidRPr="004B33F7">
        <w:rPr>
          <w:rFonts w:ascii="Times New Roman" w:eastAsia="Calibri" w:hAnsi="Times New Roman" w:cs="Times New Roman"/>
          <w:sz w:val="28"/>
          <w:szCs w:val="28"/>
          <w:lang w:eastAsia="en-US"/>
        </w:rPr>
        <w:t>оценки уровня профессионального мастерства учителя</w:t>
      </w:r>
      <w:proofErr w:type="gramStart"/>
      <w:r w:rsidRPr="004B33F7">
        <w:rPr>
          <w:rFonts w:ascii="Times New Roman" w:eastAsia="Calibri" w:hAnsi="Times New Roman" w:cs="Times New Roman"/>
          <w:i/>
          <w:sz w:val="28"/>
          <w:szCs w:val="28"/>
          <w:lang w:eastAsia="en-US"/>
        </w:rPr>
        <w:t>,</w:t>
      </w:r>
      <w:r w:rsidRPr="004B33F7">
        <w:rPr>
          <w:rFonts w:ascii="Times New Roman" w:eastAsia="Calibri" w:hAnsi="Times New Roman" w:cs="Times New Roman"/>
          <w:sz w:val="28"/>
          <w:szCs w:val="28"/>
          <w:lang w:eastAsia="en-US"/>
        </w:rPr>
        <w:t>о</w:t>
      </w:r>
      <w:proofErr w:type="gramEnd"/>
      <w:r w:rsidRPr="004B33F7">
        <w:rPr>
          <w:rFonts w:ascii="Times New Roman" w:eastAsia="Calibri" w:hAnsi="Times New Roman" w:cs="Times New Roman"/>
          <w:sz w:val="28"/>
          <w:szCs w:val="28"/>
          <w:lang w:eastAsia="en-US"/>
        </w:rPr>
        <w:t>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B33F7" w:rsidRPr="004B33F7" w:rsidRDefault="004B33F7" w:rsidP="004B33F7">
      <w:pPr>
        <w:spacing w:after="0" w:line="360" w:lineRule="auto"/>
        <w:ind w:firstLine="709"/>
        <w:jc w:val="both"/>
        <w:rPr>
          <w:rFonts w:ascii="Times New Roman" w:eastAsia="Calibri" w:hAnsi="Times New Roman" w:cs="Times New Roman"/>
          <w:b/>
          <w:i/>
          <w:sz w:val="28"/>
          <w:szCs w:val="28"/>
          <w:lang w:eastAsia="en-US"/>
        </w:rPr>
      </w:pPr>
      <w:r w:rsidRPr="004B33F7">
        <w:rPr>
          <w:rFonts w:ascii="Times New Roman" w:eastAsia="Calibri" w:hAnsi="Times New Roman" w:cs="Times New Roman"/>
          <w:sz w:val="28"/>
          <w:szCs w:val="28"/>
          <w:lang w:eastAsia="en-US"/>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proofErr w:type="gramStart"/>
      <w:r w:rsidRPr="004B33F7">
        <w:rPr>
          <w:rFonts w:ascii="Times New Roman" w:eastAsia="Calibri" w:hAnsi="Times New Roman" w:cs="Times New Roman"/>
          <w:sz w:val="28"/>
          <w:szCs w:val="28"/>
          <w:lang w:eastAsia="en-US"/>
        </w:rPr>
        <w:t>Промежуточная</w:t>
      </w:r>
      <w:proofErr w:type="gramEnd"/>
      <w:r w:rsidRPr="004B33F7">
        <w:rPr>
          <w:rFonts w:ascii="Times New Roman" w:eastAsia="Calibri" w:hAnsi="Times New Roman" w:cs="Times New Roman"/>
          <w:sz w:val="28"/>
          <w:szCs w:val="28"/>
          <w:lang w:eastAsia="en-US"/>
        </w:rPr>
        <w:t xml:space="preserve"> аттестацияпредставляет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4B33F7">
        <w:rPr>
          <w:rFonts w:ascii="Times New Roman" w:eastAsia="Calibri" w:hAnsi="Times New Roman" w:cs="Times New Roman"/>
          <w:sz w:val="28"/>
          <w:szCs w:val="28"/>
        </w:rPr>
        <w:t>допуска</w:t>
      </w:r>
      <w:proofErr w:type="gramEnd"/>
      <w:r w:rsidRPr="004B33F7">
        <w:rPr>
          <w:rFonts w:ascii="Times New Roman" w:eastAsia="Calibri" w:hAnsi="Times New Roman" w:cs="Times New Roman"/>
          <w:sz w:val="28"/>
          <w:szCs w:val="28"/>
        </w:rPr>
        <w:t xml:space="preserve"> обучающегося к государственной итоговой аттестации. </w:t>
      </w:r>
      <w:r w:rsidRPr="004B33F7">
        <w:rPr>
          <w:rFonts w:ascii="Times New Roman" w:eastAsia="Calibri" w:hAnsi="Times New Roman" w:cs="Times New Roman"/>
          <w:sz w:val="28"/>
          <w:szCs w:val="28"/>
          <w:lang w:eastAsia="en-US"/>
        </w:rPr>
        <w:t xml:space="preserve">В период </w:t>
      </w:r>
      <w:r w:rsidRPr="004B33F7">
        <w:rPr>
          <w:rFonts w:ascii="Times New Roman" w:eastAsia="Calibri" w:hAnsi="Times New Roman" w:cs="Times New Roman"/>
          <w:sz w:val="28"/>
          <w:szCs w:val="28"/>
          <w:lang w:eastAsia="en-US"/>
        </w:rPr>
        <w:lastRenderedPageBreak/>
        <w:t xml:space="preserve">введения ФГОС ООО </w:t>
      </w:r>
      <w:r w:rsidRPr="004B33F7">
        <w:rPr>
          <w:rFonts w:ascii="Times New Roman" w:eastAsia="Calibri" w:hAnsi="Times New Roman" w:cs="Times New Roman"/>
          <w:sz w:val="28"/>
          <w:szCs w:val="28"/>
        </w:rPr>
        <w:t xml:space="preserve">в случае использования стандартизированных измерительных материалов </w:t>
      </w:r>
      <w:r w:rsidRPr="004B33F7">
        <w:rPr>
          <w:rFonts w:ascii="Times New Roman" w:eastAsia="Calibri" w:hAnsi="Times New Roman" w:cs="Times New Roman"/>
          <w:sz w:val="28"/>
          <w:szCs w:val="28"/>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4B33F7" w:rsidRPr="004B33F7" w:rsidRDefault="004B33F7" w:rsidP="004B33F7">
      <w:pPr>
        <w:spacing w:after="0" w:line="360" w:lineRule="auto"/>
        <w:ind w:firstLine="709"/>
        <w:jc w:val="both"/>
        <w:rPr>
          <w:rFonts w:ascii="Times New Roman" w:eastAsia="Calibri" w:hAnsi="Times New Roman" w:cs="Times New Roman"/>
          <w:sz w:val="28"/>
          <w:szCs w:val="28"/>
          <w:lang w:eastAsia="en-US"/>
        </w:rPr>
      </w:pPr>
      <w:r w:rsidRPr="004B33F7">
        <w:rPr>
          <w:rFonts w:ascii="Times New Roman" w:eastAsia="Calibri" w:hAnsi="Times New Roman" w:cs="Times New Roman"/>
          <w:sz w:val="28"/>
          <w:szCs w:val="28"/>
          <w:lang w:eastAsia="en-US"/>
        </w:rPr>
        <w:t>Государственная итоговая аттестация</w:t>
      </w:r>
    </w:p>
    <w:p w:rsidR="004B33F7" w:rsidRPr="004B33F7" w:rsidRDefault="004B33F7" w:rsidP="004B33F7">
      <w:pPr>
        <w:spacing w:after="0" w:line="360" w:lineRule="auto"/>
        <w:ind w:firstLine="709"/>
        <w:jc w:val="both"/>
        <w:rPr>
          <w:rFonts w:ascii="Times New Roman" w:eastAsia="Calibri" w:hAnsi="Times New Roman" w:cs="Times New Roman"/>
          <w:bCs/>
          <w:iCs/>
          <w:sz w:val="28"/>
          <w:szCs w:val="28"/>
        </w:rPr>
      </w:pPr>
      <w:r w:rsidRPr="004B33F7">
        <w:rPr>
          <w:rFonts w:ascii="Times New Roman" w:eastAsia="Calibri" w:hAnsi="Times New Roman" w:cs="Times New Roman"/>
          <w:bCs/>
          <w:iCs/>
          <w:sz w:val="28"/>
          <w:szCs w:val="28"/>
        </w:rPr>
        <w:t>В соответствии со статьей 59 Федерального закона</w:t>
      </w:r>
      <w:r w:rsidR="00FC38C4">
        <w:rPr>
          <w:rFonts w:ascii="Times New Roman" w:eastAsia="Calibri" w:hAnsi="Times New Roman" w:cs="Times New Roman"/>
          <w:bCs/>
          <w:iCs/>
          <w:sz w:val="28"/>
          <w:szCs w:val="28"/>
        </w:rPr>
        <w:t>273</w:t>
      </w:r>
      <w:r w:rsidRPr="004B33F7">
        <w:rPr>
          <w:rFonts w:ascii="Times New Roman" w:eastAsia="Calibri" w:hAnsi="Times New Roman" w:cs="Times New Roman"/>
          <w:bCs/>
          <w:iCs/>
          <w:sz w:val="28"/>
          <w:szCs w:val="28"/>
        </w:rPr>
        <w:t xml:space="preserve">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4B33F7">
        <w:rPr>
          <w:rFonts w:ascii="Times New Roman" w:eastAsia="Calibri" w:hAnsi="Times New Roman" w:cs="Times New Roman"/>
          <w:bCs/>
          <w:iCs/>
          <w:sz w:val="28"/>
          <w:szCs w:val="28"/>
          <w:vertAlign w:val="superscript"/>
        </w:rPr>
        <w:footnoteReference w:id="10"/>
      </w:r>
      <w:r w:rsidRPr="004B33F7">
        <w:rPr>
          <w:rFonts w:ascii="Times New Roman" w:eastAsia="Calibri" w:hAnsi="Times New Roman" w:cs="Times New Roman"/>
          <w:bCs/>
          <w:iCs/>
          <w:sz w:val="28"/>
          <w:szCs w:val="28"/>
        </w:rPr>
        <w:t>.</w:t>
      </w:r>
    </w:p>
    <w:p w:rsidR="004B33F7" w:rsidRPr="004B33F7" w:rsidRDefault="004B33F7" w:rsidP="004B33F7">
      <w:pPr>
        <w:spacing w:after="0" w:line="360" w:lineRule="auto"/>
        <w:ind w:firstLine="709"/>
        <w:jc w:val="both"/>
        <w:rPr>
          <w:rFonts w:ascii="Times New Roman" w:eastAsia="Calibri" w:hAnsi="Times New Roman" w:cs="Times New Roman"/>
          <w:bCs/>
          <w:iCs/>
          <w:sz w:val="28"/>
          <w:szCs w:val="28"/>
        </w:rPr>
      </w:pPr>
      <w:r w:rsidRPr="004B33F7">
        <w:rPr>
          <w:rFonts w:ascii="Times New Roman" w:eastAsia="Calibri" w:hAnsi="Times New Roman" w:cs="Times New Roman"/>
          <w:bCs/>
          <w:iCs/>
          <w:sz w:val="28"/>
          <w:szCs w:val="28"/>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4B33F7">
        <w:rPr>
          <w:rFonts w:ascii="Times New Roman" w:eastAsia="Calibri" w:hAnsi="Times New Roman" w:cs="Times New Roman"/>
          <w:bCs/>
          <w:iCs/>
          <w:sz w:val="28"/>
          <w:szCs w:val="28"/>
        </w:rPr>
        <w:t>Экзамены</w:t>
      </w:r>
      <w:proofErr w:type="gramEnd"/>
      <w:r w:rsidRPr="004B33F7">
        <w:rPr>
          <w:rFonts w:ascii="Times New Roman" w:eastAsia="Calibri" w:hAnsi="Times New Roman" w:cs="Times New Roman"/>
          <w:bCs/>
          <w:iCs/>
          <w:sz w:val="28"/>
          <w:szCs w:val="28"/>
        </w:rPr>
        <w:t xml:space="preserve">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B33F7" w:rsidRPr="004B33F7" w:rsidRDefault="004B33F7" w:rsidP="004B33F7">
      <w:p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lang w:eastAsia="en-US"/>
        </w:rPr>
        <w:lastRenderedPageBreak/>
        <w:t xml:space="preserve">Итоговая оценка (итоговая аттестация) по предмету </w:t>
      </w:r>
      <w:r w:rsidRPr="004B33F7">
        <w:rPr>
          <w:rFonts w:ascii="Times New Roman" w:eastAsia="Calibri" w:hAnsi="Times New Roman" w:cs="Times New Roman"/>
          <w:sz w:val="28"/>
          <w:szCs w:val="28"/>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4B33F7">
        <w:rPr>
          <w:rFonts w:ascii="Times New Roman" w:eastAsia="Calibri" w:hAnsi="Times New Roman" w:cs="Times New Roman"/>
          <w:i/>
          <w:sz w:val="28"/>
          <w:szCs w:val="28"/>
        </w:rPr>
        <w:t xml:space="preserve">. </w:t>
      </w:r>
      <w:r w:rsidRPr="004B33F7">
        <w:rPr>
          <w:rFonts w:ascii="Times New Roman" w:eastAsia="Calibri" w:hAnsi="Times New Roman" w:cs="Times New Roman"/>
          <w:sz w:val="28"/>
          <w:szCs w:val="28"/>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4B33F7">
        <w:rPr>
          <w:rFonts w:ascii="Times New Roman" w:eastAsia="Calibri" w:hAnsi="Times New Roman" w:cs="Times New Roman"/>
          <w:sz w:val="28"/>
          <w:szCs w:val="28"/>
        </w:rPr>
        <w:t>ст в гл</w:t>
      </w:r>
      <w:proofErr w:type="gramEnd"/>
      <w:r w:rsidRPr="004B33F7">
        <w:rPr>
          <w:rFonts w:ascii="Times New Roman" w:eastAsia="Calibri" w:hAnsi="Times New Roman" w:cs="Times New Roman"/>
          <w:sz w:val="28"/>
          <w:szCs w:val="28"/>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4B33F7" w:rsidRPr="004B33F7" w:rsidRDefault="004B33F7" w:rsidP="004B33F7">
      <w:p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lang w:eastAsia="en-US"/>
        </w:rPr>
        <w:t xml:space="preserve">Итоговая оценка по предмету фиксируется в документе об уровне образования государственного образца </w:t>
      </w:r>
      <w:r w:rsidRPr="004B33F7">
        <w:rPr>
          <w:rFonts w:ascii="Times New Roman" w:eastAsia="Calibri" w:hAnsi="Times New Roman" w:cs="Times New Roman"/>
          <w:sz w:val="28"/>
          <w:szCs w:val="28"/>
        </w:rPr>
        <w:t>– аттестате об основном общем образовании</w:t>
      </w:r>
      <w:r w:rsidRPr="004B33F7">
        <w:rPr>
          <w:rFonts w:ascii="Times New Roman" w:eastAsia="Calibri" w:hAnsi="Times New Roman" w:cs="Times New Roman"/>
          <w:sz w:val="28"/>
          <w:szCs w:val="28"/>
          <w:lang w:eastAsia="en-US"/>
        </w:rPr>
        <w:t>.</w:t>
      </w:r>
    </w:p>
    <w:p w:rsidR="004B33F7" w:rsidRPr="004B33F7" w:rsidRDefault="004B33F7" w:rsidP="004B33F7">
      <w:p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lang w:eastAsia="en-US"/>
        </w:rPr>
        <w:t xml:space="preserve">Итоговая оценка по междисциплинарным программам </w:t>
      </w:r>
      <w:r w:rsidRPr="004B33F7">
        <w:rPr>
          <w:rFonts w:ascii="Times New Roman" w:eastAsia="Calibri" w:hAnsi="Times New Roman" w:cs="Times New Roman"/>
          <w:sz w:val="28"/>
          <w:szCs w:val="28"/>
        </w:rPr>
        <w:t>ставится на основе результатов внутришкольного мониторинга и фиксируется в характеристике учащегося.</w:t>
      </w:r>
    </w:p>
    <w:p w:rsidR="004B33F7" w:rsidRPr="004B33F7" w:rsidRDefault="004B33F7" w:rsidP="004B33F7">
      <w:p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Характеристика готовится на основании:</w:t>
      </w:r>
    </w:p>
    <w:p w:rsidR="004B33F7" w:rsidRPr="004B33F7" w:rsidRDefault="004B33F7" w:rsidP="00FF5317">
      <w:pPr>
        <w:numPr>
          <w:ilvl w:val="0"/>
          <w:numId w:val="106"/>
        </w:numPr>
        <w:tabs>
          <w:tab w:val="left" w:pos="1134"/>
          <w:tab w:val="left" w:pos="1418"/>
        </w:tabs>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объективных показателей образовательных достижений обучающегося на уровне основного образования,</w:t>
      </w:r>
    </w:p>
    <w:p w:rsidR="004B33F7" w:rsidRPr="004B33F7" w:rsidRDefault="004B33F7" w:rsidP="00FF5317">
      <w:pPr>
        <w:numPr>
          <w:ilvl w:val="0"/>
          <w:numId w:val="106"/>
        </w:numPr>
        <w:tabs>
          <w:tab w:val="left" w:pos="1134"/>
          <w:tab w:val="left" w:pos="1418"/>
        </w:tabs>
        <w:spacing w:after="0" w:line="360" w:lineRule="auto"/>
        <w:ind w:firstLine="709"/>
        <w:jc w:val="both"/>
        <w:rPr>
          <w:rFonts w:ascii="Times New Roman" w:eastAsia="Calibri" w:hAnsi="Times New Roman" w:cs="Times New Roman"/>
          <w:i/>
          <w:sz w:val="28"/>
          <w:szCs w:val="28"/>
        </w:rPr>
      </w:pPr>
      <w:r w:rsidRPr="004B33F7">
        <w:rPr>
          <w:rFonts w:ascii="Times New Roman" w:eastAsia="Calibri" w:hAnsi="Times New Roman" w:cs="Times New Roman"/>
          <w:sz w:val="28"/>
          <w:szCs w:val="28"/>
        </w:rPr>
        <w:t>портфолио выпускника;</w:t>
      </w:r>
    </w:p>
    <w:p w:rsidR="004B33F7" w:rsidRPr="004B33F7" w:rsidRDefault="004B33F7" w:rsidP="00FF5317">
      <w:pPr>
        <w:numPr>
          <w:ilvl w:val="0"/>
          <w:numId w:val="106"/>
        </w:numPr>
        <w:tabs>
          <w:tab w:val="left" w:pos="1134"/>
          <w:tab w:val="left" w:pos="1418"/>
        </w:tabs>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экспертных оценок классного руководителя и учителей, обучавших данного выпускника на уровне основного общего образования.</w:t>
      </w:r>
    </w:p>
    <w:p w:rsidR="004B33F7" w:rsidRPr="004B33F7" w:rsidRDefault="004B33F7" w:rsidP="004B33F7">
      <w:pPr>
        <w:spacing w:after="0" w:line="360" w:lineRule="auto"/>
        <w:ind w:firstLine="709"/>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В характеристике выпускника:</w:t>
      </w:r>
    </w:p>
    <w:p w:rsidR="004B33F7" w:rsidRPr="004B33F7" w:rsidRDefault="004B33F7" w:rsidP="00FF5317">
      <w:pPr>
        <w:numPr>
          <w:ilvl w:val="0"/>
          <w:numId w:val="107"/>
        </w:numPr>
        <w:tabs>
          <w:tab w:val="left" w:pos="993"/>
        </w:tabs>
        <w:spacing w:after="0" w:line="360" w:lineRule="auto"/>
        <w:ind w:firstLine="851"/>
        <w:contextualSpacing/>
        <w:jc w:val="both"/>
        <w:rPr>
          <w:rFonts w:ascii="Times New Roman" w:eastAsia="Calibri" w:hAnsi="Times New Roman" w:cs="Times New Roman"/>
          <w:sz w:val="28"/>
          <w:szCs w:val="28"/>
        </w:rPr>
      </w:pPr>
      <w:proofErr w:type="gramStart"/>
      <w:r w:rsidRPr="004B33F7">
        <w:rPr>
          <w:rFonts w:ascii="Times New Roman" w:eastAsia="Calibri" w:hAnsi="Times New Roman" w:cs="Times New Roman"/>
          <w:sz w:val="28"/>
          <w:szCs w:val="28"/>
        </w:rPr>
        <w:t>отмечаются образовательные достижения обучающегося по освоению личностных, метапредметных и предметных результатов;</w:t>
      </w:r>
      <w:proofErr w:type="gramEnd"/>
    </w:p>
    <w:p w:rsidR="004B33F7" w:rsidRPr="004B33F7" w:rsidRDefault="004B33F7" w:rsidP="00FF5317">
      <w:pPr>
        <w:numPr>
          <w:ilvl w:val="0"/>
          <w:numId w:val="107"/>
        </w:numPr>
        <w:tabs>
          <w:tab w:val="left" w:pos="993"/>
        </w:tabs>
        <w:spacing w:after="0" w:line="360" w:lineRule="auto"/>
        <w:ind w:firstLine="851"/>
        <w:contextualSpacing/>
        <w:jc w:val="both"/>
        <w:rPr>
          <w:rFonts w:ascii="Times New Roman" w:eastAsia="Calibri" w:hAnsi="Times New Roman" w:cs="Times New Roman"/>
          <w:sz w:val="28"/>
          <w:szCs w:val="28"/>
        </w:rPr>
      </w:pPr>
      <w:r w:rsidRPr="004B33F7">
        <w:rPr>
          <w:rFonts w:ascii="Times New Roman" w:eastAsia="Calibri" w:hAnsi="Times New Roman" w:cs="Times New Roman"/>
          <w:sz w:val="28"/>
          <w:szCs w:val="28"/>
        </w:rPr>
        <w:t xml:space="preserve">даются педагогические рекомендации к выбору индивидуальной образовательной траектории на уровне среднего </w:t>
      </w:r>
      <w:r w:rsidRPr="004B33F7">
        <w:rPr>
          <w:rFonts w:ascii="Times New Roman" w:eastAsia="Calibri" w:hAnsi="Times New Roman" w:cs="Times New Roman"/>
          <w:sz w:val="28"/>
          <w:szCs w:val="28"/>
        </w:rPr>
        <w:lastRenderedPageBreak/>
        <w:t xml:space="preserve">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4B33F7" w:rsidRPr="004B33F7" w:rsidRDefault="004B33F7" w:rsidP="004B33F7">
      <w:pPr>
        <w:spacing w:after="0" w:line="360" w:lineRule="auto"/>
        <w:ind w:firstLine="709"/>
        <w:jc w:val="both"/>
        <w:rPr>
          <w:rFonts w:ascii="Times New Roman" w:eastAsia="@Arial Unicode MS" w:hAnsi="Times New Roman" w:cs="Times New Roman"/>
          <w:b/>
          <w:bCs/>
          <w:sz w:val="28"/>
          <w:szCs w:val="28"/>
        </w:rPr>
      </w:pPr>
      <w:r w:rsidRPr="004B33F7">
        <w:rPr>
          <w:rFonts w:ascii="Times New Roman" w:eastAsia="Calibri" w:hAnsi="Times New Roman" w:cs="Times New Roman"/>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B33F7" w:rsidRPr="004B33F7" w:rsidRDefault="004B33F7" w:rsidP="002E3DB5">
      <w:pPr>
        <w:autoSpaceDE w:val="0"/>
        <w:autoSpaceDN w:val="0"/>
        <w:adjustRightInd w:val="0"/>
        <w:spacing w:after="0" w:line="240" w:lineRule="auto"/>
        <w:rPr>
          <w:rFonts w:ascii="Times New Roman,Bold" w:hAnsi="Times New Roman,Bold" w:cs="Times New Roman,Bold"/>
          <w:b/>
          <w:bCs/>
          <w:sz w:val="32"/>
          <w:szCs w:val="32"/>
        </w:rPr>
      </w:pPr>
    </w:p>
    <w:p w:rsidR="002E3DB5" w:rsidRPr="00183F92" w:rsidRDefault="002E3DB5" w:rsidP="00183F92">
      <w:pPr>
        <w:autoSpaceDE w:val="0"/>
        <w:autoSpaceDN w:val="0"/>
        <w:adjustRightInd w:val="0"/>
        <w:spacing w:after="0" w:line="240" w:lineRule="auto"/>
        <w:jc w:val="both"/>
        <w:rPr>
          <w:rFonts w:ascii="Times New Roman" w:hAnsi="Times New Roman" w:cs="Times New Roman"/>
          <w:b/>
          <w:sz w:val="28"/>
          <w:szCs w:val="28"/>
        </w:rPr>
      </w:pPr>
      <w:r w:rsidRPr="00183F92">
        <w:rPr>
          <w:rFonts w:ascii="Times New Roman" w:hAnsi="Times New Roman" w:cs="Times New Roman"/>
          <w:b/>
          <w:sz w:val="28"/>
          <w:szCs w:val="28"/>
        </w:rPr>
        <w:t xml:space="preserve">Предметом системы оценки качества образования является качество образовательныхрезультатов </w:t>
      </w:r>
      <w:proofErr w:type="gramStart"/>
      <w:r w:rsidRPr="00183F92">
        <w:rPr>
          <w:rFonts w:ascii="Times New Roman" w:hAnsi="Times New Roman" w:cs="Times New Roman"/>
          <w:b/>
          <w:sz w:val="28"/>
          <w:szCs w:val="28"/>
        </w:rPr>
        <w:t>обучающихся</w:t>
      </w:r>
      <w:proofErr w:type="gramEnd"/>
      <w:r w:rsidRPr="00183F92">
        <w:rPr>
          <w:rFonts w:ascii="Times New Roman" w:hAnsi="Times New Roman" w:cs="Times New Roman"/>
          <w:b/>
          <w:sz w:val="28"/>
          <w:szCs w:val="28"/>
        </w:rPr>
        <w:t>.</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Содержание процедуры оценки качества образовательных результатов обучающихся</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включает в себя: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государственную итоговую аттестацию 9-х классов в форме ГВЭ и ОГЭ (с правом</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выбора учащегося);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промежуточную и текущую аттестацию учащихся по предметам учебного плана</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соответствующего уровня основной образовательной программы;</w:t>
      </w:r>
    </w:p>
    <w:p w:rsidR="002E3DB5" w:rsidRPr="00183F92" w:rsidRDefault="00183F92" w:rsidP="00183F92">
      <w:pPr>
        <w:jc w:val="both"/>
        <w:rPr>
          <w:rFonts w:ascii="Times New Roman" w:hAnsi="Times New Roman" w:cs="Times New Roman"/>
          <w:sz w:val="28"/>
          <w:szCs w:val="28"/>
        </w:rPr>
      </w:pPr>
      <w:r>
        <w:rPr>
          <w:rFonts w:ascii="Times New Roman" w:hAnsi="Times New Roman" w:cs="Times New Roman"/>
          <w:sz w:val="28"/>
          <w:szCs w:val="28"/>
        </w:rPr>
        <w:t xml:space="preserve"> </w:t>
      </w:r>
      <w:r w:rsidR="002E3DB5" w:rsidRPr="00183F92">
        <w:rPr>
          <w:rFonts w:ascii="Times New Roman" w:hAnsi="Times New Roman" w:cs="Times New Roman"/>
          <w:sz w:val="28"/>
          <w:szCs w:val="28"/>
        </w:rPr>
        <w:t>- мониторинговые исследования качества знаний учащихся;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участие и результативность в школьных, районных предметных конкурсах и</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соревнованиях.</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В качестве источников данных для оценки качества образования используются: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промежуточная и текущая аттестация учащихся: текущее, промежуточное и итоговое</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оценивание учащихся по предметам учебного плана;</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мониторинговые исследования;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тестирование, анкетирование;</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проведение контрольных работ;</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социологические опросы;</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отчеты работников школы;</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посещение уроков и внеклассных мероприятий;</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статистическая обработка информации и др.</w:t>
      </w:r>
    </w:p>
    <w:p w:rsidR="002E3DB5" w:rsidRPr="00183F92" w:rsidRDefault="002E3DB5" w:rsidP="00183F92">
      <w:pPr>
        <w:autoSpaceDE w:val="0"/>
        <w:autoSpaceDN w:val="0"/>
        <w:adjustRightInd w:val="0"/>
        <w:spacing w:after="0" w:line="240" w:lineRule="auto"/>
        <w:jc w:val="both"/>
        <w:rPr>
          <w:rFonts w:ascii="Times New Roman,BoldItalic" w:hAnsi="Times New Roman,BoldItalic" w:cs="Times New Roman,BoldItalic"/>
          <w:b/>
          <w:bCs/>
          <w:i/>
          <w:iCs/>
          <w:sz w:val="28"/>
          <w:szCs w:val="28"/>
        </w:rPr>
      </w:pPr>
      <w:r w:rsidRPr="00183F92">
        <w:rPr>
          <w:rFonts w:ascii="Times New Roman,BoldItalic" w:hAnsi="Times New Roman,BoldItalic" w:cs="Times New Roman,BoldItalic"/>
          <w:b/>
          <w:bCs/>
          <w:i/>
          <w:iCs/>
          <w:sz w:val="28"/>
          <w:szCs w:val="28"/>
        </w:rPr>
        <w:t>Формы, периодичность порядок контроля успеваемости учащихся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Образовательные достижения учащихся подлежат текущему контролю</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успеваемости и промежуточной аттестации в обязательном порядке только по предметам</w:t>
      </w:r>
      <w:proofErr w:type="gramStart"/>
      <w:r w:rsidRPr="00183F92">
        <w:rPr>
          <w:rFonts w:ascii="Times New Roman" w:hAnsi="Times New Roman" w:cs="Times New Roman"/>
          <w:sz w:val="28"/>
          <w:szCs w:val="28"/>
        </w:rPr>
        <w:t>,</w:t>
      </w:r>
      <w:r w:rsidR="00183F92">
        <w:rPr>
          <w:rFonts w:ascii="Times New Roman" w:hAnsi="Times New Roman" w:cs="Times New Roman"/>
          <w:sz w:val="28"/>
          <w:szCs w:val="28"/>
        </w:rPr>
        <w:t>в</w:t>
      </w:r>
      <w:proofErr w:type="gramEnd"/>
      <w:r w:rsidR="00183F92">
        <w:rPr>
          <w:rFonts w:ascii="Times New Roman" w:hAnsi="Times New Roman" w:cs="Times New Roman"/>
          <w:sz w:val="28"/>
          <w:szCs w:val="28"/>
        </w:rPr>
        <w:t>ключе</w:t>
      </w:r>
      <w:r w:rsidRPr="00183F92">
        <w:rPr>
          <w:rFonts w:ascii="Times New Roman" w:hAnsi="Times New Roman" w:cs="Times New Roman"/>
          <w:sz w:val="28"/>
          <w:szCs w:val="28"/>
        </w:rPr>
        <w:t>нным в учебный план класса, в котором они обучаются.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Bold" w:hAnsi="Times New Roman,Bold" w:cs="Times New Roman,Bold"/>
          <w:b/>
          <w:bCs/>
          <w:sz w:val="28"/>
          <w:szCs w:val="28"/>
        </w:rPr>
        <w:t xml:space="preserve">Текущий контроль </w:t>
      </w:r>
      <w:r w:rsidRPr="00183F92">
        <w:rPr>
          <w:rFonts w:ascii="Times New Roman" w:hAnsi="Times New Roman" w:cs="Times New Roman"/>
          <w:sz w:val="28"/>
          <w:szCs w:val="28"/>
        </w:rPr>
        <w:t>успеваемости учащихся в ОУ проводится: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поурочно, по темам;</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по итогам четверти в 1-9 классах;</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Bold" w:hAnsi="Times New Roman,Bold" w:cs="Times New Roman,Bold"/>
          <w:b/>
          <w:bCs/>
          <w:sz w:val="28"/>
          <w:szCs w:val="28"/>
        </w:rPr>
        <w:lastRenderedPageBreak/>
        <w:t xml:space="preserve">Виды и формы </w:t>
      </w:r>
      <w:r w:rsidRPr="00183F92">
        <w:rPr>
          <w:rFonts w:ascii="Times New Roman" w:hAnsi="Times New Roman" w:cs="Times New Roman"/>
          <w:sz w:val="28"/>
          <w:szCs w:val="28"/>
        </w:rPr>
        <w:t>текущего контроля: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 </w:t>
      </w:r>
      <w:proofErr w:type="gramStart"/>
      <w:r w:rsidRPr="00183F92">
        <w:rPr>
          <w:rFonts w:ascii="Times New Roman" w:hAnsi="Times New Roman" w:cs="Times New Roman"/>
          <w:sz w:val="28"/>
          <w:szCs w:val="28"/>
        </w:rPr>
        <w:t>устные</w:t>
      </w:r>
      <w:proofErr w:type="gramEnd"/>
      <w:r w:rsidRPr="00183F92">
        <w:rPr>
          <w:rFonts w:ascii="Times New Roman" w:hAnsi="Times New Roman" w:cs="Times New Roman"/>
          <w:sz w:val="28"/>
          <w:szCs w:val="28"/>
        </w:rPr>
        <w:t xml:space="preserve"> (устный ответ на поставленный вопрос, ответ по заданной теме, устное</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сообщение по избранной теме, декламация стихов, чтение текста и др.);</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proofErr w:type="gramStart"/>
      <w:r w:rsidRPr="00183F92">
        <w:rPr>
          <w:rFonts w:ascii="Times New Roman" w:hAnsi="Times New Roman" w:cs="Times New Roman"/>
          <w:sz w:val="28"/>
          <w:szCs w:val="28"/>
        </w:rPr>
        <w:t>- письменные (письменное выполнение тренировочных упражнений, лабораторных,</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практических работ, написание диктанта, изложения, сочинения, выполнение</w:t>
      </w:r>
      <w:proofErr w:type="gramEnd"/>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самостоятельной работы, письменной проверочной работы, контрольной работы, тестов идр.);</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Bold" w:hAnsi="Times New Roman,Bold" w:cs="Times New Roman,Bold"/>
          <w:b/>
          <w:bCs/>
          <w:sz w:val="28"/>
          <w:szCs w:val="28"/>
        </w:rPr>
        <w:t xml:space="preserve">Промежуточная аттестация </w:t>
      </w:r>
      <w:r w:rsidRPr="00183F92">
        <w:rPr>
          <w:rFonts w:ascii="Times New Roman" w:hAnsi="Times New Roman" w:cs="Times New Roman"/>
          <w:sz w:val="28"/>
          <w:szCs w:val="28"/>
        </w:rPr>
        <w:t>учащихся может проводиться в форме:</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итоговой контрольной работы;</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контрольного тестирования.</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Bold" w:hAnsi="Times New Roman,Bold" w:cs="Times New Roman,Bold"/>
          <w:b/>
          <w:bCs/>
          <w:sz w:val="28"/>
          <w:szCs w:val="28"/>
        </w:rPr>
        <w:t xml:space="preserve">Аттестация за год </w:t>
      </w:r>
      <w:r w:rsidRPr="00183F92">
        <w:rPr>
          <w:rFonts w:ascii="Times New Roman" w:hAnsi="Times New Roman" w:cs="Times New Roman"/>
          <w:b/>
          <w:bCs/>
          <w:sz w:val="28"/>
          <w:szCs w:val="28"/>
        </w:rPr>
        <w:t xml:space="preserve">- </w:t>
      </w:r>
      <w:r w:rsidRPr="00183F92">
        <w:rPr>
          <w:rFonts w:ascii="Times New Roman" w:hAnsi="Times New Roman" w:cs="Times New Roman"/>
          <w:sz w:val="28"/>
          <w:szCs w:val="28"/>
        </w:rPr>
        <w:t>оценка качест</w:t>
      </w:r>
      <w:r w:rsidR="004F694D">
        <w:rPr>
          <w:rFonts w:ascii="Times New Roman" w:hAnsi="Times New Roman" w:cs="Times New Roman"/>
          <w:sz w:val="28"/>
          <w:szCs w:val="28"/>
        </w:rPr>
        <w:t>ва усвоения учащимися всего объё</w:t>
      </w:r>
      <w:r w:rsidRPr="00183F92">
        <w:rPr>
          <w:rFonts w:ascii="Times New Roman" w:hAnsi="Times New Roman" w:cs="Times New Roman"/>
          <w:sz w:val="28"/>
          <w:szCs w:val="28"/>
        </w:rPr>
        <w:t>ма содержания</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учебного предмета за учебный год выставляется на основе результатов за четверти.</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Учащиеся, освоившие содержание программы текущего учебного года</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переводятся в следующий класс.</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Мониторинг учебной деятельности осуществляется реализацией </w:t>
      </w:r>
      <w:proofErr w:type="gramStart"/>
      <w:r w:rsidRPr="00183F92">
        <w:rPr>
          <w:rFonts w:ascii="Times New Roman" w:hAnsi="Times New Roman" w:cs="Times New Roman"/>
          <w:sz w:val="28"/>
          <w:szCs w:val="28"/>
        </w:rPr>
        <w:t>внешнего</w:t>
      </w:r>
      <w:proofErr w:type="gramEnd"/>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контроля учебной деятельности учащихся, </w:t>
      </w:r>
      <w:proofErr w:type="gramStart"/>
      <w:r w:rsidRPr="00183F92">
        <w:rPr>
          <w:rFonts w:ascii="Times New Roman" w:hAnsi="Times New Roman" w:cs="Times New Roman"/>
          <w:sz w:val="28"/>
          <w:szCs w:val="28"/>
        </w:rPr>
        <w:t>включающем</w:t>
      </w:r>
      <w:proofErr w:type="gramEnd"/>
      <w:r w:rsidRPr="00183F92">
        <w:rPr>
          <w:rFonts w:ascii="Times New Roman" w:hAnsi="Times New Roman" w:cs="Times New Roman"/>
          <w:sz w:val="28"/>
          <w:szCs w:val="28"/>
        </w:rPr>
        <w:t xml:space="preserve"> систему итоговой</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государственной аттестации учащихся 9 классов (ГИА), в соответствии с Законом «Об</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образовании в РФ». Внешний мониторинг осуществляется в соответствии с Федеральным</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законом от 29 декабря 2012 г. № 273-ФЗ "Об образовании в Российской Федерации".</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Система контроля и оценки учебных достижений обучающихся прописана </w:t>
      </w:r>
      <w:proofErr w:type="gramStart"/>
      <w:r w:rsidRPr="00183F92">
        <w:rPr>
          <w:rFonts w:ascii="Times New Roman" w:hAnsi="Times New Roman" w:cs="Times New Roman"/>
          <w:sz w:val="28"/>
          <w:szCs w:val="28"/>
        </w:rPr>
        <w:t>в</w:t>
      </w:r>
      <w:proofErr w:type="gramEnd"/>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рабочих программах всех предметов учебного плана. Критериальные </w:t>
      </w:r>
      <w:proofErr w:type="gramStart"/>
      <w:r w:rsidRPr="00183F92">
        <w:rPr>
          <w:rFonts w:ascii="Times New Roman" w:hAnsi="Times New Roman" w:cs="Times New Roman"/>
          <w:sz w:val="28"/>
          <w:szCs w:val="28"/>
        </w:rPr>
        <w:t>требования,</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предъявляемые к оцениванию ответа или работы сообщаются</w:t>
      </w:r>
      <w:proofErr w:type="gramEnd"/>
      <w:r w:rsidRPr="00183F92">
        <w:rPr>
          <w:rFonts w:ascii="Times New Roman" w:hAnsi="Times New Roman" w:cs="Times New Roman"/>
          <w:sz w:val="28"/>
          <w:szCs w:val="28"/>
        </w:rPr>
        <w:t xml:space="preserve"> обучающимся учителем</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(администратором) до начала выполнения задания (комплекса заданий).</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Количественные отметки за уровень освоения учебных программ выставляются в</w:t>
      </w:r>
      <w:r w:rsidR="00183F92">
        <w:rPr>
          <w:rFonts w:ascii="Times New Roman" w:hAnsi="Times New Roman" w:cs="Times New Roman"/>
          <w:sz w:val="28"/>
          <w:szCs w:val="28"/>
        </w:rPr>
        <w:t xml:space="preserve"> соответствии с Уставом      Б</w:t>
      </w:r>
      <w:r w:rsidRPr="00183F92">
        <w:rPr>
          <w:rFonts w:ascii="Times New Roman" w:hAnsi="Times New Roman" w:cs="Times New Roman"/>
          <w:sz w:val="28"/>
          <w:szCs w:val="28"/>
        </w:rPr>
        <w:t xml:space="preserve">ОУ </w:t>
      </w:r>
      <w:proofErr w:type="gramStart"/>
      <w:r w:rsidR="00183F92">
        <w:rPr>
          <w:rFonts w:ascii="Times New Roman" w:hAnsi="Times New Roman" w:cs="Times New Roman"/>
          <w:sz w:val="28"/>
          <w:szCs w:val="28"/>
        </w:rPr>
        <w:t>ТР</w:t>
      </w:r>
      <w:proofErr w:type="gramEnd"/>
      <w:r w:rsidR="00183F92">
        <w:rPr>
          <w:rFonts w:ascii="Times New Roman" w:hAnsi="Times New Roman" w:cs="Times New Roman"/>
          <w:sz w:val="28"/>
          <w:szCs w:val="28"/>
        </w:rPr>
        <w:t xml:space="preserve"> ОО «Никольская СОШ </w:t>
      </w:r>
      <w:r w:rsidRPr="00183F92">
        <w:rPr>
          <w:rFonts w:ascii="Times New Roman" w:hAnsi="Times New Roman" w:cs="Times New Roman"/>
          <w:sz w:val="28"/>
          <w:szCs w:val="28"/>
        </w:rPr>
        <w:t>:</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«2» – неудовлетворительно»,</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«3 – удовлетворительно»,</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«4 – хорошо»</w:t>
      </w:r>
    </w:p>
    <w:p w:rsidR="002E3DB5"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«5 – отлично».</w:t>
      </w:r>
    </w:p>
    <w:p w:rsidR="00F649FB" w:rsidRPr="00183F92" w:rsidRDefault="002E3DB5"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Материалы для проведения текущего контроля: вопросы устных зачетов, тесты с</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критериями оценки, тексты контрольных работ, темы письменных зачетов составляются</w:t>
      </w:r>
      <w:r w:rsidR="00183F92">
        <w:rPr>
          <w:rFonts w:ascii="Times New Roman" w:hAnsi="Times New Roman" w:cs="Times New Roman"/>
          <w:sz w:val="28"/>
          <w:szCs w:val="28"/>
        </w:rPr>
        <w:t xml:space="preserve"> </w:t>
      </w:r>
      <w:r w:rsidR="00F649FB" w:rsidRPr="00183F92">
        <w:rPr>
          <w:rFonts w:ascii="Times New Roman" w:hAnsi="Times New Roman" w:cs="Times New Roman"/>
          <w:sz w:val="28"/>
          <w:szCs w:val="28"/>
        </w:rPr>
        <w:t>учителем. Материалы для проведения контроля (предметного мониторинга) в рамках</w:t>
      </w:r>
      <w:r w:rsidR="00183F92">
        <w:rPr>
          <w:rFonts w:ascii="Times New Roman" w:hAnsi="Times New Roman" w:cs="Times New Roman"/>
          <w:sz w:val="28"/>
          <w:szCs w:val="28"/>
        </w:rPr>
        <w:t xml:space="preserve"> </w:t>
      </w:r>
      <w:r w:rsidR="00F649FB" w:rsidRPr="00183F92">
        <w:rPr>
          <w:rFonts w:ascii="Times New Roman" w:hAnsi="Times New Roman" w:cs="Times New Roman"/>
          <w:sz w:val="28"/>
          <w:szCs w:val="28"/>
        </w:rPr>
        <w:t>ВШК составляются администрацией ОУ, членами методического совета.</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p>
    <w:p w:rsidR="00F649FB" w:rsidRDefault="00F649FB" w:rsidP="00F649F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ОЦЕНКА КАЧЕСТВА ОБРАЗОВАТЕЛЬНЫХ ДОСТИЖЕНИЙ</w:t>
      </w:r>
    </w:p>
    <w:p w:rsidR="00F649FB" w:rsidRDefault="00F649FB" w:rsidP="00F649FB">
      <w:pPr>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4785"/>
        <w:gridCol w:w="4785"/>
      </w:tblGrid>
      <w:tr w:rsidR="00F649FB" w:rsidTr="00F649FB">
        <w:tc>
          <w:tcPr>
            <w:tcW w:w="4785" w:type="dxa"/>
          </w:tcPr>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lastRenderedPageBreak/>
              <w:t>Процедура</w:t>
            </w:r>
          </w:p>
        </w:tc>
        <w:tc>
          <w:tcPr>
            <w:tcW w:w="4786" w:type="dxa"/>
          </w:tcPr>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t>Инструмент</w:t>
            </w:r>
          </w:p>
        </w:tc>
      </w:tr>
      <w:tr w:rsidR="00F649FB" w:rsidTr="00F649FB">
        <w:tc>
          <w:tcPr>
            <w:tcW w:w="4785" w:type="dxa"/>
          </w:tcPr>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t>Текущая аттестация</w:t>
            </w:r>
          </w:p>
        </w:tc>
        <w:tc>
          <w:tcPr>
            <w:tcW w:w="4786" w:type="dxa"/>
          </w:tcPr>
          <w:p w:rsidR="00F649FB" w:rsidRPr="00183F92" w:rsidRDefault="00F649FB" w:rsidP="00183F92">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Различные виды проверочных работ (как письменных</w:t>
            </w:r>
            <w:proofErr w:type="gramStart"/>
            <w:r w:rsidRPr="00183F92">
              <w:rPr>
                <w:rFonts w:ascii="Times New Roman" w:hAnsi="Times New Roman" w:cs="Times New Roman"/>
                <w:sz w:val="28"/>
                <w:szCs w:val="28"/>
              </w:rPr>
              <w:t>,т</w:t>
            </w:r>
            <w:proofErr w:type="gramEnd"/>
            <w:r w:rsidRPr="00183F92">
              <w:rPr>
                <w:rFonts w:ascii="Times New Roman" w:hAnsi="Times New Roman" w:cs="Times New Roman"/>
                <w:sz w:val="28"/>
                <w:szCs w:val="28"/>
              </w:rPr>
              <w:t>ак и устных), которые проводятся непосредственно в</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учебное время для оценки уровня усвоения учебного</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материала.</w:t>
            </w:r>
          </w:p>
        </w:tc>
      </w:tr>
      <w:tr w:rsidR="00F649FB" w:rsidTr="00F649FB">
        <w:tc>
          <w:tcPr>
            <w:tcW w:w="4785" w:type="dxa"/>
          </w:tcPr>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t>Промежуточная аттестация</w:t>
            </w:r>
          </w:p>
        </w:tc>
        <w:tc>
          <w:tcPr>
            <w:tcW w:w="4786" w:type="dxa"/>
          </w:tcPr>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Тип испытания (письменный или устный), который</w:t>
            </w:r>
          </w:p>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 xml:space="preserve">позволяет оценить уровень усвоения </w:t>
            </w:r>
            <w:proofErr w:type="gramStart"/>
            <w:r w:rsidRPr="00183F92">
              <w:rPr>
                <w:rFonts w:ascii="Times New Roman" w:hAnsi="Times New Roman" w:cs="Times New Roman"/>
                <w:sz w:val="28"/>
                <w:szCs w:val="28"/>
              </w:rPr>
              <w:t>обучающимися</w:t>
            </w:r>
            <w:proofErr w:type="gramEnd"/>
          </w:p>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концептуального усвоения курса, а также всего</w:t>
            </w:r>
          </w:p>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объема знаний, умений, навыков и способностей</w:t>
            </w:r>
          </w:p>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t>самост</w:t>
            </w:r>
            <w:r w:rsidR="00183F92">
              <w:rPr>
                <w:rFonts w:ascii="Times New Roman" w:hAnsi="Times New Roman" w:cs="Times New Roman"/>
                <w:sz w:val="28"/>
                <w:szCs w:val="28"/>
              </w:rPr>
              <w:t>оятельного его использования.</w:t>
            </w:r>
          </w:p>
        </w:tc>
      </w:tr>
      <w:tr w:rsidR="00F649FB" w:rsidTr="00F649FB">
        <w:tc>
          <w:tcPr>
            <w:tcW w:w="4785" w:type="dxa"/>
          </w:tcPr>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Административные контрольные</w:t>
            </w:r>
          </w:p>
          <w:p w:rsidR="00F649FB" w:rsidRPr="00183F92" w:rsidRDefault="00F649FB" w:rsidP="00F649FB">
            <w:pPr>
              <w:rPr>
                <w:rFonts w:ascii="Times New Roman" w:hAnsi="Times New Roman" w:cs="Times New Roman"/>
                <w:sz w:val="28"/>
                <w:szCs w:val="28"/>
              </w:rPr>
            </w:pPr>
            <w:r w:rsidRPr="00183F92">
              <w:rPr>
                <w:rFonts w:ascii="Times New Roman" w:hAnsi="Times New Roman" w:cs="Times New Roman"/>
                <w:sz w:val="28"/>
                <w:szCs w:val="28"/>
              </w:rPr>
              <w:t>работы</w:t>
            </w:r>
          </w:p>
        </w:tc>
        <w:tc>
          <w:tcPr>
            <w:tcW w:w="4786" w:type="dxa"/>
          </w:tcPr>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Различные виды контрольных работ (как письменных,</w:t>
            </w:r>
            <w:r w:rsidR="00183F92">
              <w:rPr>
                <w:rFonts w:ascii="Times New Roman" w:hAnsi="Times New Roman" w:cs="Times New Roman"/>
                <w:sz w:val="28"/>
                <w:szCs w:val="28"/>
              </w:rPr>
              <w:t xml:space="preserve"> </w:t>
            </w:r>
            <w:r w:rsidRPr="00183F92">
              <w:rPr>
                <w:rFonts w:ascii="Times New Roman" w:hAnsi="Times New Roman" w:cs="Times New Roman"/>
                <w:sz w:val="28"/>
                <w:szCs w:val="28"/>
              </w:rPr>
              <w:t>так и устных), которые проводятся в учебное время</w:t>
            </w:r>
          </w:p>
          <w:p w:rsidR="00F649FB" w:rsidRPr="00183F92" w:rsidRDefault="00F649FB" w:rsidP="00F649FB">
            <w:pPr>
              <w:autoSpaceDE w:val="0"/>
              <w:autoSpaceDN w:val="0"/>
              <w:adjustRightInd w:val="0"/>
              <w:rPr>
                <w:rFonts w:ascii="Times New Roman" w:hAnsi="Times New Roman" w:cs="Times New Roman"/>
                <w:sz w:val="28"/>
                <w:szCs w:val="28"/>
              </w:rPr>
            </w:pPr>
            <w:r w:rsidRPr="00183F92">
              <w:rPr>
                <w:rFonts w:ascii="Times New Roman" w:hAnsi="Times New Roman" w:cs="Times New Roman"/>
                <w:sz w:val="28"/>
                <w:szCs w:val="28"/>
              </w:rPr>
              <w:t>для оценивания любого параметра учебных</w:t>
            </w:r>
            <w:r w:rsidR="00183F92">
              <w:rPr>
                <w:rFonts w:ascii="Times New Roman" w:hAnsi="Times New Roman" w:cs="Times New Roman"/>
                <w:sz w:val="28"/>
                <w:szCs w:val="28"/>
              </w:rPr>
              <w:t xml:space="preserve"> д</w:t>
            </w:r>
            <w:r w:rsidRPr="00183F92">
              <w:rPr>
                <w:rFonts w:ascii="Times New Roman" w:hAnsi="Times New Roman" w:cs="Times New Roman"/>
                <w:sz w:val="28"/>
                <w:szCs w:val="28"/>
              </w:rPr>
              <w:t>остижений ученика.</w:t>
            </w:r>
          </w:p>
        </w:tc>
      </w:tr>
    </w:tbl>
    <w:p w:rsidR="00F649FB" w:rsidRDefault="00F649FB" w:rsidP="00F649FB">
      <w:pPr>
        <w:autoSpaceDE w:val="0"/>
        <w:autoSpaceDN w:val="0"/>
        <w:adjustRightInd w:val="0"/>
        <w:spacing w:after="0" w:line="240" w:lineRule="auto"/>
        <w:rPr>
          <w:rFonts w:ascii="Times New Roman,Bold" w:hAnsi="Times New Roman,Bold" w:cs="Times New Roman,Bold"/>
          <w:b/>
          <w:bCs/>
          <w:sz w:val="28"/>
          <w:szCs w:val="28"/>
        </w:rPr>
      </w:pPr>
      <w:r>
        <w:rPr>
          <w:rFonts w:ascii="Times New Roman,Bold" w:hAnsi="Times New Roman,Bold" w:cs="Times New Roman,Bold"/>
          <w:b/>
          <w:bCs/>
          <w:sz w:val="28"/>
          <w:szCs w:val="28"/>
        </w:rPr>
        <w:t>1.4. Итоговая оценка выпускника</w:t>
      </w:r>
    </w:p>
    <w:p w:rsidR="007955C5"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Bold" w:hAnsi="Times New Roman,Bold" w:cs="Times New Roman,Bold"/>
          <w:b/>
          <w:bCs/>
          <w:sz w:val="28"/>
          <w:szCs w:val="28"/>
        </w:rPr>
        <w:t xml:space="preserve">Итоговая аттестация выпускников 9 класса </w:t>
      </w:r>
      <w:r w:rsidRPr="00183F92">
        <w:rPr>
          <w:rFonts w:ascii="Times New Roman" w:hAnsi="Times New Roman" w:cs="Times New Roman"/>
          <w:sz w:val="28"/>
          <w:szCs w:val="28"/>
        </w:rPr>
        <w:t xml:space="preserve">проводится на основе Закона </w:t>
      </w:r>
      <w:r w:rsidR="00FC38C4">
        <w:rPr>
          <w:rFonts w:ascii="Times New Roman" w:hAnsi="Times New Roman" w:cs="Times New Roman"/>
          <w:sz w:val="28"/>
          <w:szCs w:val="28"/>
        </w:rPr>
        <w:t xml:space="preserve">273 </w:t>
      </w:r>
      <w:r w:rsidRPr="00183F92">
        <w:rPr>
          <w:rFonts w:ascii="Times New Roman" w:hAnsi="Times New Roman" w:cs="Times New Roman"/>
          <w:sz w:val="28"/>
          <w:szCs w:val="28"/>
        </w:rPr>
        <w:t>РФ «Об</w:t>
      </w:r>
      <w:r w:rsidR="007955C5">
        <w:rPr>
          <w:rFonts w:ascii="Times New Roman" w:hAnsi="Times New Roman" w:cs="Times New Roman"/>
          <w:sz w:val="28"/>
          <w:szCs w:val="28"/>
        </w:rPr>
        <w:t xml:space="preserve"> </w:t>
      </w:r>
      <w:r w:rsidRPr="00183F92">
        <w:rPr>
          <w:rFonts w:ascii="Times New Roman" w:hAnsi="Times New Roman" w:cs="Times New Roman"/>
          <w:sz w:val="28"/>
          <w:szCs w:val="28"/>
        </w:rPr>
        <w:t>образовании», иных нормативных актов, распоряжений Министерства образования и</w:t>
      </w:r>
      <w:r w:rsidR="007955C5">
        <w:rPr>
          <w:rFonts w:ascii="Times New Roman" w:hAnsi="Times New Roman" w:cs="Times New Roman"/>
          <w:sz w:val="28"/>
          <w:szCs w:val="28"/>
        </w:rPr>
        <w:t xml:space="preserve"> </w:t>
      </w:r>
      <w:r w:rsidRPr="00183F92">
        <w:rPr>
          <w:rFonts w:ascii="Times New Roman" w:hAnsi="Times New Roman" w:cs="Times New Roman"/>
          <w:sz w:val="28"/>
          <w:szCs w:val="28"/>
        </w:rPr>
        <w:t>науки РФ, прик</w:t>
      </w:r>
      <w:r w:rsidR="007955C5">
        <w:rPr>
          <w:rFonts w:ascii="Times New Roman" w:hAnsi="Times New Roman" w:cs="Times New Roman"/>
          <w:sz w:val="28"/>
          <w:szCs w:val="28"/>
        </w:rPr>
        <w:t>азов и распоряжений Департамента</w:t>
      </w:r>
      <w:r w:rsidRPr="00183F92">
        <w:rPr>
          <w:rFonts w:ascii="Times New Roman" w:hAnsi="Times New Roman" w:cs="Times New Roman"/>
          <w:sz w:val="28"/>
          <w:szCs w:val="28"/>
        </w:rPr>
        <w:t xml:space="preserve"> образования </w:t>
      </w:r>
      <w:r w:rsidR="007955C5">
        <w:rPr>
          <w:rFonts w:ascii="Times New Roman" w:hAnsi="Times New Roman" w:cs="Times New Roman"/>
          <w:sz w:val="28"/>
          <w:szCs w:val="28"/>
        </w:rPr>
        <w:t xml:space="preserve">Орловской </w:t>
      </w:r>
      <w:r w:rsidRPr="00183F92">
        <w:rPr>
          <w:rFonts w:ascii="Times New Roman" w:hAnsi="Times New Roman" w:cs="Times New Roman"/>
          <w:sz w:val="28"/>
          <w:szCs w:val="28"/>
        </w:rPr>
        <w:t>области</w:t>
      </w:r>
      <w:r w:rsidR="007955C5">
        <w:rPr>
          <w:rFonts w:ascii="Times New Roman" w:hAnsi="Times New Roman" w:cs="Times New Roman"/>
          <w:sz w:val="28"/>
          <w:szCs w:val="28"/>
        </w:rPr>
        <w:t>, отдела образования Троснянского района.</w:t>
      </w:r>
    </w:p>
    <w:p w:rsidR="00F649FB" w:rsidRPr="007955C5" w:rsidRDefault="007955C5" w:rsidP="00183F92">
      <w:pPr>
        <w:autoSpaceDE w:val="0"/>
        <w:autoSpaceDN w:val="0"/>
        <w:adjustRightInd w:val="0"/>
        <w:spacing w:after="0" w:line="240" w:lineRule="auto"/>
        <w:jc w:val="both"/>
        <w:rPr>
          <w:rFonts w:ascii="Times New Roman,Bold" w:hAnsi="Times New Roman,Bold" w:cs="Times New Roman,Bold"/>
          <w:b/>
          <w:bCs/>
          <w:sz w:val="28"/>
          <w:szCs w:val="28"/>
        </w:rPr>
      </w:pPr>
      <w:r w:rsidRPr="00183F92">
        <w:rPr>
          <w:rFonts w:ascii="Times New Roman" w:hAnsi="Times New Roman" w:cs="Times New Roman"/>
          <w:sz w:val="28"/>
          <w:szCs w:val="28"/>
        </w:rPr>
        <w:t xml:space="preserve"> </w:t>
      </w:r>
      <w:r w:rsidR="00F649FB" w:rsidRPr="00183F92">
        <w:rPr>
          <w:rFonts w:ascii="Times New Roman" w:hAnsi="Times New Roman" w:cs="Times New Roman"/>
          <w:sz w:val="28"/>
          <w:szCs w:val="28"/>
        </w:rPr>
        <w:t>Программ</w:t>
      </w:r>
      <w:proofErr w:type="gramStart"/>
      <w:r w:rsidR="00F649FB" w:rsidRPr="00183F92">
        <w:rPr>
          <w:rFonts w:ascii="Times New Roman" w:hAnsi="Times New Roman" w:cs="Times New Roman"/>
          <w:sz w:val="28"/>
          <w:szCs w:val="28"/>
        </w:rPr>
        <w:t>а ООО о</w:t>
      </w:r>
      <w:proofErr w:type="gramEnd"/>
      <w:r w:rsidR="00F649FB" w:rsidRPr="00183F92">
        <w:rPr>
          <w:rFonts w:ascii="Times New Roman" w:hAnsi="Times New Roman" w:cs="Times New Roman"/>
          <w:sz w:val="28"/>
          <w:szCs w:val="28"/>
        </w:rPr>
        <w:t xml:space="preserve">риентирована на следующую </w:t>
      </w:r>
      <w:r w:rsidR="00F649FB" w:rsidRPr="00183F92">
        <w:rPr>
          <w:rFonts w:ascii="Times New Roman,Bold" w:hAnsi="Times New Roman,Bold" w:cs="Times New Roman,Bold"/>
          <w:b/>
          <w:bCs/>
          <w:sz w:val="28"/>
          <w:szCs w:val="28"/>
        </w:rPr>
        <w:t>модель выпускника основной</w:t>
      </w:r>
      <w:r>
        <w:rPr>
          <w:rFonts w:ascii="Times New Roman,Bold" w:hAnsi="Times New Roman,Bold" w:cs="Times New Roman,Bold"/>
          <w:b/>
          <w:bCs/>
          <w:sz w:val="28"/>
          <w:szCs w:val="28"/>
        </w:rPr>
        <w:t xml:space="preserve"> </w:t>
      </w:r>
      <w:r w:rsidR="00F649FB" w:rsidRPr="00183F92">
        <w:rPr>
          <w:rFonts w:ascii="Times New Roman,Bold" w:hAnsi="Times New Roman,Bold" w:cs="Times New Roman,Bold"/>
          <w:b/>
          <w:bCs/>
          <w:sz w:val="28"/>
          <w:szCs w:val="28"/>
        </w:rPr>
        <w:t>школы</w:t>
      </w:r>
      <w:r w:rsidR="00F649FB" w:rsidRPr="00183F92">
        <w:rPr>
          <w:rFonts w:ascii="Times New Roman" w:hAnsi="Times New Roman" w:cs="Times New Roman"/>
          <w:sz w:val="28"/>
          <w:szCs w:val="28"/>
        </w:rPr>
        <w:t>:</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r w:rsidR="007955C5">
        <w:rPr>
          <w:rFonts w:ascii="Times New Roman" w:hAnsi="Times New Roman" w:cs="Times New Roman"/>
          <w:sz w:val="28"/>
          <w:szCs w:val="28"/>
        </w:rPr>
        <w:t>любящий свой край и свое</w:t>
      </w:r>
      <w:r w:rsidRPr="00183F92">
        <w:rPr>
          <w:rFonts w:ascii="Times New Roman" w:hAnsi="Times New Roman" w:cs="Times New Roman"/>
          <w:sz w:val="28"/>
          <w:szCs w:val="28"/>
        </w:rPr>
        <w:t xml:space="preserve"> Отечество, знающий русский язык, уважающий</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свой народ, его культуру и духовные традиции;</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proofErr w:type="gramStart"/>
      <w:r w:rsidRPr="00183F92">
        <w:rPr>
          <w:rFonts w:ascii="Times New Roman" w:hAnsi="Times New Roman" w:cs="Times New Roman"/>
          <w:sz w:val="28"/>
          <w:szCs w:val="28"/>
        </w:rPr>
        <w:t>осознающий</w:t>
      </w:r>
      <w:proofErr w:type="gramEnd"/>
      <w:r w:rsidRPr="00183F92">
        <w:rPr>
          <w:rFonts w:ascii="Times New Roman" w:hAnsi="Times New Roman" w:cs="Times New Roman"/>
          <w:sz w:val="28"/>
          <w:szCs w:val="28"/>
        </w:rPr>
        <w:t xml:space="preserve"> и принимающий ценности человеческой жизни, семьи,</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гражданского общества, многонационального российского народа, человечества;</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r w:rsidRPr="00183F92">
        <w:rPr>
          <w:rFonts w:ascii="Times New Roman" w:hAnsi="Times New Roman" w:cs="Times New Roman"/>
          <w:sz w:val="28"/>
          <w:szCs w:val="28"/>
        </w:rPr>
        <w:t>активно и заинтересованно познающий мир, осознающий ценность труда,</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науки и творчества;</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proofErr w:type="gramStart"/>
      <w:r w:rsidRPr="00183F92">
        <w:rPr>
          <w:rFonts w:ascii="Times New Roman" w:hAnsi="Times New Roman" w:cs="Times New Roman"/>
          <w:sz w:val="28"/>
          <w:szCs w:val="28"/>
        </w:rPr>
        <w:t>умеющий</w:t>
      </w:r>
      <w:proofErr w:type="gramEnd"/>
      <w:r w:rsidRPr="00183F92">
        <w:rPr>
          <w:rFonts w:ascii="Times New Roman" w:hAnsi="Times New Roman" w:cs="Times New Roman"/>
          <w:sz w:val="28"/>
          <w:szCs w:val="28"/>
        </w:rPr>
        <w:t xml:space="preserve"> учиться, осознающий важность образования и самообразования</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для жизни и деятельности, </w:t>
      </w:r>
      <w:proofErr w:type="gramStart"/>
      <w:r w:rsidRPr="00183F92">
        <w:rPr>
          <w:rFonts w:ascii="Times New Roman" w:hAnsi="Times New Roman" w:cs="Times New Roman"/>
          <w:sz w:val="28"/>
          <w:szCs w:val="28"/>
        </w:rPr>
        <w:t>способный</w:t>
      </w:r>
      <w:proofErr w:type="gramEnd"/>
      <w:r w:rsidRPr="00183F92">
        <w:rPr>
          <w:rFonts w:ascii="Times New Roman" w:hAnsi="Times New Roman" w:cs="Times New Roman"/>
          <w:sz w:val="28"/>
          <w:szCs w:val="28"/>
        </w:rPr>
        <w:t xml:space="preserve"> применять полученные знания на практике;</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r w:rsidRPr="00183F92">
        <w:rPr>
          <w:rFonts w:ascii="Times New Roman" w:hAnsi="Times New Roman" w:cs="Times New Roman"/>
          <w:sz w:val="28"/>
          <w:szCs w:val="28"/>
        </w:rPr>
        <w:t>социально активный, уважающий закон и правопорядок, соизмеряющий</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 xml:space="preserve">свои поступки с нравственными ценностями, </w:t>
      </w:r>
      <w:proofErr w:type="gramStart"/>
      <w:r w:rsidRPr="00183F92">
        <w:rPr>
          <w:rFonts w:ascii="Times New Roman" w:hAnsi="Times New Roman" w:cs="Times New Roman"/>
          <w:sz w:val="28"/>
          <w:szCs w:val="28"/>
        </w:rPr>
        <w:t>осознаю</w:t>
      </w:r>
      <w:r w:rsidR="007955C5">
        <w:rPr>
          <w:rFonts w:ascii="Times New Roman" w:hAnsi="Times New Roman" w:cs="Times New Roman"/>
          <w:sz w:val="28"/>
          <w:szCs w:val="28"/>
        </w:rPr>
        <w:t>щий</w:t>
      </w:r>
      <w:proofErr w:type="gramEnd"/>
      <w:r w:rsidR="007955C5">
        <w:rPr>
          <w:rFonts w:ascii="Times New Roman" w:hAnsi="Times New Roman" w:cs="Times New Roman"/>
          <w:sz w:val="28"/>
          <w:szCs w:val="28"/>
        </w:rPr>
        <w:t xml:space="preserve"> свои обязанности перед семье</w:t>
      </w:r>
      <w:r w:rsidRPr="00183F92">
        <w:rPr>
          <w:rFonts w:ascii="Times New Roman" w:hAnsi="Times New Roman" w:cs="Times New Roman"/>
          <w:sz w:val="28"/>
          <w:szCs w:val="28"/>
        </w:rPr>
        <w:t>й,</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lastRenderedPageBreak/>
        <w:t>обществом, Отечеством;</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r w:rsidRPr="00183F92">
        <w:rPr>
          <w:rFonts w:ascii="Times New Roman" w:hAnsi="Times New Roman" w:cs="Times New Roman"/>
          <w:sz w:val="28"/>
          <w:szCs w:val="28"/>
        </w:rPr>
        <w:t>уважающий других людей, умеющий вести конструктивный диалог,</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достигать взаимопонимания, сотрудничать для достижения общих результатов;</w:t>
      </w:r>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proofErr w:type="gramStart"/>
      <w:r w:rsidRPr="00183F92">
        <w:rPr>
          <w:rFonts w:ascii="Symbol" w:hAnsi="Symbol" w:cs="Symbol"/>
          <w:sz w:val="28"/>
          <w:szCs w:val="28"/>
        </w:rPr>
        <w:t></w:t>
      </w:r>
      <w:r w:rsidRPr="00183F92">
        <w:rPr>
          <w:rFonts w:ascii="Symbol" w:hAnsi="Symbol" w:cs="Symbol"/>
          <w:sz w:val="28"/>
          <w:szCs w:val="28"/>
        </w:rPr>
        <w:t></w:t>
      </w:r>
      <w:r w:rsidRPr="00183F92">
        <w:rPr>
          <w:rFonts w:ascii="Times New Roman" w:hAnsi="Times New Roman" w:cs="Times New Roman"/>
          <w:sz w:val="28"/>
          <w:szCs w:val="28"/>
        </w:rPr>
        <w:t>осознанно выполняющий правила здорового и экологически целесообразного</w:t>
      </w:r>
      <w:r w:rsidR="007955C5">
        <w:rPr>
          <w:rFonts w:ascii="Times New Roman" w:hAnsi="Times New Roman" w:cs="Times New Roman"/>
          <w:sz w:val="28"/>
          <w:szCs w:val="28"/>
        </w:rPr>
        <w:t xml:space="preserve"> </w:t>
      </w:r>
      <w:r w:rsidRPr="00183F92">
        <w:rPr>
          <w:rFonts w:ascii="Times New Roman" w:hAnsi="Times New Roman" w:cs="Times New Roman"/>
          <w:sz w:val="28"/>
          <w:szCs w:val="28"/>
        </w:rPr>
        <w:t>образа жизни, безопасного для человека и окружающей его среды;</w:t>
      </w:r>
      <w:proofErr w:type="gramEnd"/>
    </w:p>
    <w:p w:rsidR="00F649FB"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Symbol" w:hAnsi="Symbol" w:cs="Symbol"/>
          <w:sz w:val="28"/>
          <w:szCs w:val="28"/>
        </w:rPr>
        <w:t></w:t>
      </w:r>
      <w:r w:rsidRPr="00183F92">
        <w:rPr>
          <w:rFonts w:ascii="Symbol" w:hAnsi="Symbol" w:cs="Symbol"/>
          <w:sz w:val="28"/>
          <w:szCs w:val="28"/>
        </w:rPr>
        <w:t></w:t>
      </w:r>
      <w:proofErr w:type="gramStart"/>
      <w:r w:rsidRPr="00183F92">
        <w:rPr>
          <w:rFonts w:ascii="Times New Roman" w:hAnsi="Times New Roman" w:cs="Times New Roman"/>
          <w:sz w:val="28"/>
          <w:szCs w:val="28"/>
        </w:rPr>
        <w:t>ориентирующийся</w:t>
      </w:r>
      <w:proofErr w:type="gramEnd"/>
      <w:r w:rsidRPr="00183F92">
        <w:rPr>
          <w:rFonts w:ascii="Times New Roman" w:hAnsi="Times New Roman" w:cs="Times New Roman"/>
          <w:sz w:val="28"/>
          <w:szCs w:val="28"/>
        </w:rPr>
        <w:t xml:space="preserve"> в мире профессий, понимающий значение</w:t>
      </w:r>
    </w:p>
    <w:p w:rsidR="00686A7A" w:rsidRPr="00183F92" w:rsidRDefault="00F649FB" w:rsidP="00183F92">
      <w:pPr>
        <w:autoSpaceDE w:val="0"/>
        <w:autoSpaceDN w:val="0"/>
        <w:adjustRightInd w:val="0"/>
        <w:spacing w:after="0" w:line="240" w:lineRule="auto"/>
        <w:jc w:val="both"/>
        <w:rPr>
          <w:rFonts w:ascii="Times New Roman" w:hAnsi="Times New Roman" w:cs="Times New Roman"/>
          <w:sz w:val="28"/>
          <w:szCs w:val="28"/>
        </w:rPr>
      </w:pPr>
      <w:r w:rsidRPr="00183F92">
        <w:rPr>
          <w:rFonts w:ascii="Times New Roman" w:hAnsi="Times New Roman" w:cs="Times New Roman"/>
          <w:sz w:val="28"/>
          <w:szCs w:val="28"/>
        </w:rPr>
        <w:t>профессиональной деятельности для человека в интересах устойчивого развития</w:t>
      </w:r>
    </w:p>
    <w:p w:rsidR="00A962D2" w:rsidRDefault="00F649FB" w:rsidP="00F649FB">
      <w:pPr>
        <w:autoSpaceDE w:val="0"/>
        <w:autoSpaceDN w:val="0"/>
        <w:adjustRightInd w:val="0"/>
        <w:spacing w:after="0" w:line="240" w:lineRule="auto"/>
        <w:rPr>
          <w:rFonts w:ascii="Times New Roman" w:hAnsi="Times New Roman" w:cs="Times New Roman"/>
          <w:b/>
          <w:bCs/>
          <w:sz w:val="32"/>
          <w:szCs w:val="32"/>
        </w:rPr>
      </w:pPr>
      <w:r>
        <w:rPr>
          <w:rFonts w:ascii="Times New Roman" w:hAnsi="Times New Roman" w:cs="Times New Roman"/>
          <w:b/>
          <w:bCs/>
          <w:sz w:val="32"/>
          <w:szCs w:val="32"/>
        </w:rPr>
        <w:t xml:space="preserve">2. </w:t>
      </w:r>
      <w:r w:rsidR="00A962D2" w:rsidRPr="00A962D2">
        <w:rPr>
          <w:rFonts w:ascii="Times New Roman" w:hAnsi="Times New Roman" w:cs="Times New Roman"/>
          <w:b/>
          <w:bCs/>
          <w:sz w:val="32"/>
          <w:szCs w:val="32"/>
        </w:rPr>
        <w:t>2.</w:t>
      </w:r>
      <w:r w:rsidR="00A962D2" w:rsidRPr="00A962D2">
        <w:rPr>
          <w:rFonts w:ascii="Times New Roman" w:hAnsi="Times New Roman" w:cs="Times New Roman"/>
          <w:b/>
          <w:bCs/>
          <w:sz w:val="32"/>
          <w:szCs w:val="32"/>
        </w:rPr>
        <w:tab/>
        <w:t xml:space="preserve">Содержательный раздел общеобразовательной программы основного общего образования для </w:t>
      </w:r>
      <w:proofErr w:type="gramStart"/>
      <w:r w:rsidR="00A962D2" w:rsidRPr="00A962D2">
        <w:rPr>
          <w:rFonts w:ascii="Times New Roman" w:hAnsi="Times New Roman" w:cs="Times New Roman"/>
          <w:b/>
          <w:bCs/>
          <w:sz w:val="32"/>
          <w:szCs w:val="32"/>
        </w:rPr>
        <w:t>обучающихся</w:t>
      </w:r>
      <w:proofErr w:type="gramEnd"/>
      <w:r w:rsidR="00A962D2" w:rsidRPr="00A962D2">
        <w:rPr>
          <w:rFonts w:ascii="Times New Roman" w:hAnsi="Times New Roman" w:cs="Times New Roman"/>
          <w:b/>
          <w:bCs/>
          <w:sz w:val="32"/>
          <w:szCs w:val="32"/>
        </w:rPr>
        <w:t xml:space="preserve"> с ЗПР </w:t>
      </w:r>
    </w:p>
    <w:p w:rsidR="00A962D2" w:rsidRDefault="00A962D2" w:rsidP="00F649FB">
      <w:pPr>
        <w:autoSpaceDE w:val="0"/>
        <w:autoSpaceDN w:val="0"/>
        <w:adjustRightInd w:val="0"/>
        <w:spacing w:after="0" w:line="240" w:lineRule="auto"/>
        <w:rPr>
          <w:rFonts w:ascii="Times New Roman" w:hAnsi="Times New Roman" w:cs="Times New Roman"/>
          <w:b/>
          <w:bCs/>
          <w:webHidden/>
          <w:sz w:val="32"/>
          <w:szCs w:val="32"/>
        </w:rPr>
      </w:pPr>
      <w:r w:rsidRPr="00A962D2">
        <w:rPr>
          <w:rFonts w:ascii="Times New Roman" w:hAnsi="Times New Roman" w:cs="Times New Roman"/>
          <w:b/>
          <w:bCs/>
          <w:sz w:val="32"/>
          <w:szCs w:val="3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w:t>
      </w:r>
      <w:r>
        <w:rPr>
          <w:rFonts w:ascii="Times New Roman" w:hAnsi="Times New Roman" w:cs="Times New Roman"/>
          <w:b/>
          <w:bCs/>
          <w:sz w:val="32"/>
          <w:szCs w:val="32"/>
        </w:rPr>
        <w:t>к</w:t>
      </w:r>
      <w:r w:rsidRPr="00A962D2">
        <w:rPr>
          <w:rFonts w:ascii="Times New Roman" w:hAnsi="Times New Roman" w:cs="Times New Roman"/>
          <w:b/>
          <w:bCs/>
          <w:sz w:val="32"/>
          <w:szCs w:val="32"/>
        </w:rPr>
        <w:t>тной деятельности</w:t>
      </w:r>
      <w:r w:rsidRPr="00A962D2">
        <w:rPr>
          <w:rFonts w:ascii="Times New Roman" w:hAnsi="Times New Roman" w:cs="Times New Roman"/>
          <w:b/>
          <w:bCs/>
          <w:webHidden/>
          <w:sz w:val="32"/>
          <w:szCs w:val="32"/>
        </w:rPr>
        <w:tab/>
      </w:r>
    </w:p>
    <w:p w:rsidR="006E4A18" w:rsidRDefault="006E4A18" w:rsidP="00F649FB">
      <w:pPr>
        <w:autoSpaceDE w:val="0"/>
        <w:autoSpaceDN w:val="0"/>
        <w:adjustRightInd w:val="0"/>
        <w:spacing w:after="0" w:line="240" w:lineRule="auto"/>
        <w:rPr>
          <w:rFonts w:ascii="Times New Roman" w:hAnsi="Times New Roman" w:cs="Times New Roman"/>
          <w:b/>
          <w:bCs/>
          <w:webHidden/>
          <w:sz w:val="32"/>
          <w:szCs w:val="32"/>
        </w:rPr>
      </w:pPr>
    </w:p>
    <w:p w:rsidR="006E4A18" w:rsidRDefault="006E4A18" w:rsidP="006E4A18">
      <w:pPr>
        <w:autoSpaceDE w:val="0"/>
        <w:autoSpaceDN w:val="0"/>
        <w:adjustRightInd w:val="0"/>
        <w:spacing w:after="0" w:line="240" w:lineRule="auto"/>
        <w:rPr>
          <w:rFonts w:ascii="Times New Roman" w:hAnsi="Times New Roman" w:cs="Times New Roman"/>
          <w:b/>
          <w:bCs/>
          <w:webHidden/>
          <w:sz w:val="32"/>
          <w:szCs w:val="32"/>
        </w:rPr>
      </w:pPr>
      <w:r w:rsidRPr="009A50D2">
        <w:rPr>
          <w:rFonts w:ascii="Times New Roman" w:hAnsi="Times New Roman" w:cs="Times New Roman"/>
          <w:bCs/>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9A50D2" w:rsidRDefault="009A50D2" w:rsidP="00F649FB">
      <w:pPr>
        <w:autoSpaceDE w:val="0"/>
        <w:autoSpaceDN w:val="0"/>
        <w:adjustRightInd w:val="0"/>
        <w:spacing w:after="0" w:line="240" w:lineRule="auto"/>
        <w:rPr>
          <w:rFonts w:ascii="Times New Roman" w:hAnsi="Times New Roman" w:cs="Times New Roman"/>
          <w:b/>
          <w:bCs/>
          <w:webHidden/>
          <w:sz w:val="32"/>
          <w:szCs w:val="32"/>
        </w:rPr>
      </w:pPr>
    </w:p>
    <w:p w:rsidR="009A50D2" w:rsidRPr="009A50D2" w:rsidRDefault="009A50D2" w:rsidP="009A50D2">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 xml:space="preserve">В основной </w:t>
      </w:r>
      <w:proofErr w:type="gramStart"/>
      <w:r w:rsidRPr="009A50D2">
        <w:rPr>
          <w:rFonts w:ascii="Times New Roman" w:eastAsia="Times New Roman" w:hAnsi="Times New Roman" w:cs="Times New Roman"/>
          <w:sz w:val="28"/>
          <w:szCs w:val="28"/>
        </w:rPr>
        <w:t>школе</w:t>
      </w:r>
      <w:proofErr w:type="gramEnd"/>
      <w:r w:rsidRPr="009A50D2">
        <w:rPr>
          <w:rFonts w:ascii="Times New Roman" w:eastAsia="Times New Roman" w:hAnsi="Times New Roman" w:cs="Times New Roman"/>
          <w:sz w:val="28"/>
          <w:szCs w:val="28"/>
        </w:rPr>
        <w:t xml:space="preserve"> возможно использовать в том числе следующие типы задач:</w:t>
      </w:r>
    </w:p>
    <w:p w:rsidR="009A50D2" w:rsidRPr="009A50D2" w:rsidRDefault="009A50D2" w:rsidP="009A50D2">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1. Задачи, формирующие коммуникативные УУД:</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учет позиции партнера;</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организацию и осуществление сотрудничества;</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передачу информации и отображение предметного содержания;</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тренинги коммуникативных навыков;</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ролевые игры.</w:t>
      </w:r>
    </w:p>
    <w:p w:rsidR="009A50D2" w:rsidRPr="009A50D2" w:rsidRDefault="009A50D2" w:rsidP="009A50D2">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2. Задачи, формирующие познавательные УУД:</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проекты на выстраивание стратегии поиска решения задач;</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задачи на сериацию, сравнение, оценивание;</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lastRenderedPageBreak/>
        <w:t>проведение эмпирического исследования;</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проведение теоретического исследования;</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смысловое чтение.</w:t>
      </w:r>
    </w:p>
    <w:p w:rsidR="009A50D2" w:rsidRPr="009A50D2" w:rsidRDefault="009A50D2" w:rsidP="009A50D2">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3. Задачи, формирующие регулятивные УУД:</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планирование;</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ориентировку в ситуации;</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прогнозирование;</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целеполагание;</w:t>
      </w:r>
    </w:p>
    <w:p w:rsidR="009A50D2" w:rsidRP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принятие решения;</w:t>
      </w:r>
    </w:p>
    <w:p w:rsidR="009A50D2" w:rsidRDefault="009A50D2" w:rsidP="00FF5317">
      <w:pPr>
        <w:widowControl w:val="0"/>
        <w:numPr>
          <w:ilvl w:val="0"/>
          <w:numId w:val="108"/>
        </w:numPr>
        <w:tabs>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9A50D2">
        <w:rPr>
          <w:rFonts w:ascii="Times New Roman" w:eastAsia="Times New Roman" w:hAnsi="Times New Roman" w:cs="Times New Roman"/>
          <w:sz w:val="28"/>
          <w:szCs w:val="28"/>
        </w:rPr>
        <w:t>на самоконтроль.</w:t>
      </w:r>
    </w:p>
    <w:p w:rsidR="006E4A18" w:rsidRPr="006E4A18" w:rsidRDefault="006E4A18" w:rsidP="006E4A18">
      <w:pPr>
        <w:widowControl w:val="0"/>
        <w:tabs>
          <w:tab w:val="left" w:pos="567"/>
        </w:tabs>
        <w:spacing w:after="0" w:line="360" w:lineRule="auto"/>
        <w:jc w:val="center"/>
        <w:rPr>
          <w:rFonts w:ascii="Times New Roman" w:eastAsia="Times New Roman" w:hAnsi="Times New Roman" w:cs="Times New Roman"/>
          <w:b/>
          <w:sz w:val="28"/>
          <w:szCs w:val="28"/>
        </w:rPr>
      </w:pPr>
      <w:proofErr w:type="gramStart"/>
      <w:r w:rsidRPr="006E4A18">
        <w:rPr>
          <w:rFonts w:ascii="Times New Roman" w:eastAsia="Times New Roman" w:hAnsi="Times New Roman" w:cs="Times New Roman"/>
          <w:b/>
          <w:sz w:val="28"/>
          <w:szCs w:val="28"/>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6E4A18">
        <w:rPr>
          <w:rFonts w:ascii="Times New Roman" w:eastAsia="Times New Roman" w:hAnsi="Times New Roman" w:cs="Times New Roman"/>
          <w:sz w:val="28"/>
          <w:szCs w:val="28"/>
        </w:rPr>
        <w:t>ИКТ-компетенций</w:t>
      </w:r>
      <w:proofErr w:type="gramEnd"/>
      <w:r w:rsidRPr="006E4A18">
        <w:rPr>
          <w:rFonts w:ascii="Times New Roman" w:eastAsia="Times New Roman" w:hAnsi="Times New Roman" w:cs="Times New Roman"/>
          <w:sz w:val="28"/>
          <w:szCs w:val="28"/>
        </w:rPr>
        <w:t>.</w:t>
      </w:r>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Требования к условиям включают:</w:t>
      </w:r>
    </w:p>
    <w:p w:rsidR="006E4A18" w:rsidRPr="006E4A18" w:rsidRDefault="006E4A18" w:rsidP="00FF5317">
      <w:pPr>
        <w:widowControl w:val="0"/>
        <w:numPr>
          <w:ilvl w:val="0"/>
          <w:numId w:val="109"/>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6E4A18" w:rsidRPr="006E4A18" w:rsidRDefault="006E4A18" w:rsidP="00FF5317">
      <w:pPr>
        <w:widowControl w:val="0"/>
        <w:numPr>
          <w:ilvl w:val="0"/>
          <w:numId w:val="109"/>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уровень квалификации педагогических и иных работников образовательной организации;</w:t>
      </w:r>
    </w:p>
    <w:p w:rsidR="006E4A18" w:rsidRPr="006E4A18" w:rsidRDefault="006E4A18" w:rsidP="00FF5317">
      <w:pPr>
        <w:widowControl w:val="0"/>
        <w:numPr>
          <w:ilvl w:val="0"/>
          <w:numId w:val="109"/>
        </w:numPr>
        <w:tabs>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lastRenderedPageBreak/>
        <w:t>педагоги владеют представлениями о возрастных особенностях учащихся начальной, основной и старшей школы;</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прошли курсы повышения квалификации, посвященные ФГОС;</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осуществляют формирование УУД в рамках проектной, исследовательской деятельностей;</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характер взаимодействия педагога и обучающегося не противоречит представлениям об условиях формирования УУД;</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владеют навыками формирующего оценивания;</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 xml:space="preserve">наличие позиции тьютора или педагоги владеют навыками тьюторского сопровождения </w:t>
      </w:r>
      <w:proofErr w:type="gramStart"/>
      <w:r w:rsidRPr="006E4A18">
        <w:rPr>
          <w:rFonts w:ascii="Times New Roman" w:eastAsia="Times New Roman" w:hAnsi="Times New Roman" w:cs="Times New Roman"/>
          <w:sz w:val="28"/>
          <w:szCs w:val="28"/>
        </w:rPr>
        <w:t>обучающихся</w:t>
      </w:r>
      <w:proofErr w:type="gramEnd"/>
      <w:r w:rsidRPr="006E4A18">
        <w:rPr>
          <w:rFonts w:ascii="Times New Roman" w:eastAsia="Times New Roman" w:hAnsi="Times New Roman" w:cs="Times New Roman"/>
          <w:sz w:val="28"/>
          <w:szCs w:val="28"/>
        </w:rPr>
        <w:t>;</w:t>
      </w:r>
    </w:p>
    <w:p w:rsidR="006E4A18" w:rsidRPr="006E4A18" w:rsidRDefault="006E4A18" w:rsidP="00FF5317">
      <w:pPr>
        <w:widowControl w:val="0"/>
        <w:numPr>
          <w:ilvl w:val="0"/>
          <w:numId w:val="110"/>
        </w:numPr>
        <w:tabs>
          <w:tab w:val="clear" w:pos="720"/>
          <w:tab w:val="left" w:pos="567"/>
          <w:tab w:val="num"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E4A18" w:rsidRPr="006E4A18" w:rsidRDefault="006E4A18" w:rsidP="006E4A18">
      <w:pPr>
        <w:widowControl w:val="0"/>
        <w:tabs>
          <w:tab w:val="left" w:pos="567"/>
        </w:tabs>
        <w:spacing w:after="0" w:line="360" w:lineRule="auto"/>
        <w:rPr>
          <w:rFonts w:ascii="Times New Roman" w:eastAsia="Times New Roman" w:hAnsi="Times New Roman" w:cs="Times New Roman"/>
          <w:b/>
          <w:sz w:val="28"/>
          <w:szCs w:val="28"/>
        </w:rPr>
      </w:pPr>
    </w:p>
    <w:p w:rsidR="006E4A18" w:rsidRPr="006E4A18" w:rsidRDefault="006E4A18" w:rsidP="006E4A18">
      <w:pPr>
        <w:widowControl w:val="0"/>
        <w:tabs>
          <w:tab w:val="left" w:pos="567"/>
        </w:tabs>
        <w:spacing w:after="0" w:line="360" w:lineRule="auto"/>
        <w:jc w:val="center"/>
        <w:rPr>
          <w:rFonts w:ascii="Times New Roman" w:eastAsia="Times New Roman" w:hAnsi="Times New Roman" w:cs="Times New Roman"/>
          <w:b/>
          <w:sz w:val="28"/>
          <w:szCs w:val="28"/>
        </w:rPr>
      </w:pPr>
      <w:r w:rsidRPr="006E4A18">
        <w:rPr>
          <w:rFonts w:ascii="Times New Roman" w:eastAsia="Times New Roman" w:hAnsi="Times New Roman" w:cs="Times New Roman"/>
          <w:b/>
          <w:sz w:val="28"/>
          <w:szCs w:val="28"/>
        </w:rPr>
        <w:t xml:space="preserve">2.1.11. Методика и инструментарий мониторинга успешности освоения и применения </w:t>
      </w:r>
      <w:proofErr w:type="gramStart"/>
      <w:r w:rsidRPr="006E4A18">
        <w:rPr>
          <w:rFonts w:ascii="Times New Roman" w:eastAsia="Times New Roman" w:hAnsi="Times New Roman" w:cs="Times New Roman"/>
          <w:b/>
          <w:sz w:val="28"/>
          <w:szCs w:val="28"/>
        </w:rPr>
        <w:t>обучающимися</w:t>
      </w:r>
      <w:proofErr w:type="gramEnd"/>
      <w:r w:rsidRPr="006E4A18">
        <w:rPr>
          <w:rFonts w:ascii="Times New Roman" w:eastAsia="Times New Roman" w:hAnsi="Times New Roman" w:cs="Times New Roman"/>
          <w:b/>
          <w:sz w:val="28"/>
          <w:szCs w:val="28"/>
        </w:rPr>
        <w:t xml:space="preserve"> универсальных учебных действий</w:t>
      </w:r>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обобщение учебных действий на основе выявления общих принципов.</w:t>
      </w:r>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Система оценки УУД может быть:</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proofErr w:type="gramStart"/>
      <w:r w:rsidRPr="006E4A18">
        <w:rPr>
          <w:rFonts w:ascii="Times New Roman" w:eastAsia="Times New Roman" w:hAnsi="Times New Roman" w:cs="Times New Roman"/>
          <w:sz w:val="28"/>
          <w:szCs w:val="28"/>
        </w:rPr>
        <w:t>уровневой</w:t>
      </w:r>
      <w:proofErr w:type="gramEnd"/>
      <w:r w:rsidRPr="006E4A18">
        <w:rPr>
          <w:rFonts w:ascii="Times New Roman" w:eastAsia="Times New Roman" w:hAnsi="Times New Roman" w:cs="Times New Roman"/>
          <w:sz w:val="28"/>
          <w:szCs w:val="28"/>
        </w:rPr>
        <w:t xml:space="preserve"> (определяются уровни владения УУД);</w:t>
      </w:r>
    </w:p>
    <w:p w:rsidR="006E4A18" w:rsidRPr="006E4A18" w:rsidRDefault="006E4A18" w:rsidP="00FF5317">
      <w:pPr>
        <w:widowControl w:val="0"/>
        <w:numPr>
          <w:ilvl w:val="0"/>
          <w:numId w:val="111"/>
        </w:numPr>
        <w:tabs>
          <w:tab w:val="clear" w:pos="720"/>
          <w:tab w:val="left" w:pos="567"/>
          <w:tab w:val="left" w:pos="993"/>
        </w:tabs>
        <w:spacing w:after="0" w:line="360" w:lineRule="auto"/>
        <w:ind w:left="0" w:firstLine="709"/>
        <w:jc w:val="both"/>
        <w:textAlignment w:val="baseline"/>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E4A18" w:rsidRPr="006E4A18" w:rsidRDefault="006E4A18" w:rsidP="006E4A18">
      <w:pPr>
        <w:widowControl w:val="0"/>
        <w:tabs>
          <w:tab w:val="left" w:pos="567"/>
        </w:tabs>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w:t>
      </w:r>
      <w:r w:rsidRPr="006E4A18">
        <w:rPr>
          <w:rFonts w:ascii="Times New Roman" w:eastAsia="Times New Roman" w:hAnsi="Times New Roman" w:cs="Times New Roman"/>
          <w:sz w:val="28"/>
          <w:szCs w:val="28"/>
        </w:rPr>
        <w:lastRenderedPageBreak/>
        <w:t>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6E4A18" w:rsidRPr="009A50D2" w:rsidRDefault="006E4A18" w:rsidP="006E4A18">
      <w:pPr>
        <w:widowControl w:val="0"/>
        <w:tabs>
          <w:tab w:val="left" w:pos="567"/>
          <w:tab w:val="left" w:leader="dot" w:pos="624"/>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6E4A18">
        <w:rPr>
          <w:rFonts w:ascii="Times New Roman" w:eastAsia="Times New Roman" w:hAnsi="Times New Roman" w:cs="Times New Roman"/>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F649FB" w:rsidRDefault="00F649FB" w:rsidP="00F649FB">
      <w:pPr>
        <w:autoSpaceDE w:val="0"/>
        <w:autoSpaceDN w:val="0"/>
        <w:adjustRightInd w:val="0"/>
        <w:spacing w:after="0" w:line="240" w:lineRule="auto"/>
        <w:rPr>
          <w:rFonts w:ascii="Times New Roman,Bold" w:hAnsi="Times New Roman,Bold" w:cs="Times New Roman,Bold"/>
          <w:b/>
          <w:bCs/>
          <w:sz w:val="28"/>
          <w:szCs w:val="28"/>
        </w:rPr>
      </w:pPr>
      <w:r>
        <w:rPr>
          <w:rFonts w:ascii="Times New Roman,Bold" w:hAnsi="Times New Roman,Bold" w:cs="Times New Roman,Bold"/>
          <w:b/>
          <w:bCs/>
          <w:sz w:val="28"/>
          <w:szCs w:val="28"/>
        </w:rPr>
        <w:t>Проектирование содержания образования и способов его</w:t>
      </w:r>
    </w:p>
    <w:p w:rsidR="00F649FB" w:rsidRDefault="00F649FB" w:rsidP="00F649FB">
      <w:pPr>
        <w:autoSpaceDE w:val="0"/>
        <w:autoSpaceDN w:val="0"/>
        <w:adjustRightInd w:val="0"/>
        <w:spacing w:after="0" w:line="240" w:lineRule="auto"/>
        <w:rPr>
          <w:rFonts w:ascii="Times New Roman,Bold" w:hAnsi="Times New Roman,Bold" w:cs="Times New Roman,Bold"/>
          <w:b/>
          <w:bCs/>
          <w:sz w:val="28"/>
          <w:szCs w:val="28"/>
        </w:rPr>
      </w:pPr>
      <w:r>
        <w:rPr>
          <w:rFonts w:ascii="Times New Roman,Bold" w:hAnsi="Times New Roman,Bold" w:cs="Times New Roman,Bold"/>
          <w:b/>
          <w:bCs/>
          <w:sz w:val="28"/>
          <w:szCs w:val="28"/>
        </w:rPr>
        <w:t>организации для детей с задержкой психического развития</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Согласно Уставу БОУ </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ОО «Никольская СОШ» Учреждение, исходя из государственнойгарантии прав граждан на получение бесплатного общего образования, реализует общее образование по следующим уровням:</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начальное общее образование;</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основное общее образование;</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3)Среднее общее образование</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создает условия для непрерывного образования посредством реализации </w:t>
      </w:r>
      <w:proofErr w:type="gramStart"/>
      <w:r>
        <w:rPr>
          <w:rFonts w:ascii="Times New Roman" w:hAnsi="Times New Roman" w:cs="Times New Roman"/>
          <w:sz w:val="24"/>
          <w:szCs w:val="24"/>
        </w:rPr>
        <w:t>основных</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образовательных программ НОО, ООО</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СОО и адаптированных различных образовательных программ для обуающихся VII вида(детей с задержкой психического развития).Учреждение осуществляет образовательную деятельность в соответствии со</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следующими уровнями образования.</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Основное общее образование </w:t>
      </w:r>
      <w:r>
        <w:rPr>
          <w:rFonts w:ascii="Times New Roman" w:hAnsi="Times New Roman" w:cs="Times New Roman"/>
          <w:sz w:val="24"/>
          <w:szCs w:val="24"/>
        </w:rPr>
        <w:t>(нормативный срок – освоения – 5 лет) –</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Основное общее образование направлено на становление и формирование личности</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обучающегося (формирование нравственных убеждений, эстетического вкуса и здорового</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образа жизни, высокой культуры межличностного и межэтнического общения, овладение</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основами наук, государственным языком Российской Федерации, навыками </w:t>
      </w:r>
      <w:proofErr w:type="gramStart"/>
      <w:r>
        <w:rPr>
          <w:rFonts w:ascii="Times New Roman" w:hAnsi="Times New Roman" w:cs="Times New Roman"/>
          <w:sz w:val="24"/>
          <w:szCs w:val="24"/>
        </w:rPr>
        <w:t>умственного</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физического труда, развитие склонностей, интересов, способности к </w:t>
      </w:r>
      <w:proofErr w:type="gramStart"/>
      <w:r>
        <w:rPr>
          <w:rFonts w:ascii="Times New Roman" w:hAnsi="Times New Roman" w:cs="Times New Roman"/>
          <w:sz w:val="24"/>
          <w:szCs w:val="24"/>
        </w:rPr>
        <w:t>социальному</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самоопределению). Основное общее образование является базой для получения среднего</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общего образования, начального и среднего профессионального образования.</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Наша образовательная организация позиционирует себя на рынке образовательных</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услуг как «Адаптивная школа-пространство самореализации личности ориентированной</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успех», и в соответствии с этим выстраивается перспектива развития и деятельности</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школы. «Адаптивная школа» </w:t>
      </w:r>
      <w:r>
        <w:rPr>
          <w:rFonts w:ascii="Times New Roman,Bold" w:hAnsi="Times New Roman,Bold" w:cs="Times New Roman,Bold"/>
          <w:b/>
          <w:bCs/>
          <w:sz w:val="24"/>
          <w:szCs w:val="24"/>
        </w:rPr>
        <w:t xml:space="preserve">– </w:t>
      </w:r>
      <w:r>
        <w:rPr>
          <w:rFonts w:ascii="Times New Roman" w:hAnsi="Times New Roman" w:cs="Times New Roman"/>
          <w:sz w:val="24"/>
          <w:szCs w:val="24"/>
        </w:rPr>
        <w:t xml:space="preserve">модель образовательного учреждения, ориентированная </w:t>
      </w:r>
      <w:proofErr w:type="gramStart"/>
      <w:r>
        <w:rPr>
          <w:rFonts w:ascii="Times New Roman" w:hAnsi="Times New Roman" w:cs="Times New Roman"/>
          <w:sz w:val="24"/>
          <w:szCs w:val="24"/>
        </w:rPr>
        <w:t>на</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адаптацию школьной системы к возможностям и особенностям учащихся, в отличие </w:t>
      </w:r>
      <w:proofErr w:type="gramStart"/>
      <w:r>
        <w:rPr>
          <w:rFonts w:ascii="Times New Roman" w:hAnsi="Times New Roman" w:cs="Times New Roman"/>
          <w:sz w:val="24"/>
          <w:szCs w:val="24"/>
        </w:rPr>
        <w:t>от</w:t>
      </w:r>
      <w:proofErr w:type="gramEnd"/>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традиционной школы, стремящейся приспособить ребенка к своим условиям.</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Сложившаяся модель школы представляется наиболее удачной формой, позволяющей</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удовлетворить разнообразие образовательных запросов микросоциума. Поэтому нашей</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стратегической перспективой является развитие и совершенствование этой модели.</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Достаточно стабильные результаты освоения программ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доказывают тот</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факт, что в школе сложилась </w:t>
      </w:r>
      <w:proofErr w:type="gramStart"/>
      <w:r>
        <w:rPr>
          <w:rFonts w:ascii="Times New Roman" w:hAnsi="Times New Roman" w:cs="Times New Roman"/>
          <w:sz w:val="24"/>
          <w:szCs w:val="24"/>
        </w:rPr>
        <w:t>серь</w:t>
      </w:r>
      <w:proofErr w:type="gramEnd"/>
      <w:r>
        <w:rPr>
          <w:rFonts w:ascii="Times New Roman" w:hAnsi="Times New Roman" w:cs="Times New Roman"/>
          <w:sz w:val="24"/>
          <w:szCs w:val="24"/>
        </w:rPr>
        <w:t>ѐзная система использования вариативных программ для</w:t>
      </w:r>
    </w:p>
    <w:p w:rsidR="00F649FB" w:rsidRDefault="00F649FB" w:rsidP="00F649F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максимально эффективного процесса воспитания и обучения детей с </w:t>
      </w:r>
      <w:proofErr w:type="gramStart"/>
      <w:r>
        <w:rPr>
          <w:rFonts w:ascii="Times New Roman" w:hAnsi="Times New Roman" w:cs="Times New Roman"/>
          <w:sz w:val="24"/>
          <w:szCs w:val="24"/>
        </w:rPr>
        <w:t>различными</w:t>
      </w:r>
      <w:proofErr w:type="gramEnd"/>
    </w:p>
    <w:p w:rsidR="00F649FB" w:rsidRDefault="00F649FB" w:rsidP="00F649FB">
      <w:pPr>
        <w:rPr>
          <w:rFonts w:ascii="Times New Roman" w:hAnsi="Times New Roman" w:cs="Times New Roman"/>
          <w:sz w:val="24"/>
          <w:szCs w:val="24"/>
        </w:rPr>
      </w:pPr>
      <w:r>
        <w:rPr>
          <w:rFonts w:ascii="Times New Roman" w:hAnsi="Times New Roman" w:cs="Times New Roman"/>
          <w:sz w:val="24"/>
          <w:szCs w:val="24"/>
        </w:rPr>
        <w:t>способностями к обучению, мотивированными установками и образовательнымиобщества</w:t>
      </w:r>
      <w:r>
        <w:rPr>
          <w:rFonts w:ascii="Times New Roman,Bold" w:hAnsi="Times New Roman,Bold" w:cs="Times New Roman,Bold"/>
          <w:sz w:val="20"/>
          <w:szCs w:val="20"/>
        </w:rPr>
        <w:t>_</w:t>
      </w:r>
      <w:r>
        <w:rPr>
          <w:rFonts w:ascii="Times New Roman" w:hAnsi="Times New Roman" w:cs="Times New Roman"/>
          <w:sz w:val="24"/>
          <w:szCs w:val="24"/>
        </w:rPr>
        <w:t>и природы.</w:t>
      </w:r>
      <w:r w:rsidR="00F10DCE">
        <w:rPr>
          <w:rFonts w:ascii="Times New Roman" w:hAnsi="Times New Roman" w:cs="Times New Roman"/>
          <w:sz w:val="24"/>
          <w:szCs w:val="24"/>
        </w:rPr>
        <w:t xml:space="preserve"> Основные задаи основного общего образования: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-Развитие личности и приобретение в процессе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-освоения основных общеобразовательных программ</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-знаний, умений, навыков и формирование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-компетенции, </w:t>
      </w:r>
      <w:proofErr w:type="gramStart"/>
      <w:r>
        <w:rPr>
          <w:rFonts w:ascii="Times New Roman" w:hAnsi="Times New Roman" w:cs="Times New Roman"/>
          <w:sz w:val="24"/>
          <w:szCs w:val="24"/>
        </w:rPr>
        <w:t>необходимых</w:t>
      </w:r>
      <w:proofErr w:type="gramEnd"/>
      <w:r>
        <w:rPr>
          <w:rFonts w:ascii="Times New Roman" w:hAnsi="Times New Roman" w:cs="Times New Roman"/>
          <w:sz w:val="24"/>
          <w:szCs w:val="24"/>
        </w:rPr>
        <w:t xml:space="preserve"> для жизни человека в</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обществе</w:t>
      </w:r>
      <w:proofErr w:type="gramEnd"/>
      <w:r>
        <w:rPr>
          <w:rFonts w:ascii="Times New Roman" w:hAnsi="Times New Roman" w:cs="Times New Roman"/>
          <w:sz w:val="24"/>
          <w:szCs w:val="24"/>
        </w:rPr>
        <w:t>, осознанного выбора профессии 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-получения профессионального образования.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-Поддержка и развитие интеллектуальной активности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подростков, повышение мотивации обучения, т.е.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глубоких и прочных знаний основ</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наук.</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-Повышение мотивации через активизациюпознавательной деятельности,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общих и специальных умений и навыков.</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ключевых культурно-образовательных компетенций.</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условий для обеспечения развития одарѐнных детей</w:t>
      </w:r>
    </w:p>
    <w:p w:rsidR="00F10DCE" w:rsidRDefault="00F649FB" w:rsidP="00F10DCE">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sz w:val="20"/>
          <w:szCs w:val="20"/>
        </w:rPr>
        <w:t>_</w:t>
      </w:r>
      <w:r w:rsidR="00F10DCE">
        <w:rPr>
          <w:rFonts w:ascii="Times New Roman,Bold" w:hAnsi="Times New Roman,Bold" w:cs="Times New Roman,Bold"/>
          <w:b/>
          <w:bCs/>
          <w:sz w:val="24"/>
          <w:szCs w:val="24"/>
        </w:rPr>
        <w:t>СОДЕРЖАНИЕ ОБРАЗОВАНИЯ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Обучение детей с задержкой психического развития ведѐтся </w:t>
      </w:r>
      <w:proofErr w:type="gramStart"/>
      <w:r>
        <w:rPr>
          <w:rFonts w:ascii="Times New Roman,BoldItalic" w:hAnsi="Times New Roman,BoldItalic" w:cs="Times New Roman,BoldItalic"/>
          <w:b/>
          <w:bCs/>
          <w:i/>
          <w:iCs/>
          <w:sz w:val="24"/>
          <w:szCs w:val="24"/>
        </w:rPr>
        <w:t>по</w:t>
      </w:r>
      <w:proofErr w:type="gramEnd"/>
      <w:r>
        <w:rPr>
          <w:rFonts w:ascii="Times New Roman,BoldItalic" w:hAnsi="Times New Roman,BoldItalic" w:cs="Times New Roman,BoldItalic"/>
          <w:b/>
          <w:bCs/>
          <w:i/>
          <w:iCs/>
          <w:sz w:val="24"/>
          <w:szCs w:val="24"/>
        </w:rPr>
        <w:t xml:space="preserve"> </w:t>
      </w:r>
      <w:r>
        <w:rPr>
          <w:rFonts w:ascii="Times New Roman" w:hAnsi="Times New Roman" w:cs="Times New Roman"/>
          <w:sz w:val="24"/>
          <w:szCs w:val="24"/>
        </w:rPr>
        <w:t>адаптированной</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образовательной программе для детей с задержкой психического развития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(коррекционных классов VII вида)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Перевод учащихся на обучение для обучающихся  VII вида</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осуществляется после прохождения процедуры ПМПК.</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Учебный план </w:t>
      </w:r>
      <w:r w:rsidR="005F6292">
        <w:rPr>
          <w:rFonts w:ascii="Times New Roman" w:hAnsi="Times New Roman" w:cs="Times New Roman"/>
          <w:sz w:val="24"/>
          <w:szCs w:val="24"/>
        </w:rPr>
        <w:t xml:space="preserve"> для </w:t>
      </w:r>
      <w:proofErr w:type="gramStart"/>
      <w:r w:rsidR="005F6292">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VII вида составлен на основе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базисного учебного плана с учетом регионального. Школьный компонент используется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проведения коррекционно-развивающих и индивидуально-групповых занятий,</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психолого-педагогического сопровождения. Таким образом, учитывается особенности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психофизического развития данной категории учащихся.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Дополнительное образование реализуется через кружки, курсы по выбору,</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взаимодействие с внешкольными учреждениями и </w:t>
      </w:r>
      <w:proofErr w:type="gramStart"/>
      <w:r>
        <w:rPr>
          <w:rFonts w:ascii="Times New Roman" w:hAnsi="Times New Roman" w:cs="Times New Roman"/>
          <w:sz w:val="24"/>
          <w:szCs w:val="24"/>
        </w:rPr>
        <w:t>направлены</w:t>
      </w:r>
      <w:proofErr w:type="gramEnd"/>
      <w:r>
        <w:rPr>
          <w:rFonts w:ascii="Times New Roman" w:hAnsi="Times New Roman" w:cs="Times New Roman"/>
          <w:sz w:val="24"/>
          <w:szCs w:val="24"/>
        </w:rPr>
        <w:t xml:space="preserve"> на удовлетворение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индивидуальных образовательных потребностей учащихся.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Общее образование направлено на становление и формирование личности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обучающегося (формирование нравственных убеждений, эстетического вкуса и здорового</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образа жизни, высокой культуры межличностного и межэтнического общения, овладение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основами наук, государственным языком Российской Федерации, навыками </w:t>
      </w:r>
      <w:proofErr w:type="gramStart"/>
      <w:r>
        <w:rPr>
          <w:rFonts w:ascii="Times New Roman" w:hAnsi="Times New Roman" w:cs="Times New Roman"/>
          <w:sz w:val="24"/>
          <w:szCs w:val="24"/>
        </w:rPr>
        <w:t>умственного</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физического труда, развитие склонностей, интересов, способности к </w:t>
      </w:r>
      <w:proofErr w:type="gramStart"/>
      <w:r>
        <w:rPr>
          <w:rFonts w:ascii="Times New Roman" w:hAnsi="Times New Roman" w:cs="Times New Roman"/>
          <w:sz w:val="24"/>
          <w:szCs w:val="24"/>
        </w:rPr>
        <w:t>социальному</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самоопределению).</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школе ведется постоянная работа по преемственности всех уровней обучения,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что помогает созданию системообразующих связей, а главное – </w:t>
      </w:r>
      <w:proofErr w:type="gramStart"/>
      <w:r>
        <w:rPr>
          <w:rFonts w:ascii="Times New Roman" w:hAnsi="Times New Roman" w:cs="Times New Roman"/>
          <w:sz w:val="24"/>
          <w:szCs w:val="24"/>
        </w:rPr>
        <w:t>единого</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педагогического пространства, формируется преемственность в технологиях обучения,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разнообразных </w:t>
      </w:r>
      <w:proofErr w:type="gramStart"/>
      <w:r>
        <w:rPr>
          <w:rFonts w:ascii="Times New Roman" w:hAnsi="Times New Roman" w:cs="Times New Roman"/>
          <w:sz w:val="24"/>
          <w:szCs w:val="24"/>
        </w:rPr>
        <w:t>моделях</w:t>
      </w:r>
      <w:proofErr w:type="gramEnd"/>
      <w:r>
        <w:rPr>
          <w:rFonts w:ascii="Times New Roman" w:hAnsi="Times New Roman" w:cs="Times New Roman"/>
          <w:sz w:val="24"/>
          <w:szCs w:val="24"/>
        </w:rPr>
        <w:t xml:space="preserve"> урока, способствующих развитию творческого потенциала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и активизации познавательной и творческой деятельности учащихся.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Особенности организации педагогического процесса в инклюзионных классах с обуающимися  </w:t>
      </w:r>
      <w:r>
        <w:rPr>
          <w:rFonts w:ascii="Times New Roman" w:hAnsi="Times New Roman" w:cs="Times New Roman"/>
          <w:sz w:val="24"/>
          <w:szCs w:val="24"/>
        </w:rPr>
        <w:t>VII вида: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Начало учебного года – 1 сентября.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Основная </w:t>
      </w:r>
      <w:r w:rsidR="0043615F">
        <w:rPr>
          <w:rFonts w:ascii="Times New Roman" w:hAnsi="Times New Roman" w:cs="Times New Roman"/>
          <w:sz w:val="24"/>
          <w:szCs w:val="24"/>
        </w:rPr>
        <w:t>общ</w:t>
      </w:r>
      <w:r>
        <w:rPr>
          <w:rFonts w:ascii="Times New Roman" w:hAnsi="Times New Roman" w:cs="Times New Roman"/>
          <w:sz w:val="24"/>
          <w:szCs w:val="24"/>
        </w:rPr>
        <w:t>образовательная программа предусматривает:</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5-летний срок освоения образовательных программ основного общего образования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5–9 классов</w:t>
      </w:r>
      <w:r w:rsidR="005F6292">
        <w:rPr>
          <w:rFonts w:ascii="Times New Roman" w:hAnsi="Times New Roman" w:cs="Times New Roman"/>
          <w:sz w:val="24"/>
          <w:szCs w:val="24"/>
        </w:rPr>
        <w:t xml:space="preserve"> с </w:t>
      </w:r>
      <w:proofErr w:type="gramStart"/>
      <w:r w:rsidR="005F6292">
        <w:rPr>
          <w:rFonts w:ascii="Times New Roman" w:hAnsi="Times New Roman" w:cs="Times New Roman"/>
          <w:sz w:val="24"/>
          <w:szCs w:val="24"/>
        </w:rPr>
        <w:t>обучающимися</w:t>
      </w:r>
      <w:proofErr w:type="gramEnd"/>
      <w:r w:rsidR="005F6292">
        <w:rPr>
          <w:rFonts w:ascii="Times New Roman" w:hAnsi="Times New Roman" w:cs="Times New Roman"/>
          <w:sz w:val="24"/>
          <w:szCs w:val="24"/>
        </w:rPr>
        <w:t xml:space="preserve"> в томчисле</w:t>
      </w:r>
      <w:r>
        <w:rPr>
          <w:rFonts w:ascii="Times New Roman" w:hAnsi="Times New Roman" w:cs="Times New Roman"/>
          <w:sz w:val="24"/>
          <w:szCs w:val="24"/>
        </w:rPr>
        <w:t xml:space="preserve"> VII вида.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Продолжительность учебного года – 34 учебные недели (без учета</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государственной итоговой аттестации).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Почетвертная организация образовательного процесса: четыре четверти </w:t>
      </w:r>
      <w:proofErr w:type="gramStart"/>
      <w:r>
        <w:rPr>
          <w:rFonts w:ascii="Times New Roman" w:hAnsi="Times New Roman" w:cs="Times New Roman"/>
          <w:sz w:val="24"/>
          <w:szCs w:val="24"/>
        </w:rPr>
        <w:t>для</w:t>
      </w:r>
      <w:proofErr w:type="gramEnd"/>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учащихся уровня ООО.</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Продолжительность каникул в течение учебного года – не менее 30 календарных</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дней, летом – не менее 10 недель.</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Основная форма организации учебно-воспитательного процесса – урок.</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Продолжительность урока 40 минут.</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Расписание составляется с учетом гигиенических требований.</w:t>
      </w:r>
    </w:p>
    <w:p w:rsidR="00F10DCE" w:rsidRDefault="00F10DCE" w:rsidP="00F10DCE">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Используемые системы обучения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Традиционная система обучения.</w:t>
      </w:r>
    </w:p>
    <w:p w:rsidR="00F10DCE" w:rsidRDefault="00F10DCE" w:rsidP="00F10DCE">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Используемые педагогические технологии: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Личностно ориентированное обучение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Исследовательские,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Игровые технологии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Разноуровневое обучение</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системно-деятельностного подхода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Информационно-коммуникативные технологии</w:t>
      </w:r>
    </w:p>
    <w:p w:rsidR="00F10DCE" w:rsidRDefault="00F10DCE" w:rsidP="00F10DCE">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Психолого</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 xml:space="preserve">педагогическое и </w:t>
      </w:r>
      <w:proofErr w:type="gramStart"/>
      <w:r>
        <w:rPr>
          <w:rFonts w:ascii="Times New Roman,BoldItalic" w:hAnsi="Times New Roman,BoldItalic" w:cs="Times New Roman,BoldItalic"/>
          <w:b/>
          <w:bCs/>
          <w:i/>
          <w:iCs/>
          <w:sz w:val="24"/>
          <w:szCs w:val="24"/>
        </w:rPr>
        <w:t>медико</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социальное</w:t>
      </w:r>
      <w:proofErr w:type="gramEnd"/>
      <w:r>
        <w:rPr>
          <w:rFonts w:ascii="Times New Roman,BoldItalic" w:hAnsi="Times New Roman,BoldItalic" w:cs="Times New Roman,BoldItalic"/>
          <w:b/>
          <w:bCs/>
          <w:i/>
          <w:iCs/>
          <w:sz w:val="24"/>
          <w:szCs w:val="24"/>
        </w:rPr>
        <w:t xml:space="preserve"> сопровождение</w:t>
      </w:r>
    </w:p>
    <w:p w:rsidR="00F10DCE" w:rsidRDefault="00F10DCE" w:rsidP="00F10DCE">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образовательного процесса</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Требованиями Стандарта к психолого-педагогическим условиям реализации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среднего общего образования являются:</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преемственности содержания и форм организации образовательного</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по отношению к основной ступени общего образования с учѐтом специфики</w:t>
      </w:r>
    </w:p>
    <w:p w:rsidR="00F10DCE" w:rsidRDefault="00F10DCE" w:rsidP="00F10DC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возрастного психофизического развития обучающихся, в том числе особенностей</w:t>
      </w:r>
    </w:p>
    <w:p w:rsidR="0043615F" w:rsidRDefault="00F10DCE" w:rsidP="0043615F">
      <w:pPr>
        <w:spacing w:after="0"/>
        <w:rPr>
          <w:rFonts w:ascii="Times New Roman" w:hAnsi="Times New Roman" w:cs="Times New Roman"/>
          <w:sz w:val="24"/>
          <w:szCs w:val="24"/>
        </w:rPr>
      </w:pPr>
      <w:r>
        <w:rPr>
          <w:rFonts w:ascii="Times New Roman" w:hAnsi="Times New Roman" w:cs="Times New Roman"/>
          <w:sz w:val="24"/>
          <w:szCs w:val="24"/>
        </w:rPr>
        <w:t xml:space="preserve">перехода из детского школьного возраста в </w:t>
      </w:r>
      <w:proofErr w:type="gramStart"/>
      <w:r>
        <w:rPr>
          <w:rFonts w:ascii="Times New Roman" w:hAnsi="Times New Roman" w:cs="Times New Roman"/>
          <w:sz w:val="24"/>
          <w:szCs w:val="24"/>
        </w:rPr>
        <w:t>подростковый</w:t>
      </w:r>
      <w:proofErr w:type="gramEnd"/>
      <w:r>
        <w:rPr>
          <w:rFonts w:ascii="Times New Roman" w:hAnsi="Times New Roman" w:cs="Times New Roman"/>
          <w:sz w:val="24"/>
          <w:szCs w:val="24"/>
        </w:rPr>
        <w:t xml:space="preserve"> и подросткового школьного</w:t>
      </w:r>
    </w:p>
    <w:p w:rsidR="0043615F" w:rsidRDefault="0043615F" w:rsidP="0043615F">
      <w:pPr>
        <w:spacing w:after="0"/>
        <w:rPr>
          <w:rFonts w:ascii="Times New Roman" w:hAnsi="Times New Roman" w:cs="Times New Roman"/>
          <w:sz w:val="24"/>
          <w:szCs w:val="24"/>
        </w:rPr>
      </w:pPr>
      <w:r>
        <w:rPr>
          <w:rFonts w:ascii="Times New Roman" w:hAnsi="Times New Roman" w:cs="Times New Roman"/>
          <w:sz w:val="24"/>
          <w:szCs w:val="24"/>
        </w:rPr>
        <w:t xml:space="preserve">возраста в </w:t>
      </w:r>
      <w:proofErr w:type="gramStart"/>
      <w:r>
        <w:rPr>
          <w:rFonts w:ascii="Times New Roman" w:hAnsi="Times New Roman" w:cs="Times New Roman"/>
          <w:sz w:val="24"/>
          <w:szCs w:val="24"/>
        </w:rPr>
        <w:t>юношеский</w:t>
      </w:r>
      <w:proofErr w:type="gramEnd"/>
      <w:r>
        <w:rPr>
          <w:rFonts w:ascii="Times New Roman" w:hAnsi="Times New Roman" w:cs="Times New Roman"/>
          <w:sz w:val="24"/>
          <w:szCs w:val="24"/>
        </w:rPr>
        <w:t>;</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и развитие психолого-педагогической компетентности участников</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вариативности направлений и форм, а также диверсификации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уровней психолого-педагогического сопровождения участников образовательного</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Целью психолого-педагогического сопровождения обучающегося 5-9 классов </w:t>
      </w:r>
      <w:proofErr w:type="gramStart"/>
      <w:r>
        <w:rPr>
          <w:rFonts w:ascii="Times New Roman" w:hAnsi="Times New Roman" w:cs="Times New Roman"/>
          <w:sz w:val="24"/>
          <w:szCs w:val="24"/>
        </w:rPr>
        <w:t>в</w:t>
      </w:r>
      <w:proofErr w:type="gramEnd"/>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учебно-воспитательном процессе является обеспечение условий для </w:t>
      </w:r>
      <w:proofErr w:type="gramStart"/>
      <w:r>
        <w:rPr>
          <w:rFonts w:ascii="Times New Roman" w:hAnsi="Times New Roman" w:cs="Times New Roman"/>
          <w:sz w:val="24"/>
          <w:szCs w:val="24"/>
        </w:rPr>
        <w:t>полноценного</w:t>
      </w:r>
      <w:proofErr w:type="gramEnd"/>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 образования обучающегося и формирования психологической культуры</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субъектов образовательного процесса.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Задачами психологической службы школы являются:</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предупреждение возникновения проблем развития обучающегося;</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помощь (содействие) подростку в решении актуальных задач развития, обучения,</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социализации: учебные трудности, нарушения эмоционально-волевой сферы, проблемы</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взаимоотношений со сверстниками, учителями, родителями;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развитие психолого-педагогической компетентности (психологической</w:t>
      </w:r>
      <w:proofErr w:type="gramEnd"/>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культуры) родителей, обучающихся, педагогических работников.</w:t>
      </w:r>
    </w:p>
    <w:p w:rsidR="0043615F" w:rsidRDefault="0043615F" w:rsidP="0043615F">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Основные направления работы психологической службы школы с учащимисяс задержкой психического развития</w:t>
      </w:r>
      <w:r>
        <w:rPr>
          <w:rFonts w:ascii="Times New Roman" w:hAnsi="Times New Roman" w:cs="Times New Roman"/>
          <w:b/>
          <w:bCs/>
          <w:sz w:val="24"/>
          <w:szCs w:val="24"/>
        </w:rPr>
        <w:t>:</w:t>
      </w:r>
    </w:p>
    <w:p w:rsidR="0043615F" w:rsidRDefault="0043615F" w:rsidP="006E4A18">
      <w:pPr>
        <w:rPr>
          <w:rFonts w:ascii="Times New Roman" w:hAnsi="Times New Roman" w:cs="Times New Roman"/>
          <w:sz w:val="24"/>
          <w:szCs w:val="24"/>
        </w:rPr>
      </w:pPr>
      <w:r>
        <w:rPr>
          <w:rFonts w:ascii="Times New Roman" w:hAnsi="Times New Roman" w:cs="Times New Roman"/>
          <w:sz w:val="24"/>
          <w:szCs w:val="24"/>
        </w:rPr>
        <w:t xml:space="preserve">1. Психологическая диагностика - углублѐнное психолого-педагогическое изучениеобучающихся на протяжении всего периода обучения, определение индивидуальныхособенностей и склонностей личности, еѐ потенциальных возможностей </w:t>
      </w:r>
      <w:r>
        <w:rPr>
          <w:rFonts w:ascii="Times New Roman" w:hAnsi="Times New Roman" w:cs="Times New Roman"/>
          <w:sz w:val="24"/>
          <w:szCs w:val="24"/>
        </w:rPr>
        <w:lastRenderedPageBreak/>
        <w:t>в процессеобучения и воспитания, в профессиональном самоопределении, выявление области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вероятного успеха. Психологическая диагностика проводится как индивидуально, так и </w:t>
      </w:r>
      <w:proofErr w:type="gramStart"/>
      <w:r>
        <w:rPr>
          <w:rFonts w:ascii="Times New Roman" w:hAnsi="Times New Roman" w:cs="Times New Roman"/>
          <w:sz w:val="24"/>
          <w:szCs w:val="24"/>
        </w:rPr>
        <w:t>с</w:t>
      </w:r>
      <w:proofErr w:type="gramEnd"/>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группами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Психологическая профилактика - предупреждение возникновения явлений</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дезадаптации обучающихся, разработка рекомендаций педагогическим работникам,</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по оказанию помощи в вопросах воспитания, обучения и развития ребѐнка.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Психологическое консультирование - оказание помощи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их</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учителям в вопросах развития, воспитания, обучения учащимся в целях</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преодоления затруднений в учебе, в решении проблем личностного развития; оказание</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помощи в профессиональном самоопределении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Психологическое просвещение - формирование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и их</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педагогов школы потребности в психологических знаниях, желания</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их в интересах собственного развития и развития детей; создание условий</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полноценного развития личности и самоопределения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каждом</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возрастном этапе, а также в своевременном предупреждении возможных нарушений </w:t>
      </w:r>
      <w:proofErr w:type="gramStart"/>
      <w:r>
        <w:rPr>
          <w:rFonts w:ascii="Times New Roman" w:hAnsi="Times New Roman" w:cs="Times New Roman"/>
          <w:sz w:val="24"/>
          <w:szCs w:val="24"/>
        </w:rPr>
        <w:t>в</w:t>
      </w:r>
      <w:proofErr w:type="gramEnd"/>
    </w:p>
    <w:p w:rsidR="0043615F" w:rsidRDefault="0043615F" w:rsidP="0043615F">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становлении</w:t>
      </w:r>
      <w:proofErr w:type="gramEnd"/>
      <w:r>
        <w:rPr>
          <w:rFonts w:ascii="Times New Roman" w:hAnsi="Times New Roman" w:cs="Times New Roman"/>
          <w:sz w:val="24"/>
          <w:szCs w:val="24"/>
        </w:rPr>
        <w:t xml:space="preserve"> личности и развития интеллекта.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Психологическая коррекция и развитие - воздействие на процесс формирования</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личности в подростковом возрасте и сохранение индивидуальности по результатам</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психолого-педагогической диагностики.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 диагностический минимум для изучения состояния образовательного</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и индивидуальных особенностей, потребностей, проблем участников</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результантам диагностического минимума проводятся </w:t>
      </w:r>
      <w:proofErr w:type="gramStart"/>
      <w:r>
        <w:rPr>
          <w:rFonts w:ascii="Times New Roman" w:hAnsi="Times New Roman" w:cs="Times New Roman"/>
          <w:sz w:val="24"/>
          <w:szCs w:val="24"/>
        </w:rPr>
        <w:t>групповые</w:t>
      </w:r>
      <w:proofErr w:type="gramEnd"/>
      <w:r>
        <w:rPr>
          <w:rFonts w:ascii="Times New Roman" w:hAnsi="Times New Roman" w:cs="Times New Roman"/>
          <w:sz w:val="24"/>
          <w:szCs w:val="24"/>
        </w:rPr>
        <w:t xml:space="preserve"> 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консультации школьников, собрания-консультации родителей и</w:t>
      </w:r>
    </w:p>
    <w:p w:rsidR="0043615F" w:rsidRDefault="0043615F" w:rsidP="004361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консультации классных руководителей.</w:t>
      </w:r>
    </w:p>
    <w:p w:rsidR="0043615F" w:rsidRDefault="0043615F" w:rsidP="0043615F">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Психолого </w:t>
      </w:r>
      <w:r>
        <w:rPr>
          <w:rFonts w:ascii="Times New Roman" w:hAnsi="Times New Roman" w:cs="Times New Roman"/>
          <w:b/>
          <w:bCs/>
          <w:sz w:val="24"/>
          <w:szCs w:val="24"/>
        </w:rPr>
        <w:t xml:space="preserve">- </w:t>
      </w:r>
      <w:r>
        <w:rPr>
          <w:rFonts w:ascii="Times New Roman,Bold" w:hAnsi="Times New Roman,Bold" w:cs="Times New Roman,Bold"/>
          <w:b/>
          <w:bCs/>
          <w:sz w:val="24"/>
          <w:szCs w:val="24"/>
        </w:rPr>
        <w:t xml:space="preserve">педагогическое сопровождение </w:t>
      </w:r>
      <w:proofErr w:type="gramStart"/>
      <w:r>
        <w:rPr>
          <w:rFonts w:ascii="Times New Roman,Bold" w:hAnsi="Times New Roman,Bold" w:cs="Times New Roman,Bold"/>
          <w:b/>
          <w:bCs/>
          <w:sz w:val="24"/>
          <w:szCs w:val="24"/>
        </w:rPr>
        <w:t>обучающихся</w:t>
      </w:r>
      <w:proofErr w:type="gramEnd"/>
      <w:r>
        <w:rPr>
          <w:rFonts w:ascii="Times New Roman,Bold" w:hAnsi="Times New Roman,Bold" w:cs="Times New Roman,Bold"/>
          <w:b/>
          <w:bCs/>
          <w:sz w:val="24"/>
          <w:szCs w:val="24"/>
        </w:rPr>
        <w:t xml:space="preserve"> с задержкой</w:t>
      </w:r>
    </w:p>
    <w:p w:rsidR="008C72A1" w:rsidRDefault="0043615F" w:rsidP="0043615F">
      <w:pPr>
        <w:rPr>
          <w:rFonts w:ascii="Times New Roman" w:hAnsi="Times New Roman" w:cs="Times New Roman"/>
          <w:sz w:val="24"/>
          <w:szCs w:val="24"/>
        </w:rPr>
      </w:pPr>
      <w:r>
        <w:rPr>
          <w:rFonts w:ascii="Times New Roman,Bold" w:hAnsi="Times New Roman,Bold" w:cs="Times New Roman,Bold"/>
          <w:b/>
          <w:bCs/>
          <w:sz w:val="24"/>
          <w:szCs w:val="24"/>
        </w:rPr>
        <w:t>психического развития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Требованиями Стандарта к психолого-педагогическим условиям реализации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основной образовательной программы среднего общего образования являются: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преемственности содержания и форм организации образовательного</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по отношению к основной ступени общего образования с учѐтом специфики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возрастного психофизического развития обучающихся, в том числе особенностей</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перехода из детского школьного возраста в </w:t>
      </w:r>
      <w:proofErr w:type="gramStart"/>
      <w:r>
        <w:rPr>
          <w:rFonts w:ascii="Times New Roman" w:hAnsi="Times New Roman" w:cs="Times New Roman"/>
          <w:sz w:val="24"/>
          <w:szCs w:val="24"/>
        </w:rPr>
        <w:t>подростковый</w:t>
      </w:r>
      <w:proofErr w:type="gramEnd"/>
      <w:r>
        <w:rPr>
          <w:rFonts w:ascii="Times New Roman" w:hAnsi="Times New Roman" w:cs="Times New Roman"/>
          <w:sz w:val="24"/>
          <w:szCs w:val="24"/>
        </w:rPr>
        <w:t xml:space="preserve"> и подросткового школьного</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возраста в </w:t>
      </w:r>
      <w:proofErr w:type="gramStart"/>
      <w:r>
        <w:rPr>
          <w:rFonts w:ascii="Times New Roman" w:hAnsi="Times New Roman" w:cs="Times New Roman"/>
          <w:sz w:val="24"/>
          <w:szCs w:val="24"/>
        </w:rPr>
        <w:t>юношеский</w:t>
      </w:r>
      <w:proofErr w:type="gramEnd"/>
      <w:r>
        <w:rPr>
          <w:rFonts w:ascii="Times New Roman" w:hAnsi="Times New Roman" w:cs="Times New Roman"/>
          <w:sz w:val="24"/>
          <w:szCs w:val="24"/>
        </w:rPr>
        <w:t>;• формирование и развитие психолого-педагогической компетентности участников</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обеспечение вариативности направлений и форм, а также диверсификации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уровней психолого-педагогического сопровождения участников образовательного</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Целью психолого-педагогического сопровождения обучающегося 5-9 классов </w:t>
      </w:r>
      <w:proofErr w:type="gramStart"/>
      <w:r>
        <w:rPr>
          <w:rFonts w:ascii="Times New Roman" w:hAnsi="Times New Roman" w:cs="Times New Roman"/>
          <w:sz w:val="24"/>
          <w:szCs w:val="24"/>
        </w:rPr>
        <w:t>в</w:t>
      </w:r>
      <w:proofErr w:type="gramEnd"/>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учебно-воспитательном процессе является обеспечение условий для </w:t>
      </w:r>
      <w:proofErr w:type="gramStart"/>
      <w:r>
        <w:rPr>
          <w:rFonts w:ascii="Times New Roman" w:hAnsi="Times New Roman" w:cs="Times New Roman"/>
          <w:sz w:val="24"/>
          <w:szCs w:val="24"/>
        </w:rPr>
        <w:t>полноценного</w:t>
      </w:r>
      <w:proofErr w:type="gramEnd"/>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 образования обучающегося и формирования психологической культуры</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субъектов образовательного процесса.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Задачами психологической службы школы являются: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предупреждение возникновения проблем развития обучающегося;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помощь (содействие) подростку в решении актуальных задач развития, обучения,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социализации: учебные трудности, нарушения эмоционально-волевой сферы, проблемы</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взаимоотношений со сверстниками, учителями, родителями;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развитие психолого-педагогической компетентности (психологической</w:t>
      </w:r>
      <w:proofErr w:type="gramEnd"/>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культуры) родителей, обучающихся, педагогических работников.</w:t>
      </w:r>
    </w:p>
    <w:p w:rsidR="008C72A1" w:rsidRDefault="008C72A1" w:rsidP="008C72A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направления работы психологической службы школы с учащимися</w:t>
      </w:r>
    </w:p>
    <w:p w:rsidR="008C72A1" w:rsidRDefault="008C72A1" w:rsidP="008C72A1">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с задержкой психического развития</w:t>
      </w:r>
      <w:r>
        <w:rPr>
          <w:rFonts w:ascii="Times New Roman" w:hAnsi="Times New Roman" w:cs="Times New Roman"/>
          <w:b/>
          <w:bCs/>
          <w:sz w:val="24"/>
          <w:szCs w:val="24"/>
        </w:rPr>
        <w:t>:</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Психологическая диагностика - углублѐнное психолого-педагогическое изучение</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протяжении всего периода обучения, определение индивидуальных</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особенностей и склонностей личности, еѐ потенциальных возможностей в процессе</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обучения и воспитания, в профессиональном самоопределении, выявление области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вероятного успеха. Психологическая диагностика проводится как индивидуально, так и </w:t>
      </w:r>
      <w:proofErr w:type="gramStart"/>
      <w:r>
        <w:rPr>
          <w:rFonts w:ascii="Times New Roman" w:hAnsi="Times New Roman" w:cs="Times New Roman"/>
          <w:sz w:val="24"/>
          <w:szCs w:val="24"/>
        </w:rPr>
        <w:t>с</w:t>
      </w:r>
      <w:proofErr w:type="gramEnd"/>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группами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Психологическая профилактика - предупреждение возникновения явлений</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дезадаптации обучающихся, разработка рекомендаций педагогическим работникам,</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по оказанию помощи в вопросах воспитания, обучения и развития ребѐнка.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Психологическое консультирование - оказание помощи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их</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родителям, учителям в вопросах развития, воспитания, обучения учащимся в целях</w:t>
      </w:r>
    </w:p>
    <w:p w:rsidR="00F649FB" w:rsidRDefault="008C72A1" w:rsidP="008C72A1">
      <w:pPr>
        <w:rPr>
          <w:rFonts w:ascii="Times New Roman" w:hAnsi="Times New Roman" w:cs="Times New Roman"/>
          <w:sz w:val="24"/>
          <w:szCs w:val="24"/>
        </w:rPr>
      </w:pPr>
      <w:r>
        <w:rPr>
          <w:rFonts w:ascii="Times New Roman" w:hAnsi="Times New Roman" w:cs="Times New Roman"/>
          <w:sz w:val="24"/>
          <w:szCs w:val="24"/>
        </w:rPr>
        <w:t>преодоления затруднений в учебе, в решении проблем личностного развития; оказание</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помощи в профессиональном самоопределении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Психологическое просвещение - формирование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и их</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педагогов школы потребности в психологических знаниях, желания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использовать их в интересах собственного развития и развития детей; создание условий</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полноценного развития личности и самоопределения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на каждом</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возрастном этапе, а также в своевременном предупреждении возможных нарушений </w:t>
      </w:r>
      <w:proofErr w:type="gramStart"/>
      <w:r>
        <w:rPr>
          <w:rFonts w:ascii="Times New Roman" w:hAnsi="Times New Roman" w:cs="Times New Roman"/>
          <w:sz w:val="24"/>
          <w:szCs w:val="24"/>
        </w:rPr>
        <w:t>в</w:t>
      </w:r>
      <w:proofErr w:type="gramEnd"/>
    </w:p>
    <w:p w:rsidR="008C72A1" w:rsidRDefault="008C72A1" w:rsidP="008C72A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становлении</w:t>
      </w:r>
      <w:proofErr w:type="gramEnd"/>
      <w:r>
        <w:rPr>
          <w:rFonts w:ascii="Times New Roman" w:hAnsi="Times New Roman" w:cs="Times New Roman"/>
          <w:sz w:val="24"/>
          <w:szCs w:val="24"/>
        </w:rPr>
        <w:t xml:space="preserve"> личности и развития интеллекта.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Психологическая коррекция и развитие - воздействие на процесс формирования</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личности в подростковом возрасте и сохранение индивидуальности по результатам</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психолого-педагогической диагностики.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 диагностический минимум для изучения состояния образовательного</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процесса и индивидуальных особенностей, потребностей, проблем участников</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образовательного процесса.</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результантам диагностического минимума проводятся </w:t>
      </w:r>
      <w:proofErr w:type="gramStart"/>
      <w:r>
        <w:rPr>
          <w:rFonts w:ascii="Times New Roman" w:hAnsi="Times New Roman" w:cs="Times New Roman"/>
          <w:sz w:val="24"/>
          <w:szCs w:val="24"/>
        </w:rPr>
        <w:t>групповые</w:t>
      </w:r>
      <w:proofErr w:type="gramEnd"/>
      <w:r>
        <w:rPr>
          <w:rFonts w:ascii="Times New Roman" w:hAnsi="Times New Roman" w:cs="Times New Roman"/>
          <w:sz w:val="24"/>
          <w:szCs w:val="24"/>
        </w:rPr>
        <w:t xml:space="preserve"> и</w:t>
      </w:r>
    </w:p>
    <w:p w:rsidR="008C72A1" w:rsidRDefault="008C72A1" w:rsidP="008C72A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индивидуальные консультации школьников, собрания-консультации родителей и</w:t>
      </w:r>
    </w:p>
    <w:p w:rsidR="008C72A1" w:rsidRDefault="008C72A1" w:rsidP="008C72A1">
      <w:pPr>
        <w:rPr>
          <w:rFonts w:ascii="Times New Roman" w:hAnsi="Times New Roman" w:cs="Times New Roman"/>
          <w:sz w:val="24"/>
          <w:szCs w:val="24"/>
        </w:rPr>
      </w:pPr>
      <w:r>
        <w:rPr>
          <w:rFonts w:ascii="Times New Roman" w:hAnsi="Times New Roman" w:cs="Times New Roman"/>
          <w:sz w:val="24"/>
          <w:szCs w:val="24"/>
        </w:rPr>
        <w:t>индивидуальные консультации классных руководителей.</w:t>
      </w:r>
    </w:p>
    <w:p w:rsidR="008C72A1" w:rsidRDefault="008C72A1" w:rsidP="008C72A1">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Психолого </w:t>
      </w:r>
      <w:r>
        <w:rPr>
          <w:rFonts w:ascii="Times New Roman" w:hAnsi="Times New Roman" w:cs="Times New Roman"/>
          <w:b/>
          <w:bCs/>
          <w:sz w:val="24"/>
          <w:szCs w:val="24"/>
        </w:rPr>
        <w:t xml:space="preserve">- </w:t>
      </w:r>
      <w:r>
        <w:rPr>
          <w:rFonts w:ascii="Times New Roman,Bold" w:hAnsi="Times New Roman,Bold" w:cs="Times New Roman,Bold"/>
          <w:b/>
          <w:bCs/>
          <w:sz w:val="24"/>
          <w:szCs w:val="24"/>
        </w:rPr>
        <w:t xml:space="preserve">педагогическое сопровождение </w:t>
      </w:r>
      <w:proofErr w:type="gramStart"/>
      <w:r>
        <w:rPr>
          <w:rFonts w:ascii="Times New Roman,Bold" w:hAnsi="Times New Roman,Bold" w:cs="Times New Roman,Bold"/>
          <w:b/>
          <w:bCs/>
          <w:sz w:val="24"/>
          <w:szCs w:val="24"/>
        </w:rPr>
        <w:t>обучающихся</w:t>
      </w:r>
      <w:proofErr w:type="gramEnd"/>
      <w:r>
        <w:rPr>
          <w:rFonts w:ascii="Times New Roman,Bold" w:hAnsi="Times New Roman,Bold" w:cs="Times New Roman,Bold"/>
          <w:b/>
          <w:bCs/>
          <w:sz w:val="24"/>
          <w:szCs w:val="24"/>
        </w:rPr>
        <w:t xml:space="preserve"> с задержкой</w:t>
      </w:r>
    </w:p>
    <w:p w:rsidR="008C72A1" w:rsidRDefault="008C72A1" w:rsidP="008C72A1">
      <w:pPr>
        <w:rPr>
          <w:rFonts w:ascii="Times New Roman" w:hAnsi="Times New Roman" w:cs="Times New Roman"/>
          <w:sz w:val="24"/>
          <w:szCs w:val="24"/>
        </w:rPr>
      </w:pPr>
      <w:r>
        <w:rPr>
          <w:rFonts w:ascii="Times New Roman,Bold" w:hAnsi="Times New Roman,Bold" w:cs="Times New Roman,Bold"/>
          <w:b/>
          <w:bCs/>
          <w:sz w:val="24"/>
          <w:szCs w:val="24"/>
        </w:rPr>
        <w:t>психического развития</w:t>
      </w:r>
    </w:p>
    <w:tbl>
      <w:tblPr>
        <w:tblStyle w:val="a4"/>
        <w:tblW w:w="0" w:type="auto"/>
        <w:tblLook w:val="04A0" w:firstRow="1" w:lastRow="0" w:firstColumn="1" w:lastColumn="0" w:noHBand="0" w:noVBand="1"/>
      </w:tblPr>
      <w:tblGrid>
        <w:gridCol w:w="3189"/>
        <w:gridCol w:w="3190"/>
        <w:gridCol w:w="3191"/>
      </w:tblGrid>
      <w:tr w:rsidR="008C72A1" w:rsidTr="008C72A1">
        <w:tc>
          <w:tcPr>
            <w:tcW w:w="3190" w:type="dxa"/>
          </w:tcPr>
          <w:p w:rsidR="008C72A1" w:rsidRDefault="008C72A1" w:rsidP="008C72A1">
            <w:pPr>
              <w:rPr>
                <w:rFonts w:ascii="Times New Roman" w:hAnsi="Times New Roman" w:cs="Times New Roman"/>
                <w:sz w:val="24"/>
                <w:szCs w:val="24"/>
              </w:rPr>
            </w:pPr>
            <w:r>
              <w:rPr>
                <w:rFonts w:ascii="Times New Roman,Bold" w:hAnsi="Times New Roman,Bold" w:cs="Times New Roman,Bold"/>
                <w:b/>
                <w:bCs/>
                <w:sz w:val="24"/>
                <w:szCs w:val="24"/>
              </w:rPr>
              <w:t>Диагностика</w:t>
            </w:r>
          </w:p>
        </w:tc>
        <w:tc>
          <w:tcPr>
            <w:tcW w:w="3190" w:type="dxa"/>
          </w:tcPr>
          <w:p w:rsidR="008C72A1" w:rsidRDefault="008C72A1" w:rsidP="008C72A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Развивающая</w:t>
            </w:r>
          </w:p>
          <w:p w:rsidR="008C72A1" w:rsidRDefault="008C72A1" w:rsidP="008C72A1">
            <w:pPr>
              <w:rPr>
                <w:rFonts w:ascii="Times New Roman" w:hAnsi="Times New Roman" w:cs="Times New Roman"/>
                <w:sz w:val="24"/>
                <w:szCs w:val="24"/>
              </w:rPr>
            </w:pPr>
            <w:r>
              <w:rPr>
                <w:rFonts w:ascii="Times New Roman,Bold" w:hAnsi="Times New Roman,Bold" w:cs="Times New Roman,Bold"/>
                <w:b/>
                <w:bCs/>
                <w:sz w:val="24"/>
                <w:szCs w:val="24"/>
              </w:rPr>
              <w:t>работа</w:t>
            </w:r>
          </w:p>
        </w:tc>
        <w:tc>
          <w:tcPr>
            <w:tcW w:w="3191" w:type="dxa"/>
          </w:tcPr>
          <w:p w:rsidR="008C72A1" w:rsidRDefault="008C72A1" w:rsidP="008C72A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Просвещение,</w:t>
            </w:r>
          </w:p>
          <w:p w:rsidR="008C72A1" w:rsidRDefault="008C72A1" w:rsidP="008C72A1">
            <w:pPr>
              <w:rPr>
                <w:rFonts w:ascii="Times New Roman" w:hAnsi="Times New Roman" w:cs="Times New Roman"/>
                <w:sz w:val="24"/>
                <w:szCs w:val="24"/>
              </w:rPr>
            </w:pPr>
            <w:r>
              <w:rPr>
                <w:rFonts w:ascii="Times New Roman,Bold" w:hAnsi="Times New Roman,Bold" w:cs="Times New Roman,Bold"/>
                <w:b/>
                <w:bCs/>
                <w:sz w:val="24"/>
                <w:szCs w:val="24"/>
              </w:rPr>
              <w:t>Консультированиеёёё</w:t>
            </w:r>
          </w:p>
        </w:tc>
      </w:tr>
      <w:tr w:rsidR="008C72A1" w:rsidTr="008C72A1">
        <w:tc>
          <w:tcPr>
            <w:tcW w:w="3190" w:type="dxa"/>
          </w:tcPr>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Программа: «Адаптация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1,5 классов»</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Диагностический</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минимум в 1-4, 5-9</w:t>
            </w:r>
          </w:p>
          <w:p w:rsidR="00CA202A" w:rsidRDefault="00CA202A" w:rsidP="00CA202A">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классах</w:t>
            </w:r>
            <w:proofErr w:type="gramEnd"/>
            <w:r>
              <w:rPr>
                <w:rFonts w:ascii="Times New Roman" w:hAnsi="Times New Roman" w:cs="Times New Roman"/>
                <w:sz w:val="24"/>
                <w:szCs w:val="24"/>
              </w:rPr>
              <w:t>:</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-коммуникативно-</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организаторские</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способности;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мотивация к учению,</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дальнейшему</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продолжению</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личностному росту,</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ГИА,</w:t>
            </w:r>
          </w:p>
          <w:p w:rsidR="008C72A1" w:rsidRDefault="00CA202A" w:rsidP="00CA202A">
            <w:pPr>
              <w:rPr>
                <w:rFonts w:ascii="Times New Roman,Bold" w:hAnsi="Times New Roman,Bold" w:cs="Times New Roman,Bold"/>
                <w:b/>
                <w:bCs/>
                <w:sz w:val="24"/>
                <w:szCs w:val="24"/>
              </w:rPr>
            </w:pPr>
            <w:r>
              <w:rPr>
                <w:rFonts w:ascii="Times New Roman" w:hAnsi="Times New Roman" w:cs="Times New Roman"/>
                <w:sz w:val="24"/>
                <w:szCs w:val="24"/>
              </w:rPr>
              <w:t>тревожность</w:t>
            </w:r>
          </w:p>
        </w:tc>
        <w:tc>
          <w:tcPr>
            <w:tcW w:w="3190" w:type="dxa"/>
          </w:tcPr>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Факультативные</w:t>
            </w:r>
          </w:p>
          <w:p w:rsidR="008C72A1" w:rsidRDefault="00CA202A" w:rsidP="00CA202A">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курсы</w:t>
            </w:r>
          </w:p>
        </w:tc>
        <w:tc>
          <w:tcPr>
            <w:tcW w:w="3191" w:type="dxa"/>
          </w:tcPr>
          <w:p w:rsidR="00CA202A" w:rsidRDefault="00CA202A" w:rsidP="00CA202A">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Учащиеся: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Групповые консультации </w:t>
            </w:r>
            <w:proofErr w:type="gramStart"/>
            <w:r>
              <w:rPr>
                <w:rFonts w:ascii="Times New Roman" w:hAnsi="Times New Roman" w:cs="Times New Roman"/>
                <w:sz w:val="24"/>
                <w:szCs w:val="24"/>
              </w:rPr>
              <w:t>по</w:t>
            </w:r>
            <w:proofErr w:type="gramEnd"/>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 диагностики.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Индивидуальные консультации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по результатам диагностики.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Индивидуальные консультации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школьников.</w:t>
            </w:r>
          </w:p>
          <w:p w:rsidR="00CA202A" w:rsidRDefault="00CA202A" w:rsidP="00CA202A">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Педагоги: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ППК «Адаптация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первоклассников», </w:t>
            </w:r>
            <w:proofErr w:type="gramStart"/>
            <w:r>
              <w:rPr>
                <w:rFonts w:ascii="Times New Roman" w:hAnsi="Times New Roman" w:cs="Times New Roman"/>
                <w:sz w:val="24"/>
                <w:szCs w:val="24"/>
              </w:rPr>
              <w:t>групповая</w:t>
            </w:r>
            <w:proofErr w:type="gramEnd"/>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Индивидуальные консультации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проблемам адаптации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первоклассников, 5 - классников.</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Групповые консультации </w:t>
            </w:r>
            <w:proofErr w:type="gramStart"/>
            <w:r>
              <w:rPr>
                <w:rFonts w:ascii="Times New Roman" w:hAnsi="Times New Roman" w:cs="Times New Roman"/>
                <w:sz w:val="24"/>
                <w:szCs w:val="24"/>
              </w:rPr>
              <w:t>по</w:t>
            </w:r>
            <w:proofErr w:type="gramEnd"/>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вопросам самоопределения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выпускников школы.</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Индивидуальные консультации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запросу родителей.</w:t>
            </w:r>
          </w:p>
          <w:p w:rsidR="00CA202A" w:rsidRDefault="00CA202A" w:rsidP="00CA202A">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Родители: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Собрания-консультации </w:t>
            </w:r>
            <w:proofErr w:type="gramStart"/>
            <w:r>
              <w:rPr>
                <w:rFonts w:ascii="Times New Roman" w:hAnsi="Times New Roman" w:cs="Times New Roman"/>
                <w:sz w:val="24"/>
                <w:szCs w:val="24"/>
              </w:rPr>
              <w:t>по</w:t>
            </w:r>
            <w:proofErr w:type="gramEnd"/>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 диагностики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Собрание по вопросам оказания</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родителями помощи и поддержки.</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консультации родителей школы</w:t>
            </w:r>
          </w:p>
          <w:p w:rsidR="00CA202A" w:rsidRDefault="00CA202A" w:rsidP="00CA202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подготовки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государственной</w:t>
            </w:r>
          </w:p>
          <w:p w:rsidR="008C72A1" w:rsidRDefault="00CA202A" w:rsidP="00CA202A">
            <w:pPr>
              <w:autoSpaceDE w:val="0"/>
              <w:autoSpaceDN w:val="0"/>
              <w:adjustRightInd w:val="0"/>
              <w:rPr>
                <w:rFonts w:ascii="Times New Roman,Bold" w:hAnsi="Times New Roman,Bold" w:cs="Times New Roman,Bold"/>
                <w:b/>
                <w:bCs/>
                <w:sz w:val="24"/>
                <w:szCs w:val="24"/>
              </w:rPr>
            </w:pPr>
            <w:r>
              <w:rPr>
                <w:rFonts w:ascii="Times New Roman" w:hAnsi="Times New Roman" w:cs="Times New Roman"/>
                <w:sz w:val="24"/>
                <w:szCs w:val="24"/>
              </w:rPr>
              <w:t>итоговой аттестации.</w:t>
            </w:r>
          </w:p>
        </w:tc>
      </w:tr>
    </w:tbl>
    <w:p w:rsidR="00CA202A" w:rsidRDefault="00CA202A" w:rsidP="00CA202A">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Социально</w:t>
      </w:r>
      <w:r>
        <w:rPr>
          <w:rFonts w:ascii="Times New Roman" w:hAnsi="Times New Roman" w:cs="Times New Roman"/>
          <w:b/>
          <w:bCs/>
          <w:sz w:val="24"/>
          <w:szCs w:val="24"/>
        </w:rPr>
        <w:t>-</w:t>
      </w:r>
      <w:r>
        <w:rPr>
          <w:rFonts w:ascii="Times New Roman,Bold" w:hAnsi="Times New Roman,Bold" w:cs="Times New Roman,Bold"/>
          <w:b/>
          <w:bCs/>
          <w:sz w:val="24"/>
          <w:szCs w:val="24"/>
        </w:rPr>
        <w:t>педагогическое сопровождение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Основной фигурой социального сопровождения является социальный педагог,</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работающий</w:t>
      </w:r>
      <w:proofErr w:type="gramEnd"/>
      <w:r>
        <w:rPr>
          <w:rFonts w:ascii="Times New Roman" w:hAnsi="Times New Roman" w:cs="Times New Roman"/>
          <w:sz w:val="24"/>
          <w:szCs w:val="24"/>
        </w:rPr>
        <w:t xml:space="preserve"> в тесном контакте с детьми, их семьями и педагогическим коллективом, 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также с </w:t>
      </w:r>
      <w:r w:rsidR="0018161C">
        <w:rPr>
          <w:rFonts w:ascii="Times New Roman" w:hAnsi="Times New Roman" w:cs="Times New Roman"/>
          <w:sz w:val="24"/>
          <w:szCs w:val="24"/>
        </w:rPr>
        <w:t xml:space="preserve"> муниципальными </w:t>
      </w:r>
      <w:r>
        <w:rPr>
          <w:rFonts w:ascii="Times New Roman" w:hAnsi="Times New Roman" w:cs="Times New Roman"/>
          <w:sz w:val="24"/>
          <w:szCs w:val="24"/>
        </w:rPr>
        <w:t xml:space="preserve">социальными службами, ОПДН, ОМВД России </w:t>
      </w:r>
      <w:r w:rsidR="0018161C">
        <w:rPr>
          <w:rFonts w:ascii="Times New Roman" w:hAnsi="Times New Roman" w:cs="Times New Roman"/>
          <w:sz w:val="24"/>
          <w:szCs w:val="24"/>
        </w:rPr>
        <w:t xml:space="preserve">Троснянского района </w:t>
      </w:r>
      <w:r>
        <w:rPr>
          <w:rFonts w:ascii="Times New Roman" w:hAnsi="Times New Roman" w:cs="Times New Roman"/>
          <w:sz w:val="24"/>
          <w:szCs w:val="24"/>
        </w:rPr>
        <w:t>с целью</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решения проблем обучающихся.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Социально-педагогическое сопровождение направлено на содействие </w:t>
      </w:r>
      <w:proofErr w:type="gramStart"/>
      <w:r>
        <w:rPr>
          <w:rFonts w:ascii="Times New Roman" w:hAnsi="Times New Roman" w:cs="Times New Roman"/>
          <w:sz w:val="24"/>
          <w:szCs w:val="24"/>
        </w:rPr>
        <w:t>социальной</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адаптации и </w:t>
      </w:r>
      <w:proofErr w:type="gramStart"/>
      <w:r>
        <w:rPr>
          <w:rFonts w:ascii="Times New Roman" w:hAnsi="Times New Roman" w:cs="Times New Roman"/>
          <w:sz w:val="24"/>
          <w:szCs w:val="24"/>
        </w:rPr>
        <w:t>реабилитации</w:t>
      </w:r>
      <w:proofErr w:type="gramEnd"/>
      <w:r>
        <w:rPr>
          <w:rFonts w:ascii="Times New Roman" w:hAnsi="Times New Roman" w:cs="Times New Roman"/>
          <w:sz w:val="24"/>
          <w:szCs w:val="24"/>
        </w:rPr>
        <w:t xml:space="preserve"> обучающихся школы и, прежде всего, ориентировано на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сопровождение детей-сирот, детей, лишенных родительского попечения, и</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оказавшихся в трудной жизненной ситуации.</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Целью социально</w:t>
      </w:r>
      <w:r>
        <w:rPr>
          <w:rFonts w:ascii="Times New Roman" w:hAnsi="Times New Roman" w:cs="Times New Roman"/>
          <w:b/>
          <w:bCs/>
          <w:sz w:val="24"/>
          <w:szCs w:val="24"/>
        </w:rPr>
        <w:t>-</w:t>
      </w:r>
      <w:r>
        <w:rPr>
          <w:rFonts w:ascii="Times New Roman,Bold" w:hAnsi="Times New Roman,Bold" w:cs="Times New Roman,Bold"/>
          <w:b/>
          <w:bCs/>
          <w:sz w:val="24"/>
          <w:szCs w:val="24"/>
        </w:rPr>
        <w:t xml:space="preserve">педагогического </w:t>
      </w:r>
      <w:r>
        <w:rPr>
          <w:rFonts w:ascii="Times New Roman" w:hAnsi="Times New Roman" w:cs="Times New Roman"/>
          <w:sz w:val="24"/>
          <w:szCs w:val="24"/>
        </w:rPr>
        <w:t xml:space="preserve">сопровождения является наиболее </w:t>
      </w:r>
      <w:proofErr w:type="gramStart"/>
      <w:r>
        <w:rPr>
          <w:rFonts w:ascii="Times New Roman" w:hAnsi="Times New Roman" w:cs="Times New Roman"/>
          <w:sz w:val="24"/>
          <w:szCs w:val="24"/>
        </w:rPr>
        <w:t>полное</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личностное самораскрытие учащихся и успешное освоение ими образовательных</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Социально-педагогическое сопровождение осуществляется во взаимодействии </w:t>
      </w:r>
      <w:proofErr w:type="gramStart"/>
      <w:r>
        <w:rPr>
          <w:rFonts w:ascii="Times New Roman" w:hAnsi="Times New Roman" w:cs="Times New Roman"/>
          <w:sz w:val="24"/>
          <w:szCs w:val="24"/>
        </w:rPr>
        <w:t>с</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классным руководителем.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Основными направлениями и методами работы социального педагога школы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являются: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сбор и анализ информации о составе семей, их материальном положении,</w:t>
      </w:r>
    </w:p>
    <w:p w:rsidR="00CA202A" w:rsidRDefault="00CA202A" w:rsidP="00CA202A">
      <w:pPr>
        <w:rPr>
          <w:rFonts w:ascii="Times New Roman" w:hAnsi="Times New Roman" w:cs="Times New Roman"/>
          <w:sz w:val="24"/>
          <w:szCs w:val="24"/>
        </w:rPr>
      </w:pPr>
      <w:r>
        <w:rPr>
          <w:rFonts w:ascii="Times New Roman" w:hAnsi="Times New Roman" w:cs="Times New Roman"/>
          <w:sz w:val="24"/>
          <w:szCs w:val="24"/>
        </w:rPr>
        <w:t xml:space="preserve">жилищных </w:t>
      </w:r>
      <w:proofErr w:type="gramStart"/>
      <w:r>
        <w:rPr>
          <w:rFonts w:ascii="Times New Roman" w:hAnsi="Times New Roman" w:cs="Times New Roman"/>
          <w:sz w:val="24"/>
          <w:szCs w:val="24"/>
        </w:rPr>
        <w:t>условиях</w:t>
      </w:r>
      <w:proofErr w:type="gramEnd"/>
      <w:r>
        <w:rPr>
          <w:rFonts w:ascii="Times New Roman" w:hAnsi="Times New Roman" w:cs="Times New Roman"/>
          <w:sz w:val="24"/>
          <w:szCs w:val="24"/>
        </w:rPr>
        <w:t>, о выявлении проблемных семей,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профилактика девиантного поведения, работа с детьми и семьями «группы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риска»; учет и анализ данной категории детей и семей;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помощь семье в проблемах, связанных с учебой детей, воспитанием;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оказание помощи и поддержки детям, оказавшимся в </w:t>
      </w:r>
      <w:proofErr w:type="gramStart"/>
      <w:r>
        <w:rPr>
          <w:rFonts w:ascii="Times New Roman" w:hAnsi="Times New Roman" w:cs="Times New Roman"/>
          <w:sz w:val="24"/>
          <w:szCs w:val="24"/>
        </w:rPr>
        <w:t>трудных</w:t>
      </w:r>
      <w:proofErr w:type="gramEnd"/>
      <w:r>
        <w:rPr>
          <w:rFonts w:ascii="Times New Roman" w:hAnsi="Times New Roman" w:cs="Times New Roman"/>
          <w:sz w:val="24"/>
          <w:szCs w:val="24"/>
        </w:rPr>
        <w:t xml:space="preserve"> жизненных</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ситуациях</w:t>
      </w:r>
      <w:proofErr w:type="gramEnd"/>
      <w:r>
        <w:rPr>
          <w:rFonts w:ascii="Times New Roman" w:hAnsi="Times New Roman" w:cs="Times New Roman"/>
          <w:sz w:val="24"/>
          <w:szCs w:val="24"/>
        </w:rPr>
        <w:t>;</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содействие получению материальной помощи малообеспеченным семьям,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дети</w:t>
      </w:r>
      <w:proofErr w:type="gramEnd"/>
      <w:r>
        <w:rPr>
          <w:rFonts w:ascii="Times New Roman" w:hAnsi="Times New Roman" w:cs="Times New Roman"/>
          <w:sz w:val="24"/>
          <w:szCs w:val="24"/>
        </w:rPr>
        <w:t xml:space="preserve"> которых обучаются в школе;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содействие в организации отдыха детей-сирот, детей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малообеспеченных</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семей, семей беженцев и т.п.</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помощь ребенку в установлении причин, негативно влияющих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его</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успеваемость и посещаемость;</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индивидуальные и групповые консультации обучающихся, родителей,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педагогов по вопросам разрешения проблемных ситуаций, конфликтов, воспитанию</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разработка мер помощи конкретным обучающимся с привлечением</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специалистов из соответствующих учреждений и организаций;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помощь педагогам в решении конфликтов с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пропаганда и разъяснение прав детей, семьи, педагогов.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выявления круга социальных проблем внедрен социальный мониторинг, </w:t>
      </w:r>
      <w:proofErr w:type="gramStart"/>
      <w:r>
        <w:rPr>
          <w:rFonts w:ascii="Times New Roman" w:hAnsi="Times New Roman" w:cs="Times New Roman"/>
          <w:sz w:val="24"/>
          <w:szCs w:val="24"/>
        </w:rPr>
        <w:t>при</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помощи</w:t>
      </w:r>
      <w:proofErr w:type="gramEnd"/>
      <w:r>
        <w:rPr>
          <w:rFonts w:ascii="Times New Roman" w:hAnsi="Times New Roman" w:cs="Times New Roman"/>
          <w:sz w:val="24"/>
          <w:szCs w:val="24"/>
        </w:rPr>
        <w:t xml:space="preserve"> которого определяются факторы риска в условиях социального неблагополучия,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мешающие успешной социализации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Служба социально-педагогического сопровождения создает банк данных </w:t>
      </w:r>
      <w:proofErr w:type="gramStart"/>
      <w:r>
        <w:rPr>
          <w:rFonts w:ascii="Times New Roman" w:hAnsi="Times New Roman" w:cs="Times New Roman"/>
          <w:sz w:val="24"/>
          <w:szCs w:val="24"/>
        </w:rPr>
        <w:t>на</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основании</w:t>
      </w:r>
      <w:proofErr w:type="gramEnd"/>
      <w:r>
        <w:rPr>
          <w:rFonts w:ascii="Times New Roman" w:hAnsi="Times New Roman" w:cs="Times New Roman"/>
          <w:sz w:val="24"/>
          <w:szCs w:val="24"/>
        </w:rPr>
        <w:t xml:space="preserve"> диагностического отслеживания индивидуального маршрута, педагогического</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анализа, психологического обследования, социального паспорта школы, наблюдения </w:t>
      </w:r>
      <w:proofErr w:type="gramStart"/>
      <w:r>
        <w:rPr>
          <w:rFonts w:ascii="Times New Roman" w:hAnsi="Times New Roman" w:cs="Times New Roman"/>
          <w:sz w:val="24"/>
          <w:szCs w:val="24"/>
        </w:rPr>
        <w:t>за</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в процессе обучения, персонального учета обучающихся, вызывающих</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тревогу, социально-педагогической характеристики класса.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Эффективность службы </w:t>
      </w:r>
      <w:proofErr w:type="gramStart"/>
      <w:r>
        <w:rPr>
          <w:rFonts w:ascii="Times New Roman" w:hAnsi="Times New Roman" w:cs="Times New Roman"/>
          <w:sz w:val="24"/>
          <w:szCs w:val="24"/>
        </w:rPr>
        <w:t>психологического</w:t>
      </w:r>
      <w:proofErr w:type="gramEnd"/>
      <w:r>
        <w:rPr>
          <w:rFonts w:ascii="Times New Roman" w:hAnsi="Times New Roman" w:cs="Times New Roman"/>
          <w:sz w:val="24"/>
          <w:szCs w:val="24"/>
        </w:rPr>
        <w:t xml:space="preserve"> и социально-педагогического</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сопровождения достигается в единстве реализации ее функций: диагностики</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(комплексной, текущей, конкретной проблемы), консультаций (семье, педагогам,</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ребенку), индивидуальной коррекционной или групповой работы с ребенком, семьей.</w:t>
      </w:r>
    </w:p>
    <w:p w:rsidR="00CA202A" w:rsidRPr="00CA202A" w:rsidRDefault="00CA202A" w:rsidP="00CA202A">
      <w:pPr>
        <w:autoSpaceDE w:val="0"/>
        <w:autoSpaceDN w:val="0"/>
        <w:adjustRightInd w:val="0"/>
        <w:spacing w:after="0" w:line="240" w:lineRule="auto"/>
        <w:rPr>
          <w:rFonts w:ascii="Times New Roman" w:hAnsi="Times New Roman" w:cs="Times New Roman"/>
          <w:b/>
          <w:bCs/>
          <w:sz w:val="28"/>
          <w:szCs w:val="28"/>
        </w:rPr>
      </w:pPr>
      <w:r w:rsidRPr="00CA202A">
        <w:rPr>
          <w:rFonts w:ascii="Times New Roman" w:hAnsi="Times New Roman" w:cs="Times New Roman"/>
          <w:b/>
          <w:bCs/>
          <w:sz w:val="28"/>
          <w:szCs w:val="28"/>
        </w:rPr>
        <w:t xml:space="preserve">Условия и средства формирования общеучебных компетенций </w:t>
      </w:r>
      <w:proofErr w:type="gramStart"/>
      <w:r w:rsidRPr="00CA202A">
        <w:rPr>
          <w:rFonts w:ascii="Times New Roman" w:hAnsi="Times New Roman" w:cs="Times New Roman"/>
          <w:b/>
          <w:bCs/>
          <w:sz w:val="28"/>
          <w:szCs w:val="28"/>
        </w:rPr>
        <w:t>для</w:t>
      </w:r>
      <w:proofErr w:type="gramEnd"/>
    </w:p>
    <w:p w:rsidR="00CA202A" w:rsidRPr="00CA202A" w:rsidRDefault="00CA202A" w:rsidP="00CA202A">
      <w:pPr>
        <w:autoSpaceDE w:val="0"/>
        <w:autoSpaceDN w:val="0"/>
        <w:adjustRightInd w:val="0"/>
        <w:spacing w:after="0" w:line="240" w:lineRule="auto"/>
        <w:rPr>
          <w:rFonts w:ascii="Times New Roman" w:hAnsi="Times New Roman" w:cs="Times New Roman"/>
          <w:b/>
          <w:bCs/>
          <w:sz w:val="28"/>
          <w:szCs w:val="28"/>
        </w:rPr>
      </w:pPr>
      <w:r w:rsidRPr="00CA202A">
        <w:rPr>
          <w:rFonts w:ascii="Times New Roman" w:hAnsi="Times New Roman" w:cs="Times New Roman"/>
          <w:b/>
          <w:bCs/>
          <w:sz w:val="28"/>
          <w:szCs w:val="28"/>
        </w:rPr>
        <w:t>детей с задержкой психического развития</w:t>
      </w:r>
    </w:p>
    <w:p w:rsidR="00CA202A" w:rsidRDefault="00CA202A" w:rsidP="00CA202A">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Организация методической работы в образовательном учреждении</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Цель МР:</w:t>
      </w:r>
      <w:r>
        <w:rPr>
          <w:rFonts w:ascii="Times New Roman" w:hAnsi="Times New Roman" w:cs="Times New Roman"/>
          <w:sz w:val="20"/>
          <w:szCs w:val="20"/>
        </w:rPr>
        <w:t>_</w:t>
      </w:r>
      <w:r>
        <w:rPr>
          <w:rFonts w:ascii="Times New Roman" w:hAnsi="Times New Roman" w:cs="Times New Roman"/>
          <w:sz w:val="24"/>
          <w:szCs w:val="24"/>
        </w:rPr>
        <w:t>Оказание практической помощи педагогам в вопросах совершенствования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теоретических знаний, повышения педагогического мастерства и профессионального</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роста.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Задачи:</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1.Создание условий для повышения </w:t>
      </w:r>
      <w:proofErr w:type="gramStart"/>
      <w:r>
        <w:rPr>
          <w:rFonts w:ascii="Times New Roman" w:hAnsi="Times New Roman" w:cs="Times New Roman"/>
          <w:sz w:val="24"/>
          <w:szCs w:val="24"/>
        </w:rPr>
        <w:t>профессиональной</w:t>
      </w:r>
      <w:proofErr w:type="gramEnd"/>
      <w:r>
        <w:rPr>
          <w:rFonts w:ascii="Times New Roman" w:hAnsi="Times New Roman" w:cs="Times New Roman"/>
          <w:sz w:val="24"/>
          <w:szCs w:val="24"/>
        </w:rPr>
        <w:t>, информационной,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коммуникативной и правовой компетентностей педагога через систему повышения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квалификации педагогических кадров.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2.Оказание </w:t>
      </w:r>
      <w:proofErr w:type="gramStart"/>
      <w:r>
        <w:rPr>
          <w:rFonts w:ascii="Times New Roman" w:hAnsi="Times New Roman" w:cs="Times New Roman"/>
          <w:sz w:val="24"/>
          <w:szCs w:val="24"/>
        </w:rPr>
        <w:t>психологической</w:t>
      </w:r>
      <w:proofErr w:type="gramEnd"/>
      <w:r>
        <w:rPr>
          <w:rFonts w:ascii="Times New Roman" w:hAnsi="Times New Roman" w:cs="Times New Roman"/>
          <w:sz w:val="24"/>
          <w:szCs w:val="24"/>
        </w:rPr>
        <w:t>, методической, информационной и консультационной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помощи педагогам, подлежащим процедуре аттестации на соответствие требованиям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высшей и первой квалификационным категориям.</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3.Организационное и методическое сопровождение рабочей группы педагогов,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осуществляющих координационную деятельность на этапе вхождения БОУ </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ОО «Никольская СОШ» в Новую программу развития школы.</w:t>
      </w:r>
      <w:r>
        <w:rPr>
          <w:rFonts w:ascii="Times New Roman" w:hAnsi="Times New Roman" w:cs="Times New Roman"/>
          <w:sz w:val="20"/>
          <w:szCs w:val="20"/>
        </w:rPr>
        <w:t>_</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4.Методическое сопровождение педагогов, в организации урочной и внеурочной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в условиях перехода на новые федеральные государственные стандарты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начального общего и основного общего образования.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5.Психологическая и методическая подготовка педагогического коллектива </w:t>
      </w:r>
      <w:proofErr w:type="gramStart"/>
      <w:r>
        <w:rPr>
          <w:rFonts w:ascii="Times New Roman" w:hAnsi="Times New Roman" w:cs="Times New Roman"/>
          <w:sz w:val="24"/>
          <w:szCs w:val="24"/>
        </w:rPr>
        <w:t>к</w:t>
      </w:r>
      <w:proofErr w:type="gramEnd"/>
    </w:p>
    <w:p w:rsidR="00CA202A" w:rsidRDefault="0018161C"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прохождению </w:t>
      </w:r>
      <w:r w:rsidR="00314F36">
        <w:rPr>
          <w:rFonts w:ascii="Times New Roman" w:hAnsi="Times New Roman" w:cs="Times New Roman"/>
          <w:sz w:val="24"/>
          <w:szCs w:val="24"/>
        </w:rPr>
        <w:t>аттестации</w:t>
      </w:r>
    </w:p>
    <w:p w:rsidR="00CA202A" w:rsidRDefault="00CA202A" w:rsidP="00CA202A">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Формы методической работы: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коллективные формы: семинары, практикумы, педсоветы, методические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объединения, творческие группы, открытые уроки, творческие отчеты учителей,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внеклассные мероприятия по предмету;</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индивидуальные формы: самообразование, взаимопосещение уроков,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самоанализ, наставничество, собеседование, консультации, посещения уроков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администрацией с последующим анализом, разработка творческих проектов.</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Поставленные задачи решают педагогические работники, которые входят </w:t>
      </w:r>
      <w:proofErr w:type="gramStart"/>
      <w:r>
        <w:rPr>
          <w:rFonts w:ascii="Times New Roman" w:hAnsi="Times New Roman" w:cs="Times New Roman"/>
          <w:sz w:val="24"/>
          <w:szCs w:val="24"/>
        </w:rPr>
        <w:t>в</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ШМО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кольные  методические объединения:</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ШМО естественно-математических наук;</w:t>
      </w:r>
    </w:p>
    <w:p w:rsidR="00CA202A" w:rsidRDefault="004F694D"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Ш</w:t>
      </w:r>
      <w:r w:rsidR="00CA202A">
        <w:rPr>
          <w:rFonts w:ascii="Times New Roman" w:hAnsi="Times New Roman" w:cs="Times New Roman"/>
          <w:sz w:val="24"/>
          <w:szCs w:val="24"/>
        </w:rPr>
        <w:t>МО гуманитарных наук;</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ШМО начальной школы;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ШМО классных руководителей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Анализ материально-технического оснащения образовательного пространства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БОУ </w:t>
      </w:r>
      <w:proofErr w:type="gramStart"/>
      <w:r>
        <w:rPr>
          <w:rFonts w:ascii="Times New Roman" w:hAnsi="Times New Roman" w:cs="Times New Roman"/>
          <w:sz w:val="24"/>
          <w:szCs w:val="24"/>
        </w:rPr>
        <w:t>ТР</w:t>
      </w:r>
      <w:proofErr w:type="gramEnd"/>
      <w:r>
        <w:rPr>
          <w:rFonts w:ascii="Times New Roman" w:hAnsi="Times New Roman" w:cs="Times New Roman"/>
          <w:sz w:val="24"/>
          <w:szCs w:val="24"/>
        </w:rPr>
        <w:t xml:space="preserve"> ОО «Никольская СОШ» (квалифицированные педагогические кадры, кабинетная система,</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мастерские, спортзал, актовый зал, библиотека, столовая, компьютерный класс, Интернет,</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широкая информатизация ОП, бесплатные учебники, наличие </w:t>
      </w:r>
      <w:proofErr w:type="gramStart"/>
      <w:r>
        <w:rPr>
          <w:rFonts w:ascii="Times New Roman" w:hAnsi="Times New Roman" w:cs="Times New Roman"/>
          <w:sz w:val="24"/>
          <w:szCs w:val="24"/>
        </w:rPr>
        <w:t>развитой</w:t>
      </w:r>
      <w:proofErr w:type="gramEnd"/>
      <w:r>
        <w:rPr>
          <w:rFonts w:ascii="Times New Roman" w:hAnsi="Times New Roman" w:cs="Times New Roman"/>
          <w:sz w:val="24"/>
          <w:szCs w:val="24"/>
        </w:rPr>
        <w:t xml:space="preserve"> воспитательной</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и оценка состояния образовательно-воспитательной работы в школе,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возможностей и ресурсов школы позволили выбрать приоритетное направление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деятельности, </w:t>
      </w:r>
      <w:proofErr w:type="gramStart"/>
      <w:r>
        <w:rPr>
          <w:rFonts w:ascii="Times New Roman" w:hAnsi="Times New Roman" w:cs="Times New Roman"/>
          <w:sz w:val="24"/>
          <w:szCs w:val="24"/>
        </w:rPr>
        <w:t>которое</w:t>
      </w:r>
      <w:proofErr w:type="gramEnd"/>
      <w:r>
        <w:rPr>
          <w:rFonts w:ascii="Times New Roman" w:hAnsi="Times New Roman" w:cs="Times New Roman"/>
          <w:sz w:val="24"/>
          <w:szCs w:val="24"/>
        </w:rPr>
        <w:t xml:space="preserve"> призвана осуществить единая методическая тема: Осуществление</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образовательного компетентностного подхода в условиях адаптивной школы </w:t>
      </w:r>
      <w:proofErr w:type="gramStart"/>
      <w:r>
        <w:rPr>
          <w:rFonts w:ascii="Times New Roman" w:hAnsi="Times New Roman" w:cs="Times New Roman"/>
          <w:sz w:val="24"/>
          <w:szCs w:val="24"/>
        </w:rPr>
        <w:t>при</w:t>
      </w:r>
      <w:proofErr w:type="gramEnd"/>
    </w:p>
    <w:p w:rsidR="00CA202A" w:rsidRDefault="00CA202A" w:rsidP="00CA202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переходе</w:t>
      </w:r>
      <w:proofErr w:type="gramEnd"/>
      <w:r>
        <w:rPr>
          <w:rFonts w:ascii="Times New Roman" w:hAnsi="Times New Roman" w:cs="Times New Roman"/>
          <w:sz w:val="24"/>
          <w:szCs w:val="24"/>
        </w:rPr>
        <w:t xml:space="preserve"> на новые федеральные образовательные стандарты</w:t>
      </w:r>
    </w:p>
    <w:p w:rsidR="00CA202A" w:rsidRDefault="00CA202A" w:rsidP="00CA2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Единая методическая тема школы определяет стратегию развития школы, действия</w:t>
      </w:r>
    </w:p>
    <w:p w:rsidR="00CA202A" w:rsidRDefault="00CA202A" w:rsidP="00CA202A">
      <w:pPr>
        <w:rPr>
          <w:rFonts w:ascii="Times New Roman" w:hAnsi="Times New Roman" w:cs="Times New Roman"/>
          <w:sz w:val="24"/>
          <w:szCs w:val="24"/>
        </w:rPr>
      </w:pPr>
      <w:r>
        <w:rPr>
          <w:rFonts w:ascii="Times New Roman" w:hAnsi="Times New Roman" w:cs="Times New Roman"/>
          <w:sz w:val="24"/>
          <w:szCs w:val="24"/>
        </w:rPr>
        <w:t>по ее реализации, выполнение актуальных задач методической работы.</w:t>
      </w:r>
    </w:p>
    <w:p w:rsidR="00CA202A" w:rsidRPr="00CA202A" w:rsidRDefault="00CA202A" w:rsidP="00CA202A">
      <w:pPr>
        <w:autoSpaceDE w:val="0"/>
        <w:autoSpaceDN w:val="0"/>
        <w:adjustRightInd w:val="0"/>
        <w:spacing w:after="0" w:line="240" w:lineRule="auto"/>
        <w:rPr>
          <w:rFonts w:ascii="Times New Roman" w:hAnsi="Times New Roman" w:cs="Times New Roman"/>
          <w:b/>
          <w:bCs/>
          <w:color w:val="000000"/>
          <w:sz w:val="28"/>
          <w:szCs w:val="28"/>
        </w:rPr>
      </w:pPr>
      <w:r w:rsidRPr="00CA202A">
        <w:rPr>
          <w:rFonts w:ascii="Times New Roman" w:hAnsi="Times New Roman" w:cs="Times New Roman"/>
          <w:b/>
          <w:bCs/>
          <w:color w:val="000000"/>
          <w:sz w:val="28"/>
          <w:szCs w:val="28"/>
        </w:rPr>
        <w:t>2.</w:t>
      </w:r>
      <w:r w:rsidR="00C2630B" w:rsidRPr="006913EC">
        <w:rPr>
          <w:rFonts w:ascii="Times New Roman" w:hAnsi="Times New Roman" w:cs="Times New Roman"/>
          <w:b/>
          <w:bCs/>
          <w:color w:val="000000"/>
          <w:sz w:val="28"/>
          <w:szCs w:val="28"/>
        </w:rPr>
        <w:t>2</w:t>
      </w:r>
      <w:r w:rsidRPr="00CA202A">
        <w:rPr>
          <w:rFonts w:ascii="Times New Roman" w:hAnsi="Times New Roman" w:cs="Times New Roman"/>
          <w:b/>
          <w:bCs/>
          <w:color w:val="000000"/>
          <w:sz w:val="28"/>
          <w:szCs w:val="28"/>
        </w:rPr>
        <w:t>. Адаптированные программы отдельных учебных предметов, курсов</w:t>
      </w:r>
    </w:p>
    <w:p w:rsidR="00CA202A" w:rsidRDefault="00CA202A" w:rsidP="00CA202A">
      <w:pPr>
        <w:autoSpaceDE w:val="0"/>
        <w:autoSpaceDN w:val="0"/>
        <w:adjustRightInd w:val="0"/>
        <w:spacing w:after="0" w:line="240" w:lineRule="auto"/>
        <w:rPr>
          <w:rFonts w:ascii="Times New Roman" w:hAnsi="Times New Roman" w:cs="Times New Roman"/>
          <w:b/>
          <w:bCs/>
          <w:color w:val="000000"/>
          <w:sz w:val="28"/>
          <w:szCs w:val="28"/>
        </w:rPr>
      </w:pPr>
      <w:r w:rsidRPr="00CA202A">
        <w:rPr>
          <w:rFonts w:ascii="Times New Roman" w:hAnsi="Times New Roman" w:cs="Times New Roman"/>
          <w:b/>
          <w:bCs/>
          <w:color w:val="000000"/>
          <w:sz w:val="28"/>
          <w:szCs w:val="28"/>
        </w:rPr>
        <w:t>для детей с задержкой психического развития</w:t>
      </w:r>
    </w:p>
    <w:p w:rsidR="00154EB3" w:rsidRPr="00CA202A" w:rsidRDefault="00154EB3" w:rsidP="00CA202A">
      <w:pPr>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2.2.1. Общие положения.</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sidRPr="00CA202A">
        <w:rPr>
          <w:rFonts w:ascii="Times New Roman" w:hAnsi="Times New Roman" w:cs="Times New Roman"/>
          <w:color w:val="000000"/>
          <w:sz w:val="24"/>
          <w:szCs w:val="24"/>
        </w:rPr>
        <w:t xml:space="preserve">Данный раздел содержит </w:t>
      </w:r>
      <w:r>
        <w:rPr>
          <w:rFonts w:ascii="Times New Roman" w:hAnsi="Times New Roman" w:cs="Times New Roman"/>
          <w:color w:val="000000"/>
          <w:sz w:val="24"/>
          <w:szCs w:val="24"/>
        </w:rPr>
        <w:t>рабочие адаптированные программы учебных предметов,</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курсов для детей с задержкой психического развития (специальных коррекционных</w:t>
      </w:r>
      <w:proofErr w:type="gramEnd"/>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классов VII вида), в соответствии с учебным планом ОУ. Разработка и утверждение</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адаптированных рабочих программ учебных курсов и дисциплин относятся </w:t>
      </w:r>
      <w:proofErr w:type="gramStart"/>
      <w:r>
        <w:rPr>
          <w:rFonts w:ascii="Times New Roman" w:hAnsi="Times New Roman" w:cs="Times New Roman"/>
          <w:color w:val="000000"/>
          <w:sz w:val="24"/>
          <w:szCs w:val="24"/>
        </w:rPr>
        <w:t>к</w:t>
      </w:r>
      <w:proofErr w:type="gramEnd"/>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компетенции образовательных учреждений (п. 6 и 7 ст. 32 Закона</w:t>
      </w:r>
      <w:r w:rsidR="00FC38C4">
        <w:rPr>
          <w:rFonts w:ascii="Times New Roman" w:hAnsi="Times New Roman" w:cs="Times New Roman"/>
          <w:color w:val="000000"/>
          <w:sz w:val="24"/>
          <w:szCs w:val="24"/>
        </w:rPr>
        <w:t xml:space="preserve"> 273</w:t>
      </w:r>
      <w:r>
        <w:rPr>
          <w:rFonts w:ascii="Times New Roman" w:hAnsi="Times New Roman" w:cs="Times New Roman"/>
          <w:color w:val="000000"/>
          <w:sz w:val="24"/>
          <w:szCs w:val="24"/>
        </w:rPr>
        <w:t xml:space="preserve"> РФ «Об образовании»).</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Рабочие адаптированные программы для детей с задержкой психического развития</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являются составной частью адаптированной образовательной программы</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образовательного учреждения для этой категории учащихся.</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 составлении, согласовании и утверждении </w:t>
      </w:r>
      <w:proofErr w:type="gramStart"/>
      <w:r>
        <w:rPr>
          <w:rFonts w:ascii="Times New Roman" w:hAnsi="Times New Roman" w:cs="Times New Roman"/>
          <w:color w:val="000000"/>
          <w:sz w:val="24"/>
          <w:szCs w:val="24"/>
        </w:rPr>
        <w:t>адаптированной</w:t>
      </w:r>
      <w:proofErr w:type="gramEnd"/>
      <w:r>
        <w:rPr>
          <w:rFonts w:ascii="Times New Roman" w:hAnsi="Times New Roman" w:cs="Times New Roman"/>
          <w:color w:val="000000"/>
          <w:sz w:val="24"/>
          <w:szCs w:val="24"/>
        </w:rPr>
        <w:t xml:space="preserve"> рабочей</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программы должно быть обеспечено ее соответствие следующим документам:</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ФГОС ООО и ФК ФГОС основного общего образования;</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требованиям к результатам освоения адаптированной образовательной программы;</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 xml:space="preserve">примерным программам по учебным предметам </w:t>
      </w:r>
      <w:proofErr w:type="gramStart"/>
      <w:r>
        <w:rPr>
          <w:rFonts w:ascii="Times New Roman" w:hAnsi="Times New Roman" w:cs="Times New Roman"/>
          <w:color w:val="000000"/>
          <w:sz w:val="24"/>
          <w:szCs w:val="24"/>
        </w:rPr>
        <w:t>федерального</w:t>
      </w:r>
      <w:proofErr w:type="gramEnd"/>
      <w:r>
        <w:rPr>
          <w:rFonts w:ascii="Times New Roman" w:hAnsi="Times New Roman" w:cs="Times New Roman"/>
          <w:color w:val="000000"/>
          <w:sz w:val="24"/>
          <w:szCs w:val="24"/>
        </w:rPr>
        <w:t xml:space="preserve"> базисного учебного</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плана;</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уставу школы;</w:t>
      </w:r>
    </w:p>
    <w:p w:rsidR="00CA202A" w:rsidRDefault="00CA202A" w:rsidP="00CA202A">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Положению о рабочей программе;</w:t>
      </w:r>
    </w:p>
    <w:p w:rsidR="00E018AD" w:rsidRDefault="00CA202A" w:rsidP="00CA202A">
      <w:pPr>
        <w:rPr>
          <w:rFonts w:ascii="Times New Roman" w:hAnsi="Times New Roman" w:cs="Times New Roman"/>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федеральному</w:t>
      </w:r>
      <w:r w:rsidR="00E018AD">
        <w:rPr>
          <w:rFonts w:ascii="Times New Roman" w:hAnsi="Times New Roman" w:cs="Times New Roman"/>
          <w:sz w:val="24"/>
          <w:szCs w:val="24"/>
        </w:rPr>
        <w:t>перечню учебников</w:t>
      </w:r>
    </w:p>
    <w:p w:rsidR="00E018AD" w:rsidRDefault="00E018AD" w:rsidP="00E018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Рабочая программа учебного предмета может быть единой для всех работающих </w:t>
      </w:r>
      <w:proofErr w:type="gramStart"/>
      <w:r>
        <w:rPr>
          <w:rFonts w:ascii="Times New Roman" w:hAnsi="Times New Roman" w:cs="Times New Roman"/>
          <w:sz w:val="24"/>
          <w:szCs w:val="24"/>
        </w:rPr>
        <w:t>в</w:t>
      </w:r>
      <w:proofErr w:type="gramEnd"/>
    </w:p>
    <w:p w:rsidR="00C2630B" w:rsidRPr="006913EC" w:rsidRDefault="00E018AD" w:rsidP="00E018A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данной школе учителей или индивидуальной.</w:t>
      </w:r>
    </w:p>
    <w:p w:rsidR="00C2630B" w:rsidRDefault="00C2630B" w:rsidP="00C2630B">
      <w:pPr>
        <w:autoSpaceDE w:val="0"/>
        <w:autoSpaceDN w:val="0"/>
        <w:adjustRightInd w:val="0"/>
        <w:spacing w:after="0" w:line="240" w:lineRule="auto"/>
        <w:rPr>
          <w:rFonts w:ascii="Times New Roman" w:hAnsi="Times New Roman" w:cs="Times New Roman"/>
          <w:b/>
          <w:sz w:val="32"/>
          <w:szCs w:val="32"/>
        </w:rPr>
      </w:pPr>
      <w:r w:rsidRPr="00154EB3">
        <w:rPr>
          <w:rFonts w:ascii="Times New Roman" w:hAnsi="Times New Roman" w:cs="Times New Roman"/>
          <w:b/>
          <w:sz w:val="32"/>
          <w:szCs w:val="32"/>
        </w:rPr>
        <w:t>2.2.2.</w:t>
      </w:r>
      <w:r>
        <w:rPr>
          <w:rFonts w:ascii="Times New Roman" w:hAnsi="Times New Roman" w:cs="Times New Roman"/>
          <w:b/>
          <w:sz w:val="32"/>
          <w:szCs w:val="32"/>
        </w:rPr>
        <w:t>Основное содержание учебных предметов на уровне основного общего образования.</w:t>
      </w:r>
    </w:p>
    <w:p w:rsidR="00C2630B" w:rsidRPr="00154EB3" w:rsidRDefault="00C2630B" w:rsidP="00C2630B">
      <w:pPr>
        <w:autoSpaceDE w:val="0"/>
        <w:autoSpaceDN w:val="0"/>
        <w:adjustRightInd w:val="0"/>
        <w:spacing w:after="0" w:line="240" w:lineRule="auto"/>
        <w:rPr>
          <w:rFonts w:ascii="Times New Roman" w:hAnsi="Times New Roman" w:cs="Times New Roman"/>
          <w:b/>
          <w:sz w:val="32"/>
          <w:szCs w:val="32"/>
        </w:rPr>
      </w:pPr>
      <w:r w:rsidRPr="00154EB3">
        <w:rPr>
          <w:rFonts w:ascii="Times New Roman" w:hAnsi="Times New Roman" w:cs="Times New Roman"/>
          <w:b/>
          <w:sz w:val="32"/>
          <w:szCs w:val="32"/>
        </w:rPr>
        <w:t>2.2.2.1. Русский язык</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Аннотация к </w:t>
      </w:r>
      <w:proofErr w:type="gramStart"/>
      <w:r>
        <w:rPr>
          <w:rFonts w:ascii="Times New Roman,BoldItalic" w:hAnsi="Times New Roman,BoldItalic" w:cs="Times New Roman,BoldItalic"/>
          <w:b/>
          <w:bCs/>
          <w:i/>
          <w:iCs/>
          <w:sz w:val="24"/>
          <w:szCs w:val="24"/>
        </w:rPr>
        <w:t>рабочей</w:t>
      </w:r>
      <w:proofErr w:type="gramEnd"/>
      <w:r>
        <w:rPr>
          <w:rFonts w:ascii="Times New Roman,BoldItalic" w:hAnsi="Times New Roman,BoldItalic" w:cs="Times New Roman,BoldItalic"/>
          <w:b/>
          <w:bCs/>
          <w:i/>
          <w:iCs/>
          <w:sz w:val="24"/>
          <w:szCs w:val="24"/>
        </w:rPr>
        <w:t xml:space="preserve"> адаптированнойпо русскому языку,</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5 класс </w:t>
      </w:r>
    </w:p>
    <w:p w:rsidR="00C2630B" w:rsidRDefault="00C2630B" w:rsidP="00C2630B">
      <w:pPr>
        <w:rPr>
          <w:rFonts w:ascii="Times New Roman" w:hAnsi="Times New Roman" w:cs="Times New Roman"/>
          <w:sz w:val="24"/>
          <w:szCs w:val="24"/>
        </w:rPr>
      </w:pPr>
      <w:r>
        <w:rPr>
          <w:rFonts w:ascii="Times New Roman,Bold" w:hAnsi="Times New Roman,Bold" w:cs="Times New Roman,Bold"/>
          <w:b/>
          <w:bCs/>
          <w:sz w:val="24"/>
          <w:szCs w:val="24"/>
        </w:rPr>
        <w:t>Рабочая адаптированная программа по русскому языку для 5 класса</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русскому языку,</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5 класс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русскому языку для 5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 программы для общеобразовательных учреждений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Шанского Н.М. (авторы М.Т. Баранов, Т.А. Ладыженская, Л.А.Тростенцова) 5-9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Планета, 2011 г.,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Программа детализирует и раскрывает содержание стандарта, определяет </w:t>
      </w:r>
      <w:proofErr w:type="gramStart"/>
      <w:r>
        <w:rPr>
          <w:rFonts w:ascii="Times New Roman" w:hAnsi="Times New Roman" w:cs="Times New Roman"/>
          <w:sz w:val="24"/>
          <w:szCs w:val="24"/>
        </w:rPr>
        <w:t>общую</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стратегию обучения, коррекции, развития и воспитания учащихся средствами учебного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предмета в соответствии с целями изучения русского языка, которые определены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стандартом.</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Русский язык. 5 класс: учеб. Для общеобразоват. Учреждений в 2 ч./</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М.Т. Баранов, Т. 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Ладыженская, Л.А.Тростенцова и др.; научн. ред. Н.М. Шанский, Просвещение,2012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Богданова Г.А. Русский язык: Рабочая тетрадь по русскому языку для 5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Издательский Дом «Генжер»,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А.Б. Малюшкин. Комплексный анализ текста. Рабочая тетрадь для 5 кл.— М.: ТЦ</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«Сфера»,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Е.П.Черногрудова Тесты по русскому языку. К учебнику Т.А.Ладыженской и др</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Русский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 5 класс». – М.: Издательство «Экзамен»,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Н.Соловьева. Карточки для дифференцированного контроля знаний. 5 класс.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Материк Альфа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Беляева О.В., Даценко О.А. Универсальные поурочные разработки по русскому языку, 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М.: «ВАКО»,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родному языку.</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w:t>
      </w:r>
      <w:r>
        <w:rPr>
          <w:rFonts w:ascii="Times New Roman" w:hAnsi="Times New Roman" w:cs="Times New Roman"/>
          <w:sz w:val="24"/>
          <w:szCs w:val="24"/>
        </w:rPr>
        <w:t>Язык и общение</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.Вспоминаем, повторяем, изучаем.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3.Синтаксис. Пунктуация. Культура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4.Фонетика. Орфоэпия. Графика. Орфография. Культура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5.Морфемика. Орфография. Культура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6.Морфология. Орфография. Культура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7.Повторение и систематизация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170 учебных часа из расчета 5учебных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учитель русского языка и литературы</w:t>
      </w:r>
      <w:proofErr w:type="gramStart"/>
      <w:r>
        <w:rPr>
          <w:rFonts w:ascii="Times New Roman" w:hAnsi="Times New Roman" w:cs="Times New Roman"/>
          <w:sz w:val="24"/>
          <w:szCs w:val="24"/>
        </w:rPr>
        <w:t xml:space="preserve"> )</w:t>
      </w:r>
      <w:proofErr w:type="gramEnd"/>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русскому языку,</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6 класс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Рабочая адаптированная программа по русскому языку для </w:t>
      </w:r>
      <w:r>
        <w:rPr>
          <w:rFonts w:ascii="Times New Roman" w:hAnsi="Times New Roman" w:cs="Times New Roman"/>
          <w:b/>
          <w:bCs/>
          <w:sz w:val="24"/>
          <w:szCs w:val="24"/>
        </w:rPr>
        <w:t xml:space="preserve">6 </w:t>
      </w:r>
      <w:r>
        <w:rPr>
          <w:rFonts w:ascii="Times New Roman,Bold" w:hAnsi="Times New Roman,Bold" w:cs="Times New Roman,Bold"/>
          <w:b/>
          <w:bCs/>
          <w:sz w:val="24"/>
          <w:szCs w:val="24"/>
        </w:rPr>
        <w:t xml:space="preserve">класса </w:t>
      </w:r>
      <w:r>
        <w:rPr>
          <w:rFonts w:ascii="Times New Roman" w:hAnsi="Times New Roman" w:cs="Times New Roman"/>
          <w:sz w:val="24"/>
          <w:szCs w:val="24"/>
        </w:rPr>
        <w:t>разработана</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аоснове программы для общеобразовательных учреждений под редакцией Шанского Н.М.(авторы М.Т. Баранов, Т.А. Ладыженская, Л.А.Тростенцова) 5-9 классы, Планета, 2011 г.,государственными образовательными стандартами</w:t>
      </w:r>
      <w:r>
        <w:rPr>
          <w:rFonts w:ascii="Times New Roman,Bold" w:hAnsi="Times New Roman,Bold" w:cs="Times New Roman,Bold"/>
          <w:b/>
          <w:bCs/>
          <w:sz w:val="24"/>
          <w:szCs w:val="24"/>
        </w:rPr>
        <w:t>Учебная литература:</w:t>
      </w:r>
    </w:p>
    <w:p w:rsidR="00C2630B" w:rsidRDefault="00C2630B" w:rsidP="00C2630B">
      <w:pPr>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Русский язык. 6 класс: учеб. Для общеобразоват. Учреждений/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М.Т. Баранов, 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Т.А. Ладыженская, Л.А.Тростенцова) 5-9 классы, Планета, 2011 г.,</w:t>
      </w:r>
      <w:proofErr w:type="gramEnd"/>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Русский язык. 6 класс: учеб. Для общеобразоват. Учреждений/</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М.Т. Баранов, Т. 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Ладыженская, Л.А.Тростенцова и др.; научн. ред. Н.М. Шанский, Просвещение,2012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Богданова Г.А. Русский язык: Рабочая тетрадь по русскому языку для 6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Издательский Дом «Генжер»,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А.Б. Малюшкин. Комплексный анализ текста. Рабочая тетрадь для 6 кл.— М.: ТЦ</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«Сфера»,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Беляева О.В., Даценко О.А. Универсальные поурочные разработки по русскому языку,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М.: «ВАКО»,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родному языку.</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Морфология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литературном языке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spacing w:after="0" w:line="240" w:lineRule="auto"/>
        <w:rPr>
          <w:rFonts w:ascii="Times New Roman" w:hAnsi="Times New Roman" w:cs="Times New Roman"/>
          <w:sz w:val="24"/>
          <w:szCs w:val="24"/>
        </w:rPr>
      </w:pPr>
      <w:r>
        <w:rPr>
          <w:rFonts w:ascii="Times New Roman" w:hAnsi="Times New Roman" w:cs="Times New Roman"/>
          <w:sz w:val="24"/>
          <w:szCs w:val="24"/>
        </w:rPr>
        <w:t>Орфоэпия</w:t>
      </w:r>
    </w:p>
    <w:p w:rsidR="00C2630B" w:rsidRDefault="00C2630B" w:rsidP="00C2630B">
      <w:pPr>
        <w:spacing w:after="0" w:line="240" w:lineRule="auto"/>
        <w:rPr>
          <w:rFonts w:ascii="Times New Roman" w:hAnsi="Times New Roman" w:cs="Times New Roman"/>
          <w:sz w:val="24"/>
          <w:szCs w:val="24"/>
        </w:rPr>
      </w:pPr>
      <w:r>
        <w:rPr>
          <w:rFonts w:ascii="Times New Roman" w:hAnsi="Times New Roman" w:cs="Times New Roman"/>
          <w:sz w:val="24"/>
          <w:szCs w:val="24"/>
        </w:rPr>
        <w:t>Морфология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литературном языке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Орфоэпия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Морфемика.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Словообразование.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Лексикология и фразеология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связной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140 учебных часа из расчета 4учебных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b/>
          <w:bCs/>
          <w:sz w:val="24"/>
          <w:szCs w:val="24"/>
        </w:rPr>
        <w:t xml:space="preserve">: </w:t>
      </w:r>
      <w:r>
        <w:rPr>
          <w:rFonts w:ascii="Times New Roman" w:hAnsi="Times New Roman" w:cs="Times New Roman"/>
          <w:sz w:val="24"/>
          <w:szCs w:val="24"/>
        </w:rPr>
        <w:t>учитель русского языка и литературы КутенковаС.И.</w:t>
      </w:r>
    </w:p>
    <w:p w:rsidR="00C2630B" w:rsidRDefault="00C2630B" w:rsidP="00C2630B">
      <w:pPr>
        <w:spacing w:after="0"/>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русскому языкудля детей с задержкой психического развития 7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русскому языку 7 класс </w:t>
      </w:r>
      <w:r>
        <w:rPr>
          <w:rFonts w:ascii="Times New Roman" w:hAnsi="Times New Roman" w:cs="Times New Roman"/>
          <w:sz w:val="24"/>
          <w:szCs w:val="24"/>
        </w:rPr>
        <w:t xml:space="preserve">разработана </w:t>
      </w:r>
      <w:proofErr w:type="gramStart"/>
      <w:r>
        <w:rPr>
          <w:rFonts w:ascii="Times New Roman" w:hAnsi="Times New Roman" w:cs="Times New Roman"/>
          <w:sz w:val="24"/>
          <w:szCs w:val="24"/>
        </w:rPr>
        <w:t>на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программы для общеобразовательных учреждений под редакцией В.Я.Коровиной</w:t>
      </w:r>
    </w:p>
    <w:p w:rsidR="00C2630B" w:rsidRDefault="00C2630B" w:rsidP="00C2630B">
      <w:pPr>
        <w:rPr>
          <w:rFonts w:ascii="Times New Roman" w:hAnsi="Times New Roman" w:cs="Times New Roman"/>
          <w:sz w:val="24"/>
          <w:szCs w:val="24"/>
        </w:rPr>
      </w:pPr>
      <w:proofErr w:type="gramStart"/>
      <w:r>
        <w:rPr>
          <w:rFonts w:ascii="Times New Roman" w:hAnsi="Times New Roman" w:cs="Times New Roman"/>
          <w:sz w:val="24"/>
          <w:szCs w:val="24"/>
        </w:rPr>
        <w:t>для 5-11 классов (авторыВ.Я.Коровина, В.П.Журавлев, В.И.Коровин, И.С.Збарский,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В.П.Полухина).</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Просвещение, 2011 г., государственными образовательными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стандартами, основной образовательной программой МОУ СОШ №2 на 2015-2016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учебный год.</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Русский язык. 7 класс: учебник для общеобразоват. </w:t>
      </w:r>
      <w:proofErr w:type="gramStart"/>
      <w:r>
        <w:rPr>
          <w:rFonts w:ascii="Times New Roman" w:hAnsi="Times New Roman" w:cs="Times New Roman"/>
          <w:sz w:val="24"/>
          <w:szCs w:val="24"/>
        </w:rPr>
        <w:t>Учреждений/ (М.Т. Баранов, Т.А.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Ладыженская, Л.А.Тростенцова и др.; науч. </w:t>
      </w:r>
      <w:proofErr w:type="gramStart"/>
      <w:r>
        <w:rPr>
          <w:rFonts w:ascii="Times New Roman" w:hAnsi="Times New Roman" w:cs="Times New Roman"/>
          <w:sz w:val="24"/>
          <w:szCs w:val="24"/>
        </w:rPr>
        <w:t>Ред. Н.М. Шанский).</w:t>
      </w:r>
      <w:proofErr w:type="gramEnd"/>
      <w:r>
        <w:rPr>
          <w:rFonts w:ascii="Times New Roman" w:hAnsi="Times New Roman" w:cs="Times New Roman"/>
          <w:sz w:val="24"/>
          <w:szCs w:val="24"/>
        </w:rPr>
        <w:t>—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proofErr w:type="gramStart"/>
      <w:r>
        <w:rPr>
          <w:rFonts w:ascii="Times New Roman" w:hAnsi="Times New Roman" w:cs="Times New Roman"/>
          <w:sz w:val="24"/>
          <w:szCs w:val="24"/>
        </w:rPr>
        <w:t>Мишина</w:t>
      </w:r>
      <w:proofErr w:type="gramEnd"/>
      <w:r>
        <w:rPr>
          <w:rFonts w:ascii="Times New Roman" w:hAnsi="Times New Roman" w:cs="Times New Roman"/>
          <w:sz w:val="24"/>
          <w:szCs w:val="24"/>
        </w:rPr>
        <w:t xml:space="preserve"> Т.И. Русский язык: Практические задания по русскому языку: для подготовки </w:t>
      </w:r>
      <w:proofErr w:type="gramStart"/>
      <w:r>
        <w:rPr>
          <w:rFonts w:ascii="Times New Roman" w:hAnsi="Times New Roman" w:cs="Times New Roman"/>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урокам и ГИА: 7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 учебнику Баранова М.Т. «Русский язык» 7 класс—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Астрель,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Владимир: ВКТ,2012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Богданова Г.А. Русский язык: Рабочая тетрадь для 7класса.— М.: Издательский дом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«ГЕНЖЕР»,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Горашова Н.Г. Поурочное планирование по русскому языку: 7 класс: к учебнику Баранова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М.Т. и др.— М.: Просвещение,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Влодавская Е.А. Контрольные и проверочные работы по русскому языку .7 класс: 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учебнику М.Т. Баранова и др. «Русский язык» 7 класс.— М.: Издательство «Экзамен»,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русской литературы.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Морфология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литературном языке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Фонетика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Орфоэпия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Морфемика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Словообразование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Лексика и фразеология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связной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140 учебных часов из расчета 4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русского языка и литературы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русскому языку</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lastRenderedPageBreak/>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8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Рабочая адаптированная программа по русскому языку для детей </w:t>
      </w:r>
      <w:proofErr w:type="gramStart"/>
      <w:r>
        <w:rPr>
          <w:rFonts w:ascii="Times New Roman,Bold" w:hAnsi="Times New Roman,Bold" w:cs="Times New Roman,Bold"/>
          <w:b/>
          <w:bCs/>
          <w:sz w:val="24"/>
          <w:szCs w:val="24"/>
        </w:rPr>
        <w:t>с</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задержкой психического развития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 программы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учреждений к учебнику «Русский язык» 8 класс авторы: С.Г.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Бархударов, С.С. Крючков, Л.Ю. Максимов (базовый уровень) в соответствии </w:t>
      </w:r>
      <w:proofErr w:type="gramStart"/>
      <w:r>
        <w:rPr>
          <w:rFonts w:ascii="Times New Roman" w:hAnsi="Times New Roman" w:cs="Times New Roman"/>
          <w:sz w:val="24"/>
          <w:szCs w:val="24"/>
        </w:rPr>
        <w:t>с</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1.Бархударов, С.Г., Крючков, С.Е., Русский язык: учебник для 8 класса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2.Коровина, В.Я., Тестовые задания по русскому языку, 8 класс. Пособие для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3.Егорова, Н.В. Русский язык: поурочные разработки 8 класс – М: Вако,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родному языку.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Основные темы курса</w:t>
      </w:r>
      <w:proofErr w:type="gramStart"/>
      <w:r>
        <w:rPr>
          <w:rFonts w:ascii="Times New Roman,Bold" w:hAnsi="Times New Roman,Bold" w:cs="Times New Roman,Bold"/>
          <w:b/>
          <w:bCs/>
          <w:sz w:val="24"/>
          <w:szCs w:val="24"/>
        </w:rPr>
        <w:t>:</w:t>
      </w:r>
      <w:r>
        <w:rPr>
          <w:rFonts w:ascii="Times New Roman" w:hAnsi="Times New Roman" w:cs="Times New Roman"/>
          <w:sz w:val="24"/>
          <w:szCs w:val="24"/>
        </w:rPr>
        <w:t>О</w:t>
      </w:r>
      <w:proofErr w:type="gramEnd"/>
      <w:r>
        <w:rPr>
          <w:rFonts w:ascii="Times New Roman" w:hAnsi="Times New Roman" w:cs="Times New Roman"/>
          <w:sz w:val="24"/>
          <w:szCs w:val="24"/>
        </w:rPr>
        <w:t>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Морфология и 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Понятие о литературном языке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Фонетика.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Графика.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Орфоэпия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Морфемика.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Словообразование.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Орфография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Лексикология и фразеология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Повторение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связной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 xml:space="preserve">в неделю: 4 часа — в </w:t>
      </w:r>
      <w:proofErr w:type="gramStart"/>
      <w:r>
        <w:rPr>
          <w:rFonts w:ascii="Times New Roman" w:hAnsi="Times New Roman" w:cs="Times New Roman"/>
          <w:sz w:val="24"/>
          <w:szCs w:val="24"/>
        </w:rPr>
        <w:t>учебном</w:t>
      </w:r>
      <w:proofErr w:type="gramEnd"/>
      <w:r>
        <w:rPr>
          <w:rFonts w:ascii="Times New Roman" w:hAnsi="Times New Roman" w:cs="Times New Roman"/>
          <w:sz w:val="24"/>
          <w:szCs w:val="24"/>
        </w:rPr>
        <w:t xml:space="preserve"> году—140 час.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 увеличением часов в 8 классе VII вида происходит увеличение часов на изучение темы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«Словосочетание и предложение», уроков развития речи.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русского языка и литературы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русскому языкудля детей с задержкой психического развития</w:t>
      </w:r>
    </w:p>
    <w:p w:rsidR="00C2630B" w:rsidRDefault="00C2630B" w:rsidP="00C2630B">
      <w:pPr>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9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русскому языку для 9 класса </w:t>
      </w:r>
      <w:r>
        <w:rPr>
          <w:rFonts w:ascii="Times New Roman" w:hAnsi="Times New Roman" w:cs="Times New Roman"/>
          <w:sz w:val="24"/>
          <w:szCs w:val="24"/>
        </w:rPr>
        <w:t>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для общеобразовательных учреждений. 5-9 класс. Авторы Т.А.Ладыженская,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М.Т.Баранова, Л.А.Тростенцова. </w:t>
      </w:r>
      <w:proofErr w:type="gramStart"/>
      <w:r>
        <w:rPr>
          <w:rFonts w:ascii="Times New Roman" w:hAnsi="Times New Roman" w:cs="Times New Roman"/>
          <w:sz w:val="24"/>
          <w:szCs w:val="24"/>
        </w:rPr>
        <w:t>(Программы для общеобразовательных учреждений: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Русский язык. 5 – 9 кл.,/ сост. О.В. Ельцова - М.: ООО «ВАКО», 2013.), в соответствии с</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Русский язык. 9класс: Учебник для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Т.А.Ладыженская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 Дрофа,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Русский язык. 9 класс. Пособие к учебнику Т.А.Ладыженской «Русский язык. Основной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государственный экзамен. 30 вариантов типовых текстовых заданий и подготовка </w:t>
      </w:r>
      <w:proofErr w:type="gramStart"/>
      <w:r>
        <w:rPr>
          <w:rFonts w:ascii="Times New Roman" w:hAnsi="Times New Roman" w:cs="Times New Roman"/>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выполнению заданий высокого уровня сложности / Ю.Н.Гостева, И.П.Васильевых,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Г.Т.Егораева», - М.: Издательство «Экзамен»,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родному языку.</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в 5-8 классах.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Синтаксис и пунктуация. Сложное предложение.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Союзные сложные предложения.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Бессоюзные сложные предложения.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Сложные предложения с различными видами связи.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Общие сведения о языке.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136 учебных часа из расчета 4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русского языка и литературы </w:t>
      </w:r>
    </w:p>
    <w:p w:rsidR="00C2630B" w:rsidRPr="00154EB3" w:rsidRDefault="00C2630B" w:rsidP="00C2630B">
      <w:pPr>
        <w:autoSpaceDE w:val="0"/>
        <w:autoSpaceDN w:val="0"/>
        <w:adjustRightInd w:val="0"/>
        <w:spacing w:after="0" w:line="240" w:lineRule="auto"/>
        <w:rPr>
          <w:rFonts w:ascii="Times New Roman" w:hAnsi="Times New Roman" w:cs="Times New Roman"/>
          <w:b/>
          <w:sz w:val="32"/>
          <w:szCs w:val="32"/>
        </w:rPr>
      </w:pPr>
      <w:r w:rsidRPr="00154EB3">
        <w:rPr>
          <w:rFonts w:ascii="Times New Roman" w:hAnsi="Times New Roman" w:cs="Times New Roman"/>
          <w:b/>
          <w:sz w:val="32"/>
          <w:szCs w:val="32"/>
        </w:rPr>
        <w:t>2.2.2.2.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литературе,</w:t>
      </w:r>
    </w:p>
    <w:p w:rsidR="00C2630B" w:rsidRDefault="00C2630B" w:rsidP="00C2630B">
      <w:pPr>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для детей с задержкой психического развития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наоснове программы для общеобразовательных учреждений под редакцией В.Я.Коровиной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для 5-11 классов (авторыВ.Я.Коровина, В.П.Журавлев, В.И.Коровин, И.С.Збарский,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В.П.Полухина).</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Просвещение, 2011 г., государственными образовательными</w:t>
      </w:r>
    </w:p>
    <w:p w:rsidR="00C2630B" w:rsidRDefault="00C2630B" w:rsidP="00C2630B">
      <w:pPr>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родному языку.</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В программе представлены следующие разделы: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Устное народное творчество.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Древнерусская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Русская литература XVIII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Русская литература первой половины XIX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Русская литература второй половины XIX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Русская литература первой половины XX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Русская литература второй половины XX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Литература народов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9.Зарубежная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102 </w:t>
      </w:r>
      <w:r>
        <w:rPr>
          <w:rFonts w:ascii="Times New Roman" w:hAnsi="Times New Roman" w:cs="Times New Roman"/>
          <w:sz w:val="24"/>
          <w:szCs w:val="24"/>
        </w:rPr>
        <w:t>учебных часа из расчета 3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учитель русского языка и литературы</w:t>
      </w:r>
    </w:p>
    <w:p w:rsidR="00C2630B" w:rsidRDefault="00C2630B" w:rsidP="00C2630B">
      <w:pPr>
        <w:spacing w:after="0"/>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литературе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6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литературе для </w:t>
      </w:r>
      <w:r>
        <w:rPr>
          <w:rFonts w:ascii="Times New Roman" w:hAnsi="Times New Roman" w:cs="Times New Roman"/>
          <w:b/>
          <w:bCs/>
          <w:sz w:val="24"/>
          <w:szCs w:val="24"/>
        </w:rPr>
        <w:t xml:space="preserve">6 </w:t>
      </w:r>
      <w:r>
        <w:rPr>
          <w:rFonts w:ascii="Times New Roman,Bold" w:hAnsi="Times New Roman,Bold" w:cs="Times New Roman,Bold"/>
          <w:b/>
          <w:bCs/>
          <w:sz w:val="24"/>
          <w:szCs w:val="24"/>
        </w:rPr>
        <w:t xml:space="preserve">класса </w:t>
      </w:r>
      <w:r>
        <w:rPr>
          <w:rFonts w:ascii="Times New Roman" w:hAnsi="Times New Roman" w:cs="Times New Roman"/>
          <w:sz w:val="24"/>
          <w:szCs w:val="24"/>
        </w:rPr>
        <w:t>разработана на основе программы для общеобразовательных учреждений под редакцией В.Я.Коровинойдля 5-11 классов (авторыВ.Я.Коровина, В.П.Журавлев, В.И.Коровин, И.С.Збарский</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.П.Полухина).—М.: Просвещение, 2011 г.,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Литература 6 класс: учеб</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общеобразоват. учреждений/( Коровина В.Я. и др.)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Коровина В.Я. и др. Читаем, думаем, спорим… Дидактический материал по литературе: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класс—М.: Просвещение, 2009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Коровина В.Я., Збарский И.С. Литература: 6 класс.— М.:Просвещение,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Фадеева Т.М. Дидактические материалы по литературе: 6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Серия «</w:t>
      </w:r>
      <w:proofErr w:type="gramStart"/>
      <w:r>
        <w:rPr>
          <w:rFonts w:ascii="Times New Roman" w:hAnsi="Times New Roman" w:cs="Times New Roman"/>
          <w:sz w:val="24"/>
          <w:szCs w:val="24"/>
        </w:rPr>
        <w:t>Методический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комплект», М.: Издательство «Экзамен».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Беляева Н.В. Уроки литературы в 6 классе. Поурочные разработки—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w:t>
      </w:r>
    </w:p>
    <w:p w:rsidR="00C2630B" w:rsidRDefault="00C2630B" w:rsidP="00C2630B">
      <w:pPr>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русской литературы.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Устное народное творчество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русской литературы 19 вв.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русской литературы 20 </w:t>
      </w:r>
      <w:proofErr w:type="gramStart"/>
      <w:r>
        <w:rPr>
          <w:rFonts w:ascii="Times New Roman" w:hAnsi="Times New Roman" w:cs="Times New Roman"/>
          <w:sz w:val="24"/>
          <w:szCs w:val="24"/>
        </w:rPr>
        <w:t>вв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зарубежной литературы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105учебных часа из расчета 3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b/>
          <w:bCs/>
          <w:sz w:val="24"/>
          <w:szCs w:val="24"/>
        </w:rPr>
        <w:t xml:space="preserve">: </w:t>
      </w:r>
      <w:r>
        <w:rPr>
          <w:rFonts w:ascii="Times New Roman" w:hAnsi="Times New Roman" w:cs="Times New Roman"/>
          <w:sz w:val="24"/>
          <w:szCs w:val="24"/>
        </w:rPr>
        <w:t>учитель русского языка и литературы Фохт Т.Д.(6В)</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литературе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 2015</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2016 учебный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литературе для </w:t>
      </w:r>
      <w:r>
        <w:rPr>
          <w:rFonts w:ascii="Times New Roman" w:hAnsi="Times New Roman" w:cs="Times New Roman"/>
          <w:b/>
          <w:bCs/>
          <w:sz w:val="24"/>
          <w:szCs w:val="24"/>
        </w:rPr>
        <w:t xml:space="preserve">7 </w:t>
      </w:r>
      <w:r>
        <w:rPr>
          <w:rFonts w:ascii="Times New Roman,Bold" w:hAnsi="Times New Roman,Bold" w:cs="Times New Roman,Bold"/>
          <w:b/>
          <w:bCs/>
          <w:sz w:val="24"/>
          <w:szCs w:val="24"/>
        </w:rPr>
        <w:t xml:space="preserve">класса </w:t>
      </w:r>
      <w:r>
        <w:rPr>
          <w:rFonts w:ascii="Times New Roman" w:hAnsi="Times New Roman" w:cs="Times New Roman"/>
          <w:sz w:val="24"/>
          <w:szCs w:val="24"/>
        </w:rPr>
        <w:t xml:space="preserve">разработана </w:t>
      </w:r>
      <w:proofErr w:type="gramStart"/>
      <w:r>
        <w:rPr>
          <w:rFonts w:ascii="Times New Roman" w:hAnsi="Times New Roman" w:cs="Times New Roman"/>
          <w:sz w:val="24"/>
          <w:szCs w:val="24"/>
        </w:rPr>
        <w:t>на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программы для общеобразовательных учреждений под редакцией В.Я.Коровиной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для 5-11 классов (авторыВ.Я.Коровина, В.П.Журавлев, В.И.Коровин, И.С.Збарский,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В.П.Полухина).</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Просвещение, 2011 г., государственными образовательными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стандартами, основной образовательной программой МОУ СОШ №2 на 2015-2016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учебный год.</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Литература 7 класс: учеб</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ля общеобразоват. учреждений/( Коровина В.Я. и др.)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Коровина В.Я. и др. Читаем, думаем, спорим… Дидактический материал по литературе: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класс—М.: Просвещение, 2009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Коровин В.Я., Збарский И.С., Литература: 7 класс.</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Просвещение,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Фадеева Т.М. Дидактические материалы по литературе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7 класс. Серия «Учебно-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методический комплект».</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Издательство «Экзамен»,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Миронова Н.А. Тесты по литературе: 7 класс: к учебнику В.Я.Коровиной «Литература. 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М.: Издательство «Экзамен», 2012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русской литературы.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Устное народное творчество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русской литературы 19 вв.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русской литературы 20 </w:t>
      </w:r>
      <w:proofErr w:type="gramStart"/>
      <w:r>
        <w:rPr>
          <w:rFonts w:ascii="Times New Roman" w:hAnsi="Times New Roman" w:cs="Times New Roman"/>
          <w:sz w:val="24"/>
          <w:szCs w:val="24"/>
        </w:rPr>
        <w:t>вв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зарубежной литературы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учебных часов из расчета 2учебных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lastRenderedPageBreak/>
        <w:t>Разработчики</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русского языка и литературы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литературе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русскому языку </w:t>
      </w:r>
      <w:r>
        <w:rPr>
          <w:rFonts w:ascii="Times New Roman" w:hAnsi="Times New Roman" w:cs="Times New Roman"/>
          <w:sz w:val="24"/>
          <w:szCs w:val="24"/>
        </w:rPr>
        <w:t xml:space="preserve">для 8 класса </w:t>
      </w:r>
      <w:proofErr w:type="gramStart"/>
      <w:r>
        <w:rPr>
          <w:rFonts w:ascii="Times New Roman" w:hAnsi="Times New Roman" w:cs="Times New Roman"/>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учебнику В. Я. Коровиной составлена на основе федерального компонента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государственного стандарта основного общего образования (2004 г.) и Программы </w:t>
      </w:r>
      <w:proofErr w:type="gramStart"/>
      <w:r>
        <w:rPr>
          <w:rFonts w:ascii="Times New Roman" w:hAnsi="Times New Roman" w:cs="Times New Roman"/>
          <w:sz w:val="24"/>
          <w:szCs w:val="24"/>
        </w:rPr>
        <w:t>по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литературе для 5-9 классов (М.: «Просвещение», 2010)</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соответствии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Коровина В.Я., Журавлев В.П., Коровин В.И., Збарскии И.С. Литература: Учебник для 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класса общеобразовательных учреждений. М.: Просвещение,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Еремина О.А. Поурочное планирование по литературе. 8 класс к учебнику-хрестоматии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«Золотарева И.В., Крысова Т.А. . Поурочные разработки по литературе. 8 класс.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«ВАКО»,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Наталия Миронова: Тесты по Литературе: 8 класс: к учебнику-хрестоматии В.Я.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Коровиной и др. "Литература. 8 класс". Экзамен,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Алиева Л.Ю., Торкунова Т.В. Тесты по литературе. – М.: Айрис,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художественной литературе</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Устное народное творчество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древнерусской литературы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русской литературы XVIII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русской литературы XIX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русской литературы XX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 зарубежной литературы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proofErr w:type="gramStart"/>
      <w:r>
        <w:rPr>
          <w:rFonts w:ascii="Times New Roman,Bold" w:hAnsi="Times New Roman,Bold" w:cs="Times New Roman,Bold"/>
          <w:b/>
          <w:bCs/>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2 часа в неделю, итого 68 часов за учебный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русского языка и литературы первой квалификационной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категории Чамовских Н.Г.(8В)</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литературе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9 класс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литературе для 9 класса </w:t>
      </w:r>
      <w:r>
        <w:rPr>
          <w:rFonts w:ascii="Times New Roman" w:hAnsi="Times New Roman" w:cs="Times New Roman"/>
          <w:sz w:val="24"/>
          <w:szCs w:val="24"/>
        </w:rPr>
        <w:t>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для общеобразовательных учреждений. 5-9 класс. Авторы В.Я.Коровина.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(Программы для общеобразовательных учреждений:</w:t>
      </w:r>
      <w:proofErr w:type="gramEnd"/>
      <w:r>
        <w:rPr>
          <w:rFonts w:ascii="Times New Roman" w:hAnsi="Times New Roman" w:cs="Times New Roman"/>
          <w:sz w:val="24"/>
          <w:szCs w:val="24"/>
        </w:rPr>
        <w:t xml:space="preserve"> Литература. 5 – 9 кл.,/ сост.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Г.М.Вялкова - М.: ООО «Планета», 2011.), в соответствии с государственными</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Литература. 9класс: Учебник для общеобразовательных учреждений. В 2-ч ч. / Авт. – сост.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В.Я. Коровина и др. – М.: Просвещение,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Литература. 9класс: Хрестоматия художественных произведений</w:t>
      </w:r>
      <w:proofErr w:type="gramStart"/>
      <w:r>
        <w:rPr>
          <w:rFonts w:ascii="Times New Roman" w:hAnsi="Times New Roman" w:cs="Times New Roman"/>
          <w:sz w:val="24"/>
          <w:szCs w:val="24"/>
        </w:rPr>
        <w:t xml:space="preserve"> / А</w:t>
      </w:r>
      <w:proofErr w:type="gramEnd"/>
      <w:r>
        <w:rPr>
          <w:rFonts w:ascii="Times New Roman" w:hAnsi="Times New Roman" w:cs="Times New Roman"/>
          <w:sz w:val="24"/>
          <w:szCs w:val="24"/>
        </w:rPr>
        <w:t>вт. – сост. В.Я.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Коровина и др. – М.: Просвещение,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художественной литературы.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Древнерусская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Русская литература XVIII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Русская литература XIX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Русская литература XX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расчета 3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русского языка и литературы </w:t>
      </w:r>
    </w:p>
    <w:p w:rsidR="00C2630B" w:rsidRPr="000705DB" w:rsidRDefault="00C2630B" w:rsidP="00C2630B">
      <w:pPr>
        <w:autoSpaceDE w:val="0"/>
        <w:autoSpaceDN w:val="0"/>
        <w:adjustRightInd w:val="0"/>
        <w:spacing w:after="0" w:line="240" w:lineRule="auto"/>
        <w:rPr>
          <w:rFonts w:ascii="Times New Roman" w:hAnsi="Times New Roman" w:cs="Times New Roman"/>
          <w:b/>
          <w:sz w:val="32"/>
          <w:szCs w:val="32"/>
        </w:rPr>
      </w:pPr>
      <w:r w:rsidRPr="000705DB">
        <w:rPr>
          <w:rFonts w:ascii="Times New Roman" w:hAnsi="Times New Roman" w:cs="Times New Roman"/>
          <w:b/>
          <w:sz w:val="32"/>
          <w:szCs w:val="32"/>
        </w:rPr>
        <w:t>2.2.2.3. Иностранный язык</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Аннотация к рабочей программе </w:t>
      </w:r>
      <w:proofErr w:type="gramStart"/>
      <w:r>
        <w:rPr>
          <w:rFonts w:ascii="Times New Roman,BoldItalic" w:hAnsi="Times New Roman,BoldItalic" w:cs="Times New Roman,BoldItalic"/>
          <w:b/>
          <w:bCs/>
          <w:i/>
          <w:iCs/>
          <w:sz w:val="24"/>
          <w:szCs w:val="24"/>
        </w:rPr>
        <w:t>по иностранному</w:t>
      </w:r>
      <w:proofErr w:type="gramEnd"/>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(английскому языку)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иностранному (английскому) языку 5</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класс для детей с задержкой психического развития </w:t>
      </w:r>
      <w:proofErr w:type="gramStart"/>
      <w:r>
        <w:rPr>
          <w:rFonts w:ascii="Times New Roman,Bold" w:hAnsi="Times New Roman,Bold" w:cs="Times New Roman,Bold"/>
          <w:b/>
          <w:bCs/>
          <w:sz w:val="24"/>
          <w:szCs w:val="24"/>
        </w:rPr>
        <w:t>разработана</w:t>
      </w:r>
      <w:proofErr w:type="gramEnd"/>
      <w:r>
        <w:rPr>
          <w:rFonts w:ascii="Times New Roman,Bold" w:hAnsi="Times New Roman,Bold" w:cs="Times New Roman,Bold"/>
          <w:b/>
          <w:bCs/>
          <w:sz w:val="24"/>
          <w:szCs w:val="24"/>
        </w:rPr>
        <w:t xml:space="preserve"> на основе: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Федерального государственного образовательного стандарта;</w:t>
      </w:r>
      <w:r w:rsidRPr="009B796A">
        <w:rPr>
          <w:rFonts w:ascii="Symbol" w:hAnsi="Symbol" w:cs="Symbol"/>
          <w:color w:val="000000"/>
          <w:sz w:val="24"/>
          <w:szCs w:val="24"/>
        </w:rPr>
        <w:t></w:t>
      </w: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Примерной программы по иностранному языку (Примерные программы основного</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общего образования. Иностранный язык. – М.: Просвещение, 2012. – </w:t>
      </w:r>
      <w:proofErr w:type="gramStart"/>
      <w:r>
        <w:rPr>
          <w:rFonts w:ascii="Times New Roman" w:hAnsi="Times New Roman" w:cs="Times New Roman"/>
          <w:color w:val="000000"/>
          <w:sz w:val="24"/>
          <w:szCs w:val="24"/>
        </w:rPr>
        <w:t>(Серия «Стандарты</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второго поколения»)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авторской программы по английскому языку В.Г. Апалькова, Ю.Е. Ваулиной, О.Е.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Подоляко «Программы общеобразовательных учреждений». Английский язык.</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Предметной линии учебников «Английский в фокусе» 5-9 классы, Москва,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«Просвещение», 2014.</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Учебная и методическая литература: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Аудиокурс для занятий в классе 5 кл.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Н.И.Быкова, Дж. Дули, М.Д.Поспелова, В.Эванс Английский язык 5 кл. Учебник.</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Н.И.Быкова, Дж. Дули, М.Д.Поспелова, В.Эванс Английский язык 5 кл. Рабочая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тетрадь.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Н.И.Быкова, Дж. Дули, М.Д.Поспелова, В.Эванс Английский язык 5 кл.</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Контрольные задания.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Н.И.Быкова, Дж. Дули, М.Д.Поспелова, В.Эванс Английский язык 5 кл, Книга </w:t>
      </w:r>
      <w:proofErr w:type="gramStart"/>
      <w:r>
        <w:rPr>
          <w:rFonts w:ascii="Times New Roman" w:hAnsi="Times New Roman" w:cs="Times New Roman"/>
          <w:color w:val="000000"/>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учителя,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 В.Г. Апальков, «Рабочие программы». Английский язык 5-9 классы, Москва,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«Просвещение», 2012;</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 «Примерные программы по учебным предметам». Иностранный язык 5-9 классы,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Москва, «Просвещение», 2011.</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Pr>
          <w:rFonts w:ascii="Times New Roman" w:hAnsi="Times New Roman" w:cs="Times New Roman"/>
          <w:color w:val="0000FF"/>
          <w:sz w:val="24"/>
          <w:szCs w:val="24"/>
        </w:rPr>
        <w:t xml:space="preserve">www.sportlight.ru </w:t>
      </w:r>
      <w:r>
        <w:rPr>
          <w:rFonts w:ascii="Times New Roman" w:hAnsi="Times New Roman" w:cs="Times New Roman"/>
          <w:color w:val="000000"/>
          <w:sz w:val="24"/>
          <w:szCs w:val="24"/>
        </w:rPr>
        <w:t>(сайт учебного курса)</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Изучение иностранного языка в основной школе направлено на достижение </w:t>
      </w:r>
      <w:proofErr w:type="gramStart"/>
      <w:r>
        <w:rPr>
          <w:rFonts w:ascii="Times New Roman" w:hAnsi="Times New Roman" w:cs="Times New Roman"/>
          <w:color w:val="000000"/>
          <w:sz w:val="24"/>
          <w:szCs w:val="24"/>
        </w:rPr>
        <w:t>следующих</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целей: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развитие иноязычной коммуникативной компетенции в совокупности ее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составляющих, а именно:</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речевая компетенция — развитие коммуникативных </w:t>
      </w:r>
      <w:proofErr w:type="gramStart"/>
      <w:r>
        <w:rPr>
          <w:rFonts w:ascii="Times New Roman" w:hAnsi="Times New Roman" w:cs="Times New Roman"/>
          <w:color w:val="000000"/>
          <w:sz w:val="24"/>
          <w:szCs w:val="24"/>
        </w:rPr>
        <w:t>умении</w:t>
      </w:r>
      <w:proofErr w:type="gramEnd"/>
      <w:r>
        <w:rPr>
          <w:rFonts w:ascii="Times New Roman" w:hAnsi="Times New Roman" w:cs="Times New Roman"/>
          <w:color w:val="000000"/>
          <w:sz w:val="24"/>
          <w:szCs w:val="24"/>
        </w:rPr>
        <w:t>̆ в четырех основных</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видах</w:t>
      </w:r>
      <w:proofErr w:type="gramEnd"/>
      <w:r>
        <w:rPr>
          <w:rFonts w:ascii="Times New Roman" w:hAnsi="Times New Roman" w:cs="Times New Roman"/>
          <w:color w:val="000000"/>
          <w:sz w:val="24"/>
          <w:szCs w:val="24"/>
        </w:rPr>
        <w:t xml:space="preserve"> речевой деятельности (говорении, аудировании, чтении, письме);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языковая компетенция — овладение новыми языковыми средствами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фонетическими</w:t>
      </w:r>
      <w:proofErr w:type="gramEnd"/>
      <w:r>
        <w:rPr>
          <w:rFonts w:ascii="Times New Roman" w:hAnsi="Times New Roman" w:cs="Times New Roman"/>
          <w:color w:val="000000"/>
          <w:sz w:val="24"/>
          <w:szCs w:val="24"/>
        </w:rPr>
        <w:t>, орфографическими, лексическими, грамматическими) в соответствии c</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темами и ситуациями общения, отобранными для основной школы</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освоение знаний о</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языковых явлениях изучаемого языка, разных способах выражения мысли в </w:t>
      </w:r>
      <w:proofErr w:type="gramStart"/>
      <w:r>
        <w:rPr>
          <w:rFonts w:ascii="Times New Roman" w:hAnsi="Times New Roman" w:cs="Times New Roman"/>
          <w:color w:val="000000"/>
          <w:sz w:val="24"/>
          <w:szCs w:val="24"/>
        </w:rPr>
        <w:t>родном</w:t>
      </w:r>
      <w:proofErr w:type="gramEnd"/>
      <w:r>
        <w:rPr>
          <w:rFonts w:ascii="Times New Roman" w:hAnsi="Times New Roman" w:cs="Times New Roman"/>
          <w:color w:val="000000"/>
          <w:sz w:val="24"/>
          <w:szCs w:val="24"/>
        </w:rPr>
        <w:t xml:space="preserve"> 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иностранном</w:t>
      </w:r>
      <w:proofErr w:type="gramEnd"/>
      <w:r>
        <w:rPr>
          <w:rFonts w:ascii="Times New Roman" w:hAnsi="Times New Roman" w:cs="Times New Roman"/>
          <w:color w:val="000000"/>
          <w:sz w:val="24"/>
          <w:szCs w:val="24"/>
        </w:rPr>
        <w:t xml:space="preserve"> языках;</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социокультурная/межкультурная компетенция—приобщение к культуре, традициям,</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реалиям стран/страны изучаемого языка в рамках тем</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сфер и ситуаций общения ,</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отвечающих опыту</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интересам, психологическим особенностям учащихся основной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школы на разных ее этапах; формирование умения представлять свою страну, ее культуру</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условиях межкультурного общения;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компенсаторная компетенция — развитие </w:t>
      </w:r>
      <w:proofErr w:type="gramStart"/>
      <w:r>
        <w:rPr>
          <w:rFonts w:ascii="Times New Roman" w:hAnsi="Times New Roman" w:cs="Times New Roman"/>
          <w:color w:val="000000"/>
          <w:sz w:val="24"/>
          <w:szCs w:val="24"/>
        </w:rPr>
        <w:t>умении</w:t>
      </w:r>
      <w:proofErr w:type="gramEnd"/>
      <w:r>
        <w:rPr>
          <w:rFonts w:ascii="Times New Roman" w:hAnsi="Times New Roman" w:cs="Times New Roman"/>
          <w:color w:val="000000"/>
          <w:sz w:val="24"/>
          <w:szCs w:val="24"/>
        </w:rPr>
        <w:t>̆ выходить из положения в условиях</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дефицита языковых сре</w:t>
      </w:r>
      <w:proofErr w:type="gramStart"/>
      <w:r>
        <w:rPr>
          <w:rFonts w:ascii="Times New Roman" w:hAnsi="Times New Roman" w:cs="Times New Roman"/>
          <w:color w:val="000000"/>
          <w:sz w:val="24"/>
          <w:szCs w:val="24"/>
        </w:rPr>
        <w:t>дств пр</w:t>
      </w:r>
      <w:proofErr w:type="gramEnd"/>
      <w:r>
        <w:rPr>
          <w:rFonts w:ascii="Times New Roman" w:hAnsi="Times New Roman" w:cs="Times New Roman"/>
          <w:color w:val="000000"/>
          <w:sz w:val="24"/>
          <w:szCs w:val="24"/>
        </w:rPr>
        <w:t>и получении и передаче информации;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учебно-познавательная компетенция — дальнейшее развитие </w:t>
      </w:r>
      <w:proofErr w:type="gramStart"/>
      <w:r>
        <w:rPr>
          <w:rFonts w:ascii="Times New Roman" w:hAnsi="Times New Roman" w:cs="Times New Roman"/>
          <w:color w:val="000000"/>
          <w:sz w:val="24"/>
          <w:szCs w:val="24"/>
        </w:rPr>
        <w:t>общих</w:t>
      </w:r>
      <w:proofErr w:type="gramEnd"/>
      <w:r>
        <w:rPr>
          <w:rFonts w:ascii="Times New Roman" w:hAnsi="Times New Roman" w:cs="Times New Roman"/>
          <w:color w:val="000000"/>
          <w:sz w:val="24"/>
          <w:szCs w:val="24"/>
        </w:rPr>
        <w:t xml:space="preserve"> 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специальных учебных умений</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универсальных способов деятельности; ознакомление 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доступными учащимся способами и приемами самостоятельного изучения языков 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культур, в том числе с использованием новых информационных технологии;̆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развитие личности учащихся посредством реализации воспитательного потенциала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иностранного языка: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формирование у учащихся потребности изучения иностранных языков и овладения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ими как средством общения</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познания, самореализации и социальной адаптации в</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поликультурном полиэтническом </w:t>
      </w:r>
      <w:proofErr w:type="gramStart"/>
      <w:r>
        <w:rPr>
          <w:rFonts w:ascii="Times New Roman" w:hAnsi="Times New Roman" w:cs="Times New Roman"/>
          <w:color w:val="000000"/>
          <w:sz w:val="24"/>
          <w:szCs w:val="24"/>
        </w:rPr>
        <w:t>мире</w:t>
      </w:r>
      <w:proofErr w:type="gramEnd"/>
      <w:r>
        <w:rPr>
          <w:rFonts w:ascii="Times New Roman" w:hAnsi="Times New Roman" w:cs="Times New Roman"/>
          <w:color w:val="000000"/>
          <w:sz w:val="24"/>
          <w:szCs w:val="24"/>
        </w:rPr>
        <w:t xml:space="preserve"> в условиях глобализации на основе осознания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важности изучения иностранного языка и родного языка как средства общения и познания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современном мире;</w:t>
      </w:r>
    </w:p>
    <w:p w:rsidR="00C2630B" w:rsidRDefault="00C2630B" w:rsidP="00C2630B">
      <w:pPr>
        <w:rPr>
          <w:rFonts w:ascii="Times New Roman" w:hAnsi="Times New Roman" w:cs="Times New Roman"/>
          <w:sz w:val="24"/>
          <w:szCs w:val="24"/>
        </w:rPr>
      </w:pPr>
      <w:r>
        <w:rPr>
          <w:rFonts w:ascii="Times New Roman" w:hAnsi="Times New Roman" w:cs="Times New Roman"/>
          <w:color w:val="000000"/>
          <w:sz w:val="24"/>
          <w:szCs w:val="24"/>
        </w:rPr>
        <w:t>— формирование общекультурной и этнической идентичности как составляющих</w:t>
      </w:r>
      <w:r>
        <w:rPr>
          <w:rFonts w:ascii="Symbol" w:hAnsi="Symbol" w:cs="Symbol"/>
          <w:color w:val="000000"/>
          <w:sz w:val="20"/>
          <w:szCs w:val="20"/>
        </w:rPr>
        <w:t></w:t>
      </w:r>
      <w:r>
        <w:rPr>
          <w:rFonts w:ascii="Symbol" w:hAnsi="Symbol" w:cs="Symbol"/>
          <w:color w:val="000000"/>
          <w:sz w:val="20"/>
          <w:szCs w:val="20"/>
        </w:rPr>
        <w:t></w:t>
      </w:r>
      <w:r>
        <w:rPr>
          <w:rFonts w:ascii="Times New Roman" w:hAnsi="Times New Roman" w:cs="Times New Roman"/>
          <w:sz w:val="20"/>
          <w:szCs w:val="20"/>
        </w:rPr>
        <w:t>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национального самосознания, стремления к взаимопониманию между людьми </w:t>
      </w:r>
      <w:proofErr w:type="gramStart"/>
      <w:r>
        <w:rPr>
          <w:rFonts w:ascii="Times New Roman" w:hAnsi="Times New Roman" w:cs="Times New Roman"/>
          <w:sz w:val="24"/>
          <w:szCs w:val="24"/>
        </w:rPr>
        <w:t>разных</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сообществ, толерантного отношения к проявлениям иной культуры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лучшее осознание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своей собственной культуры;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стремления к овладению основами мировой культуры средствами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иностранного языка;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осознание необходимости вести здоровый образ жизни путем информирования </w:t>
      </w:r>
      <w:proofErr w:type="gramStart"/>
      <w:r>
        <w:rPr>
          <w:rFonts w:ascii="Times New Roman" w:hAnsi="Times New Roman" w:cs="Times New Roman"/>
          <w:sz w:val="24"/>
          <w:szCs w:val="24"/>
        </w:rPr>
        <w:t>об</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общественно признанных </w:t>
      </w:r>
      <w:proofErr w:type="gramStart"/>
      <w:r>
        <w:rPr>
          <w:rFonts w:ascii="Times New Roman" w:hAnsi="Times New Roman" w:cs="Times New Roman"/>
          <w:sz w:val="24"/>
          <w:szCs w:val="24"/>
        </w:rPr>
        <w:t>формах</w:t>
      </w:r>
      <w:proofErr w:type="gramEnd"/>
      <w:r>
        <w:rPr>
          <w:rFonts w:ascii="Times New Roman" w:hAnsi="Times New Roman" w:cs="Times New Roman"/>
          <w:sz w:val="24"/>
          <w:szCs w:val="24"/>
        </w:rPr>
        <w:t xml:space="preserve"> поддержания здоровья и обсуждения необходимости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отказа от вредных привычек.</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Межличностные взаимоотношения в семье, со сверстниками. Внешность и черты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характера человека.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Досуг и увлечения. Виды отдыха, путешествия. </w:t>
      </w:r>
      <w:proofErr w:type="gramStart"/>
      <w:r>
        <w:rPr>
          <w:rFonts w:ascii="Times New Roman" w:hAnsi="Times New Roman" w:cs="Times New Roman"/>
          <w:sz w:val="24"/>
          <w:szCs w:val="24"/>
        </w:rPr>
        <w:t>Молод</w:t>
      </w:r>
      <w:proofErr w:type="gramEnd"/>
      <w:r>
        <w:rPr>
          <w:rFonts w:ascii="Times New Roman" w:hAnsi="Times New Roman" w:cs="Times New Roman"/>
          <w:sz w:val="24"/>
          <w:szCs w:val="24"/>
        </w:rPr>
        <w:t>ѐжная мода. Покупки.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Здоровый образ жизни: режим труда и отдыха, спорт, сбалансированное питание, отказ</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вредных привычек.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Школьное образование, школьная жизнь, изучаемые предметы и отношение </w:t>
      </w:r>
      <w:proofErr w:type="gramStart"/>
      <w:r>
        <w:rPr>
          <w:rFonts w:ascii="Times New Roman" w:hAnsi="Times New Roman" w:cs="Times New Roman"/>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ним. Переписка с зарубежными сверстниками. Каникулы в различное время года.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Мир профессии. Проблемы выбора профессии.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Вселенная и человек. Природа: флора и фауна. Климат, погода. Условия проживания </w:t>
      </w:r>
      <w:proofErr w:type="gramStart"/>
      <w:r>
        <w:rPr>
          <w:rFonts w:ascii="Times New Roman" w:hAnsi="Times New Roman" w:cs="Times New Roman"/>
          <w:sz w:val="24"/>
          <w:szCs w:val="24"/>
        </w:rPr>
        <w:t>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городской/сельской местности. Транспорт.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roofErr w:type="gramStart"/>
      <w:r>
        <w:rPr>
          <w:rFonts w:ascii="Times New Roman" w:hAnsi="Times New Roman" w:cs="Times New Roman"/>
          <w:sz w:val="24"/>
          <w:szCs w:val="24"/>
        </w:rPr>
        <w:t>Средства массовой информации и коммуникации (пресса, телевидение, радио,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Интернет).</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Страна/страны изучаемого языка и родная страна, их географическое положение,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столицы и крупные города, регионы, достопримечательности, культурные особенности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выдающиеся люди, их вклад в науку и мировую культуру.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учебных часов из расчета 2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 xml:space="preserve">учитель иностранного (английского)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интегрированное обучение, 5учеников обучаются по адаптированной программе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lastRenderedPageBreak/>
        <w:t xml:space="preserve">Аннотация к рабочей программе </w:t>
      </w:r>
      <w:proofErr w:type="gramStart"/>
      <w:r>
        <w:rPr>
          <w:rFonts w:ascii="Times New Roman,BoldItalic" w:hAnsi="Times New Roman,BoldItalic" w:cs="Times New Roman,BoldItalic"/>
          <w:b/>
          <w:bCs/>
          <w:i/>
          <w:iCs/>
          <w:sz w:val="24"/>
          <w:szCs w:val="24"/>
        </w:rPr>
        <w:t>по иностранному</w:t>
      </w:r>
      <w:proofErr w:type="gramEnd"/>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(английскому языку) 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6 </w:t>
      </w:r>
      <w:r>
        <w:rPr>
          <w:rFonts w:ascii="Times New Roman,BoldItalic" w:hAnsi="Times New Roman,BoldItalic" w:cs="Times New Roman,BoldItalic"/>
          <w:b/>
          <w:bCs/>
          <w:i/>
          <w:iCs/>
          <w:sz w:val="24"/>
          <w:szCs w:val="24"/>
        </w:rPr>
        <w:t>класс</w:t>
      </w:r>
    </w:p>
    <w:p w:rsidR="00C2630B" w:rsidRDefault="00C2630B" w:rsidP="00C2630B">
      <w:pPr>
        <w:rPr>
          <w:rFonts w:ascii="Times New Roman" w:hAnsi="Times New Roman" w:cs="Times New Roman"/>
          <w:sz w:val="24"/>
          <w:szCs w:val="24"/>
        </w:rPr>
      </w:pPr>
      <w:r>
        <w:rPr>
          <w:rFonts w:ascii="Times New Roman,Bold" w:hAnsi="Times New Roman,Bold" w:cs="Times New Roman,Bold"/>
          <w:b/>
          <w:bCs/>
          <w:sz w:val="24"/>
          <w:szCs w:val="24"/>
        </w:rPr>
        <w:t>Рабочая адаптированная программа 6 класс для детей с задержкой</w:t>
      </w:r>
      <w:r>
        <w:rPr>
          <w:rFonts w:ascii="Times New Roman" w:hAnsi="Times New Roman" w:cs="Times New Roman"/>
          <w:sz w:val="20"/>
          <w:szCs w:val="20"/>
        </w:rPr>
        <w:t>__</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6 </w:t>
      </w:r>
      <w:r>
        <w:rPr>
          <w:rFonts w:ascii="Times New Roman,BoldItalic" w:hAnsi="Times New Roman,BoldItalic" w:cs="Times New Roman,BoldItalic"/>
          <w:b/>
          <w:bCs/>
          <w:i/>
          <w:iCs/>
          <w:sz w:val="24"/>
          <w:szCs w:val="24"/>
        </w:rPr>
        <w:t>класс, 2015</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2016 учебный год</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6 класс для детей с задержкой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психического развития по иностранному (английскому) языку </w:t>
      </w:r>
      <w:proofErr w:type="gramStart"/>
      <w:r>
        <w:rPr>
          <w:rFonts w:ascii="Times New Roman,Bold" w:hAnsi="Times New Roman,Bold" w:cs="Times New Roman,Bold"/>
          <w:b/>
          <w:bCs/>
          <w:sz w:val="24"/>
          <w:szCs w:val="24"/>
        </w:rPr>
        <w:t>разработана</w:t>
      </w:r>
      <w:proofErr w:type="gramEnd"/>
      <w:r>
        <w:rPr>
          <w:rFonts w:ascii="Times New Roman,Bold" w:hAnsi="Times New Roman,Bold" w:cs="Times New Roman,Bold"/>
          <w:b/>
          <w:bCs/>
          <w:sz w:val="24"/>
          <w:szCs w:val="24"/>
        </w:rPr>
        <w:t xml:space="preserve">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федерального компонента государственного стандарта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Примерные программы по учебным предметам.</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Иностранный язык. – </w:t>
      </w:r>
      <w:proofErr w:type="gramStart"/>
      <w:r>
        <w:rPr>
          <w:rFonts w:ascii="Times New Roman" w:hAnsi="Times New Roman" w:cs="Times New Roman"/>
          <w:sz w:val="24"/>
          <w:szCs w:val="24"/>
        </w:rPr>
        <w:t>М.: Просвещение, 2010);</w:t>
      </w:r>
      <w:r w:rsidRPr="003D68B8">
        <w:rPr>
          <w:rFonts w:ascii="Times New Roman" w:hAnsi="Times New Roman" w:cs="Times New Roman"/>
          <w:color w:val="000000"/>
          <w:sz w:val="24"/>
          <w:szCs w:val="24"/>
        </w:rPr>
        <w:t xml:space="preserve"> </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авторской программы по английскому языку В.Г. Апалькова, Ю.Е. Ваулиной, О.Е.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Подоляко «Программы общеобразовательных учреждений». Английский язык.</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Предметной линии учебников «Английский в фокусе» 5-9 классы, Москва,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sz w:val="24"/>
          <w:szCs w:val="24"/>
        </w:rPr>
        <w:t>Учебная литература:</w:t>
      </w:r>
      <w:r w:rsidRPr="003D68B8">
        <w:rPr>
          <w:rFonts w:ascii="Times New Roman" w:hAnsi="Times New Roman" w:cs="Times New Roman"/>
          <w:color w:val="000000"/>
          <w:sz w:val="24"/>
          <w:szCs w:val="24"/>
        </w:rPr>
        <w:t xml:space="preserve"> </w:t>
      </w:r>
      <w:r>
        <w:rPr>
          <w:rFonts w:ascii="Times New Roman" w:hAnsi="Times New Roman" w:cs="Times New Roman"/>
          <w:color w:val="000000"/>
          <w:sz w:val="24"/>
          <w:szCs w:val="24"/>
        </w:rPr>
        <w:t>1. Аудиокурс для занятий в классе 6кл.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Н.И.Быкова, Дж. Дули, М.Д.Поспелова, В.Эванс Английский язык 6 кл. Учебник.</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Н.И.Быкова, Дж. Дули, М.Д.Поспелова, В.Эванс Английский язык 6 кл. Рабочая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тетрадь.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Н.И.Быкова, Дж. Дули, М.Д.Поспелова, В.Эванс Английский язык 6 кл.</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Контрольные задания.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Н.И.Быкова, Дж. Дули, М.Д.Поспелова, В.Эванс Английский язык 6 кл, Книга </w:t>
      </w:r>
      <w:proofErr w:type="gramStart"/>
      <w:r>
        <w:rPr>
          <w:rFonts w:ascii="Times New Roman" w:hAnsi="Times New Roman" w:cs="Times New Roman"/>
          <w:color w:val="000000"/>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учителя, Москва, «Просвещение», 2014;</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 В.Г. Апальков, «Рабочие программы». Английский язык 5-9 классы, Москва,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«Просвещение», 2012;</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 «Примерные программы по учебным предметам». Иностранный язык 5-9 классы,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Москва, «Просвещение», 2011.</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8. </w:t>
      </w:r>
      <w:r>
        <w:rPr>
          <w:rFonts w:ascii="Times New Roman" w:hAnsi="Times New Roman" w:cs="Times New Roman"/>
          <w:color w:val="0000FF"/>
          <w:sz w:val="24"/>
          <w:szCs w:val="24"/>
        </w:rPr>
        <w:t xml:space="preserve">www.sportlight.ru </w:t>
      </w:r>
      <w:r>
        <w:rPr>
          <w:rFonts w:ascii="Times New Roman" w:hAnsi="Times New Roman" w:cs="Times New Roman"/>
          <w:color w:val="000000"/>
          <w:sz w:val="24"/>
          <w:szCs w:val="24"/>
        </w:rPr>
        <w:t>(сайт учебного курса)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развитие у школьников </w:t>
      </w:r>
      <w:r>
        <w:rPr>
          <w:rFonts w:ascii="Times New Roman,Bold" w:hAnsi="Times New Roman,Bold" w:cs="Times New Roman,Bold"/>
          <w:b/>
          <w:bCs/>
          <w:sz w:val="24"/>
          <w:szCs w:val="24"/>
        </w:rPr>
        <w:t xml:space="preserve">коммуникативной компетенции </w:t>
      </w:r>
      <w:r>
        <w:rPr>
          <w:rFonts w:ascii="Times New Roman" w:hAnsi="Times New Roman" w:cs="Times New Roman"/>
          <w:sz w:val="24"/>
          <w:szCs w:val="24"/>
        </w:rPr>
        <w:t>в совокупности еѐ</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составляющих: речевой, языковой, социокультурной, компенсаторной, учебно-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воспитание каче</w:t>
      </w:r>
      <w:proofErr w:type="gramStart"/>
      <w:r>
        <w:rPr>
          <w:rFonts w:ascii="Times New Roman" w:hAnsi="Times New Roman" w:cs="Times New Roman"/>
          <w:sz w:val="24"/>
          <w:szCs w:val="24"/>
        </w:rPr>
        <w:t>ств гр</w:t>
      </w:r>
      <w:proofErr w:type="gramEnd"/>
      <w:r>
        <w:rPr>
          <w:rFonts w:ascii="Times New Roman" w:hAnsi="Times New Roman" w:cs="Times New Roman"/>
          <w:sz w:val="24"/>
          <w:szCs w:val="24"/>
        </w:rPr>
        <w:t>ажданина и патриота, развитие национального самосознания,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стремление к взаимопониманию между людьми разных сообществ, </w:t>
      </w:r>
      <w:proofErr w:type="gramStart"/>
      <w:r>
        <w:rPr>
          <w:rFonts w:ascii="Times New Roman" w:hAnsi="Times New Roman" w:cs="Times New Roman"/>
          <w:sz w:val="24"/>
          <w:szCs w:val="24"/>
        </w:rPr>
        <w:t>толерантного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проявлениям иной культуры;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развитие понимания важности изучения иностранного языка в современном мире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потребности пользоваться им как средством общения, познания, самореализации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социальной адаптации.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Взаимоотношение в семье, с друзьями. Внешность. Досуг и увлечения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 музыка, посещение </w:t>
      </w:r>
      <w:proofErr w:type="gramStart"/>
      <w:r>
        <w:rPr>
          <w:rFonts w:ascii="Times New Roman" w:hAnsi="Times New Roman" w:cs="Times New Roman"/>
          <w:sz w:val="24"/>
          <w:szCs w:val="24"/>
        </w:rPr>
        <w:t>кино/театра</w:t>
      </w:r>
      <w:proofErr w:type="gramEnd"/>
      <w:r>
        <w:rPr>
          <w:rFonts w:ascii="Times New Roman" w:hAnsi="Times New Roman" w:cs="Times New Roman"/>
          <w:sz w:val="24"/>
          <w:szCs w:val="24"/>
        </w:rPr>
        <w:t>). Покупки.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Родная страна и страна/страны изучаемого языка. Их </w:t>
      </w:r>
      <w:proofErr w:type="gramStart"/>
      <w:r>
        <w:rPr>
          <w:rFonts w:ascii="Times New Roman" w:hAnsi="Times New Roman" w:cs="Times New Roman"/>
          <w:sz w:val="24"/>
          <w:szCs w:val="24"/>
        </w:rPr>
        <w:t>географическое</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положение, климат, столицы, достопримечательности. Городская/сельская среда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проживания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Природа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Спорт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Школа и школьная жизнь. Каникулы и их проведение в различное время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учебных часов из расчета 2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учитель иностранного (английского) языка</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программе по иностранному язык</w:t>
      </w:r>
      <w:proofErr w:type="gramStart"/>
      <w:r>
        <w:rPr>
          <w:rFonts w:ascii="Times New Roman,BoldItalic" w:hAnsi="Times New Roman,BoldItalic" w:cs="Times New Roman,BoldItalic"/>
          <w:b/>
          <w:bCs/>
          <w:i/>
          <w:iCs/>
          <w:sz w:val="24"/>
          <w:szCs w:val="24"/>
        </w:rPr>
        <w:t>у(</w:t>
      </w:r>
      <w:proofErr w:type="gramEnd"/>
      <w:r>
        <w:rPr>
          <w:rFonts w:ascii="Times New Roman,BoldItalic" w:hAnsi="Times New Roman,BoldItalic" w:cs="Times New Roman,BoldItalic"/>
          <w:b/>
          <w:bCs/>
          <w:i/>
          <w:iCs/>
          <w:sz w:val="24"/>
          <w:szCs w:val="24"/>
        </w:rPr>
        <w:t>английский)</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7 класс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психологического развития по иностранному (английскому) языку разработана на</w:t>
      </w:r>
      <w:r>
        <w:rPr>
          <w:rFonts w:ascii="Times New Roman" w:hAnsi="Times New Roman" w:cs="Times New Roman"/>
          <w:sz w:val="24"/>
          <w:szCs w:val="24"/>
        </w:rPr>
        <w:t>-федерального компонента государственного стандарта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Примерной программы по иностранному языку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(английский язык) (Примерные программы по учебным предметам, Иностранный язык,-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М, : Просвещение, 2010);</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-авторской программы к УМК О.В. Афанасьевой, И.В. Михеевой «Новый курс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английского языка для российских школ», 5-9 кл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учебная программа по английскому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языку для общеобразовательных учреждений/ О. В. Афанасьева, И.В. Михеева, Н.В.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Языкова.- Дрофа, 2009,</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и методическая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Учебник «Английский язык»: 3-й год обучения, 7 кл. учебник </w:t>
      </w:r>
      <w:proofErr w:type="gramStart"/>
      <w:r>
        <w:rPr>
          <w:rFonts w:ascii="Times New Roman" w:hAnsi="Times New Roman" w:cs="Times New Roman"/>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учреждений/ О.В. Афанасьева, И.В, Михеева,-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Рабочая тетрадь № 1,2 / О. В. Афанасьева, И.В. Михеева – Дрофа 2014,</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 школьников коммуникативной компетенции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важности изучения иностранного языка в современном мире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-воспитание качеств гражданина и патриота, стремление к взаимопониманию </w:t>
      </w:r>
      <w:proofErr w:type="gramStart"/>
      <w:r>
        <w:rPr>
          <w:rFonts w:ascii="Times New Roman" w:hAnsi="Times New Roman" w:cs="Times New Roman"/>
          <w:sz w:val="24"/>
          <w:szCs w:val="24"/>
        </w:rPr>
        <w:t>между</w:t>
      </w:r>
      <w:proofErr w:type="gramEnd"/>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людьми разных сообществ, толерантного отношения к проявлениям иной культуры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1.Путешествие в России и за границей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2.Посещение Британии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3.Биография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4.Путишествия, каникулы, фестивали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5.Этот прекрасный мир</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Мир вокруг нас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7.В школе и дома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b/>
          <w:bCs/>
          <w:sz w:val="24"/>
          <w:szCs w:val="24"/>
        </w:rPr>
        <w:t>:</w:t>
      </w:r>
      <w:r>
        <w:rPr>
          <w:rFonts w:ascii="Times New Roman" w:hAnsi="Times New Roman" w:cs="Times New Roman"/>
          <w:sz w:val="24"/>
          <w:szCs w:val="24"/>
        </w:rPr>
        <w:t>70 учебных часов из расчѐта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учитель иностранного (английского) языка Зуева О.В. (7В)</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программе по иностранному языку (английский),</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 xml:space="preserve">, </w:t>
      </w:r>
      <w:r>
        <w:rPr>
          <w:rFonts w:ascii="Times New Roman,BoldItalic" w:hAnsi="Times New Roman,BoldItalic" w:cs="Times New Roman,BoldItalic"/>
          <w:b/>
          <w:bCs/>
          <w:i/>
          <w:iCs/>
          <w:sz w:val="24"/>
          <w:szCs w:val="24"/>
        </w:rPr>
        <w:t>8 класс,</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2015-</w:t>
      </w:r>
      <w:r>
        <w:rPr>
          <w:rFonts w:ascii="Times New Roman,BoldItalic" w:hAnsi="Times New Roman,BoldItalic" w:cs="Times New Roman,BoldItalic"/>
          <w:b/>
          <w:bCs/>
          <w:i/>
          <w:iCs/>
          <w:sz w:val="24"/>
          <w:szCs w:val="24"/>
        </w:rPr>
        <w:t>2016 учебный год</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Рабочая адаптированная программа 8 класс для детей с задержкой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психического развития по иностранному (английскому) языку </w:t>
      </w:r>
      <w:proofErr w:type="gramStart"/>
      <w:r>
        <w:rPr>
          <w:rFonts w:ascii="Times New Roman,Bold" w:hAnsi="Times New Roman,Bold" w:cs="Times New Roman,Bold"/>
          <w:b/>
          <w:bCs/>
          <w:sz w:val="24"/>
          <w:szCs w:val="24"/>
        </w:rPr>
        <w:t>разработана</w:t>
      </w:r>
      <w:proofErr w:type="gramEnd"/>
      <w:r>
        <w:rPr>
          <w:rFonts w:ascii="Times New Roman,Bold" w:hAnsi="Times New Roman,Bold" w:cs="Times New Roman,Bold"/>
          <w:b/>
          <w:bCs/>
          <w:sz w:val="24"/>
          <w:szCs w:val="24"/>
        </w:rPr>
        <w:t xml:space="preserve"> наоснове: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-федерального компонента государственного стандарта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-примерной программы по иностранному языку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(английский язык) (Примерные программы по учебным предметам, Иностранный язык,-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М, : Просвещение, 2010);</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-авторской программы к УМК О.В.Афанасьевой И.В. Михеевой «Новый курс английского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языка для российских школ», 5-9 кл,: </w:t>
      </w:r>
      <w:proofErr w:type="gramStart"/>
      <w:r>
        <w:rPr>
          <w:rFonts w:ascii="Times New Roman" w:hAnsi="Times New Roman" w:cs="Times New Roman"/>
          <w:sz w:val="24"/>
          <w:szCs w:val="24"/>
        </w:rPr>
        <w:t>учебная</w:t>
      </w:r>
      <w:proofErr w:type="gramEnd"/>
      <w:r>
        <w:rPr>
          <w:rFonts w:ascii="Times New Roman" w:hAnsi="Times New Roman" w:cs="Times New Roman"/>
          <w:sz w:val="24"/>
          <w:szCs w:val="24"/>
        </w:rPr>
        <w:t xml:space="preserve"> программапо английскому языку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учреждений</w:t>
      </w:r>
      <w:proofErr w:type="gramStart"/>
      <w:r>
        <w:rPr>
          <w:rFonts w:ascii="Times New Roman" w:hAnsi="Times New Roman" w:cs="Times New Roman"/>
          <w:sz w:val="24"/>
          <w:szCs w:val="24"/>
        </w:rPr>
        <w:t>/ О</w:t>
      </w:r>
      <w:proofErr w:type="gramEnd"/>
      <w:r>
        <w:rPr>
          <w:rFonts w:ascii="Times New Roman" w:hAnsi="Times New Roman" w:cs="Times New Roman"/>
          <w:sz w:val="24"/>
          <w:szCs w:val="24"/>
        </w:rPr>
        <w:t>, В, Афанасьева, И.В. Михеева, Н.В. Языкова.-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Дрофа, 2009, - 62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и методическая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Учебник «Английский язык»: 4-й год обучения, 8кл, учебник для </w:t>
      </w:r>
      <w:proofErr w:type="gramStart"/>
      <w:r>
        <w:rPr>
          <w:rFonts w:ascii="Times New Roman" w:hAnsi="Times New Roman" w:cs="Times New Roman"/>
          <w:sz w:val="24"/>
          <w:szCs w:val="24"/>
        </w:rPr>
        <w:t>общеобразовательных</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учреждений/ 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Афанасьева , И.В, Михеева,- М, ; 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Рабочая тетрадь № 1,2 / О, В, Афанасьева, И</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Михеева –Дрофа 2014,</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у школьников коммуникативной компетенции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-развитие </w:t>
      </w:r>
      <w:proofErr w:type="gramStart"/>
      <w:r>
        <w:rPr>
          <w:rFonts w:ascii="Times New Roman" w:hAnsi="Times New Roman" w:cs="Times New Roman"/>
          <w:sz w:val="24"/>
          <w:szCs w:val="24"/>
        </w:rPr>
        <w:t>речевой</w:t>
      </w:r>
      <w:proofErr w:type="gramEnd"/>
      <w:r>
        <w:rPr>
          <w:rFonts w:ascii="Times New Roman" w:hAnsi="Times New Roman" w:cs="Times New Roman"/>
          <w:sz w:val="24"/>
          <w:szCs w:val="24"/>
        </w:rPr>
        <w:t xml:space="preserve"> компетенции-развитие коммуникативных умений в четырѐх основных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видах</w:t>
      </w:r>
      <w:proofErr w:type="gramEnd"/>
      <w:r>
        <w:rPr>
          <w:rFonts w:ascii="Times New Roman" w:hAnsi="Times New Roman" w:cs="Times New Roman"/>
          <w:sz w:val="24"/>
          <w:szCs w:val="24"/>
        </w:rPr>
        <w:t xml:space="preserve"> речевой 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новыми речевыми средствами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-социокультурная компетенция – приобщение к культуре страны изучаемого языка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личности посредством реализации воспитательного потенциала иностранного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1.Визит в США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2.Английский язык- язык международного общения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3.Мир вокруг нас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Природа, проблемы экологии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5.Здоровый образ жизни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b/>
          <w:bCs/>
          <w:sz w:val="24"/>
          <w:szCs w:val="24"/>
        </w:rPr>
        <w:t>:</w:t>
      </w:r>
      <w:r>
        <w:rPr>
          <w:rFonts w:ascii="Times New Roman" w:hAnsi="Times New Roman" w:cs="Times New Roman"/>
          <w:sz w:val="24"/>
          <w:szCs w:val="24"/>
        </w:rPr>
        <w:t>70 учебных часов из расчѐта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иностранного (английского) языка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программе по иностранному языку (английский)</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 xml:space="preserve">9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для детей с задержкой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психологического развития по иностранному (английскому) языку </w:t>
      </w:r>
      <w:proofErr w:type="gramStart"/>
      <w:r>
        <w:rPr>
          <w:rFonts w:ascii="Times New Roman,Bold" w:hAnsi="Times New Roman,Bold" w:cs="Times New Roman,Bold"/>
          <w:b/>
          <w:bCs/>
          <w:sz w:val="24"/>
          <w:szCs w:val="24"/>
        </w:rPr>
        <w:t>разработана</w:t>
      </w:r>
      <w:proofErr w:type="gramEnd"/>
      <w:r>
        <w:rPr>
          <w:rFonts w:ascii="Times New Roman,Bold" w:hAnsi="Times New Roman,Bold" w:cs="Times New Roman,Bold"/>
          <w:b/>
          <w:bCs/>
          <w:sz w:val="24"/>
          <w:szCs w:val="24"/>
        </w:rPr>
        <w:t xml:space="preserve"> наоснове:</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-федерального компонента государственного стандарта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-Примерной программы по иностранному языку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(английский язык) (Примерные программы по учебным предметам, Иностранный язык,-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М,: Просвещение, 2010);</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-Авторской программы к УМК О.В. Афанасьевой, И.В. Михеевой «Новый курс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английского языка для российских школ», 5-9 кл</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учебная программа по английскому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языку для общеобразовательных учреждений / О. В. Афанасьева, И.В. Михеева, Н.В.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Языкова. - Дрофа, 2009, - 62с,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w:t>
      </w:r>
      <w:r>
        <w:rPr>
          <w:rFonts w:ascii="Times New Roman,Bold" w:hAnsi="Times New Roman,Bold" w:cs="Times New Roman,Bold"/>
          <w:b/>
          <w:bCs/>
          <w:sz w:val="24"/>
          <w:szCs w:val="24"/>
        </w:rPr>
        <w:t xml:space="preserve"> Учебная и методическая литература</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Цель курса</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иностранного языка в основной школе направлено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 достижение следующих целей:-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иноязычной коммуникативной компетенции в совокупности еѐ составляющих, 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именно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-речевая компетенци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 xml:space="preserve"> развитие коммуникативных умений в четырѐх основных видах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речевой 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-социокультурная /межкультурная компетенция – приобщение к культуре, традициям,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страны изучаемого языка в рамках тем, сфер и ситуаций общения, отвечающих опыту,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интересам, психологическим особенностям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основной школы на разных ее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этапах</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-учебно-познавательная компетенция – дальнейшее развитие </w:t>
      </w:r>
      <w:proofErr w:type="gramStart"/>
      <w:r>
        <w:rPr>
          <w:rFonts w:ascii="Times New Roman" w:hAnsi="Times New Roman" w:cs="Times New Roman"/>
          <w:sz w:val="24"/>
          <w:szCs w:val="24"/>
        </w:rPr>
        <w:t>общих</w:t>
      </w:r>
      <w:proofErr w:type="gramEnd"/>
      <w:r>
        <w:rPr>
          <w:rFonts w:ascii="Times New Roman" w:hAnsi="Times New Roman" w:cs="Times New Roman"/>
          <w:sz w:val="24"/>
          <w:szCs w:val="24"/>
        </w:rPr>
        <w:t xml:space="preserve"> и специальных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учебных умений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1.Средства массовой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2.Книги, кино, журналы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3.Наука и технология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4.Твоя будущая жизнь и карьера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b/>
          <w:bCs/>
          <w:sz w:val="24"/>
          <w:szCs w:val="24"/>
        </w:rPr>
        <w:t>:</w:t>
      </w:r>
      <w:r>
        <w:rPr>
          <w:rFonts w:ascii="Times New Roman" w:hAnsi="Times New Roman" w:cs="Times New Roman"/>
          <w:sz w:val="24"/>
          <w:szCs w:val="24"/>
        </w:rPr>
        <w:t>70 учебных часов из расчѐта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учитель иностранного (английского) языка</w:t>
      </w:r>
      <w:proofErr w:type="gramStart"/>
      <w:r>
        <w:rPr>
          <w:rFonts w:ascii="Times New Roman" w:hAnsi="Times New Roman" w:cs="Times New Roman"/>
          <w:sz w:val="24"/>
          <w:szCs w:val="24"/>
        </w:rPr>
        <w:t xml:space="preserve"> .</w:t>
      </w:r>
      <w:proofErr w:type="gramEnd"/>
    </w:p>
    <w:p w:rsidR="00C2630B" w:rsidRPr="000705DB" w:rsidRDefault="00C2630B" w:rsidP="00C2630B">
      <w:pPr>
        <w:autoSpaceDE w:val="0"/>
        <w:autoSpaceDN w:val="0"/>
        <w:adjustRightInd w:val="0"/>
        <w:spacing w:after="0" w:line="240" w:lineRule="auto"/>
        <w:rPr>
          <w:rFonts w:ascii="Times New Roman" w:hAnsi="Times New Roman" w:cs="Times New Roman"/>
          <w:b/>
          <w:sz w:val="32"/>
          <w:szCs w:val="32"/>
        </w:rPr>
      </w:pPr>
      <w:r w:rsidRPr="000705DB">
        <w:rPr>
          <w:rFonts w:ascii="Times New Roman" w:hAnsi="Times New Roman" w:cs="Times New Roman"/>
          <w:b/>
          <w:sz w:val="32"/>
          <w:szCs w:val="32"/>
        </w:rPr>
        <w:t>2.2.2.4. История России. Всеобщая история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истории</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5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по истории для учащихся 5-ого класса 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федеральных  государственных образовательных стандартов;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примерной программы основного общего образования по истории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 </w:t>
      </w:r>
      <w:r>
        <w:rPr>
          <w:rFonts w:ascii="Times New Roman,Bold" w:hAnsi="Times New Roman,Bold" w:cs="Times New Roman,Bold"/>
          <w:b/>
          <w:bCs/>
          <w:sz w:val="24"/>
          <w:szCs w:val="24"/>
        </w:rPr>
        <w:t xml:space="preserve">авторских программ по всеобщей истории </w:t>
      </w:r>
      <w:r>
        <w:rPr>
          <w:rFonts w:ascii="Times New Roman" w:hAnsi="Times New Roman" w:cs="Times New Roman"/>
          <w:sz w:val="24"/>
          <w:szCs w:val="24"/>
        </w:rPr>
        <w:t>(Рабочие программы.</w:t>
      </w:r>
      <w:proofErr w:type="gramEnd"/>
      <w:r>
        <w:rPr>
          <w:rFonts w:ascii="Times New Roman" w:hAnsi="Times New Roman" w:cs="Times New Roman"/>
          <w:sz w:val="24"/>
          <w:szCs w:val="24"/>
        </w:rPr>
        <w:t xml:space="preserve"> Предметная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линия учебников А. А. Вигасина — О. С. Сороко-Цюпы. 5—9 классы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пособие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учителей общеобразоват. организаций / [А. А. Вигасин, Г. И. Годер, Н. И. Шевченко и</w:t>
      </w:r>
      <w:proofErr w:type="gramEnd"/>
    </w:p>
    <w:p w:rsidR="00C2630B" w:rsidRDefault="00C2630B" w:rsidP="00C2630B">
      <w:pPr>
        <w:rPr>
          <w:rFonts w:ascii="Times New Roman" w:hAnsi="Times New Roman" w:cs="Times New Roman"/>
          <w:sz w:val="24"/>
          <w:szCs w:val="24"/>
        </w:rPr>
      </w:pPr>
      <w:proofErr w:type="gramStart"/>
      <w:r>
        <w:rPr>
          <w:rFonts w:ascii="Times New Roman" w:hAnsi="Times New Roman" w:cs="Times New Roman"/>
          <w:sz w:val="24"/>
          <w:szCs w:val="24"/>
        </w:rPr>
        <w:t>др.]. — 2-е изд., дораб.</w:t>
      </w:r>
      <w:proofErr w:type="gramEnd"/>
      <w:r>
        <w:rPr>
          <w:rFonts w:ascii="Times New Roman" w:hAnsi="Times New Roman" w:cs="Times New Roman"/>
          <w:sz w:val="24"/>
          <w:szCs w:val="24"/>
        </w:rPr>
        <w:t>— М.: Просвещение, 2014. — 144 с. — ISBN 978-5-09-026904-9</w:t>
      </w:r>
      <w:r>
        <w:rPr>
          <w:rFonts w:ascii="Times New Roman" w:hAnsi="Times New Roman" w:cs="Times New Roman"/>
          <w:sz w:val="20"/>
          <w:szCs w:val="20"/>
        </w:rPr>
        <w:t>__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- 5 класс – «История Древнего мира» под редакцией А. А. Вигасина, Г. И. Годера,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И.С.Свенцицкой.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Вигасин А. А., Годер Г. И., Свенцицкая И. С. </w:t>
      </w:r>
      <w:proofErr w:type="gramStart"/>
      <w:r>
        <w:rPr>
          <w:rFonts w:ascii="Times New Roman" w:hAnsi="Times New Roman" w:cs="Times New Roman"/>
          <w:sz w:val="24"/>
          <w:szCs w:val="24"/>
        </w:rPr>
        <w:t>Исто-рия</w:t>
      </w:r>
      <w:proofErr w:type="gramEnd"/>
      <w:r>
        <w:rPr>
          <w:rFonts w:ascii="Times New Roman" w:hAnsi="Times New Roman" w:cs="Times New Roman"/>
          <w:sz w:val="24"/>
          <w:szCs w:val="24"/>
        </w:rPr>
        <w:t xml:space="preserve"> Древнего мира. Учебник. 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Годер Г. И.История Древнего мира. Рабочая тетрадь. 5 класс. В 2 частях.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Вигасин А. А., Годер Г. И.Электронное приложение к учебнику (CD). 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Древнего мира. Интерактивные модели, игры, тренажѐры. Электронное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пособие (CD). 5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Дать представление сообразных с психофизическим развитием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сведениях</w:t>
      </w:r>
      <w:proofErr w:type="gramStart"/>
      <w:r>
        <w:rPr>
          <w:rFonts w:ascii="Times New Roman" w:hAnsi="Times New Roman" w:cs="Times New Roman"/>
          <w:sz w:val="24"/>
          <w:szCs w:val="24"/>
        </w:rPr>
        <w:t xml:space="preserve"> :</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взаимодействии человека с окружающей природной средой, </w:t>
      </w:r>
      <w:proofErr w:type="gramStart"/>
      <w:r>
        <w:rPr>
          <w:rFonts w:ascii="Times New Roman" w:hAnsi="Times New Roman" w:cs="Times New Roman"/>
          <w:sz w:val="24"/>
          <w:szCs w:val="24"/>
        </w:rPr>
        <w:t>экономическое</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древних обществ различные формы социального и политического строя;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наиболее ярких </w:t>
      </w:r>
      <w:proofErr w:type="gramStart"/>
      <w:r>
        <w:rPr>
          <w:rFonts w:ascii="Times New Roman" w:hAnsi="Times New Roman" w:cs="Times New Roman"/>
          <w:sz w:val="24"/>
          <w:szCs w:val="24"/>
        </w:rPr>
        <w:t>личностях</w:t>
      </w:r>
      <w:proofErr w:type="gramEnd"/>
      <w:r>
        <w:rPr>
          <w:rFonts w:ascii="Times New Roman" w:hAnsi="Times New Roman" w:cs="Times New Roman"/>
          <w:sz w:val="24"/>
          <w:szCs w:val="24"/>
        </w:rPr>
        <w:t xml:space="preserve"> Древнего мира и их роль в истории и культуре;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становлении идей и институтов, понимание которых необходимо </w:t>
      </w:r>
      <w:proofErr w:type="gramStart"/>
      <w:r>
        <w:rPr>
          <w:rFonts w:ascii="Times New Roman" w:hAnsi="Times New Roman" w:cs="Times New Roman"/>
          <w:sz w:val="24"/>
          <w:szCs w:val="24"/>
        </w:rPr>
        <w:t>современному</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lastRenderedPageBreak/>
        <w:t>человеку и гражданину (деспотическая форма правления, законы, демократия,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республика, моральные нормы, религиозные верования.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-коррекционное воздействие изучаемого материала на личность ученика;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подростка с ОВЗ к жизни;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Первобытные собиратели и охотники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Первобытные земледельцы и скотоводы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Счет лет в истории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Древний Египет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Западная Азия в древности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Индия и Китай в древности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Древнейшая Греция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Полисы Греции и их Борьба с персидским нашествием.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Возвышение Афин в </w:t>
      </w:r>
      <w:proofErr w:type="gramStart"/>
      <w:r>
        <w:rPr>
          <w:rFonts w:ascii="Times New Roman" w:hAnsi="Times New Roman" w:cs="Times New Roman"/>
          <w:sz w:val="24"/>
          <w:szCs w:val="24"/>
        </w:rPr>
        <w:t>V</w:t>
      </w:r>
      <w:proofErr w:type="gramEnd"/>
      <w:r>
        <w:rPr>
          <w:rFonts w:ascii="Times New Roman" w:hAnsi="Times New Roman" w:cs="Times New Roman"/>
          <w:sz w:val="24"/>
          <w:szCs w:val="24"/>
        </w:rPr>
        <w:t>в. До н. э. и расцвет демократии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Македонские завоевания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Рим: от его возникновения до установления господства над Италией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Рим – сильнейшая держава Средиземноморья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Гражданские войны в Риме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Римская империя в первые века нашей эры.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Разгром Рима Германцами и падение Западной Римской Империи.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часов из расчета два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истории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истории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6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истории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Bold" w:hAnsi="Times New Roman,Bold" w:cs="Times New Roman,Bold"/>
          <w:b/>
          <w:bCs/>
          <w:sz w:val="24"/>
          <w:szCs w:val="24"/>
        </w:rPr>
        <w:t xml:space="preserve">психического развития 6 класс, </w:t>
      </w:r>
      <w:r>
        <w:rPr>
          <w:rFonts w:ascii="Times New Roman" w:hAnsi="Times New Roman" w:cs="Times New Roman"/>
          <w:sz w:val="24"/>
          <w:szCs w:val="24"/>
        </w:rPr>
        <w:t>разработана на основе федерального компонента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государственного стандарта основного общего образования, Примерной программы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основного общего образования по истории и авторской программы А.А.Данилова: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Просвещение, 2013., Всеобщая история. Рабочие программы. 5 – 9 классы: пособие </w:t>
      </w:r>
      <w:proofErr w:type="gramStart"/>
      <w:r>
        <w:rPr>
          <w:rFonts w:ascii="Times New Roman" w:hAnsi="Times New Roman" w:cs="Times New Roman"/>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учителей общеобразоват. учреждений/А.А. Вигасин, О.С. </w:t>
      </w:r>
      <w:proofErr w:type="gramStart"/>
      <w:r>
        <w:rPr>
          <w:rFonts w:ascii="Times New Roman" w:hAnsi="Times New Roman" w:cs="Times New Roman"/>
          <w:sz w:val="24"/>
          <w:szCs w:val="24"/>
        </w:rPr>
        <w:t>Сорок-Цюпа</w:t>
      </w:r>
      <w:proofErr w:type="gramEnd"/>
      <w:r>
        <w:rPr>
          <w:rFonts w:ascii="Times New Roman" w:hAnsi="Times New Roman" w:cs="Times New Roman"/>
          <w:sz w:val="24"/>
          <w:szCs w:val="24"/>
        </w:rPr>
        <w:t>.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2013 г.</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соответствии с федеральными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АгибаловА.А.., Донской Г.М. История Средних веков. - М.: Просвещение, 2013</w:t>
      </w:r>
      <w:r>
        <w:rPr>
          <w:rFonts w:ascii="Times New Roman" w:hAnsi="Times New Roman" w:cs="Times New Roman"/>
          <w:sz w:val="20"/>
          <w:szCs w:val="20"/>
        </w:rPr>
        <w:t>__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Данилов А.А., Косулина Л.Г. История России: с древнейших времен до конца XVI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 Просвещение,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 Андреев, И.Н.Федоров «История России» - 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рофа, 2016</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Цели обучения</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воспитание гражданственности, национальной идентичности, развитие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мировоззренческих убеждений учащихся на основе осмысления ими исторически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сложившихся культурных, религиозных, этнонациональных традиций,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нравственных и социальных установок, идеологических доктрин;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развитие способности понимать историческую обусловленность явлений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процессов современного мира, определять собственную позицию по отношению </w:t>
      </w:r>
      <w:proofErr w:type="gramStart"/>
      <w:r>
        <w:rPr>
          <w:rFonts w:ascii="Times New Roman" w:hAnsi="Times New Roman" w:cs="Times New Roman"/>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окружающей реальности, соотносить свои взгляды и принципы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исторически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возникшими мировоззренческими системами;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освоение систематизированных знаний об истории человечества, формирование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целостного представления о месте и роли России </w:t>
      </w:r>
      <w:proofErr w:type="gramStart"/>
      <w:r>
        <w:rPr>
          <w:rFonts w:ascii="Times New Roman" w:hAnsi="Times New Roman" w:cs="Times New Roman"/>
          <w:sz w:val="24"/>
          <w:szCs w:val="24"/>
        </w:rPr>
        <w:t>во</w:t>
      </w:r>
      <w:proofErr w:type="gramEnd"/>
      <w:r>
        <w:rPr>
          <w:rFonts w:ascii="Times New Roman" w:hAnsi="Times New Roman" w:cs="Times New Roman"/>
          <w:sz w:val="24"/>
          <w:szCs w:val="24"/>
        </w:rPr>
        <w:t xml:space="preserve"> всемирно-историческом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процессе</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овладение умениями и навыками поиска, систематизации и комплексного анализа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исторической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исторического мышления – способности рассматривать события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явления с точки зрения их исторической обусловленности, сопоставлять различные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версии и оценки исторических событий и личностей, определять </w:t>
      </w:r>
      <w:proofErr w:type="gramStart"/>
      <w:r>
        <w:rPr>
          <w:rFonts w:ascii="Times New Roman" w:hAnsi="Times New Roman" w:cs="Times New Roman"/>
          <w:sz w:val="24"/>
          <w:szCs w:val="24"/>
        </w:rPr>
        <w:t>собственное</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отношение к дискуссионным проблемам прошлого и современности.</w:t>
      </w:r>
    </w:p>
    <w:p w:rsidR="00C2630B" w:rsidRDefault="00C2630B" w:rsidP="00C2630B">
      <w:pPr>
        <w:autoSpaceDE w:val="0"/>
        <w:autoSpaceDN w:val="0"/>
        <w:adjustRightInd w:val="0"/>
        <w:spacing w:after="0" w:line="240" w:lineRule="auto"/>
        <w:rPr>
          <w:rFonts w:ascii="Symbol" w:hAnsi="Symbol" w:cs="Symbol"/>
          <w:sz w:val="24"/>
          <w:szCs w:val="24"/>
        </w:rPr>
      </w:pPr>
      <w:r>
        <w:rPr>
          <w:rFonts w:ascii="Symbol" w:hAnsi="Symbol" w:cs="Symbol"/>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показать самобытные черты средневековья, его непохожесть на современный мир,</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 тем, чтобы помочь ученикам не судить свысока о давно ушедших веках, </w:t>
      </w:r>
      <w:proofErr w:type="gramStart"/>
      <w:r>
        <w:rPr>
          <w:rFonts w:ascii="Times New Roman" w:hAnsi="Times New Roman" w:cs="Times New Roman"/>
          <w:sz w:val="24"/>
          <w:szCs w:val="24"/>
        </w:rPr>
        <w:t>а стре</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миться их понять и с уважением относиться не только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своим, но и к чужим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традициям.</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по истории в 6 классов включает материал по истории Средних веков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истории России с древнейших времён до конца XVI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Всеобщая история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1.Становление средневековой Европы(VI-XI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2.Византийская империя и славяне в VI-XI веках.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3.Арабы в VI-XI веках.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4.Феодалы и крестьяне.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5.Средневековый город в Западной и Центральной Европе.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6.Католическая церковь в XI-XIII веках. Крестовые походы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7.Образование централизованных госуда</w:t>
      </w:r>
      <w:proofErr w:type="gramStart"/>
      <w:r>
        <w:rPr>
          <w:rFonts w:ascii="Times New Roman" w:hAnsi="Times New Roman" w:cs="Times New Roman"/>
          <w:sz w:val="24"/>
          <w:szCs w:val="24"/>
        </w:rPr>
        <w:t>рств в З</w:t>
      </w:r>
      <w:proofErr w:type="gramEnd"/>
      <w:r>
        <w:rPr>
          <w:rFonts w:ascii="Times New Roman" w:hAnsi="Times New Roman" w:cs="Times New Roman"/>
          <w:sz w:val="24"/>
          <w:szCs w:val="24"/>
        </w:rPr>
        <w:t>ападной Европе(XI-XV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8.Славянские государства и Византия в XIV-XV веках.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9.Культура Западной Европы в Средние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10.Народы Азии, Америки и Африки в Средние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1.Древняя Русь в VIII- первой половине XII 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2.Русь Удельная в XII-XIII веках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3.Московская Русь в XIV-XVI веках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учебных часов из расчета 2 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первом полугодии изучается всеобщая история (история средних веков) – 28 часов; </w:t>
      </w:r>
      <w:proofErr w:type="gramStart"/>
      <w:r>
        <w:rPr>
          <w:rFonts w:ascii="Times New Roman" w:hAnsi="Times New Roman" w:cs="Times New Roman"/>
          <w:sz w:val="24"/>
          <w:szCs w:val="24"/>
        </w:rPr>
        <w:t>во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втором</w:t>
      </w:r>
      <w:proofErr w:type="gramEnd"/>
      <w:r>
        <w:rPr>
          <w:rFonts w:ascii="Times New Roman" w:hAnsi="Times New Roman" w:cs="Times New Roman"/>
          <w:sz w:val="24"/>
          <w:szCs w:val="24"/>
        </w:rPr>
        <w:t xml:space="preserve"> полугодии – истории России – 40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учитель истории Жидков И.В.</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истории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7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истории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Bold" w:hAnsi="Times New Roman,Bold" w:cs="Times New Roman,Bold"/>
          <w:b/>
          <w:bCs/>
          <w:sz w:val="24"/>
          <w:szCs w:val="24"/>
        </w:rPr>
        <w:t xml:space="preserve">психического развития 7 класс, </w:t>
      </w:r>
      <w:r>
        <w:rPr>
          <w:rFonts w:ascii="Times New Roman" w:hAnsi="Times New Roman" w:cs="Times New Roman"/>
          <w:sz w:val="24"/>
          <w:szCs w:val="24"/>
        </w:rPr>
        <w:t>разработана на основе федерального компонента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государственного стандарта основного общего образования, Примерной программы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основного общего образования по истории и авторской программы А.А.Данилова: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Просвещение, 2013., Всеобщая история. Рабочие программы. 5 – 9 классы: пособие </w:t>
      </w:r>
      <w:proofErr w:type="gramStart"/>
      <w:r>
        <w:rPr>
          <w:rFonts w:ascii="Times New Roman" w:hAnsi="Times New Roman" w:cs="Times New Roman"/>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учителей общеобразоват. учреждений/А.А. Вигасин, О.С. </w:t>
      </w:r>
      <w:proofErr w:type="gramStart"/>
      <w:r>
        <w:rPr>
          <w:rFonts w:ascii="Times New Roman" w:hAnsi="Times New Roman" w:cs="Times New Roman"/>
          <w:sz w:val="24"/>
          <w:szCs w:val="24"/>
        </w:rPr>
        <w:t>Сорок-Цюпа</w:t>
      </w:r>
      <w:proofErr w:type="gramEnd"/>
      <w:r>
        <w:rPr>
          <w:rFonts w:ascii="Times New Roman" w:hAnsi="Times New Roman" w:cs="Times New Roman"/>
          <w:sz w:val="24"/>
          <w:szCs w:val="24"/>
        </w:rPr>
        <w:t>.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2013 г.</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соответствии с федеральными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1.Новая история, 1500-1800 гг.7 класс. Учебник для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Я. Юдовская, П. А. Баранов, Л. М. Ванюшкина. М.: «Просвещение», 2010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2.История России XVII-XVIII вв. 7 класс</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Учебник для общеобразовательных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учреждений. А. А. Данилов, Л.Г. Косулина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 «Просвещение», 2010 г.</w:t>
      </w:r>
      <w:r w:rsidRPr="00EC5E29">
        <w:rPr>
          <w:rFonts w:ascii="Times New Roman" w:hAnsi="Times New Roman" w:cs="Times New Roman"/>
          <w:sz w:val="24"/>
          <w:szCs w:val="24"/>
        </w:rPr>
        <w:t xml:space="preserve">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 Андреев, И.Н.Федоров «История России» - М</w:t>
      </w:r>
      <w:proofErr w:type="gramStart"/>
      <w:r>
        <w:rPr>
          <w:rFonts w:ascii="Times New Roman" w:hAnsi="Times New Roman" w:cs="Times New Roman"/>
          <w:sz w:val="24"/>
          <w:szCs w:val="24"/>
        </w:rPr>
        <w:t>:Д</w:t>
      </w:r>
      <w:proofErr w:type="gramEnd"/>
      <w:r>
        <w:rPr>
          <w:rFonts w:ascii="Times New Roman" w:hAnsi="Times New Roman" w:cs="Times New Roman"/>
          <w:sz w:val="24"/>
          <w:szCs w:val="24"/>
        </w:rPr>
        <w:t>рофа, 2016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Цели обучения</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получение знаний об основных чертах развития традиционного и индустриального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обществ и </w:t>
      </w:r>
      <w:proofErr w:type="gramStart"/>
      <w:r>
        <w:rPr>
          <w:rFonts w:ascii="Times New Roman" w:hAnsi="Times New Roman" w:cs="Times New Roman"/>
          <w:sz w:val="24"/>
          <w:szCs w:val="24"/>
        </w:rPr>
        <w:t>изменениях</w:t>
      </w:r>
      <w:proofErr w:type="gramEnd"/>
      <w:r>
        <w:rPr>
          <w:rFonts w:ascii="Times New Roman" w:hAnsi="Times New Roman" w:cs="Times New Roman"/>
          <w:sz w:val="24"/>
          <w:szCs w:val="24"/>
        </w:rPr>
        <w:t>, произошедших в мире за триста лет; о понятии Нового времени,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его периодизации; об эволюционных и революционных изменениях в различных сферах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общественной жизни и деятельности человека изучаемого периода.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у учащихся целостного представления об историческом пути России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судьбах</w:t>
      </w:r>
      <w:proofErr w:type="gramEnd"/>
      <w:r>
        <w:rPr>
          <w:rFonts w:ascii="Times New Roman" w:hAnsi="Times New Roman" w:cs="Times New Roman"/>
          <w:sz w:val="24"/>
          <w:szCs w:val="24"/>
        </w:rPr>
        <w:t xml:space="preserve"> населяющих еѐ народов, об основных этапах, важнейших событиях и крупных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деятелях</w:t>
      </w:r>
      <w:proofErr w:type="gramEnd"/>
      <w:r>
        <w:rPr>
          <w:rFonts w:ascii="Times New Roman" w:hAnsi="Times New Roman" w:cs="Times New Roman"/>
          <w:sz w:val="24"/>
          <w:szCs w:val="24"/>
        </w:rPr>
        <w:t xml:space="preserve"> отечественной истории.</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Всеобщая история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1.Мир в начале Нового времени</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еликие географические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открытия</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озрождение.Реформация.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Первые революции Нового времени</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еждународные отношения ( борьба за первенство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Европе и в колониях)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3.Эпоха Просвещения</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ремя преобразований.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4.Традиционные общества Востока</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ачало европейской колонизации.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1.Россия на рубеже XVI-XVII</w:t>
      </w:r>
      <w:proofErr w:type="gramStart"/>
      <w:r>
        <w:rPr>
          <w:rFonts w:ascii="Times New Roman" w:hAnsi="Times New Roman" w:cs="Times New Roman"/>
          <w:sz w:val="24"/>
          <w:szCs w:val="24"/>
        </w:rPr>
        <w:t>веков</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2.Россия в –</w:t>
      </w:r>
      <w:proofErr w:type="gramStart"/>
      <w:r>
        <w:rPr>
          <w:rFonts w:ascii="Times New Roman" w:hAnsi="Times New Roman" w:cs="Times New Roman"/>
          <w:sz w:val="24"/>
          <w:szCs w:val="24"/>
        </w:rPr>
        <w:t>XVII</w:t>
      </w:r>
      <w:proofErr w:type="gramEnd"/>
      <w:r>
        <w:rPr>
          <w:rFonts w:ascii="Times New Roman" w:hAnsi="Times New Roman" w:cs="Times New Roman"/>
          <w:sz w:val="24"/>
          <w:szCs w:val="24"/>
        </w:rPr>
        <w:t>веке.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3.Россия при Петре</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4.Россия в 1725-1762 годах.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5.Россия в 1762-1801 годах.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Количество часов: </w:t>
      </w:r>
      <w:r>
        <w:rPr>
          <w:rFonts w:ascii="Times New Roman" w:hAnsi="Times New Roman" w:cs="Times New Roman"/>
          <w:sz w:val="24"/>
          <w:szCs w:val="24"/>
        </w:rPr>
        <w:t>68 учебных часов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первом полугодии изучается Новая история – 28 часов; во втором полугодии – история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России – 40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Разработчик: </w:t>
      </w:r>
      <w:r>
        <w:rPr>
          <w:rFonts w:ascii="Times New Roman" w:hAnsi="Times New Roman" w:cs="Times New Roman"/>
          <w:sz w:val="24"/>
          <w:szCs w:val="24"/>
        </w:rPr>
        <w:t>учитель истории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истории,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по истории для учащихся 8-ого класса 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федеральных образовательных стандартов;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примерной программы основного общего образования по истории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- 7-8 класс – «Новая история» под редакцией А.Я.Юдовской, Л.М.Ванюшкиой;</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авторской программы по истории России под редакцией Данилова А.А.,</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КосулинойЛ.Г.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(История России.</w:t>
      </w:r>
      <w:proofErr w:type="gramEnd"/>
      <w:r>
        <w:rPr>
          <w:rFonts w:ascii="Times New Roman" w:hAnsi="Times New Roman" w:cs="Times New Roman"/>
          <w:sz w:val="24"/>
          <w:szCs w:val="24"/>
        </w:rPr>
        <w:t xml:space="preserve"> Рабочие программы. </w:t>
      </w:r>
      <w:proofErr w:type="gramStart"/>
      <w:r>
        <w:rPr>
          <w:rFonts w:ascii="Times New Roman" w:hAnsi="Times New Roman" w:cs="Times New Roman"/>
          <w:sz w:val="24"/>
          <w:szCs w:val="24"/>
        </w:rPr>
        <w:t>Предмет-ная</w:t>
      </w:r>
      <w:proofErr w:type="gramEnd"/>
      <w:r>
        <w:rPr>
          <w:rFonts w:ascii="Times New Roman" w:hAnsi="Times New Roman" w:cs="Times New Roman"/>
          <w:sz w:val="24"/>
          <w:szCs w:val="24"/>
        </w:rPr>
        <w:t xml:space="preserve"> линия учебников А. А.</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proofErr w:type="gramStart"/>
      <w:r>
        <w:rPr>
          <w:rFonts w:ascii="Times New Roman" w:hAnsi="Times New Roman" w:cs="Times New Roman"/>
          <w:sz w:val="24"/>
          <w:szCs w:val="24"/>
        </w:rPr>
        <w:t>ISBN 978-5-09-031789-4)</w:t>
      </w:r>
      <w:proofErr w:type="gramEnd"/>
      <w:r>
        <w:rPr>
          <w:rFonts w:ascii="Times New Roman" w:hAnsi="Times New Roman" w:cs="Times New Roman"/>
          <w:sz w:val="24"/>
          <w:szCs w:val="24"/>
        </w:rPr>
        <w:t>.Данилова, Л. Г. Косулиной. . — 2-е изд., дораб. — 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Просвещение, 2014.</w:t>
      </w:r>
      <w:r>
        <w:rPr>
          <w:rFonts w:ascii="Times New Roman,Bold" w:hAnsi="Times New Roman,Bold" w:cs="Times New Roman,Bold"/>
          <w:b/>
          <w:bCs/>
          <w:color w:val="000000"/>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Юдовская А. Я., Баранов П. А., Ванюшкина Л. М.Всеобщая история. История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Нового времени. 1800–1900. Под редакцией А. А. Искендерова. Учебник. 8 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Юдовская А. Я., Баранов П. А., Ванюшкина Л. М. Всеобщая история. История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Нового времени. 1800–1900. Рабочая тетрадь. 8 класс. В 2 частях.</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Юдовская А. Я., Ванюшкина Л. М.Всеобщаяисто-рия. История Нового времени.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1800–1900. Поурочные разработки. 8 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Учебник. История России. Х</w:t>
      </w:r>
      <w:proofErr w:type="gramStart"/>
      <w:r>
        <w:rPr>
          <w:rFonts w:ascii="Times New Roman" w:hAnsi="Times New Roman" w:cs="Times New Roman"/>
          <w:color w:val="000000"/>
          <w:sz w:val="24"/>
          <w:szCs w:val="24"/>
        </w:rPr>
        <w:t>I</w:t>
      </w:r>
      <w:proofErr w:type="gramEnd"/>
      <w:r>
        <w:rPr>
          <w:rFonts w:ascii="Times New Roman" w:hAnsi="Times New Roman" w:cs="Times New Roman"/>
          <w:color w:val="000000"/>
          <w:sz w:val="24"/>
          <w:szCs w:val="24"/>
        </w:rPr>
        <w:t>Х век. 8 класс. Данилов А.А., Косулина Л.Г.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тетрадь. История России. Х</w:t>
      </w:r>
      <w:proofErr w:type="gramStart"/>
      <w:r>
        <w:rPr>
          <w:rFonts w:ascii="Times New Roman" w:hAnsi="Times New Roman" w:cs="Times New Roman"/>
          <w:color w:val="000000"/>
          <w:sz w:val="24"/>
          <w:szCs w:val="24"/>
        </w:rPr>
        <w:t>I</w:t>
      </w:r>
      <w:proofErr w:type="gramEnd"/>
      <w:r>
        <w:rPr>
          <w:rFonts w:ascii="Times New Roman" w:hAnsi="Times New Roman" w:cs="Times New Roman"/>
          <w:color w:val="000000"/>
          <w:sz w:val="24"/>
          <w:szCs w:val="24"/>
        </w:rPr>
        <w:t>Х век. 8 класс. Данилов А.А., Косулина Л.Г.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Поурочные разработки. История России. Х</w:t>
      </w:r>
      <w:proofErr w:type="gramStart"/>
      <w:r>
        <w:rPr>
          <w:rFonts w:ascii="Times New Roman" w:hAnsi="Times New Roman" w:cs="Times New Roman"/>
          <w:color w:val="000000"/>
          <w:sz w:val="24"/>
          <w:szCs w:val="24"/>
        </w:rPr>
        <w:t>I</w:t>
      </w:r>
      <w:proofErr w:type="gramEnd"/>
      <w:r>
        <w:rPr>
          <w:rFonts w:ascii="Times New Roman" w:hAnsi="Times New Roman" w:cs="Times New Roman"/>
          <w:color w:val="000000"/>
          <w:sz w:val="24"/>
          <w:szCs w:val="24"/>
        </w:rPr>
        <w:t>Х век. 8 класс. Данилов А.А., Косулина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Тестовые задания. История России. 8 класс. Иванов А.В., Гиниятуллина И.А.,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Левина Н.А.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Электронное приложение к учебнику — ресурсы сайта </w:t>
      </w:r>
      <w:r>
        <w:rPr>
          <w:rFonts w:ascii="Times New Roman" w:hAnsi="Times New Roman" w:cs="Times New Roman"/>
          <w:color w:val="0000FF"/>
          <w:sz w:val="24"/>
          <w:szCs w:val="24"/>
        </w:rPr>
        <w:t>www.online.prosv.ru</w:t>
      </w:r>
      <w:r>
        <w:rPr>
          <w:rFonts w:ascii="Times New Roman" w:hAnsi="Times New Roman" w:cs="Times New Roman"/>
          <w:color w:val="000000"/>
          <w:sz w:val="24"/>
          <w:szCs w:val="24"/>
        </w:rPr>
        <w:t>.</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-усвоение значимости периода зарождения, становления и развития идей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гуманизма, демократии, ценности прав и свобод человека, законности; появления 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развития капиталистических отношений и их качественного преобразования в истории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стран и народов Европы, Азии, и России в частности, а также их места в истории мировой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цивилизации.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-коррекционное воздействие изучаемого материала на личность ученика;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подростка с ОВЗ к жизни;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личностных каче</w:t>
      </w:r>
      <w:proofErr w:type="gramStart"/>
      <w:r>
        <w:rPr>
          <w:rFonts w:ascii="Times New Roman" w:hAnsi="Times New Roman" w:cs="Times New Roman"/>
          <w:color w:val="000000"/>
          <w:sz w:val="24"/>
          <w:szCs w:val="24"/>
        </w:rPr>
        <w:t>ств гр</w:t>
      </w:r>
      <w:proofErr w:type="gramEnd"/>
      <w:r>
        <w:rPr>
          <w:rFonts w:ascii="Times New Roman" w:hAnsi="Times New Roman" w:cs="Times New Roman"/>
          <w:color w:val="000000"/>
          <w:sz w:val="24"/>
          <w:szCs w:val="24"/>
        </w:rPr>
        <w:t>ажданина;</w:t>
      </w:r>
    </w:p>
    <w:p w:rsidR="00C2630B" w:rsidRDefault="00C2630B" w:rsidP="00C2630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Основные темы: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Становление индустриального общества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Строительство новой Европы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Страны Западной Европы в конце </w:t>
      </w:r>
      <w:proofErr w:type="gramStart"/>
      <w:r>
        <w:rPr>
          <w:rFonts w:ascii="Times New Roman" w:hAnsi="Times New Roman" w:cs="Times New Roman"/>
          <w:color w:val="000000"/>
          <w:sz w:val="24"/>
          <w:szCs w:val="24"/>
        </w:rPr>
        <w:t>XIX</w:t>
      </w:r>
      <w:proofErr w:type="gramEnd"/>
      <w:r>
        <w:rPr>
          <w:rFonts w:ascii="Times New Roman" w:hAnsi="Times New Roman" w:cs="Times New Roman"/>
          <w:color w:val="000000"/>
          <w:sz w:val="24"/>
          <w:szCs w:val="24"/>
        </w:rPr>
        <w:t xml:space="preserve">века. Успехи и проблемы </w:t>
      </w:r>
      <w:proofErr w:type="gramStart"/>
      <w:r>
        <w:rPr>
          <w:rFonts w:ascii="Times New Roman" w:hAnsi="Times New Roman" w:cs="Times New Roman"/>
          <w:color w:val="000000"/>
          <w:sz w:val="24"/>
          <w:szCs w:val="24"/>
        </w:rPr>
        <w:t>индустриального</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общества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Две Америки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Традиционные общества в XIX в.: новый этап колониализма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Международные отношения: обострение противоречий.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Александровская эпоха: государственный либерализм</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Николаевская эпоха: государственный консерватизм</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Культурное пространство империи в первой половине </w:t>
      </w:r>
      <w:proofErr w:type="gramStart"/>
      <w:r>
        <w:rPr>
          <w:rFonts w:ascii="Times New Roman" w:hAnsi="Times New Roman" w:cs="Times New Roman"/>
          <w:color w:val="000000"/>
          <w:sz w:val="24"/>
          <w:szCs w:val="24"/>
        </w:rPr>
        <w:t>XIX</w:t>
      </w:r>
      <w:proofErr w:type="gramEnd"/>
      <w:r>
        <w:rPr>
          <w:rFonts w:ascii="Times New Roman" w:hAnsi="Times New Roman" w:cs="Times New Roman"/>
          <w:color w:val="000000"/>
          <w:sz w:val="24"/>
          <w:szCs w:val="24"/>
        </w:rPr>
        <w:t>века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Преобразования Александра II: социальная и правовая модернизация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«Народное самодержавие» Александра III</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Культурное пространство империи во второй половине </w:t>
      </w:r>
      <w:proofErr w:type="gramStart"/>
      <w:r>
        <w:rPr>
          <w:rFonts w:ascii="Times New Roman" w:hAnsi="Times New Roman" w:cs="Times New Roman"/>
          <w:color w:val="000000"/>
          <w:sz w:val="24"/>
          <w:szCs w:val="24"/>
        </w:rPr>
        <w:t>XIX</w:t>
      </w:r>
      <w:proofErr w:type="gramEnd"/>
      <w:r>
        <w:rPr>
          <w:rFonts w:ascii="Times New Roman" w:hAnsi="Times New Roman" w:cs="Times New Roman"/>
          <w:color w:val="000000"/>
          <w:sz w:val="24"/>
          <w:szCs w:val="24"/>
        </w:rPr>
        <w:t>века.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Количество часов: </w:t>
      </w:r>
      <w:r>
        <w:rPr>
          <w:rFonts w:ascii="Times New Roman" w:hAnsi="Times New Roman" w:cs="Times New Roman"/>
          <w:color w:val="000000"/>
          <w:sz w:val="24"/>
          <w:szCs w:val="24"/>
        </w:rPr>
        <w:t>68 часов из расчета 2 часа в неделю.</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Разработчик: </w:t>
      </w:r>
      <w:r>
        <w:rPr>
          <w:rFonts w:ascii="Times New Roman" w:hAnsi="Times New Roman" w:cs="Times New Roman"/>
          <w:color w:val="000000"/>
          <w:sz w:val="24"/>
          <w:szCs w:val="24"/>
        </w:rPr>
        <w:t xml:space="preserve">учитель истории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Аннотация к рабочей адаптированной программе по истории,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 w:hAnsi="Times New Roman" w:cs="Times New Roman"/>
          <w:b/>
          <w:bCs/>
          <w:i/>
          <w:iCs/>
          <w:color w:val="000000"/>
          <w:sz w:val="24"/>
          <w:szCs w:val="24"/>
        </w:rPr>
        <w:t xml:space="preserve">9 </w:t>
      </w:r>
      <w:r>
        <w:rPr>
          <w:rFonts w:ascii="Times New Roman,BoldItalic" w:hAnsi="Times New Roman,BoldItalic" w:cs="Times New Roman,BoldItalic"/>
          <w:b/>
          <w:bCs/>
          <w:i/>
          <w:iCs/>
          <w:color w:val="000000"/>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программа по истории для учащихся 9-ого класса 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федеральных образовательных стандартов;</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примерной программы основного общего образования по истории России;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 xml:space="preserve">авторских программ по всеобщей истории </w:t>
      </w:r>
      <w:r>
        <w:rPr>
          <w:rFonts w:ascii="Times New Roman" w:hAnsi="Times New Roman" w:cs="Times New Roman"/>
          <w:color w:val="000000"/>
          <w:sz w:val="24"/>
          <w:szCs w:val="24"/>
        </w:rPr>
        <w:t>(Рабочие программы.</w:t>
      </w:r>
      <w:proofErr w:type="gramEnd"/>
      <w:r>
        <w:rPr>
          <w:rFonts w:ascii="Times New Roman" w:hAnsi="Times New Roman" w:cs="Times New Roman"/>
          <w:color w:val="000000"/>
          <w:sz w:val="24"/>
          <w:szCs w:val="24"/>
        </w:rPr>
        <w:t xml:space="preserve"> Предметная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линия учебников А. А. Вигасина — О. С. Сороко-Цюпы. 5—9 классы</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пособие для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учителей общеобразоват. организаций / [А. А. Вигасин, Г. И. Годер, Н. И. Шевченко и</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др.]. — 2-е изд., дораб.</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М.: Просвещение, 2014. — 144 с. — ISBN 978-5-09-026904-9.).</w:t>
      </w:r>
      <w:proofErr w:type="gramEnd"/>
    </w:p>
    <w:p w:rsidR="00C2630B" w:rsidRDefault="00C2630B" w:rsidP="00C2630B">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авторской программы по истории России под редакцией Данилова А.А.,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b/>
          <w:bCs/>
          <w:color w:val="000000"/>
          <w:sz w:val="24"/>
          <w:szCs w:val="24"/>
        </w:rPr>
        <w:t xml:space="preserve">Косулиной </w:t>
      </w:r>
      <w:r>
        <w:rPr>
          <w:rFonts w:ascii="Times New Roman,Italic" w:hAnsi="Times New Roman,Italic" w:cs="Times New Roman,Italic"/>
          <w:i/>
          <w:iCs/>
          <w:color w:val="000000"/>
          <w:sz w:val="24"/>
          <w:szCs w:val="24"/>
        </w:rPr>
        <w:t>Л.Г</w:t>
      </w:r>
      <w:r>
        <w:rPr>
          <w:rFonts w:ascii="Times New Roman" w:hAnsi="Times New Roman" w:cs="Times New Roman"/>
          <w:color w:val="000000"/>
          <w:sz w:val="24"/>
          <w:szCs w:val="24"/>
        </w:rPr>
        <w:t>.(История России.</w:t>
      </w:r>
      <w:proofErr w:type="gramEnd"/>
      <w:r>
        <w:rPr>
          <w:rFonts w:ascii="Times New Roman" w:hAnsi="Times New Roman" w:cs="Times New Roman"/>
          <w:color w:val="000000"/>
          <w:sz w:val="24"/>
          <w:szCs w:val="24"/>
        </w:rPr>
        <w:t xml:space="preserve"> Рабочие программы.6—9 классы</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пособие для учителей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общеобразоват. </w:t>
      </w:r>
      <w:proofErr w:type="gramStart"/>
      <w:r>
        <w:rPr>
          <w:rFonts w:ascii="Times New Roman" w:hAnsi="Times New Roman" w:cs="Times New Roman"/>
          <w:color w:val="000000"/>
          <w:sz w:val="24"/>
          <w:szCs w:val="24"/>
        </w:rPr>
        <w:t>ор-ганизаций</w:t>
      </w:r>
      <w:proofErr w:type="gramEnd"/>
      <w:r>
        <w:rPr>
          <w:rFonts w:ascii="Times New Roman" w:hAnsi="Times New Roman" w:cs="Times New Roman"/>
          <w:color w:val="000000"/>
          <w:sz w:val="24"/>
          <w:szCs w:val="24"/>
        </w:rPr>
        <w:t xml:space="preserve"> / А. А. Данилов, Л. Г. Косулина, А. Ю. Моро-зов. — 2-е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изд., дораб. — М.</w:t>
      </w:r>
      <w:proofErr w:type="gramStart"/>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Просвещение, 2014. — 112 с. — ISBN 978-5-09-031789-4).</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Сороко-Цюпа О. С., Сороко-Цюпа А. О.Всеобщая история. Новейшая история.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Учебник. 9 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Сороко-Цюпа О. С., Сороко-Цюпа А. О.Всеобщая история. Новейшая история.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тетрадь. 9 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Учебник. История России. ХХ – начало ХХ</w:t>
      </w:r>
      <w:proofErr w:type="gramStart"/>
      <w:r>
        <w:rPr>
          <w:rFonts w:ascii="Times New Roman" w:hAnsi="Times New Roman" w:cs="Times New Roman"/>
          <w:color w:val="000000"/>
          <w:sz w:val="24"/>
          <w:szCs w:val="24"/>
        </w:rPr>
        <w:t>I</w:t>
      </w:r>
      <w:proofErr w:type="gramEnd"/>
      <w:r>
        <w:rPr>
          <w:rFonts w:ascii="Times New Roman" w:hAnsi="Times New Roman" w:cs="Times New Roman"/>
          <w:color w:val="000000"/>
          <w:sz w:val="24"/>
          <w:szCs w:val="24"/>
        </w:rPr>
        <w:t xml:space="preserve"> века. 9 класс. Данилов А.А., Косулина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Л.Г., Брандт М. Ю.</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тетрадь. История России. ХХ – начало ХХ</w:t>
      </w:r>
      <w:proofErr w:type="gramStart"/>
      <w:r>
        <w:rPr>
          <w:rFonts w:ascii="Times New Roman" w:hAnsi="Times New Roman" w:cs="Times New Roman"/>
          <w:color w:val="000000"/>
          <w:sz w:val="24"/>
          <w:szCs w:val="24"/>
        </w:rPr>
        <w:t>I</w:t>
      </w:r>
      <w:proofErr w:type="gramEnd"/>
      <w:r>
        <w:rPr>
          <w:rFonts w:ascii="Times New Roman" w:hAnsi="Times New Roman" w:cs="Times New Roman"/>
          <w:color w:val="000000"/>
          <w:sz w:val="24"/>
          <w:szCs w:val="24"/>
        </w:rPr>
        <w:t xml:space="preserve"> века. 9 класс. Данилов А.А.,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Косулина Л.Г.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Тестовые задания. История России. 9 класс. Иванов А.В., Гиниятуллина И.А.,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Левина Н.А.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Электронное приложение к учебнику — ресурсы сайта </w:t>
      </w:r>
      <w:r>
        <w:rPr>
          <w:rFonts w:ascii="Times New Roman" w:hAnsi="Times New Roman" w:cs="Times New Roman"/>
          <w:color w:val="0000FF"/>
          <w:sz w:val="24"/>
          <w:szCs w:val="24"/>
        </w:rPr>
        <w:t>www.online.prosv.ru</w:t>
      </w:r>
      <w:r>
        <w:rPr>
          <w:rFonts w:ascii="Times New Roman" w:hAnsi="Times New Roman" w:cs="Times New Roman"/>
          <w:color w:val="000000"/>
          <w:sz w:val="24"/>
          <w:szCs w:val="24"/>
        </w:rPr>
        <w:t>.</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Россия ХХ века в лицах. Деятели культуры, науки, спорта. Данилов А.А.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Атлас и контурная карта «История России. XIX век».</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-воспитание патриотизма, уважения к истории и традициям нашей Родины, </w:t>
      </w:r>
      <w:proofErr w:type="gramStart"/>
      <w:r>
        <w:rPr>
          <w:rFonts w:ascii="Times New Roman" w:hAnsi="Times New Roman" w:cs="Times New Roman"/>
          <w:color w:val="000000"/>
          <w:sz w:val="24"/>
          <w:szCs w:val="24"/>
        </w:rPr>
        <w:t>к</w:t>
      </w:r>
      <w:proofErr w:type="gramEnd"/>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правам и свободам человека, демократическим принципам общественной жизни;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освоение знаний о важнейших событиях, процессах </w:t>
      </w:r>
      <w:proofErr w:type="gramStart"/>
      <w:r>
        <w:rPr>
          <w:rFonts w:ascii="Times New Roman" w:hAnsi="Times New Roman" w:cs="Times New Roman"/>
          <w:color w:val="000000"/>
          <w:sz w:val="24"/>
          <w:szCs w:val="24"/>
        </w:rPr>
        <w:t>отечественной</w:t>
      </w:r>
      <w:proofErr w:type="gramEnd"/>
      <w:r>
        <w:rPr>
          <w:rFonts w:ascii="Times New Roman" w:hAnsi="Times New Roman" w:cs="Times New Roman"/>
          <w:color w:val="000000"/>
          <w:sz w:val="24"/>
          <w:szCs w:val="24"/>
        </w:rPr>
        <w:t xml:space="preserve"> и всемирной</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истории в их взаимосвязи и хронологической преемственности.</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-коррекционное воздействие изучаемого материала на личность ученика;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-подготовка подростка с ОВЗ к жизни;</w:t>
      </w:r>
    </w:p>
    <w:p w:rsidR="00C2630B" w:rsidRDefault="00C2630B" w:rsidP="00C2630B">
      <w:pPr>
        <w:autoSpaceDE w:val="0"/>
        <w:autoSpaceDN w:val="0"/>
        <w:adjustRightInd w:val="0"/>
        <w:spacing w:after="0" w:line="240" w:lineRule="auto"/>
        <w:rPr>
          <w:rFonts w:ascii="Times New Roman,Bold" w:hAnsi="Times New Roman,Bold" w:cs="Times New Roman,Bold"/>
          <w:b/>
          <w:bCs/>
          <w:color w:val="000000"/>
          <w:sz w:val="24"/>
          <w:szCs w:val="24"/>
        </w:rPr>
      </w:pPr>
      <w:r>
        <w:rPr>
          <w:rFonts w:ascii="Times New Roman,Bold" w:hAnsi="Times New Roman,Bold" w:cs="Times New Roman,Bold"/>
          <w:b/>
          <w:bCs/>
          <w:color w:val="000000"/>
          <w:sz w:val="24"/>
          <w:szCs w:val="24"/>
        </w:rPr>
        <w:t>Основные темы: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Индустриальное общество в начале </w:t>
      </w:r>
      <w:proofErr w:type="gramStart"/>
      <w:r>
        <w:rPr>
          <w:rFonts w:ascii="Times New Roman" w:hAnsi="Times New Roman" w:cs="Times New Roman"/>
          <w:color w:val="000000"/>
          <w:sz w:val="24"/>
          <w:szCs w:val="24"/>
        </w:rPr>
        <w:t>XX</w:t>
      </w:r>
      <w:proofErr w:type="gramEnd"/>
      <w:r>
        <w:rPr>
          <w:rFonts w:ascii="Times New Roman" w:hAnsi="Times New Roman" w:cs="Times New Roman"/>
          <w:color w:val="000000"/>
          <w:sz w:val="24"/>
          <w:szCs w:val="24"/>
        </w:rPr>
        <w:t>века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Первая мировая война. 1914-1918 гг. Версальско-Вашингтонская система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Международные отношения в 1930-ые годы.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Вторая мировая война 1939-1945 гг.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Послевоенное время начало «холодной войны»</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Международные отношения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Глобализация в конце XX века </w:t>
      </w:r>
      <w:proofErr w:type="gramStart"/>
      <w:r>
        <w:rPr>
          <w:rFonts w:ascii="Times New Roman" w:hAnsi="Times New Roman" w:cs="Times New Roman"/>
          <w:color w:val="000000"/>
          <w:sz w:val="24"/>
          <w:szCs w:val="24"/>
        </w:rPr>
        <w:t>–н</w:t>
      </w:r>
      <w:proofErr w:type="gramEnd"/>
      <w:r>
        <w:rPr>
          <w:rFonts w:ascii="Times New Roman" w:hAnsi="Times New Roman" w:cs="Times New Roman"/>
          <w:color w:val="000000"/>
          <w:sz w:val="24"/>
          <w:szCs w:val="24"/>
        </w:rPr>
        <w:t>ачале XXI века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Россия на рубежеXIX –</w:t>
      </w:r>
      <w:proofErr w:type="gramStart"/>
      <w:r>
        <w:rPr>
          <w:rFonts w:ascii="Times New Roman" w:hAnsi="Times New Roman" w:cs="Times New Roman"/>
          <w:color w:val="000000"/>
          <w:sz w:val="24"/>
          <w:szCs w:val="24"/>
        </w:rPr>
        <w:t>XX</w:t>
      </w:r>
      <w:proofErr w:type="gramEnd"/>
      <w:r>
        <w:rPr>
          <w:rFonts w:ascii="Times New Roman" w:hAnsi="Times New Roman" w:cs="Times New Roman"/>
          <w:color w:val="000000"/>
          <w:sz w:val="24"/>
          <w:szCs w:val="24"/>
        </w:rPr>
        <w:t>веков.</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Великая российская революция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СССР на путях строительства нового общества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Великая Отечественная война 1941-1945 гг.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СССР в 1945-1964 гг.</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СССР в 1964 -1991 гг</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оссия конце XX–начале XXIвека.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 xml:space="preserve">Количество часов: </w:t>
      </w:r>
      <w:r>
        <w:rPr>
          <w:rFonts w:ascii="Times New Roman" w:hAnsi="Times New Roman" w:cs="Times New Roman"/>
          <w:color w:val="000000"/>
          <w:sz w:val="24"/>
          <w:szCs w:val="24"/>
        </w:rPr>
        <w:t>68 часов из расчета 2 часа в неделю</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Bold" w:hAnsi="Times New Roman,Bold" w:cs="Times New Roman,Bold"/>
          <w:b/>
          <w:bCs/>
          <w:color w:val="000000"/>
          <w:sz w:val="24"/>
          <w:szCs w:val="24"/>
        </w:rPr>
        <w:t xml:space="preserve">Разработчик: </w:t>
      </w:r>
      <w:r>
        <w:rPr>
          <w:rFonts w:ascii="Times New Roman" w:hAnsi="Times New Roman" w:cs="Times New Roman"/>
          <w:color w:val="000000"/>
          <w:sz w:val="24"/>
          <w:szCs w:val="24"/>
        </w:rPr>
        <w:t>Учитель истории</w:t>
      </w:r>
    </w:p>
    <w:p w:rsidR="00C2630B" w:rsidRPr="000705DB" w:rsidRDefault="00C2630B" w:rsidP="00C2630B">
      <w:pPr>
        <w:autoSpaceDE w:val="0"/>
        <w:autoSpaceDN w:val="0"/>
        <w:adjustRightInd w:val="0"/>
        <w:spacing w:after="0" w:line="240" w:lineRule="auto"/>
        <w:rPr>
          <w:rFonts w:ascii="Times New Roman" w:hAnsi="Times New Roman" w:cs="Times New Roman"/>
          <w:b/>
          <w:color w:val="000000"/>
          <w:sz w:val="32"/>
          <w:szCs w:val="32"/>
        </w:rPr>
      </w:pPr>
      <w:r w:rsidRPr="000705DB">
        <w:rPr>
          <w:rFonts w:ascii="Times New Roman" w:hAnsi="Times New Roman" w:cs="Times New Roman"/>
          <w:b/>
          <w:color w:val="000000"/>
          <w:sz w:val="32"/>
          <w:szCs w:val="32"/>
        </w:rPr>
        <w:t>2.2.2.5. Обществознание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p>
    <w:p w:rsidR="00C2630B" w:rsidRDefault="00C2630B" w:rsidP="00C2630B">
      <w:pPr>
        <w:autoSpaceDE w:val="0"/>
        <w:autoSpaceDN w:val="0"/>
        <w:adjustRightInd w:val="0"/>
        <w:spacing w:after="0" w:line="240" w:lineRule="auto"/>
        <w:rPr>
          <w:rFonts w:ascii="Times New Roman" w:hAnsi="Times New Roman" w:cs="Times New Roman"/>
          <w:b/>
          <w:bCs/>
          <w:i/>
          <w:iCs/>
          <w:color w:val="000000"/>
          <w:sz w:val="24"/>
          <w:szCs w:val="24"/>
        </w:rPr>
      </w:pPr>
      <w:r>
        <w:rPr>
          <w:rFonts w:ascii="Times New Roman,BoldItalic" w:hAnsi="Times New Roman,BoldItalic" w:cs="Times New Roman,BoldItalic"/>
          <w:b/>
          <w:bCs/>
          <w:i/>
          <w:iCs/>
          <w:color w:val="000000"/>
          <w:sz w:val="24"/>
          <w:szCs w:val="24"/>
        </w:rPr>
        <w:t>Аннотация к рабочей адаптированной программе по обществознанию</w:t>
      </w:r>
      <w:r>
        <w:rPr>
          <w:rFonts w:ascii="Times New Roman" w:hAnsi="Times New Roman" w:cs="Times New Roman"/>
          <w:b/>
          <w:bCs/>
          <w:i/>
          <w:iCs/>
          <w:color w:val="000000"/>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BoldItalic" w:hAnsi="Times New Roman,BoldItalic" w:cs="Times New Roman,BoldItalic"/>
          <w:b/>
          <w:bCs/>
          <w:i/>
          <w:iCs/>
          <w:color w:val="000000"/>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color w:val="000000"/>
          <w:sz w:val="24"/>
          <w:szCs w:val="24"/>
        </w:rPr>
      </w:pPr>
      <w:r>
        <w:rPr>
          <w:rFonts w:ascii="Times New Roman" w:hAnsi="Times New Roman" w:cs="Times New Roman"/>
          <w:b/>
          <w:bCs/>
          <w:i/>
          <w:iCs/>
          <w:color w:val="000000"/>
          <w:sz w:val="24"/>
          <w:szCs w:val="24"/>
        </w:rPr>
        <w:t xml:space="preserve">5 </w:t>
      </w:r>
      <w:r>
        <w:rPr>
          <w:rFonts w:ascii="Times New Roman,BoldItalic" w:hAnsi="Times New Roman,BoldItalic" w:cs="Times New Roman,BoldItalic"/>
          <w:b/>
          <w:bCs/>
          <w:i/>
          <w:iCs/>
          <w:color w:val="000000"/>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Рабочая программа по обществознанию для учащихся 5-ого класса</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общеобразовательной школы </w:t>
      </w:r>
      <w:proofErr w:type="gramStart"/>
      <w:r>
        <w:rPr>
          <w:rFonts w:ascii="Times New Roman" w:hAnsi="Times New Roman" w:cs="Times New Roman"/>
          <w:color w:val="000000"/>
          <w:sz w:val="24"/>
          <w:szCs w:val="24"/>
        </w:rPr>
        <w:t>разработана</w:t>
      </w:r>
      <w:proofErr w:type="gramEnd"/>
      <w:r>
        <w:rPr>
          <w:rFonts w:ascii="Times New Roman" w:hAnsi="Times New Roman" w:cs="Times New Roman"/>
          <w:color w:val="000000"/>
          <w:sz w:val="24"/>
          <w:szCs w:val="24"/>
        </w:rPr>
        <w:t xml:space="preserve"> на основе:</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Федерального государственного образовательного стандарта основного общего</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образования;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Примерной основной образовательной программой образовательного учреждения.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Основная школа. – М.: Просвещение, 2011. – 342с. (Стандарты второго поколения);</w:t>
      </w:r>
    </w:p>
    <w:p w:rsidR="00C2630B" w:rsidRDefault="00C2630B" w:rsidP="00C263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Примерные программы по учебным предметам. Обществознание 5-9 классы: проект. –</w:t>
      </w:r>
    </w:p>
    <w:p w:rsidR="00C2630B" w:rsidRDefault="00C2630B" w:rsidP="00C2630B">
      <w:pPr>
        <w:rPr>
          <w:rFonts w:ascii="Times New Roman" w:hAnsi="Times New Roman" w:cs="Times New Roman"/>
          <w:sz w:val="24"/>
          <w:szCs w:val="24"/>
        </w:rPr>
      </w:pPr>
      <w:r>
        <w:rPr>
          <w:rFonts w:ascii="Times New Roman" w:hAnsi="Times New Roman" w:cs="Times New Roman"/>
          <w:color w:val="000000"/>
          <w:sz w:val="24"/>
          <w:szCs w:val="24"/>
        </w:rPr>
        <w:t xml:space="preserve">М.: Просвещение, 2011. – 94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 (Стандарты второго поколения);http://standart.edu.</w:t>
      </w:r>
      <w:r>
        <w:rPr>
          <w:rFonts w:ascii="Times New Roman" w:hAnsi="Times New Roman" w:cs="Times New Roman"/>
          <w:color w:val="000000"/>
          <w:sz w:val="20"/>
          <w:szCs w:val="20"/>
        </w:rPr>
        <w:t>__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Рабочие программы Обществознание. (ФГОС) (УМК Боголюбова Л.Н.) (ФГОС). 5-9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М. Просвещение 2014г.</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 Обществознание. 5 класс. Боголюбов Л. Н., Виноградова Н. Ф.,</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Городецкая Н. И. и др. / Под ред. Л. Н. Боголюбова, Л. Ф. Ивановой.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Электронное приложение к учебнику. Обществознание. 5 класс. (CD)</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тетрадь. Обществознание. 5 класс. Иванова Л. Ф., Хотенкова 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Поурочные разработки. Обществознание. 5 класс. Иванова Л. Ф.</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в содержание курса «Обществознания» включены в доступной форме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элементарные сведения о человеке, семье</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коле.труде и Родине.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формированиеопыта применения полученных знаний длярешения типичных задач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области социальных отношений</w:t>
      </w:r>
      <w:proofErr w:type="gramStart"/>
      <w:r>
        <w:rPr>
          <w:rFonts w:ascii="Times New Roman" w:hAnsi="Times New Roman" w:cs="Times New Roman"/>
          <w:sz w:val="24"/>
          <w:szCs w:val="24"/>
        </w:rPr>
        <w:t>;э</w:t>
      </w:r>
      <w:proofErr w:type="gramEnd"/>
      <w:r>
        <w:rPr>
          <w:rFonts w:ascii="Times New Roman" w:hAnsi="Times New Roman" w:cs="Times New Roman"/>
          <w:sz w:val="24"/>
          <w:szCs w:val="24"/>
        </w:rPr>
        <w:t>кономической и гражданско-общественной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личности в ответственный период социальноговзросления человека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(10—15 лет), еѐ познавательных интересов, критического мышления в процессе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восприятия социальной (в том числе экономической и правовой)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-воспитаниеобщероссийской идентичности, гражданскойответственности,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уважения к социальным нормам; приверженности гуманистическим и демократическим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ценностям</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акреплѐнным в Конституции Российской Федерации;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-освоение на уровне функциональной грамотности системызнаний, </w:t>
      </w:r>
      <w:proofErr w:type="gramStart"/>
      <w:r>
        <w:rPr>
          <w:rFonts w:ascii="Times New Roman" w:hAnsi="Times New Roman" w:cs="Times New Roman"/>
          <w:sz w:val="24"/>
          <w:szCs w:val="24"/>
        </w:rPr>
        <w:t>необходимых</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социальной адаптации: об обществе;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оррекционное воздействие изучаемого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материала на личность ученика;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подростка с ОВЗ к жизни;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Школа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Труд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sz w:val="24"/>
          <w:szCs w:val="24"/>
        </w:rPr>
        <w:t>: 35 часов из расчета 1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обществознания </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обществознанию</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8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по обществознанию для учащихся 8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общеобразовательной школы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Федерального государственного образовательного стандарта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Примерной основной образовательной программой </w:t>
      </w:r>
      <w:proofErr w:type="gramStart"/>
      <w:r>
        <w:rPr>
          <w:rFonts w:ascii="Times New Roman" w:hAnsi="Times New Roman" w:cs="Times New Roman"/>
          <w:sz w:val="24"/>
          <w:szCs w:val="24"/>
        </w:rPr>
        <w:t>образовательного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учреждения. Основная школа. – М.: Просвещение, 2011. – 342с. </w:t>
      </w:r>
      <w:proofErr w:type="gramStart"/>
      <w:r>
        <w:rPr>
          <w:rFonts w:ascii="Times New Roman" w:hAnsi="Times New Roman" w:cs="Times New Roman"/>
          <w:sz w:val="24"/>
          <w:szCs w:val="24"/>
        </w:rPr>
        <w:t>(Стандарты второго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поколения);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3.методическое пособие к линии учебников А. Ф. Никитина, Т. И. Никитиной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для основной школы (5—9 классы).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Никитин А. Ф., Никитина Т. И.Обществознание.8 класс. Учебник.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Никитин А. Ф. Обществознание. 8 класс. Рабочая тетрадь.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8 класс. Электронное приложение к учебнику.</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Большое внимание при изучении курса уделяется изучению таких понятий, как: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государство, право, мораль. Ученики узнают не только понятие «государство», но и</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признаки, виды государственного устройства, виды и признаки власти в государстве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Происходит знакомство учащихся с правом, видами прав, правоотношениями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правонарушениями. Социализации детей с ограниченными возможностями здоровья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после окончания школы будет способствовать изучение Конституции Российской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Федерации, основ конституционного строя, институтов власти в государстве. Кроме этого,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важным является изучение прав и обязанностей граждан Российской Федерации.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условий для социальной адаптации учащихся путем повышения 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правовой культуры, этической грамотности, создающей основу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безболезненной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интеграции в современное общество через знание своих гражданских обязанностей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пользоваться своими правами;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содержание курса «Обществознания» включены в доступной форме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элементарные сведения о государстве, праве, правах и обязанностях граждан, основных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законах</w:t>
      </w:r>
      <w:proofErr w:type="gramEnd"/>
      <w:r>
        <w:rPr>
          <w:rFonts w:ascii="Times New Roman" w:hAnsi="Times New Roman" w:cs="Times New Roman"/>
          <w:sz w:val="24"/>
          <w:szCs w:val="24"/>
        </w:rPr>
        <w:t xml:space="preserve"> нашей страны, что важно для формирования детей с ОВЗ;</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экономика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Политика. Власть.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право.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b/>
          <w:bCs/>
          <w:sz w:val="24"/>
          <w:szCs w:val="24"/>
        </w:rPr>
        <w:t xml:space="preserve">: </w:t>
      </w:r>
      <w:r>
        <w:rPr>
          <w:rFonts w:ascii="Times New Roman" w:hAnsi="Times New Roman" w:cs="Times New Roman"/>
          <w:sz w:val="24"/>
          <w:szCs w:val="24"/>
        </w:rPr>
        <w:t>35 часов с расчетом 1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обществознания </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обществознанию</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9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по обществознанию для учащихся 9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общеобразовательной школы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Федерального государственного образовательного стандарта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Примерной основной образовательной программой </w:t>
      </w:r>
      <w:proofErr w:type="gramStart"/>
      <w:r>
        <w:rPr>
          <w:rFonts w:ascii="Times New Roman" w:hAnsi="Times New Roman" w:cs="Times New Roman"/>
          <w:sz w:val="24"/>
          <w:szCs w:val="24"/>
        </w:rPr>
        <w:t>образовательного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учреждения. Основная школа. – М.: Просвещение, 2011. – 342с. </w:t>
      </w:r>
      <w:proofErr w:type="gramStart"/>
      <w:r>
        <w:rPr>
          <w:rFonts w:ascii="Times New Roman" w:hAnsi="Times New Roman" w:cs="Times New Roman"/>
          <w:sz w:val="24"/>
          <w:szCs w:val="24"/>
        </w:rPr>
        <w:t>(Стандарты второго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поколения);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3.методическое пособие к линии учебников А. Ф. Никитина, Т. И. Никитиной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для основной школы (5—9 классы).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Никитин А. Ф., Никитина Т. И. Обществознание. 9класс. Учебник.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Никитин А. Ф. Обществознание. 9 класс. Рабочая тетрадь.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Обществознание. 9 класс. Электронное приложение к учебнику.</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Цели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содержание курса «Обществознания» включены в доступной форме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элементарные сведения о государстве, праве, правах и обязанностях граждан, основных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законах</w:t>
      </w:r>
      <w:proofErr w:type="gramEnd"/>
      <w:r>
        <w:rPr>
          <w:rFonts w:ascii="Times New Roman" w:hAnsi="Times New Roman" w:cs="Times New Roman"/>
          <w:sz w:val="24"/>
          <w:szCs w:val="24"/>
        </w:rPr>
        <w:t xml:space="preserve"> нашей страны, что важно для формирования детей с ОВЗ.</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условий для социальной адаптации учащихся путем повышения 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правовой культуры, этической грамотности, создающей основу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безболезненной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интеграции в современное общество через знание своих гражданских обязанностей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умение пользоваться своими правами;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экономика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Политика. Власть.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право.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b/>
          <w:bCs/>
          <w:sz w:val="24"/>
          <w:szCs w:val="24"/>
        </w:rPr>
        <w:t xml:space="preserve">: </w:t>
      </w:r>
      <w:r>
        <w:rPr>
          <w:rFonts w:ascii="Times New Roman" w:hAnsi="Times New Roman" w:cs="Times New Roman"/>
          <w:sz w:val="24"/>
          <w:szCs w:val="24"/>
        </w:rPr>
        <w:t>35 часов с расчетом 1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обществознания </w:t>
      </w:r>
    </w:p>
    <w:p w:rsidR="00C2630B" w:rsidRPr="001014FA" w:rsidRDefault="00C2630B" w:rsidP="00C2630B">
      <w:pPr>
        <w:autoSpaceDE w:val="0"/>
        <w:autoSpaceDN w:val="0"/>
        <w:adjustRightInd w:val="0"/>
        <w:spacing w:after="0" w:line="240" w:lineRule="auto"/>
        <w:rPr>
          <w:rFonts w:ascii="Times New Roman" w:hAnsi="Times New Roman" w:cs="Times New Roman"/>
          <w:b/>
          <w:sz w:val="32"/>
          <w:szCs w:val="32"/>
        </w:rPr>
      </w:pPr>
      <w:r w:rsidRPr="001014FA">
        <w:rPr>
          <w:rFonts w:ascii="Times New Roman" w:hAnsi="Times New Roman" w:cs="Times New Roman"/>
          <w:b/>
          <w:sz w:val="32"/>
          <w:szCs w:val="32"/>
        </w:rPr>
        <w:t>2.2.2.6. География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географии для детей с задержкой психического развития,</w:t>
      </w:r>
    </w:p>
    <w:p w:rsidR="00C2630B" w:rsidRDefault="00C2630B" w:rsidP="00C2630B">
      <w:pPr>
        <w:rPr>
          <w:rFonts w:ascii="Times New Roman" w:hAnsi="Times New Roman" w:cs="Times New Roman"/>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учебного предмета география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психического развития 5 класса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 Федерального государственного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образовательного стандарта основного общего образования, </w:t>
      </w:r>
      <w:proofErr w:type="gramStart"/>
      <w:r>
        <w:rPr>
          <w:rFonts w:ascii="Times New Roman" w:hAnsi="Times New Roman" w:cs="Times New Roman"/>
          <w:sz w:val="24"/>
          <w:szCs w:val="24"/>
        </w:rPr>
        <w:t>рекомендованной</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Министерством образования и науки РФ, учебно-методическим комплектом учебного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предмета «География», авторы И.И. Баринова, А.А. Плешаков, Н. И. Сонина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Учебная литература</w:t>
      </w:r>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И.И. Баринова, А.А. Плешаков, Н.И. Сонин. Учебник «География. Начальный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курс» 5 класс – Москва: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И.И. Баринова, В Г. Суслов, Т.А. Карташѐва Рабочая тетрадь по географии.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Начальный курс географии с комплектом контурных карт. Москва «Экзамен»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Атлас 5 класс – Москва: Дрофа, 2015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Курс «География». Начальный курс. 5 класс - это первый (начальный) курс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географии в основной школе.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w:t>
      </w:r>
      <w:r>
        <w:rPr>
          <w:rFonts w:ascii="Times New Roman" w:hAnsi="Times New Roman" w:cs="Times New Roman"/>
          <w:b/>
          <w:bCs/>
          <w:sz w:val="24"/>
          <w:szCs w:val="24"/>
        </w:rPr>
        <w:t xml:space="preserve">: </w:t>
      </w:r>
      <w:r>
        <w:rPr>
          <w:rFonts w:ascii="Times New Roman" w:hAnsi="Times New Roman" w:cs="Times New Roman"/>
          <w:sz w:val="24"/>
          <w:szCs w:val="24"/>
        </w:rPr>
        <w:t>познакомить школьников с предметом географии, пробудить интерес, научить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внимательно смотреть на окружающий мир, понимать язык живой природы.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1.Что изучает география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Как люди открывали Землю.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Земля во Вселенной.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Виды изображений поверхности Земли.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Природа Земли.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35 учебных часов из расчета 1 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географии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Аннотация к рабочей адаптированной программе по географии для детей с задержкой психического развития, 7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по географии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психического развития 7 класс </w:t>
      </w:r>
      <w:proofErr w:type="gramStart"/>
      <w:r>
        <w:rPr>
          <w:rFonts w:ascii="Times New Roman" w:hAnsi="Times New Roman" w:cs="Times New Roman"/>
          <w:sz w:val="24"/>
          <w:szCs w:val="24"/>
        </w:rPr>
        <w:t>разработана</w:t>
      </w:r>
      <w:proofErr w:type="gramEnd"/>
      <w:r>
        <w:rPr>
          <w:rFonts w:ascii="Times New Roman" w:hAnsi="Times New Roman" w:cs="Times New Roman"/>
          <w:sz w:val="24"/>
          <w:szCs w:val="24"/>
        </w:rPr>
        <w:t xml:space="preserve"> на основе программы И.В. Душина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общеобразовательных школ 6 – 11 классы. География – Москва: Дрофа, 2008, </w:t>
      </w:r>
      <w:proofErr w:type="gramStart"/>
      <w:r>
        <w:rPr>
          <w:rFonts w:ascii="Times New Roman" w:hAnsi="Times New Roman" w:cs="Times New Roman"/>
          <w:sz w:val="24"/>
          <w:szCs w:val="24"/>
        </w:rPr>
        <w:t>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федеральными государственными образовательными стандартами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В.А. Коринская, И.В. Душина, В.А. Щенев География материков и океанов.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Дрофа 2008.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Атлас. География материков и океанов. 7 класс. - М.: Дрофа; Издательство </w:t>
      </w:r>
      <w:proofErr w:type="gramStart"/>
      <w:r>
        <w:rPr>
          <w:rFonts w:ascii="Times New Roman" w:hAnsi="Times New Roman" w:cs="Times New Roman"/>
          <w:sz w:val="24"/>
          <w:szCs w:val="24"/>
        </w:rPr>
        <w:t>ДИК</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lastRenderedPageBreak/>
        <w:t xml:space="preserve">Цель курса: </w:t>
      </w:r>
      <w:r>
        <w:rPr>
          <w:rFonts w:ascii="Times New Roman" w:hAnsi="Times New Roman" w:cs="Times New Roman"/>
          <w:sz w:val="24"/>
          <w:szCs w:val="24"/>
        </w:rPr>
        <w:t>создать у учащихся целостное представление о Земле как планете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людей, раскрыть разнообразие ее природы и населения, ознакомить их со странами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народами, сформировать необходимый минимум базовых знаний и представлений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страноведческого характера, </w:t>
      </w:r>
      <w:proofErr w:type="gramStart"/>
      <w:r>
        <w:rPr>
          <w:rFonts w:ascii="Times New Roman" w:hAnsi="Times New Roman" w:cs="Times New Roman"/>
          <w:sz w:val="24"/>
          <w:szCs w:val="24"/>
        </w:rPr>
        <w:t>необходимых</w:t>
      </w:r>
      <w:proofErr w:type="gramEnd"/>
      <w:r>
        <w:rPr>
          <w:rFonts w:ascii="Times New Roman" w:hAnsi="Times New Roman" w:cs="Times New Roman"/>
          <w:sz w:val="24"/>
          <w:szCs w:val="24"/>
        </w:rPr>
        <w:t xml:space="preserve"> каждому человеку нашей эпохи, раскрыть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закономерности землеведческого характера, с тем чтобы школьники в разнообразии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природы, населения и его хозяйственной деятельности увидели единство, определенный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порядок, связь явлений, что будет воспитывать убеждение в необходимости </w:t>
      </w:r>
      <w:proofErr w:type="gramStart"/>
      <w:r>
        <w:rPr>
          <w:rFonts w:ascii="Times New Roman" w:hAnsi="Times New Roman" w:cs="Times New Roman"/>
          <w:sz w:val="24"/>
          <w:szCs w:val="24"/>
        </w:rPr>
        <w:t>бережного</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отношения к природе, международного сотрудничества в решении проблем окружающей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среды на базе знаний о роли природных условий в жизни людей</w:t>
      </w:r>
      <w:proofErr w:type="gramStart"/>
      <w:r>
        <w:rPr>
          <w:rFonts w:ascii="Times New Roman" w:hAnsi="Times New Roman" w:cs="Times New Roman"/>
          <w:sz w:val="24"/>
          <w:szCs w:val="24"/>
        </w:rPr>
        <w:t>.;</w:t>
      </w:r>
      <w:proofErr w:type="gramEnd"/>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Введение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Главные особенности природы Земли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Океаны и материки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Географическая оболочка – наш дом.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sz w:val="24"/>
          <w:szCs w:val="24"/>
        </w:rPr>
        <w:t>70 учебных часов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учитель географии.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географии</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6-</w:t>
      </w:r>
      <w:r>
        <w:rPr>
          <w:rFonts w:ascii="Times New Roman,BoldItalic" w:hAnsi="Times New Roman,BoldItalic" w:cs="Times New Roman,BoldItalic"/>
          <w:b/>
          <w:bCs/>
          <w:i/>
          <w:iCs/>
          <w:sz w:val="24"/>
          <w:szCs w:val="24"/>
        </w:rPr>
        <w:t>9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географии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Bold" w:hAnsi="Times New Roman,Bold" w:cs="Times New Roman,Bold"/>
          <w:b/>
          <w:bCs/>
          <w:sz w:val="24"/>
          <w:szCs w:val="24"/>
        </w:rPr>
        <w:t>психического развития</w:t>
      </w:r>
      <w:r>
        <w:rPr>
          <w:rFonts w:ascii="Times New Roman" w:hAnsi="Times New Roman" w:cs="Times New Roman"/>
          <w:b/>
          <w:bCs/>
          <w:sz w:val="24"/>
          <w:szCs w:val="24"/>
        </w:rPr>
        <w:t>6-</w:t>
      </w:r>
      <w:r>
        <w:rPr>
          <w:rFonts w:ascii="Times New Roman,Bold" w:hAnsi="Times New Roman,Bold" w:cs="Times New Roman,Bold"/>
          <w:b/>
          <w:bCs/>
          <w:sz w:val="24"/>
          <w:szCs w:val="24"/>
        </w:rPr>
        <w:t xml:space="preserve">9 класс, </w:t>
      </w:r>
      <w:r>
        <w:rPr>
          <w:rFonts w:ascii="Times New Roman" w:hAnsi="Times New Roman" w:cs="Times New Roman"/>
          <w:sz w:val="24"/>
          <w:szCs w:val="24"/>
        </w:rPr>
        <w:t>разработана на основе Программы основного общего образования «География Земли » 6 – 9 классы / Сборник нормативных документов:</w:t>
      </w:r>
      <w:proofErr w:type="gramEnd"/>
      <w:r>
        <w:rPr>
          <w:rFonts w:ascii="Times New Roman" w:hAnsi="Times New Roman" w:cs="Times New Roman"/>
          <w:sz w:val="24"/>
          <w:szCs w:val="24"/>
        </w:rPr>
        <w:t xml:space="preserve"> Федеральный  государственный образовательный стандарт; Федеральный базисный учебный план и примерные учебные планы. Примерные программы по географии. – М.: Дрофа,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2008. Авторская программа по географии. 6-9 классы/ под редакцией И.В. Душиной.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Дрофа,2008.</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6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1)Герасимова Т.П., Неклюкова Н.П. Начальный курс географии. 6 класс–М.: Дрофа,2011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2)Атлас. География. Начальный курс. 6 класс. – М.: Дрофа,2013.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3)Сиротин И.В. Рабочая тетрадь по географии. – М.: Дрофа, 2013.</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1)Баринова И.И. География России. Природа. 8 класс. – М.; 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2)Атлас. География России. Природа. 8 класс. – М.; Дрофа, 2014.</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1)Дронов В.П., Ром В.Я. География России. Население и хозяйство. 9 класс. – М.;Дрофа,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2)Атлас. География России. Население и хозяйство. 9 класс. – М.:Дрофа,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освоение знаний и представлений о географической среде, как среде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обитания человечества, формирование целостного восприятия мира и географического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образа своей страны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6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Здравствуй, география!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 плана местности к географической карте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Литосфера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Гидросфера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Атмосфера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Население Земли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Влияние природы на жизнь и здоровье людей.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Наша Родина на карте мира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Рельеф, геологическое строение и полезные ископаемые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Климат и климатические ресурсы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Почвы и почвенные ресурсы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Растительный и животный мир. Биологические ресурсы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Природное районирование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Природа регионов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Природа и человек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Население России.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Экономико-географическое и политико-географическое положение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Хозяйство (экономика)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Первичный сектор экономики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Вторичный сектор экономики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Третичный сектор экономики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Регионы России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Россия в современном мире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учебных часов каждого курса (6-9 классы) в год, из расчета 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учебных</w:t>
      </w:r>
      <w:proofErr w:type="gramEnd"/>
      <w:r>
        <w:rPr>
          <w:rFonts w:ascii="Times New Roman" w:hAnsi="Times New Roman" w:cs="Times New Roman"/>
          <w:sz w:val="24"/>
          <w:szCs w:val="24"/>
        </w:rPr>
        <w:t xml:space="preserve">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географии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Pr="00B573C9" w:rsidRDefault="00C2630B" w:rsidP="00C2630B">
      <w:pPr>
        <w:autoSpaceDE w:val="0"/>
        <w:autoSpaceDN w:val="0"/>
        <w:adjustRightInd w:val="0"/>
        <w:spacing w:after="0" w:line="240" w:lineRule="auto"/>
        <w:rPr>
          <w:rFonts w:ascii="Times New Roman" w:hAnsi="Times New Roman" w:cs="Times New Roman"/>
          <w:b/>
          <w:sz w:val="32"/>
          <w:szCs w:val="32"/>
        </w:rPr>
      </w:pPr>
    </w:p>
    <w:p w:rsidR="00C2630B" w:rsidRPr="00B573C9" w:rsidRDefault="00C2630B" w:rsidP="00C2630B">
      <w:pPr>
        <w:autoSpaceDE w:val="0"/>
        <w:autoSpaceDN w:val="0"/>
        <w:adjustRightInd w:val="0"/>
        <w:spacing w:after="0" w:line="240" w:lineRule="auto"/>
        <w:rPr>
          <w:rFonts w:ascii="Times New Roman" w:hAnsi="Times New Roman" w:cs="Times New Roman"/>
          <w:b/>
          <w:sz w:val="32"/>
          <w:szCs w:val="32"/>
        </w:rPr>
      </w:pPr>
    </w:p>
    <w:p w:rsidR="00C2630B" w:rsidRPr="001014FA" w:rsidRDefault="00C2630B" w:rsidP="00C2630B">
      <w:pPr>
        <w:autoSpaceDE w:val="0"/>
        <w:autoSpaceDN w:val="0"/>
        <w:adjustRightInd w:val="0"/>
        <w:spacing w:after="0" w:line="240" w:lineRule="auto"/>
        <w:rPr>
          <w:rFonts w:ascii="Times New Roman" w:hAnsi="Times New Roman" w:cs="Times New Roman"/>
          <w:b/>
          <w:sz w:val="32"/>
          <w:szCs w:val="32"/>
        </w:rPr>
      </w:pPr>
      <w:r w:rsidRPr="001014FA">
        <w:rPr>
          <w:rFonts w:ascii="Times New Roman" w:hAnsi="Times New Roman" w:cs="Times New Roman"/>
          <w:b/>
          <w:sz w:val="32"/>
          <w:szCs w:val="32"/>
        </w:rPr>
        <w:t>2.2.2.7. Математика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адаптированной рабочей программе по математике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 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по математике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психического развития 5 класс </w:t>
      </w:r>
      <w:proofErr w:type="gramStart"/>
      <w:r>
        <w:rPr>
          <w:rFonts w:ascii="Times New Roman" w:hAnsi="Times New Roman" w:cs="Times New Roman"/>
          <w:sz w:val="24"/>
          <w:szCs w:val="24"/>
        </w:rPr>
        <w:t>составлена</w:t>
      </w:r>
      <w:proofErr w:type="gramEnd"/>
      <w:r>
        <w:rPr>
          <w:rFonts w:ascii="Times New Roman" w:hAnsi="Times New Roman" w:cs="Times New Roman"/>
          <w:sz w:val="24"/>
          <w:szCs w:val="24"/>
        </w:rPr>
        <w:t xml:space="preserve"> на основе федерального Государственного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образовательного стандарта, примерной программы основного общего образования </w:t>
      </w:r>
      <w:proofErr w:type="gramStart"/>
      <w:r>
        <w:rPr>
          <w:rFonts w:ascii="Times New Roman" w:hAnsi="Times New Roman" w:cs="Times New Roman"/>
          <w:sz w:val="24"/>
          <w:szCs w:val="24"/>
        </w:rPr>
        <w:t>с</w:t>
      </w:r>
      <w:proofErr w:type="gramEnd"/>
    </w:p>
    <w:p w:rsidR="00C2630B" w:rsidRPr="00B539D8"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учетом авторской программы по математике 5 класс Н.Я.Виленкин</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Список литературы для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Математика 5 класс: учебник для учащихся общеобразовательных учреждений Н.Я.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Виленкин-М.: Мнемозина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5839B8">
        <w:rPr>
          <w:rFonts w:ascii="Times New Roman" w:hAnsi="Times New Roman" w:cs="Times New Roman"/>
          <w:sz w:val="24"/>
          <w:szCs w:val="24"/>
        </w:rPr>
        <w:t xml:space="preserve"> </w:t>
      </w:r>
      <w:r>
        <w:rPr>
          <w:rFonts w:ascii="Times New Roman" w:hAnsi="Times New Roman" w:cs="Times New Roman"/>
          <w:sz w:val="24"/>
          <w:szCs w:val="24"/>
        </w:rPr>
        <w:t>Л.П.Попова, КИМ. Математика. 5 класс: пособие для учащихся общеобразовательных</w:t>
      </w:r>
    </w:p>
    <w:p w:rsidR="00C2630B" w:rsidRDefault="00C2630B" w:rsidP="00C2630B">
      <w:pPr>
        <w:autoSpaceDE w:val="0"/>
        <w:autoSpaceDN w:val="0"/>
        <w:adjustRightInd w:val="0"/>
        <w:spacing w:after="0" w:line="240" w:lineRule="auto"/>
        <w:rPr>
          <w:rFonts w:ascii="Symbol" w:hAnsi="Symbol" w:cs="Symbol"/>
          <w:sz w:val="24"/>
          <w:szCs w:val="24"/>
        </w:rPr>
      </w:pPr>
      <w:r>
        <w:rPr>
          <w:rFonts w:ascii="Times New Roman" w:hAnsi="Times New Roman" w:cs="Times New Roman"/>
          <w:sz w:val="24"/>
          <w:szCs w:val="24"/>
        </w:rPr>
        <w:t>учреждений. - М.: ВАКО, 2016 г.</w:t>
      </w:r>
      <w:r w:rsidRPr="005839B8">
        <w:rPr>
          <w:rFonts w:ascii="Symbol" w:hAnsi="Symbol" w:cs="Symbol"/>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Т.М.Ерина, Математика, 5 класс: рабочая тетрадь: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пособие для общеобразовательных учреждений. – М.: Экзамен,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Список литературы для учителя: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Математика 5 класс:</w:t>
      </w:r>
      <w:r w:rsidRPr="005839B8">
        <w:rPr>
          <w:rFonts w:ascii="Times New Roman" w:hAnsi="Times New Roman" w:cs="Times New Roman"/>
          <w:sz w:val="24"/>
          <w:szCs w:val="24"/>
        </w:rPr>
        <w:t xml:space="preserve"> </w:t>
      </w:r>
      <w:r>
        <w:rPr>
          <w:rFonts w:ascii="Times New Roman" w:hAnsi="Times New Roman" w:cs="Times New Roman"/>
          <w:sz w:val="24"/>
          <w:szCs w:val="24"/>
        </w:rPr>
        <w:t>учебник для учащихся общеобразовательных учреждений Н.Я.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Виленкин-М.: Мнемозина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Математика 5 класс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.Я.Виленкин, методическое пособие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2014 г.</w:t>
      </w:r>
    </w:p>
    <w:p w:rsidR="00C2630B" w:rsidRPr="005839B8" w:rsidRDefault="00C2630B" w:rsidP="00C2630B">
      <w:pPr>
        <w:pStyle w:val="ab"/>
        <w:numPr>
          <w:ilvl w:val="0"/>
          <w:numId w:val="90"/>
        </w:numPr>
        <w:autoSpaceDE w:val="0"/>
        <w:autoSpaceDN w:val="0"/>
        <w:adjustRightInd w:val="0"/>
        <w:spacing w:after="0" w:line="240" w:lineRule="auto"/>
        <w:rPr>
          <w:rFonts w:ascii="Symbol" w:hAnsi="Symbol" w:cs="Symbol"/>
          <w:sz w:val="24"/>
          <w:szCs w:val="24"/>
        </w:rPr>
      </w:pPr>
      <w:r w:rsidRPr="005839B8">
        <w:rPr>
          <w:rFonts w:ascii="Times New Roman" w:hAnsi="Times New Roman" w:cs="Times New Roman"/>
          <w:sz w:val="24"/>
          <w:szCs w:val="24"/>
        </w:rPr>
        <w:t>Л.П.Попова</w:t>
      </w:r>
      <w:proofErr w:type="gramStart"/>
      <w:r w:rsidRPr="005839B8">
        <w:rPr>
          <w:rFonts w:ascii="Times New Roman" w:hAnsi="Times New Roman" w:cs="Times New Roman"/>
          <w:sz w:val="24"/>
          <w:szCs w:val="24"/>
        </w:rPr>
        <w:t>.К</w:t>
      </w:r>
      <w:proofErr w:type="gramEnd"/>
      <w:r w:rsidRPr="005839B8">
        <w:rPr>
          <w:rFonts w:ascii="Times New Roman" w:hAnsi="Times New Roman" w:cs="Times New Roman"/>
          <w:sz w:val="24"/>
          <w:szCs w:val="24"/>
        </w:rPr>
        <w:t>ИМ. Математика.</w:t>
      </w:r>
      <w:r w:rsidRPr="005839B8">
        <w:rPr>
          <w:rFonts w:ascii="Symbol" w:hAnsi="Symbol" w:cs="Symbol"/>
          <w:sz w:val="24"/>
          <w:szCs w:val="24"/>
        </w:rPr>
        <w:t></w:t>
      </w:r>
    </w:p>
    <w:p w:rsidR="00C2630B" w:rsidRPr="005839B8" w:rsidRDefault="00C2630B" w:rsidP="00C2630B">
      <w:pPr>
        <w:pStyle w:val="ab"/>
        <w:numPr>
          <w:ilvl w:val="0"/>
          <w:numId w:val="90"/>
        </w:numPr>
        <w:autoSpaceDE w:val="0"/>
        <w:autoSpaceDN w:val="0"/>
        <w:adjustRightInd w:val="0"/>
        <w:spacing w:after="0" w:line="240" w:lineRule="auto"/>
        <w:rPr>
          <w:rFonts w:ascii="Times New Roman" w:hAnsi="Times New Roman" w:cs="Times New Roman"/>
          <w:sz w:val="24"/>
          <w:szCs w:val="24"/>
        </w:rPr>
      </w:pPr>
      <w:r w:rsidRPr="005839B8">
        <w:rPr>
          <w:rFonts w:ascii="Symbol" w:hAnsi="Symbol" w:cs="Symbol"/>
          <w:sz w:val="24"/>
          <w:szCs w:val="24"/>
        </w:rPr>
        <w:t></w:t>
      </w:r>
      <w:r w:rsidRPr="005839B8">
        <w:rPr>
          <w:rFonts w:ascii="Symbol" w:hAnsi="Symbol" w:cs="Symbol"/>
          <w:sz w:val="24"/>
          <w:szCs w:val="24"/>
        </w:rPr>
        <w:t></w:t>
      </w:r>
      <w:r w:rsidRPr="005839B8">
        <w:rPr>
          <w:rFonts w:ascii="Times New Roman" w:hAnsi="Times New Roman" w:cs="Times New Roman"/>
          <w:sz w:val="24"/>
          <w:szCs w:val="24"/>
        </w:rPr>
        <w:t>Т.М.Ерина, Математика, 6 класс: рабочая тетрадь: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пособие для общеобразовательных учреждений. – М.: Экзамен,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Овладение конкретными математическими знаниями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Интеллектуальное развитие</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3. Формирование качеств личности, необходимых для полноценной жизни__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Основные темы: </w:t>
      </w:r>
      <w:r>
        <w:rPr>
          <w:rFonts w:ascii="Times New Roman" w:hAnsi="Times New Roman" w:cs="Times New Roman"/>
          <w:sz w:val="24"/>
          <w:szCs w:val="24"/>
        </w:rPr>
        <w:t>(5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Натуральные числа -50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Обыкновенные дроби – 36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Геометрические фигуры – 24 часа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Десятичные дроби – 40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Геометрические тела – 11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Введение в вероятность – 4 часа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Повторение – 10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170 учебных часа из расчета 5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математики </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математике</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6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математике для 6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Основой данной рабочей адаптированной программы по математике для 6 класса является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авторская программа Н.Я. Виленкина для 6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общеобразовательной школы, что соответствует </w:t>
      </w:r>
      <w:proofErr w:type="gramStart"/>
      <w:r>
        <w:rPr>
          <w:rFonts w:ascii="Times New Roman" w:hAnsi="Times New Roman" w:cs="Times New Roman"/>
          <w:sz w:val="24"/>
          <w:szCs w:val="24"/>
        </w:rPr>
        <w:t>государственным</w:t>
      </w:r>
      <w:proofErr w:type="gramEnd"/>
      <w:r>
        <w:rPr>
          <w:rFonts w:ascii="Times New Roman" w:hAnsi="Times New Roman" w:cs="Times New Roman"/>
          <w:sz w:val="24"/>
          <w:szCs w:val="24"/>
        </w:rPr>
        <w:t xml:space="preserve"> образовательным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Н.Я.Виленкин Математика 6 класс, Учебник для </w:t>
      </w:r>
      <w:proofErr w:type="gramStart"/>
      <w:r>
        <w:rPr>
          <w:rFonts w:ascii="Times New Roman" w:hAnsi="Times New Roman" w:cs="Times New Roman"/>
          <w:sz w:val="24"/>
          <w:szCs w:val="24"/>
        </w:rPr>
        <w:t>образовательных</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учреждений. – М.: Мнемозина,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Н.И.Виленкин, Математика 6 класс: Методическое пособие </w:t>
      </w:r>
      <w:proofErr w:type="gramStart"/>
      <w:r>
        <w:rPr>
          <w:rFonts w:ascii="Times New Roman" w:hAnsi="Times New Roman" w:cs="Times New Roman"/>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 М.: Мнемозина, 2016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Л.П.Попова, КИМ. Математика</w:t>
      </w:r>
      <w:proofErr w:type="gramStart"/>
      <w:r>
        <w:rPr>
          <w:rFonts w:ascii="Times New Roman" w:hAnsi="Times New Roman" w:cs="Times New Roman"/>
          <w:sz w:val="24"/>
          <w:szCs w:val="24"/>
        </w:rPr>
        <w:t xml:space="preserve">. : </w:t>
      </w:r>
      <w:proofErr w:type="gramEnd"/>
      <w:r>
        <w:rPr>
          <w:rFonts w:ascii="Times New Roman" w:hAnsi="Times New Roman" w:cs="Times New Roman"/>
          <w:sz w:val="24"/>
          <w:szCs w:val="24"/>
        </w:rPr>
        <w:t>пособие для учащихся общеобразовательных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учреждений. - М.: ВАКО, 2016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Т.М.Ерина, Математика, 6 класс: рабочая тетрадь: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пособие для общеобразовательных учреждений. – М.: Экзамен,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Цель курса: </w:t>
      </w:r>
      <w:r>
        <w:rPr>
          <w:rFonts w:ascii="Times New Roman" w:hAnsi="Times New Roman" w:cs="Times New Roman"/>
          <w:sz w:val="24"/>
          <w:szCs w:val="24"/>
        </w:rPr>
        <w:t xml:space="preserve">овладение системой математических знаний и умений, необходимых </w:t>
      </w:r>
      <w:proofErr w:type="gramStart"/>
      <w:r>
        <w:rPr>
          <w:rFonts w:ascii="Times New Roman" w:hAnsi="Times New Roman" w:cs="Times New Roman"/>
          <w:sz w:val="24"/>
          <w:szCs w:val="24"/>
        </w:rPr>
        <w:t>для</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применения в практической деятельности, изучения смежных дисциплин.</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Положительные и отрицательные числа. Координаты.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Преобразование буквенных выражений.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Делимость натуральных чисел.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вокруг нас.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Количество часов: </w:t>
      </w:r>
      <w:r>
        <w:rPr>
          <w:rFonts w:ascii="Times New Roman" w:hAnsi="Times New Roman" w:cs="Times New Roman"/>
          <w:sz w:val="24"/>
          <w:szCs w:val="24"/>
        </w:rPr>
        <w:t>170 учебных часа из расчета 5 учебных часов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Разработчик</w:t>
      </w:r>
      <w:r>
        <w:rPr>
          <w:rFonts w:ascii="Times New Roman" w:hAnsi="Times New Roman" w:cs="Times New Roman"/>
          <w:sz w:val="24"/>
          <w:szCs w:val="24"/>
        </w:rPr>
        <w:t>: учитель математики Жидкова З.Н..</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алгебре,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Рабочая адаптированная программа по алгебре для 7 класса разработана </w:t>
      </w:r>
      <w:proofErr w:type="gramStart"/>
      <w:r>
        <w:rPr>
          <w:rFonts w:ascii="Times New Roman" w:hAnsi="Times New Roman" w:cs="Times New Roman"/>
          <w:b/>
          <w:bCs/>
          <w:sz w:val="24"/>
          <w:szCs w:val="24"/>
        </w:rPr>
        <w:t>на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основе авторской программы по алгебре «Программы. Математика. 5—6 классы. Алгебра </w:t>
      </w:r>
      <w:r>
        <w:rPr>
          <w:rFonts w:ascii="Times New Roman" w:hAnsi="Times New Roman" w:cs="Times New Roman"/>
          <w:sz w:val="24"/>
          <w:szCs w:val="24"/>
        </w:rPr>
        <w:t>7-9 классы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вт.-сост. И.И.Зубарева, А.Г.Мордкович. – М.: Мнемозина, 2009», </w:t>
      </w:r>
      <w:proofErr w:type="gramStart"/>
      <w:r>
        <w:rPr>
          <w:rFonts w:ascii="Times New Roman" w:hAnsi="Times New Roman" w:cs="Times New Roman"/>
          <w:sz w:val="24"/>
          <w:szCs w:val="24"/>
        </w:rPr>
        <w:t>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соответствии</w:t>
      </w:r>
      <w:proofErr w:type="gramEnd"/>
      <w:r>
        <w:rPr>
          <w:rFonts w:ascii="Times New Roman" w:hAnsi="Times New Roman" w:cs="Times New Roman"/>
          <w:sz w:val="24"/>
          <w:szCs w:val="24"/>
        </w:rPr>
        <w:t xml:space="preserve">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Ю.Н.Макарычев. «Алгебра – 7». Учебник. 2015г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Рурукин А.Н. Алгебра 7 – 9. Методическое пособие для учителя.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Александрова Л.А. Алгебра. Контрольные работы</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од. Ред. А.Г. Мордковича.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Александрова Л.А. Алгебра. Самостоятельные работы</w:t>
      </w:r>
      <w:proofErr w:type="gramStart"/>
      <w:r>
        <w:rPr>
          <w:rFonts w:ascii="Times New Roman" w:hAnsi="Times New Roman" w:cs="Times New Roman"/>
          <w:sz w:val="24"/>
          <w:szCs w:val="24"/>
        </w:rPr>
        <w:t>// П</w:t>
      </w:r>
      <w:proofErr w:type="gramEnd"/>
      <w:r>
        <w:rPr>
          <w:rFonts w:ascii="Times New Roman" w:hAnsi="Times New Roman" w:cs="Times New Roman"/>
          <w:sz w:val="24"/>
          <w:szCs w:val="24"/>
        </w:rPr>
        <w:t>од. Ред. А.Г. Мордковича.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Мордкович А.Г., Тульчинская Е.Е. Алгебра. Тесты. «Алгебра 7 – 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Тульчинская Е.Е. Алгебра. Блицопрос. Пособие для учащихся.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Овладение системой математических знаний и умений, необходимых для применения </w:t>
      </w:r>
      <w:proofErr w:type="gramStart"/>
      <w:r>
        <w:rPr>
          <w:rFonts w:ascii="Times New Roman" w:hAnsi="Times New Roman" w:cs="Times New Roman"/>
          <w:sz w:val="24"/>
          <w:szCs w:val="24"/>
        </w:rPr>
        <w:t>в</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практической деятельности, изучения смежных дисциплин, продолжения образования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Математический язык. Математическая модель</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инейная функция.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двух линейных уравнений с двумя переменными.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Степень с натуральным показателем и ее свойства.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Одночлены. </w:t>
      </w:r>
      <w:proofErr w:type="gramStart"/>
      <w:r>
        <w:rPr>
          <w:rFonts w:ascii="Times New Roman" w:hAnsi="Times New Roman" w:cs="Times New Roman"/>
          <w:sz w:val="24"/>
          <w:szCs w:val="24"/>
        </w:rPr>
        <w:t>Арифметический</w:t>
      </w:r>
      <w:proofErr w:type="gramEnd"/>
      <w:r>
        <w:rPr>
          <w:rFonts w:ascii="Times New Roman" w:hAnsi="Times New Roman" w:cs="Times New Roman"/>
          <w:sz w:val="24"/>
          <w:szCs w:val="24"/>
        </w:rPr>
        <w:t xml:space="preserve"> операции над одночленами.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Многочлены. Арифметические операции над многочленами.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многочленов на множители.</w:t>
      </w:r>
    </w:p>
    <w:p w:rsidR="00C2630B" w:rsidRDefault="00C2630B" w:rsidP="00C2630B">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Функция у=х</w:t>
      </w:r>
      <w:proofErr w:type="gramStart"/>
      <w:r>
        <w:rPr>
          <w:rFonts w:ascii="Times New Roman" w:hAnsi="Times New Roman" w:cs="Times New Roman"/>
          <w:sz w:val="16"/>
          <w:szCs w:val="16"/>
        </w:rPr>
        <w:t>2</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расчета 3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математики</w:t>
      </w:r>
      <w:proofErr w:type="gramStart"/>
      <w:r>
        <w:rPr>
          <w:rFonts w:ascii="Times New Roman" w:hAnsi="Times New Roman" w:cs="Times New Roman"/>
          <w:sz w:val="24"/>
          <w:szCs w:val="24"/>
        </w:rPr>
        <w:t xml:space="preserve"> .</w:t>
      </w:r>
      <w:proofErr w:type="gramEnd"/>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геометрии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Рабочая адаптированная программа по геометрии для 7 класса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Линейная функция.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двух линейных уравнений с двумя переменными.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Степень с натуральным показателем и ее свойства.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Одночлены. </w:t>
      </w:r>
      <w:proofErr w:type="gramStart"/>
      <w:r>
        <w:rPr>
          <w:rFonts w:ascii="Times New Roman" w:hAnsi="Times New Roman" w:cs="Times New Roman"/>
          <w:sz w:val="24"/>
          <w:szCs w:val="24"/>
        </w:rPr>
        <w:t>Арифметический</w:t>
      </w:r>
      <w:proofErr w:type="gramEnd"/>
      <w:r>
        <w:rPr>
          <w:rFonts w:ascii="Times New Roman" w:hAnsi="Times New Roman" w:cs="Times New Roman"/>
          <w:sz w:val="24"/>
          <w:szCs w:val="24"/>
        </w:rPr>
        <w:t xml:space="preserve"> операции над одночленами.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Многочлены. Арифметические операции над многочленами.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Разложение многочленов на множители.</w:t>
      </w:r>
    </w:p>
    <w:p w:rsidR="00C2630B" w:rsidRDefault="00C2630B" w:rsidP="00C2630B">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Функция у=х</w:t>
      </w:r>
      <w:proofErr w:type="gramStart"/>
      <w:r>
        <w:rPr>
          <w:rFonts w:ascii="Times New Roman" w:hAnsi="Times New Roman" w:cs="Times New Roman"/>
          <w:sz w:val="16"/>
          <w:szCs w:val="16"/>
        </w:rPr>
        <w:t>2</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расчета 3 учебных часа в неделю.</w:t>
      </w:r>
    </w:p>
    <w:p w:rsidR="00C2630B" w:rsidRDefault="00C2630B" w:rsidP="00C2630B">
      <w:pPr>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математики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геометрии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геометрии для 7 класса </w:t>
      </w:r>
      <w:r>
        <w:rPr>
          <w:rFonts w:ascii="Times New Roman" w:hAnsi="Times New Roman" w:cs="Times New Roman"/>
          <w:sz w:val="24"/>
          <w:szCs w:val="24"/>
        </w:rPr>
        <w:t xml:space="preserve">разработана </w:t>
      </w:r>
      <w:proofErr w:type="gramStart"/>
      <w:r>
        <w:rPr>
          <w:rFonts w:ascii="Times New Roman" w:hAnsi="Times New Roman" w:cs="Times New Roman"/>
          <w:sz w:val="24"/>
          <w:szCs w:val="24"/>
        </w:rPr>
        <w:t>на</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авторской программы Атанасян Л.С., Бутузов В.Ф., Кодомцев С.Б. составитель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БурмистроваТ.А., М. «Просвещение», 2009, в соответствии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государственными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Л.С.Атанасян. «Геометрия 7 – 9» общеобразоват. учрежд.// Л.С. Атанасян, В.Ф.</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Бутузов, С.Б. Кадомцев и др.-М.: Просвещение, 2008г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Геометрия: Рабочая тетрадь для 7 класса, 8 класса, 9 класса. Общеобразовательное.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учрежд.// Л.С. Атанасян и др.-М.: Просвещение, 1998г.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Геометрия 7-9 кл. Самостоятельные и контрольные работы к учебнику Л.С.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Атанасяна и др</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азрезные карточки// Сост. М.А. Иченская.-Волгоград: Учитель,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2007г.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Звавич Л.И. и др. Контрольные и проверочные работы. Геометрия 7-9.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Методическое пособие. М.: Дрофа, 2008г.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Литвиненко В.Н. и др. Сборник задач по геометрии (к учебнику Л.С. Атанасяна и</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 Геометрия. 7-9 классы). М.: Просвещение, 2006г.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подготовка аппарата, необходимого для изучения смежных дисциплин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(физика, черчение и т. д) и курса стереометрии в старших классах.</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Начальные геометрические сведения.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Треугольники.</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Параллельные прямые.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Соотношения между сторонами и углами треугольника.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учебных часов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математики</w:t>
      </w:r>
      <w:proofErr w:type="gramStart"/>
      <w:r>
        <w:rPr>
          <w:rFonts w:ascii="Times New Roman" w:hAnsi="Times New Roman" w:cs="Times New Roman"/>
          <w:sz w:val="24"/>
          <w:szCs w:val="24"/>
        </w:rPr>
        <w:t xml:space="preserve"> .</w:t>
      </w:r>
      <w:proofErr w:type="gramEnd"/>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«Алгебра»,</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составлена на основе авторской программы по алгебре для 7-9 классо</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автор Ю.Н.Макарычев. – 2-е издание, исправленное и дополненное. – </w:t>
      </w:r>
      <w:proofErr w:type="gramStart"/>
      <w:r>
        <w:rPr>
          <w:rFonts w:ascii="Times New Roman" w:hAnsi="Times New Roman" w:cs="Times New Roman"/>
          <w:sz w:val="24"/>
          <w:szCs w:val="24"/>
        </w:rPr>
        <w:t>М.: Просвещение, 2014), в</w:t>
      </w:r>
      <w:proofErr w:type="gramEnd"/>
    </w:p>
    <w:p w:rsidR="00C2630B" w:rsidRPr="006B58DF" w:rsidRDefault="00C2630B" w:rsidP="00C2630B">
      <w:pPr>
        <w:autoSpaceDE w:val="0"/>
        <w:autoSpaceDN w:val="0"/>
        <w:adjustRightInd w:val="0"/>
        <w:spacing w:after="0" w:line="240" w:lineRule="auto"/>
        <w:rPr>
          <w:rFonts w:ascii="Times New Roman" w:hAnsi="Times New Roman" w:cs="Times New Roman"/>
          <w:b/>
          <w:bCs/>
          <w:sz w:val="24"/>
          <w:szCs w:val="24"/>
        </w:rPr>
      </w:pPr>
      <w:proofErr w:type="gramStart"/>
      <w:r w:rsidRPr="006B58DF">
        <w:rPr>
          <w:rFonts w:ascii="Times New Roman" w:hAnsi="Times New Roman" w:cs="Times New Roman"/>
          <w:bCs/>
        </w:rPr>
        <w:t>соответствии</w:t>
      </w:r>
      <w:proofErr w:type="gramEnd"/>
      <w:r>
        <w:rPr>
          <w:rFonts w:ascii="Times New Roman" w:hAnsi="Times New Roman" w:cs="Times New Roman"/>
          <w:bCs/>
        </w:rPr>
        <w:t xml:space="preserve"> с </w:t>
      </w:r>
      <w:r w:rsidRPr="006B58DF">
        <w:rPr>
          <w:rFonts w:ascii="Times New Roman" w:hAnsi="Times New Roman" w:cs="Times New Roman"/>
          <w:bCs/>
          <w:sz w:val="24"/>
          <w:szCs w:val="24"/>
        </w:rPr>
        <w:t>федеральными</w:t>
      </w:r>
      <w:r>
        <w:rPr>
          <w:rFonts w:ascii="Times New Roman" w:hAnsi="Times New Roman" w:cs="Times New Roman"/>
          <w:bCs/>
          <w:sz w:val="24"/>
          <w:szCs w:val="24"/>
        </w:rPr>
        <w:t xml:space="preserve"> </w:t>
      </w:r>
      <w:r w:rsidRPr="006B58DF">
        <w:rPr>
          <w:rFonts w:ascii="Times New Roman" w:hAnsi="Times New Roman" w:cs="Times New Roman"/>
          <w:bCs/>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8 кл. учебник для учащихся общеобразовательных учреждений/ Ю.Н.Макарычев-Москва: Просвещение, 2013год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8 кл.: Контрольные работы/Л.А. Александрова – Москва: Мнемозина, 2014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8 кл.: Самостоятельные работы/Л.А. Александрова – Москва: Мнемозина,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8 кл.: Тематические проверочные работы в новой форме/Л.А. Александрова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Мнемозина, 2014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7 - 8 кл.: Тематические тесты и итоговые работы</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ренажер./ Ф.Ф. Лысенко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Росто – на – Дону: Легион, 2013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 8 кл.: КИМ/ Черноруцкий В.В. – Москва: ВАКО, 2014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 xml:space="preserve">: изучить свойства и графики элементарных функций, научиться использовать функционально-графические представления для описания и анализа реальныхзависимостей; развитие вычислительных и формально-оперативных </w:t>
      </w:r>
      <w:r>
        <w:rPr>
          <w:rFonts w:ascii="Times New Roman" w:hAnsi="Times New Roman" w:cs="Times New Roman"/>
          <w:sz w:val="24"/>
          <w:szCs w:val="24"/>
        </w:rPr>
        <w:lastRenderedPageBreak/>
        <w:t>алгебраическихумений до уровня, позволяющего уверенно использовать их при решении задачматематики и смежных предметов (физика, химия, информатика), усвоение аппарата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уравнений и неравенств как основного средства математического моделирования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прикладных задач.</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Алгебраические дроби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Функция у=√х. Свойства квадратного корня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Квадратичная функция. Функция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=к/х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Квадратные уравнения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Неравенства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b/>
          <w:bCs/>
          <w:i/>
          <w:iCs/>
          <w:sz w:val="24"/>
          <w:szCs w:val="24"/>
        </w:rPr>
        <w:t xml:space="preserve">: </w:t>
      </w:r>
      <w:r>
        <w:rPr>
          <w:rFonts w:ascii="Times New Roman" w:hAnsi="Times New Roman" w:cs="Times New Roman"/>
          <w:sz w:val="24"/>
          <w:szCs w:val="24"/>
        </w:rPr>
        <w:t>учебная программа рассчитана на 102 часа в год (3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sz w:val="24"/>
          <w:szCs w:val="24"/>
        </w:rPr>
        <w:t xml:space="preserve">: учитель математики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«Геометрия»,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составлена на основе авторской программы по геометрии для 7-9 классов (авторы</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Атанасян Л.С., В. Ф. Бутузов, С. Б. Кадомцев и др. (Составитель сборника программ:</w:t>
      </w:r>
      <w:proofErr w:type="gramEnd"/>
      <w:r>
        <w:rPr>
          <w:rFonts w:ascii="Times New Roman" w:hAnsi="Times New Roman" w:cs="Times New Roman"/>
          <w:sz w:val="24"/>
          <w:szCs w:val="24"/>
        </w:rPr>
        <w:t xml:space="preserve"> 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А.Бурмистрова. </w:t>
      </w:r>
      <w:proofErr w:type="gramStart"/>
      <w:r>
        <w:rPr>
          <w:rFonts w:ascii="Times New Roman" w:hAnsi="Times New Roman" w:cs="Times New Roman"/>
          <w:sz w:val="24"/>
          <w:szCs w:val="24"/>
        </w:rPr>
        <w:t xml:space="preserve">«Просвещение», </w:t>
      </w:r>
      <w:smartTag w:uri="urn:schemas-microsoft-com:office:smarttags" w:element="metricconverter">
        <w:smartTagPr>
          <w:attr w:name="ProductID" w:val="2008 г"/>
        </w:smartTagPr>
        <w:r>
          <w:rPr>
            <w:rFonts w:ascii="Times New Roman" w:hAnsi="Times New Roman" w:cs="Times New Roman"/>
            <w:sz w:val="24"/>
            <w:szCs w:val="24"/>
          </w:rPr>
          <w:t>2008 г</w:t>
        </w:r>
      </w:smartTag>
      <w:r>
        <w:rPr>
          <w:rFonts w:ascii="Times New Roman" w:hAnsi="Times New Roman" w:cs="Times New Roman"/>
          <w:sz w:val="24"/>
          <w:szCs w:val="24"/>
        </w:rPr>
        <w:t>.), в соответствии</w:t>
      </w:r>
      <w:r w:rsidRPr="006B58DF">
        <w:rPr>
          <w:rFonts w:ascii="Times New Roman" w:hAnsi="Times New Roman" w:cs="Times New Roman"/>
          <w:bCs/>
          <w:sz w:val="24"/>
          <w:szCs w:val="24"/>
        </w:rPr>
        <w:t xml:space="preserve"> федеральнымигосударственными образовательными стандартами</w:t>
      </w:r>
      <w:proofErr w:type="gramEnd"/>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Italic" w:hAnsi="Times New Roman,BoldItalic" w:cs="Times New Roman,BoldItalic"/>
          <w:b/>
          <w:bCs/>
          <w:i/>
          <w:iCs/>
          <w:sz w:val="24"/>
          <w:szCs w:val="24"/>
        </w:rPr>
        <w:t>Учебная литература:</w:t>
      </w:r>
      <w:r w:rsidRPr="006B58DF">
        <w:rPr>
          <w:rFonts w:ascii="Symbol" w:hAnsi="Symbol" w:cs="Symbol"/>
          <w:sz w:val="24"/>
          <w:szCs w:val="24"/>
        </w:rPr>
        <w:t></w:t>
      </w: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 С. Атанасян, В. Ф. Бутузов, С. Б. Кадомцев и др., «Геометрия, 7–9»,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Н.Ф. Гаврилова, Контрольно-измерительные материалы. Геометрия. 8 класс,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ВАКО,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Н.Б Мельникова, Дидактические материалы по геометрии. 8 класс. К учебнику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Л.С. Атанасяна «Геометрия. 7-9 классы», - М: Экзамен,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Л.С Атанасян., Л.В Кузнецова., В.Ф.Бутузов, Геометрия. Рабочая тетрадь для 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класса общеобразовательных учреждений,</w:t>
      </w:r>
      <w:r>
        <w:rPr>
          <w:rFonts w:ascii="Calibri" w:hAnsi="Calibri" w:cs="Calibri"/>
        </w:rPr>
        <w:t xml:space="preserve">- </w:t>
      </w:r>
      <w:r>
        <w:rPr>
          <w:rFonts w:ascii="Times New Roman" w:hAnsi="Times New Roman" w:cs="Times New Roman"/>
          <w:sz w:val="24"/>
          <w:szCs w:val="24"/>
        </w:rPr>
        <w:t>М.: Просвещение,2015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Н.Б.Мельникова,Геометрия. 8 класс. Экспресс-диагностика. ФГОС,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Экзамен,2014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Т.В.КоломиецГеометрия. 8 класс. Разрезные карточки для тестового контроля,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Учитель, 2007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Б.Г. Зив, Л.В. Кузнецова, Л.В. Туркестамская, Дидактические материалы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геометрии для 8 класса, - М.: Просвещение,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 ввести основные геометрические понятия, научить различать их взаимное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расположение; научить распознавать геометрические фигуры и изображать их; ввести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понятия: теорема, доказательство, признак, свойство;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Основные темы курса</w:t>
      </w:r>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Четырехугольники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Площадь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Подобные треугольники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Окружность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sz w:val="24"/>
          <w:szCs w:val="24"/>
        </w:rPr>
        <w:t>: учебная программа рассчитана на 68 часа в год (2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sz w:val="24"/>
          <w:szCs w:val="24"/>
        </w:rPr>
        <w:t xml:space="preserve">учитель математики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«Алгебра» для детей с задержкой психического развития</w:t>
      </w:r>
    </w:p>
    <w:p w:rsidR="00C2630B" w:rsidRDefault="00C2630B" w:rsidP="00C2630B">
      <w:pPr>
        <w:rPr>
          <w:rFonts w:ascii="Times New Roman" w:hAnsi="Times New Roman" w:cs="Times New Roman"/>
          <w:sz w:val="24"/>
          <w:szCs w:val="24"/>
        </w:rPr>
      </w:pPr>
      <w:r>
        <w:rPr>
          <w:rFonts w:ascii="Times New Roman" w:hAnsi="Times New Roman" w:cs="Times New Roman"/>
          <w:b/>
          <w:bCs/>
          <w:i/>
          <w:iCs/>
          <w:sz w:val="24"/>
          <w:szCs w:val="24"/>
        </w:rPr>
        <w:t xml:space="preserve">9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Рабочая программа составлена на основе авторской программы по алгебре для 7-9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классов(авторЮ.Н.Макарычев. – 2-е издание, исправленное и дополненное. – М.:</w:t>
      </w:r>
    </w:p>
    <w:p w:rsidR="00C2630B" w:rsidRPr="006B58DF"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Мнемозина, 20014), в соответствии сфедеральными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Н.Ю.Макарычев.Просвещение, 2011. Алгебра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Л.И.Мартышова. Алгебра. Контрольные и самостоятельные работы. (Тексты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контрольных работ применяются без изменений.)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 развитие вычислительных и формально-оперативных алгебраических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умений до уровня, позволяющего уверенно использовать их при решении задач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математики и смежных предметов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Рациональные неравенства и их системы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Числовые функции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Прогрессии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Элементы комбинаторики, статистики и теории вероятностей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b/>
          <w:bCs/>
          <w:i/>
          <w:iCs/>
          <w:sz w:val="24"/>
          <w:szCs w:val="24"/>
        </w:rPr>
        <w:t xml:space="preserve">: </w:t>
      </w:r>
      <w:r>
        <w:rPr>
          <w:rFonts w:ascii="Times New Roman" w:hAnsi="Times New Roman" w:cs="Times New Roman"/>
          <w:sz w:val="24"/>
          <w:szCs w:val="24"/>
        </w:rPr>
        <w:t>учебная программа рассчитана на 102 часа в год (3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sz w:val="24"/>
          <w:szCs w:val="24"/>
        </w:rPr>
        <w:t xml:space="preserve">: учитель математики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«Геометрия»,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составлена на основе авторской программы по геометрии для 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классов (авторы Атанасян Л.С., В. Ф. Бутузов, С. Б. Кадомцев и др. (Составитель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сборника программ: Т. А.Бурмистрова. «Просвещение», 2008 г.), в соответствии основной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образовательной программой основного общего образования МОУ СОШ № 2УКМО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2015-2016 учебный год.</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Учебник «Геометрия, 7–9», авторы Л. С. Атанасян, В. Ф. Бутузов, С. Б. Кадомцев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 - М.: Просвещение 2010.</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Б.Г.Зив. Дидактические материалы по геометрии для 7-9 классов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Л.С.Атанасян. Рабочие тетради по геометрии для 9 классов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Л.С.Атанасян. Изучение геометрии в 7-9 классах. Методическое пособие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систематическое изучение свойств геометрических фигур на плоскости,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формирование пространственных представлений, развитие логического мышления.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Векторы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 координат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Соотношения между сторонами и углами треугольника. Скалярное произведение векторов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Длина окружности и площадь круга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Движение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Начальные сведения из стереометрии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 аксиомах планиметрии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b/>
          <w:bCs/>
          <w:i/>
          <w:iCs/>
          <w:sz w:val="24"/>
          <w:szCs w:val="24"/>
        </w:rPr>
        <w:t xml:space="preserve">: </w:t>
      </w:r>
      <w:r>
        <w:rPr>
          <w:rFonts w:ascii="Times New Roman" w:hAnsi="Times New Roman" w:cs="Times New Roman"/>
          <w:sz w:val="24"/>
          <w:szCs w:val="24"/>
        </w:rPr>
        <w:t>учебная программа рассчитана на 68 часа в год (2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Разработчики</w:t>
      </w:r>
      <w:r>
        <w:rPr>
          <w:rFonts w:ascii="Times New Roman" w:hAnsi="Times New Roman" w:cs="Times New Roman"/>
          <w:sz w:val="24"/>
          <w:szCs w:val="24"/>
        </w:rPr>
        <w:t xml:space="preserve">: учитель математики </w:t>
      </w:r>
    </w:p>
    <w:p w:rsidR="00C2630B" w:rsidRPr="001014FA" w:rsidRDefault="00C2630B" w:rsidP="00C2630B">
      <w:pPr>
        <w:autoSpaceDE w:val="0"/>
        <w:autoSpaceDN w:val="0"/>
        <w:adjustRightInd w:val="0"/>
        <w:spacing w:after="0" w:line="240" w:lineRule="auto"/>
        <w:rPr>
          <w:rFonts w:ascii="Times New Roman" w:hAnsi="Times New Roman" w:cs="Times New Roman"/>
          <w:b/>
          <w:sz w:val="32"/>
          <w:szCs w:val="32"/>
        </w:rPr>
      </w:pPr>
      <w:r w:rsidRPr="001014FA">
        <w:rPr>
          <w:rFonts w:ascii="Times New Roman" w:hAnsi="Times New Roman" w:cs="Times New Roman"/>
          <w:b/>
          <w:sz w:val="32"/>
          <w:szCs w:val="32"/>
        </w:rPr>
        <w:t>2.2.2.8. Информатик</w:t>
      </w:r>
      <w:r>
        <w:rPr>
          <w:rFonts w:ascii="Times New Roman" w:hAnsi="Times New Roman" w:cs="Times New Roman"/>
          <w:b/>
          <w:sz w:val="32"/>
          <w:szCs w:val="32"/>
        </w:rPr>
        <w:t>а.</w:t>
      </w:r>
    </w:p>
    <w:p w:rsidR="00C2630B" w:rsidRPr="001014FA" w:rsidRDefault="00C2630B" w:rsidP="00C2630B">
      <w:pPr>
        <w:autoSpaceDE w:val="0"/>
        <w:autoSpaceDN w:val="0"/>
        <w:adjustRightInd w:val="0"/>
        <w:spacing w:after="0" w:line="240" w:lineRule="auto"/>
        <w:rPr>
          <w:rFonts w:ascii="Times New Roman" w:hAnsi="Times New Roman" w:cs="Times New Roman"/>
          <w:b/>
          <w:sz w:val="32"/>
          <w:szCs w:val="32"/>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lastRenderedPageBreak/>
        <w:t>Рабочая адаптированная программа курса «Информатика и ИКТ»</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курса «Информатика и ИКТ»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задержкой психического развития основной школы (базовый уровень) составлена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закона 273 «Об образовании», Федерального государственного образовательного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 общего образования, примерной учебной программы по информатике для 5-6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классов, требований к результатам освоения основной образовательной программы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(личностных, метапредметных, предметных); основныых подходов к развитию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формированию универсальных учебных действий (УУД) для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образования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 (учебники и дополнительная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Программа для основной школы : 5–6 классы. 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 классы. – М.: БИНОМ. 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Учебник для 5 класса. – М.: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А.Б. Информатика: рабочая тетрадь для 5 класса. – М.: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5–6 классы : методическое пособие.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БИНОМ. Лаборатория знаний, 20013.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Электронное приложение к учебнику «Информатика. 5 класс»</w:t>
      </w:r>
    </w:p>
    <w:p w:rsidR="00C2630B" w:rsidRDefault="00C2630B" w:rsidP="00C2630B">
      <w:pPr>
        <w:rPr>
          <w:rFonts w:ascii="Times New Roman" w:hAnsi="Times New Roman" w:cs="Times New Roman"/>
          <w:sz w:val="24"/>
          <w:szCs w:val="24"/>
        </w:rPr>
      </w:pPr>
      <w:r>
        <w:rPr>
          <w:rFonts w:ascii="Times New Roman" w:hAnsi="Times New Roman" w:cs="Times New Roman"/>
          <w:sz w:val="24"/>
          <w:szCs w:val="24"/>
        </w:rPr>
        <w:t>Материалы авторской мастерской Босовой Л.Л. (metodist.lbz.ru/).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b/>
          <w:bCs/>
          <w:sz w:val="24"/>
          <w:szCs w:val="24"/>
        </w:rPr>
        <w:t xml:space="preserve">: </w:t>
      </w:r>
      <w:r>
        <w:rPr>
          <w:rFonts w:ascii="Times New Roman" w:hAnsi="Times New Roman" w:cs="Times New Roman"/>
          <w:sz w:val="24"/>
          <w:szCs w:val="24"/>
        </w:rPr>
        <w:t>овладение умениями работать с различными видами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 планировать и осуществлять индивидуальную и коллективную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информационную деятельность, представлять и оценивать ее результаты.</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Основные темы курса</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Компьютер для начинающих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Информация вокруг нас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Информационные технологии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b/>
          <w:bCs/>
          <w:sz w:val="24"/>
          <w:szCs w:val="24"/>
        </w:rPr>
        <w:t xml:space="preserve">: </w:t>
      </w:r>
      <w:r>
        <w:rPr>
          <w:rFonts w:ascii="Times New Roman" w:hAnsi="Times New Roman" w:cs="Times New Roman"/>
          <w:sz w:val="24"/>
          <w:szCs w:val="24"/>
        </w:rPr>
        <w:t>34 учебных часа из расчета 1 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 xml:space="preserve">учитель информатики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«Информатика и ИКТ»,</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6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курса «Информатика и ИКТ»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задержкой психического развития 6-ых классов, разработана на основе авторской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Босовой Л. Л. «Программа курса информатики и ИКТ для 5-7 классов средней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общеобразовательной школы» изданной в сборнике «Информатика и ИКТ: Методическое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пособие, Л. Л. Босова, А. Ю. Босова. – Москва: БИНОМ. Лаборатория знаний, 2009», в</w:t>
      </w:r>
    </w:p>
    <w:p w:rsidR="00C2630B" w:rsidRPr="00033D82"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федеральным государственным образовательным стандартом</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Информатика: Учебник для 6 класса. – М.: БИНОМ. Лаборатория знаний,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Информатика: рабочая тетрадь для 6 класса. – М.: БИНОМ. Лаборатория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знаний,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Уроки информатики в 5–7 классах: методическое пособие.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БИНОМ. Лаборатория знаний,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Босова Л.Л., Босова А.Ю., Коломенская Ю.Г. Занимательные задачи по информатике.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 БИНОМ. Лаборатория знаний, 2006.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Ресурсы Единой коллекции цифровых образовательных ресурсов (http://schoolcollection.</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авторской мастерской Босовой Л.Л. (http://metodist.lbz.ru/authors/informatika/3/)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b/>
          <w:bCs/>
          <w:sz w:val="24"/>
          <w:szCs w:val="24"/>
        </w:rPr>
        <w:t xml:space="preserve">: </w:t>
      </w:r>
      <w:r>
        <w:rPr>
          <w:rFonts w:ascii="Times New Roman" w:hAnsi="Times New Roman" w:cs="Times New Roman"/>
          <w:sz w:val="24"/>
          <w:szCs w:val="24"/>
        </w:rPr>
        <w:t>продолжить овладение умениями работать с различными видами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информации, самостоятельно планировать и осуществлять индивидуальную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коллективную информационную деятельность, представлять и оценивать ее результаты.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Объекты и системы</w:t>
      </w:r>
    </w:p>
    <w:p w:rsidR="00C2630B" w:rsidRDefault="00C2630B" w:rsidP="00C2630B">
      <w:pPr>
        <w:autoSpaceDE w:val="0"/>
        <w:autoSpaceDN w:val="0"/>
        <w:adjustRightInd w:val="0"/>
        <w:spacing w:after="0" w:line="240" w:lineRule="auto"/>
        <w:rPr>
          <w:rFonts w:ascii="Times New Roman" w:hAnsi="Times New Roman" w:cs="Times New Roman"/>
          <w:sz w:val="23"/>
          <w:szCs w:val="23"/>
        </w:rPr>
      </w:pPr>
      <w:r>
        <w:rPr>
          <w:rFonts w:ascii="Times New Roman" w:hAnsi="Times New Roman" w:cs="Times New Roman"/>
          <w:sz w:val="23"/>
          <w:szCs w:val="23"/>
        </w:rPr>
        <w:t>Информационное моделирование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Алгоритмика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sz w:val="24"/>
          <w:szCs w:val="24"/>
        </w:rPr>
        <w:t>: 68 учебных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учитель информатики Тришкина Л.Н.</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«Информатика и ИКТ»,</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7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курса «Информатика и ИКТ»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задержкой психического развития 7-ых классов разработана на основе авторской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Босовой Л. Л. «Информатика. Программы для основной школы 5- 6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изданной в сборнике «Информатика. УМК для основной школы: 5 -6 классы; 7- 9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Методическое пособие для учителя». – Москва: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2013», в соответствии с федеральным государственным образовательным стандартомБосова Л.Л. Информатика: Учебник для 7 класса. – М.: БИНОМ. Лаборатория знаний,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Информатика: рабочая тетрадь для 7 класса. – М.: БИНОМ. Лаборатория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знаний,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Л.Л.,Босова А.Ю. Информатика: методическое пособие для 7-9 классов.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 БИНОМ. 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Набор цифровых образовательных ресурсов «Информатика 5-7».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БИНОМ. Лаборатория знаний,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Ресурсы Единой коллекции цифровых образовательных ресурсов (http://schoolcollection.</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авторской мастерской Босовой Л.Л.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(http://metodist.lbz.ru/authors/informatika/3/)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формирование целостного мировоззрения, соответствующего современному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уровню развития науки и общественной практики за счет развития представлений об</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информации как важнейшем стратегическом ресурсе развития личности, государства,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общества; понимания роли информационных процессов в современном мире.</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Основные темы курса</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Информация и информационные процессы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Компьютер как универсальное устройство для работы с информацией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Обработка графической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Обработка текстовой информации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Мультимедиа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b/>
          <w:bCs/>
          <w:sz w:val="24"/>
          <w:szCs w:val="24"/>
        </w:rPr>
        <w:t xml:space="preserve">: </w:t>
      </w:r>
      <w:r>
        <w:rPr>
          <w:rFonts w:ascii="Times New Roman" w:hAnsi="Times New Roman" w:cs="Times New Roman"/>
          <w:sz w:val="24"/>
          <w:szCs w:val="24"/>
        </w:rPr>
        <w:t>68 учебных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b/>
          <w:bCs/>
          <w:sz w:val="24"/>
          <w:szCs w:val="24"/>
        </w:rPr>
        <w:t xml:space="preserve">: </w:t>
      </w:r>
      <w:r>
        <w:rPr>
          <w:rFonts w:ascii="Times New Roman" w:hAnsi="Times New Roman" w:cs="Times New Roman"/>
          <w:sz w:val="24"/>
          <w:szCs w:val="24"/>
        </w:rPr>
        <w:t>учитель информатики</w:t>
      </w:r>
    </w:p>
    <w:p w:rsidR="00C2630B" w:rsidRDefault="00C2630B" w:rsidP="00C2630B">
      <w:pPr>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lastRenderedPageBreak/>
        <w:t xml:space="preserve">Рабочая адаптированная программа курса «Информатика и ИКТ» для детей с задержкой психического развития </w:t>
      </w:r>
      <w:r>
        <w:rPr>
          <w:rFonts w:ascii="Times New Roman" w:hAnsi="Times New Roman" w:cs="Times New Roman"/>
          <w:b/>
          <w:bCs/>
          <w:i/>
          <w:iCs/>
          <w:sz w:val="24"/>
          <w:szCs w:val="24"/>
        </w:rPr>
        <w:t xml:space="preserve">8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курса «Информатика и ИКТ»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задержкой психического развития 8- 9-ых классов составлена на основе авторской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«Программа курса «Информатика и ИКТ» для основной школы (8-9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и планирование: Информатика и ИКТ. Учебная программа и поурочное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планирование для 8-9 классов. Л. Л. Босова, А. Ю. Босова. –Москва: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2013), в соответствии с государственным образовательным стандартом</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и ИКТ: Учебник для 8 класса. – М.: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и ИКТ: рабочая тетрадь для 8 класса.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БИНОМ. Лаборатория знаний,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Ресурсы Единой коллекции цифровых образовательных ресурсов (http://schoolcollection.</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Ресурсы Федерального центра информационно-образовательных ресурсов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(http://www.fcior.edu.ru)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авторской мастерской Босовой Л.Л. (http://metodist.lbz.ru/authors/informatika/3/)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 формирование основ научного мировоззрения в процессе систематизации,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теоретического осмысления и обобщения имеющихся и получения новых знаний, умений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способов деятельности в области информатики и информационных икоммуникационных технологий.</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основы информатики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алгоритмизации и начала программирования на языке Паскаль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sz w:val="24"/>
          <w:szCs w:val="24"/>
        </w:rPr>
        <w:t>: 68 учебных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учитель информатики первой квалификационной категории Захарченко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Г.Ю.(8В)</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Рабочая адаптированная программа курса «Информатика и ИКТ»</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адаптированная программа курса «Информатика и ИКТ»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задержкой психического развитияу 8- 9-ых классов составлена на основе авторской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«Программа курса «Информатика и ИКТ» для основной школы (8-9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и планирование: Информатика и ИКТ. Учебная программа и поурочное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планирование для 8-9 классов. Л. Л. Босова, А. Ю. Босова. – Москва: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2012), в соответствии с государственным образовательным стандартом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и ИКТ: Учебник для 9 класса. – М.: БИНОМ.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Лаборатория знаний,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Босова Л.Л., Босова А.Ю. Информатика и ИКТ: рабочая тетрадь для 9 класса.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БИНОМ. Лаборатория знаний,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Ресурсы Единой коллекции цифровых образовательных ресурсов (http://schoolcollection.</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Ресурсы Федерального центра информационно-образовательных ресурсов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(http://www.fcior.edu.ru)</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Материалы авторской мастерской Босовой Л.Л.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(http://metodist.lbz.ru/authors/informatika/3/)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формирование основ научного мировоззрения в процессе систематизации,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теоретического осмысления и обобщения имеющихся и получения новых знаний, умений</w:t>
      </w:r>
    </w:p>
    <w:p w:rsidR="00C2630B" w:rsidRDefault="00C2630B" w:rsidP="00C2630B">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и способов деятельности в области информатики и информационных и коммуникационных технологий</w:t>
      </w:r>
      <w:r>
        <w:rPr>
          <w:rFonts w:ascii="Times New Roman" w:hAnsi="Times New Roman" w:cs="Times New Roman"/>
          <w:i/>
          <w:i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Математические основы информатики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Моделирование и формализация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алгоритмизации и начала программирования на языке Паскаль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Обработка числовой информации в электронных таблицах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Коммуникационные технологии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w:t>
      </w:r>
      <w:r>
        <w:rPr>
          <w:rFonts w:ascii="Times New Roman" w:hAnsi="Times New Roman" w:cs="Times New Roman"/>
          <w:b/>
          <w:bCs/>
          <w:sz w:val="24"/>
          <w:szCs w:val="24"/>
        </w:rPr>
        <w:t>-</w:t>
      </w:r>
      <w:r>
        <w:rPr>
          <w:rFonts w:ascii="Times New Roman,Bold" w:hAnsi="Times New Roman,Bold" w:cs="Times New Roman,Bold"/>
          <w:b/>
          <w:bCs/>
          <w:sz w:val="24"/>
          <w:szCs w:val="24"/>
        </w:rPr>
        <w:t>во часов</w:t>
      </w:r>
      <w:r>
        <w:rPr>
          <w:rFonts w:ascii="Times New Roman" w:hAnsi="Times New Roman" w:cs="Times New Roman"/>
          <w:sz w:val="24"/>
          <w:szCs w:val="24"/>
        </w:rPr>
        <w:t>: 68 учебных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xml:space="preserve">: учитель информатики </w:t>
      </w:r>
    </w:p>
    <w:p w:rsidR="00C2630B" w:rsidRPr="001014FA" w:rsidRDefault="00C2630B" w:rsidP="00C2630B">
      <w:pPr>
        <w:autoSpaceDE w:val="0"/>
        <w:autoSpaceDN w:val="0"/>
        <w:adjustRightInd w:val="0"/>
        <w:spacing w:after="0" w:line="240" w:lineRule="auto"/>
        <w:rPr>
          <w:rFonts w:ascii="Times New Roman" w:hAnsi="Times New Roman" w:cs="Times New Roman"/>
          <w:b/>
          <w:sz w:val="32"/>
          <w:szCs w:val="32"/>
        </w:rPr>
      </w:pPr>
      <w:r w:rsidRPr="001014FA">
        <w:rPr>
          <w:rFonts w:ascii="Times New Roman" w:hAnsi="Times New Roman" w:cs="Times New Roman"/>
          <w:b/>
          <w:sz w:val="32"/>
          <w:szCs w:val="32"/>
        </w:rPr>
        <w:t>2.2.2.9. Физика</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физике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7</w:t>
      </w:r>
      <w:r>
        <w:rPr>
          <w:rFonts w:ascii="Times New Roman,BoldItalic" w:hAnsi="Times New Roman,BoldItalic" w:cs="Times New Roman,BoldItalic"/>
          <w:b/>
          <w:bCs/>
          <w:i/>
          <w:iCs/>
          <w:sz w:val="24"/>
          <w:szCs w:val="24"/>
        </w:rPr>
        <w:t>– 9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физике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психического развития </w:t>
      </w:r>
      <w:r>
        <w:rPr>
          <w:rFonts w:ascii="Times New Roman" w:hAnsi="Times New Roman" w:cs="Times New Roman"/>
          <w:b/>
          <w:bCs/>
          <w:sz w:val="24"/>
          <w:szCs w:val="24"/>
        </w:rPr>
        <w:t>7 -</w:t>
      </w:r>
      <w:r>
        <w:rPr>
          <w:rFonts w:ascii="Times New Roman,Bold" w:hAnsi="Times New Roman,Bold" w:cs="Times New Roman,Bold"/>
          <w:b/>
          <w:bCs/>
          <w:sz w:val="24"/>
          <w:szCs w:val="24"/>
        </w:rPr>
        <w:t xml:space="preserve">9 классы </w:t>
      </w:r>
      <w:r>
        <w:rPr>
          <w:rFonts w:ascii="Times New Roman" w:hAnsi="Times New Roman" w:cs="Times New Roman"/>
          <w:sz w:val="24"/>
          <w:szCs w:val="24"/>
        </w:rPr>
        <w:t>разработана на основании авторской программы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А.В.Перышкина и Е.М.Гутник</w:t>
      </w:r>
      <w:r>
        <w:rPr>
          <w:rFonts w:ascii="Times New Roman" w:hAnsi="Times New Roman" w:cs="Times New Roman"/>
          <w:sz w:val="24"/>
          <w:szCs w:val="24"/>
        </w:rPr>
        <w:t>по физике для средней общеобразовательной школы,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которая соответствует федеральному  государственному образовательному стандарту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Требования к уровню подготовки выпускников 9 классов имеются в «Программе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учреждений, физика, 7 – 11 классы», издательство «Дрофа» 2013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стр. 18 – 20; основное содержание – на стр.9 – 18. Цели, задачи обучения и общеучебные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ЗУН и способы деятельности указываются на стр.3 – 9.</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Список литературы для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Физика, 7, 8, 9 кл.; учебник для общеобразовательных учреждений А.В. Перышкин – 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8 кл, А.В. Перышкин и Е.М. Гутник- 9 кл, Москва, издательство «Дрофа», 2015 г.</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Список литературы для учителя: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Программы для общеобразовательных учреждений, физика и астрономия, 7 – 11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Дрофа, 2013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Физика, 7, 8, 9 кл.; учебник для общеобразовательных учреждений А.В. Перышкин – 7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кл, А.В. Перышкин и Е.М. Гутник- 9 кл, Москва, издательство «Дрофа», 2013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Качественные задачи по физике в средней школе. Тульчинский М.Е. Москва,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1972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Сборник задач по физике 7 – 9 классы А.В. Перышкин из –во «Экзамен» , Москва, 2014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 – ориентированного, когнитивно – 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деятеьностного подходов к обучению физики.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7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Введение - 3 часа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Первоначальные сведения - 6ч.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Взаимодействие тел – 23ч.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Давление твердых тел, жидкостей и газов – 23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Работа, мощность, энергия – 14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Повторение -1ч. (Итого: 70 ч., в том числе: лабораторных работ -14; контрольных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 – 5)</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Тепловые явления – 12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Изменение агрегатных состояний вещества – 11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Электрические явления – 27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Электромагнитные явления – 7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Световые явления – 11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Резерв времени – 2 ч. (Итого: 70 часов, в том числе – Л/Р -14, К/Р – 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74</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Законы взаимодействия и движения тел – 26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Механические колебания и волны – 10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Электромагнитное поле – 20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Строение атома и атомного ядра – 10 ч.</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Повторение -2 ч. и резервное время – 2 ч. (Итого: 70 ч., Л/Р – 8 и К/Р- 5)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Согласно базисному учебному плану на изучение физики в объеме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обязательного минимума содержания основных образовательных программ отводится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часа в неделю (по 70 часов в год) в каждом из трех классов. В обязательный минимум,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утвержденный в 2004 году, вошел ряд вопросов и 9 лабораторных работ, которых нет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предыдущем стандарте. Все добавления учитываются в данной рабочей программе,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которая составлялась на 35 рабочих недель, то есть по 70 часов в каждом классе.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физики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sidRPr="001014FA">
        <w:rPr>
          <w:rFonts w:ascii="Times New Roman" w:hAnsi="Times New Roman" w:cs="Times New Roman"/>
          <w:b/>
          <w:sz w:val="32"/>
          <w:szCs w:val="32"/>
        </w:rPr>
        <w:t>2.2.2.10. Биология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биологии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психического развития 5 класс, </w:t>
      </w:r>
      <w:r>
        <w:rPr>
          <w:rFonts w:ascii="Times New Roman" w:hAnsi="Times New Roman" w:cs="Times New Roman"/>
          <w:sz w:val="24"/>
          <w:szCs w:val="24"/>
        </w:rPr>
        <w:t>разработана на основе Примерной образовательной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по биологии, ориентированной на работу по УМК Н.И. Сонина «Сфера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жизни».5-9 классы (Биология. 5 класс. Рабочая программа по учебнику Н.И. Сонина, А.А.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Плешакова «Биология. Введение в биологию» Концентрический курс. УМК «Сфера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сост. И.В. Константинова. –Волгоград: Учитель, 2015) в соответствии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государственными федеральными государственными образовательными стандартами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5 класс. Учебник . ФГОС /Т.А.Исаева,  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Романова– М.: Русское слово - учебник,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Введение в биологию. 5 класс: тетрадь для лабораторных работ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самостоятельных наблюдений. Вертикаль. ФГОС / Н.Б. Сысолятина, Н.В. Жукова, 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Сонин.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Тематические тесты к учебнику Н.И. Сонина, А.А. Плешакова «Биология. Введение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биологию. 5 класс» Вертикаль. ФГОС / Н.И. Сонин.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деятельностного подходов к обучению биологии.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Живой организм: строение и изучение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Многообразие живых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Среда обитания живых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Человек на Земле</w:t>
      </w:r>
    </w:p>
    <w:p w:rsidR="00C2630B" w:rsidRDefault="00C2630B" w:rsidP="00C2630B">
      <w:pPr>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34 учебных часа из расчета 1 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6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биологии для 6 класса </w:t>
      </w:r>
      <w:r>
        <w:rPr>
          <w:rFonts w:ascii="Times New Roman" w:hAnsi="Times New Roman" w:cs="Times New Roman"/>
          <w:sz w:val="24"/>
          <w:szCs w:val="24"/>
        </w:rPr>
        <w:t>разработана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Примерной образовательной программы по биологии, ориентированной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работу по УМК Т.А.Исаевой, Н.И. Новиковой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6 кл.: учебник (. ФГОС /  Т.А.Исаева, Н.И.Романова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 ДрофаРусское слово - учебник,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Живой организм. 6 класс. Рабочая тетрадь с тестовыми заданиями к ЕГЭ.</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ФГОС / Н.И. Сонин. – М.: 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Живой организм. 6 класс. Тестовые задания. Вертикаль (красный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 ФГОС / С.В. Багоцкий. - М. :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биологии.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Строение живых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Жизнедеятельность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Организм и среда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w:t>
      </w:r>
      <w:r>
        <w:rPr>
          <w:rFonts w:ascii="Times New Roman,Bold" w:hAnsi="Times New Roman,Bold" w:cs="Times New Roman,Bold"/>
          <w:sz w:val="20"/>
          <w:szCs w:val="20"/>
        </w:rPr>
        <w:t xml:space="preserve">_часов: </w:t>
      </w:r>
      <w:r>
        <w:rPr>
          <w:rFonts w:ascii="Times New Roman" w:hAnsi="Times New Roman" w:cs="Times New Roman"/>
          <w:sz w:val="24"/>
          <w:szCs w:val="24"/>
        </w:rPr>
        <w:t>68 учебных часа из расчета 2учебных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биологии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7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биологии для 7 класса </w:t>
      </w:r>
      <w:r>
        <w:rPr>
          <w:rFonts w:ascii="Times New Roman" w:hAnsi="Times New Roman" w:cs="Times New Roman"/>
          <w:sz w:val="24"/>
          <w:szCs w:val="24"/>
        </w:rPr>
        <w:t>разработана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Примерной образовательной программы по биологии, ориентированной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работу по УМК Е.Т.Тихонова, Н.И.Романовой 5-9 классы в соответствии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Биологи я.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/Е.Т.Тихонов,Н.И.Романова– М.: 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Многообразие живых организмов. 7 кл: Рабочая тетрадь с тестовыми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заданиями к ЕГЭ. Вертикаль (красный учебник). ФГОС / В.Б. Захаров, Н.И. Сонин.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 Дрофа, 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Многообразие живых организмов. 7 кл.: Тетрадь для лабораторных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работ и самостоятельных наблюдений к учебнику В.Б. Захарова, Н.И. Сонина.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Вертикаль (красный учебник). ФГОС / Н.Б. Огородова, Н.Б. Сысолятина, 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Сонин.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биологии.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Основные темы курса:</w:t>
      </w:r>
      <w:r>
        <w:rPr>
          <w:rFonts w:ascii="Times New Roman" w:hAnsi="Times New Roman" w:cs="Times New Roman"/>
          <w:sz w:val="24"/>
          <w:szCs w:val="24"/>
        </w:rPr>
        <w:t>1. Царство Прокариоты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Царство Грибы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Царство Растения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Царство Животные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учебных часа из расчета 2учебных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адаптированной рабочей программе по биологии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 xml:space="preserve">8 класс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биологии для 8 класса </w:t>
      </w:r>
      <w:r>
        <w:rPr>
          <w:rFonts w:ascii="Times New Roman" w:hAnsi="Times New Roman" w:cs="Times New Roman"/>
          <w:sz w:val="24"/>
          <w:szCs w:val="24"/>
        </w:rPr>
        <w:t>разработана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Примерной образовательной программы к УМК Н.И. Сонина «Биология. Сфера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5-9 классы (Биология. 8 класс. Рабочая программа по учебнику Н.И. Сонина,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Сапина М.Р. Концентрический курс. УМК «Сфера жизни»/ сост. И.В. Константинова.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Волгоград: Учитель, 2014) в соответствии с государственными образовательными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Человек. 8 кл.: учебник (красный). Вертикаль. ФГОС / Н.И. Сонин, М.Р.</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Сапин.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Человек. 8 кл.: Рабочая тетрадь с тестовыми заданиями к ЕГЭ.</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Вертикаль (красный учебник). ФГОС / Н.И. Сонин, М.Р. Сапин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Человек. 8 класс: Тетрадь для лабораторных работ и самостоятельных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наблюдений к учебнику Н.И. Сонина, М.Р. Сапина. Вертикаль (красный учебник).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ФГОС /Н.И. Сонина, М.Р. Сапина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 xml:space="preserve">реализация личностно-ориентированного, </w:t>
      </w:r>
      <w:r>
        <w:rPr>
          <w:rFonts w:ascii="Times New Roman" w:hAnsi="Times New Roman" w:cs="Times New Roman"/>
          <w:sz w:val="20"/>
          <w:szCs w:val="20"/>
        </w:rPr>
        <w:t>_______когнитивно</w:t>
      </w:r>
      <w:r>
        <w:rPr>
          <w:rFonts w:ascii="Times New Roman" w:hAnsi="Times New Roman" w:cs="Times New Roman"/>
          <w:sz w:val="24"/>
          <w:szCs w:val="24"/>
        </w:rPr>
        <w:t>-коммуникативного,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биологии.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Место человека в системе органического мира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Эволюция человека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Расы человека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История развития знаний о строении и функциях организма человека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Клеточное строение организма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Ткани и органы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Системы органов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Координация и регуляция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Анализаторы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Опора и движение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Внутренняя среда организма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 веществ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Дыхание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Пищеварение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Обмен веществ и энергии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Выделение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Покровы тела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Размножение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человека. Возрастные процессы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Высшая нервная деятельность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его здоровье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учебных часа из расчета 2учебных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lastRenderedPageBreak/>
        <w:t xml:space="preserve">Разработчик: </w:t>
      </w:r>
      <w:r>
        <w:rPr>
          <w:rFonts w:ascii="Times New Roman" w:hAnsi="Times New Roman" w:cs="Times New Roman"/>
          <w:sz w:val="24"/>
          <w:szCs w:val="24"/>
        </w:rPr>
        <w:t xml:space="preserve">учитель биологии </w:t>
      </w:r>
    </w:p>
    <w:p w:rsidR="00C2630B" w:rsidRDefault="00C2630B" w:rsidP="00C2630B">
      <w:pPr>
        <w:rPr>
          <w:rFonts w:ascii="Times New Roman" w:hAnsi="Times New Roman" w:cs="Times New Roman"/>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биологии</w:t>
      </w:r>
    </w:p>
    <w:p w:rsidR="00C2630B" w:rsidRDefault="00C2630B" w:rsidP="00C2630B">
      <w:pPr>
        <w:tabs>
          <w:tab w:val="left" w:pos="2830"/>
        </w:tabs>
        <w:rPr>
          <w:rFonts w:ascii="Times New Roman,BoldItalic" w:hAnsi="Times New Roman,BoldItalic" w:cs="Times New Roman,BoldItalic"/>
          <w:b/>
          <w:bCs/>
          <w:i/>
          <w:iCs/>
          <w:sz w:val="24"/>
          <w:szCs w:val="24"/>
        </w:rPr>
      </w:pPr>
      <w:r>
        <w:rPr>
          <w:rFonts w:ascii="Times New Roman" w:hAnsi="Times New Roman" w:cs="Times New Roman"/>
          <w:sz w:val="24"/>
          <w:szCs w:val="24"/>
        </w:rPr>
        <w:tab/>
      </w:r>
      <w:r>
        <w:rPr>
          <w:rFonts w:ascii="Times New Roman,BoldItalic" w:hAnsi="Times New Roman,BoldItalic" w:cs="Times New Roman,BoldItalic"/>
          <w:b/>
          <w:bCs/>
          <w:i/>
          <w:i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адаптированная программа по биологии для 9 класса </w:t>
      </w:r>
      <w:r>
        <w:rPr>
          <w:rFonts w:ascii="Times New Roman" w:hAnsi="Times New Roman" w:cs="Times New Roman"/>
          <w:sz w:val="24"/>
          <w:szCs w:val="24"/>
        </w:rPr>
        <w:t>разработана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основе Примерной образовательной программы к УМК А.В.Теремов, Р.А.Петрасова, А.И.Никишова тв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Общие закономерности. 9 кл.: учебник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А.В.Теремов, Р.А..Петрасова, А.И.Никишов. – М.: Владос,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Общие закономерности. 9 кл.: Рабочая тетрадь с тестовыми заданиями 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ЕГЭ. Вертикаль (красный учебник). ФГОС / А.Ю. Цибулевский, В.Б. Захаров, 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Сонин.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Биология. Человек. 9 класс: Тетрадь для лабораторных работ и самостоятельных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наблюдений к учебнику Н.И. Сонина, М.Р. Сапина. Вертикаль (красный учебник).</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ФГОС /Н.И. Сонина, М.Р.Сапина – М.: Дрофа, 2015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биологии.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1. Структурная организация живых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2. Размножение и индивидуальное развитие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3. Наследственность и изменчивость организмов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4. Эволюция живого мира на Земле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5. Взаимоотношения организма и среды. Основы экологии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66 учебных часов из расчета 2учебных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sidRPr="00A673D4">
        <w:rPr>
          <w:rFonts w:ascii="Times New Roman" w:hAnsi="Times New Roman" w:cs="Times New Roman"/>
          <w:b/>
          <w:bCs/>
          <w:i/>
          <w:iCs/>
          <w:sz w:val="32"/>
          <w:szCs w:val="32"/>
        </w:rPr>
        <w:t>2.2.2.11. Химия</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Аннотация к рабочей адаптированной программе по химии</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8-9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химии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психического развития 8 класс </w:t>
      </w:r>
      <w:r>
        <w:rPr>
          <w:rFonts w:ascii="Times New Roman" w:hAnsi="Times New Roman" w:cs="Times New Roman"/>
          <w:sz w:val="24"/>
          <w:szCs w:val="24"/>
        </w:rPr>
        <w:t>разработана на основе Программы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 Химия» 8 – 10 классы / Сборник нормативных документов: Федеральный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компонент государственного стандарта; Федеральный базисный учебный план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примерные учебные планы. Примерные программы по химии. – М.: Дрофа, 2008.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Авторская программа по химии. 8-11классы/ под редакцией О. С. Габриелян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Дрофа,2008.</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8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учебно</w:t>
      </w:r>
      <w:r>
        <w:rPr>
          <w:rFonts w:ascii="Times New Roman" w:hAnsi="Times New Roman" w:cs="Times New Roman"/>
          <w:b/>
          <w:bCs/>
          <w:sz w:val="24"/>
          <w:szCs w:val="24"/>
        </w:rPr>
        <w:t>-</w:t>
      </w:r>
      <w:r>
        <w:rPr>
          <w:rFonts w:ascii="Times New Roman,Bold" w:hAnsi="Times New Roman,Bold" w:cs="Times New Roman,Bold"/>
          <w:b/>
          <w:bCs/>
          <w:sz w:val="24"/>
          <w:szCs w:val="24"/>
        </w:rPr>
        <w:t>методический комплект: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 О.С. Габриелян, «Химия» 8 класс, М. «Дрофа», 2008 года.</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для учителя: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Габриелян О.С. Методическое пособие для учителя. – М.: Дрофа, 2008.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Габриелян О.С., Остроумов И.Г. Химия. 8 класс: Настольная книга учителя. - М.: Дрофа,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Габриелян О.С. Химия. 8 класс: контрольные и проверочные работы. - М.: Дрофа, 2010.</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 Настольная книга учителя. Химия 8 класс. Габриелян О. С., Воскобойникова Н.П.-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Дрофа, 2010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Химия в тестах, задачах, упражнениях. 8-9 класс. Габриелян О. С., Воскобойникова Н.П.-</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 Дрофа, 2008 г.</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для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Химия. 8 класс: учебник для общеобразовательных учреждений/ О.С. Габриелян.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 Дрофа, 2008-10.</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освоение важнейших знаний об основных понятиях и законах химии, химической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символике;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умениями наблюдать химические явления, проводить химический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эксперимент, производить расчѐты на основе химических формул веществ и уравнений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химических реакций;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познавательных интересов и интеллектуальных способностей в процессе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проведения химического эксперимента, самостоятельного приобретения знаний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возникающими жизненными потребностями;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воспитание отношения к химии как к одному из фундаментальных компонентов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естествознания и элементу общечеловеческой культуры;</w:t>
      </w:r>
      <w:r>
        <w:rPr>
          <w:rFonts w:ascii="Times New Roman,BoldItalic" w:hAnsi="Times New Roman,BoldItalic" w:cs="Times New Roman,BoldItalic"/>
          <w:sz w:val="20"/>
          <w:szCs w:val="20"/>
        </w:rPr>
        <w:t>__</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•применение полученных знаний и умений для безопасного использования веществ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 в быту, сельском хозяйстве и на производстве, решения практических задач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повседневной жизни, предупреждения явлений, наносящих вред здоровью человека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окружающей среде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Основные темы курса</w:t>
      </w:r>
      <w:r>
        <w:rPr>
          <w:rFonts w:ascii="Times New Roman" w:hAnsi="Times New Roman" w:cs="Times New Roman"/>
          <w:sz w:val="24"/>
          <w:szCs w:val="24"/>
        </w:rPr>
        <w:t>:</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8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Атомы химических элементов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Простые вещества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Соединения химических элементов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Изменения, происходящие с веществами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Растворение. Растворы. Свойства растворов электролитов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9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Атомы химических элементов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Металлы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Неметаллы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Первоначальные представления об органических веществах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Химия и жизнь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для 8 класса в год, из расчета 3 учебных часа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неделю; 68 учебных часов каждого курса для 9 класса в год, из расчета 2 учебных часа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химии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ИЗО</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изобразительному искусство для 5 класса </w:t>
      </w:r>
      <w:r>
        <w:rPr>
          <w:rFonts w:ascii="Times New Roman" w:hAnsi="Times New Roman" w:cs="Times New Roman"/>
          <w:sz w:val="24"/>
          <w:szCs w:val="24"/>
        </w:rPr>
        <w:t>разработана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основе программы для общеобразовательных учреждений «Изобразительное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искусство» Автор Б.М.Неменский, (Программы для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 5 кл. составитель: Б.М.Неменский -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 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 Горяева, О.В. Островская. «Изобразительное искусство. Декоративно-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прикладное искусство в жизни человека. 5 класс» под редакцией Б.М. Неменского.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Т.А. Неменская «Изобразительное искусство. Искусство в жизни человека.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под ред. Б.М. Неменского 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А.С. Питерских, Г. Е. Гуров «Изобразительное искусство. Дизайн и архитектура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человека. 7-8 класс» под редакцией Б.М. Неменского. Москва,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формирование основ грамотности художественного изображения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рисунке и живописи, понимание основ изобразительного языка.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Виды изобразительного искусства и основы образного языка.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 наших вещей. Натюрморт.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Вглядываясь в человека. Портрет.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пространство в изобразительном искусстве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sz w:val="24"/>
          <w:szCs w:val="24"/>
        </w:rPr>
        <w:t>:35учебных часа из расчета 1учебный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учитель изобразительного искусства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ИЗО</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изобразительному искусство для 5 класса </w:t>
      </w:r>
      <w:r>
        <w:rPr>
          <w:rFonts w:ascii="Times New Roman" w:hAnsi="Times New Roman" w:cs="Times New Roman"/>
          <w:sz w:val="24"/>
          <w:szCs w:val="24"/>
        </w:rPr>
        <w:t>разработана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основе программы для общеобразовательных учреждений «Изобразительное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искусство» Автор Б.М.Неменский, (Программы для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 5 кл. составитель: Б.М.Неменский -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 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 Горяева, О.В. Островская. «Изобразительное искусство. Декоративно-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прикладное искусство в жизни человека. 5 класс» под редакцией Б.М. Неменского.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Т.А. Неменская «Изобразительное искусство. Искусство в жизни человека.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под ред. Б.М. Неменского 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А.С. Питерских, Г. Е. Гуров «Изобразительное искусство. Дизайн и архитектура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человека. 7-8 класс» под редакцией Б.М. Неменского. Москва,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формирование основ грамотности художественного изображения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рисунке и живописи, понимание основ изобразительного языка.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Виды изобразительного искусства и основы образного языка.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 наших вещей. Натюрморт.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Вглядываясь в человека. Портрет.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пространство в изобразительном искусстве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sz w:val="24"/>
          <w:szCs w:val="24"/>
        </w:rPr>
        <w:t>:35учебных часа из расчета 1учебный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xml:space="preserve">: учитель изобразительного искусства </w:t>
      </w:r>
    </w:p>
    <w:p w:rsidR="00C2630B" w:rsidRPr="00A673D4" w:rsidRDefault="00C2630B" w:rsidP="00C2630B">
      <w:pPr>
        <w:autoSpaceDE w:val="0"/>
        <w:autoSpaceDN w:val="0"/>
        <w:adjustRightInd w:val="0"/>
        <w:spacing w:after="0" w:line="240" w:lineRule="auto"/>
        <w:rPr>
          <w:rFonts w:ascii="Times New Roman" w:hAnsi="Times New Roman" w:cs="Times New Roman"/>
          <w:b/>
          <w:sz w:val="32"/>
          <w:szCs w:val="32"/>
        </w:rPr>
      </w:pPr>
      <w:r w:rsidRPr="00A673D4">
        <w:rPr>
          <w:rFonts w:ascii="Times New Roman" w:hAnsi="Times New Roman" w:cs="Times New Roman"/>
          <w:b/>
          <w:sz w:val="32"/>
          <w:szCs w:val="32"/>
        </w:rPr>
        <w:lastRenderedPageBreak/>
        <w:t>2.2.2.12.Изобразительное искусство.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ААннотация к рабочей адаптированной программе ИЗО</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изобразительному искусство для 5 класса </w:t>
      </w:r>
      <w:r>
        <w:rPr>
          <w:rFonts w:ascii="Times New Roman" w:hAnsi="Times New Roman" w:cs="Times New Roman"/>
          <w:sz w:val="24"/>
          <w:szCs w:val="24"/>
        </w:rPr>
        <w:t>разработана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основе программы для общеобразовательных учреждений «Изобразительное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искусство» Автор Б.М.Неменский, (Программы для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Изобразительное искусство 5 кл. составитель: Б.М.Неменский -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 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Н.А. Горяева, О.В. Островская. «Изобразительное искусство. Декоративно-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прикладное искусство в жизни человека. 5 класс» под редакцией Б.М. Неменского.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Т.А. Неменская «Изобразительное искусство. Искусство в жизни человека. 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класс» под ред. Б.М. Неменского Москва, 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А.С. Питерских, Г. Е. Гуров «Изобразительное искусство. Дизайн и архитектура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человека. 7-8 класс» под редакцией Б.М. Неменского. Москва,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2009 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формирование основ грамотности художественного изображения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рисунке и живописи, понимание основ изобразительного языка.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Виды изобразительного искусства и основы образного языка.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Мир наших вещей. Натюрморт.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Вглядываясь в человека. Портрет.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 и пространство в изобразительном искусстве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Количество часов</w:t>
      </w:r>
      <w:r>
        <w:rPr>
          <w:rFonts w:ascii="Times New Roman" w:hAnsi="Times New Roman" w:cs="Times New Roman"/>
          <w:sz w:val="24"/>
          <w:szCs w:val="24"/>
        </w:rPr>
        <w:t>:35учебных часа из расчета 1учебный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xml:space="preserve">: учитель изобразительного искусства </w:t>
      </w:r>
    </w:p>
    <w:p w:rsidR="00C2630B" w:rsidRPr="00590C8C" w:rsidRDefault="00C2630B" w:rsidP="00C2630B">
      <w:pPr>
        <w:autoSpaceDE w:val="0"/>
        <w:autoSpaceDN w:val="0"/>
        <w:adjustRightInd w:val="0"/>
        <w:spacing w:after="0" w:line="240" w:lineRule="auto"/>
        <w:rPr>
          <w:rFonts w:ascii="Times New Roman" w:hAnsi="Times New Roman" w:cs="Times New Roman"/>
          <w:b/>
          <w:sz w:val="32"/>
          <w:szCs w:val="32"/>
        </w:rPr>
      </w:pPr>
      <w:r w:rsidRPr="00590C8C">
        <w:rPr>
          <w:rFonts w:ascii="Times New Roman" w:hAnsi="Times New Roman" w:cs="Times New Roman"/>
          <w:b/>
          <w:sz w:val="32"/>
          <w:szCs w:val="32"/>
        </w:rPr>
        <w:t>2.2.2.13.Музыка</w:t>
      </w:r>
    </w:p>
    <w:p w:rsidR="00C2630B" w:rsidRPr="00590C8C" w:rsidRDefault="00C2630B" w:rsidP="00C2630B">
      <w:pPr>
        <w:autoSpaceDE w:val="0"/>
        <w:autoSpaceDN w:val="0"/>
        <w:adjustRightInd w:val="0"/>
        <w:spacing w:after="0" w:line="240" w:lineRule="auto"/>
        <w:rPr>
          <w:rFonts w:ascii="Times New Roman" w:hAnsi="Times New Roman" w:cs="Times New Roman"/>
          <w:b/>
          <w:sz w:val="32"/>
          <w:szCs w:val="32"/>
        </w:rPr>
      </w:pP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музыке</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5-</w:t>
      </w:r>
      <w:r>
        <w:rPr>
          <w:rFonts w:ascii="Times New Roman,BoldItalic" w:hAnsi="Times New Roman,BoldItalic" w:cs="Times New Roman,BoldItalic"/>
          <w:b/>
          <w:bCs/>
          <w:i/>
          <w:iCs/>
          <w:sz w:val="24"/>
          <w:szCs w:val="24"/>
        </w:rPr>
        <w:t>7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музыке для детей с задержкой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психического развития 5</w:t>
      </w:r>
      <w:r>
        <w:rPr>
          <w:rFonts w:ascii="Times New Roman" w:hAnsi="Times New Roman" w:cs="Times New Roman"/>
          <w:b/>
          <w:bCs/>
          <w:sz w:val="24"/>
          <w:szCs w:val="24"/>
        </w:rPr>
        <w:t>-</w:t>
      </w:r>
      <w:r>
        <w:rPr>
          <w:rFonts w:ascii="Times New Roman,Bold" w:hAnsi="Times New Roman,Bold" w:cs="Times New Roman,Bold"/>
          <w:b/>
          <w:bCs/>
          <w:sz w:val="24"/>
          <w:szCs w:val="24"/>
        </w:rPr>
        <w:t>7 класс,</w:t>
      </w:r>
      <w:r>
        <w:rPr>
          <w:rFonts w:ascii="Times New Roman" w:hAnsi="Times New Roman" w:cs="Times New Roman"/>
          <w:sz w:val="24"/>
          <w:szCs w:val="24"/>
        </w:rPr>
        <w:t>разработана на основе Программы специальных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(коррекционных)образовательных учреждений 7 вида. Под редакцией кандидата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психологических наук, профессора И.М. Бгажноковой (5-7 кл.). (Программы специальных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(коррекционных) образовательных учреждений 7вида: Музыка. (Москва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2010. Допущено Министерством образования и науки Российской Федерации 3-е издание,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исправленное и дополненное), в соответствии с государственными образовательными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Музыка. 5 класс: Учебник для общеобразовательных учреждений /Г.П.Сергеева, Е.Д.Критская. – 5-е изд., перераб. – М.: Просвещение, 2013г.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lastRenderedPageBreak/>
        <w:t></w:t>
      </w:r>
      <w:r>
        <w:rPr>
          <w:rFonts w:ascii="Symbol" w:hAnsi="Symbol" w:cs="Symbol"/>
          <w:sz w:val="24"/>
          <w:szCs w:val="24"/>
        </w:rPr>
        <w:t></w:t>
      </w:r>
      <w:r>
        <w:rPr>
          <w:rFonts w:ascii="Times New Roman" w:hAnsi="Times New Roman" w:cs="Times New Roman"/>
          <w:sz w:val="24"/>
          <w:szCs w:val="24"/>
        </w:rPr>
        <w:t>Музыка. 6 класс: Учебник для общеобразовательных учреждений / /Г.П.Сергеева, Е.Д.Критская. – 5-е изд., перераб. – М.: Просвещение, 2013г.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xml:space="preserve">Музыка, 7 класс: Учебник для общеобразовательных учреждений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/Г.П.Сергеева, Е.Д.Критская. – 5-е изд., перераб. – М.: Просвещение, 2013г.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Цель курса:</w:t>
      </w:r>
      <w:r>
        <w:rPr>
          <w:rFonts w:ascii="Times New Roman" w:hAnsi="Times New Roman" w:cs="Times New Roman"/>
          <w:sz w:val="24"/>
          <w:szCs w:val="24"/>
        </w:rPr>
        <w:t>овладение детьми музыкальной культурой, развитие музыкальности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учащихся.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Слушание музыки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Элементы музыкальной грамоты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35 учебных часов каждого курса (5-7 классы) в год, из расчета 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музыки </w:t>
      </w:r>
    </w:p>
    <w:p w:rsidR="00C2630B" w:rsidRPr="00D92591" w:rsidRDefault="00C2630B" w:rsidP="00C2630B">
      <w:pPr>
        <w:autoSpaceDE w:val="0"/>
        <w:autoSpaceDN w:val="0"/>
        <w:adjustRightInd w:val="0"/>
        <w:spacing w:after="0" w:line="240" w:lineRule="auto"/>
        <w:rPr>
          <w:rFonts w:ascii="Times New Roman" w:hAnsi="Times New Roman" w:cs="Times New Roman"/>
          <w:b/>
          <w:sz w:val="32"/>
          <w:szCs w:val="32"/>
        </w:rPr>
      </w:pPr>
      <w:r w:rsidRPr="00D92591">
        <w:rPr>
          <w:rFonts w:ascii="Times New Roman" w:hAnsi="Times New Roman" w:cs="Times New Roman"/>
          <w:b/>
          <w:sz w:val="32"/>
          <w:szCs w:val="32"/>
        </w:rPr>
        <w:t>2.2.2.14. Технология.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адаптированной рабочей программе по технологии для детей с задержкой психического развития, 5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Разработана на основе программы для общеобразовательных учреждений изучением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технологии. 5 класс. Автор: Тищенко А.Т., Симоненко В.Д. Издательство: Вентана-Граф.</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2014г. 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Italic" w:hAnsi="Times New Roman,Italic" w:cs="Times New Roman,Italic"/>
          <w:i/>
          <w:iCs/>
          <w:sz w:val="24"/>
          <w:szCs w:val="24"/>
        </w:rPr>
      </w:pPr>
      <w:r>
        <w:rPr>
          <w:rFonts w:ascii="Times New Roman,Italic" w:hAnsi="Times New Roman,Italic" w:cs="Times New Roman,Italic"/>
          <w:i/>
          <w:iCs/>
          <w:sz w:val="24"/>
          <w:szCs w:val="24"/>
        </w:rPr>
        <w:t>Учебно</w:t>
      </w:r>
      <w:r>
        <w:rPr>
          <w:rFonts w:ascii="Times New Roman" w:hAnsi="Times New Roman" w:cs="Times New Roman"/>
          <w:i/>
          <w:iCs/>
          <w:sz w:val="24"/>
          <w:szCs w:val="24"/>
        </w:rPr>
        <w:t>-</w:t>
      </w:r>
      <w:r>
        <w:rPr>
          <w:rFonts w:ascii="Times New Roman,Italic" w:hAnsi="Times New Roman,Italic" w:cs="Times New Roman,Italic"/>
          <w:i/>
          <w:iCs/>
          <w:sz w:val="24"/>
          <w:szCs w:val="24"/>
        </w:rPr>
        <w:t>методическая литература для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Индустриальные технологии. 5 класс. Тищенко А.Т., Симоненко В.Д.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Издательство: Вентана-Граф. 2014г.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Рабочая тетрадь. 5 класс (для мальчиков), Тищенко А.Т Симоненко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Издательство: Вентана-Граф. 2014г.</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Главная цель учебного предмета «Технология. Технический труд» - подготовка учащихся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 самостоятельной трудовой жизни в условиях рыночной экономики.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Это предполагает учащимися создавать качественные товары и услуги (потребительские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стоимости).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этого учащиеся должны уметь: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определять потребности в той или иной продукции и возможности своего участия в ее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производстве;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находить и использовать необходимую информацию;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выбирать конструкцию и технологию изготовления отдельных деталей и изделий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целом;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планировать и организовывать работу;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выполнять приемы, действия, операции с высоким качеством на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уровне допрофессиональной подготовки;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оценивать результаты работы на каждом их этапов, корректировать свою деятельность;</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выявлять условия реализации и сбыта.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реализация личностно-ориентированного, когнитивно-коммуникативного,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деятельностного подходов к обучению предмета технология.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Технология обработки древесины. Технология ручной и машинной обработки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древесины.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Технология обработки металлов. Элементы машиноведения. Технология ручной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машинной обработки металлов.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Технология ведения дома: ремонтно-строительные работы. Технология художественно-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прикладной обработки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90</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Ремонтно-отделочные и санитарно-технические работы.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Творческий проект.</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68 учебных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технологии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етей с задержкой психического развития, 6 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составлена на основе программы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«Технология. Программы начального и основного общего образования»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«Вентана – Граф», 2010 по направлению «Технология. Обслуживающий труд»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Федеральным государственным стандартом основного общего образования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sz w:val="24"/>
          <w:szCs w:val="24"/>
        </w:rPr>
        <w:t>по технологии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1.Программы средних образовательных учреждений. Трудовое обучение. 1-4кл.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5-11кл./ Под ред. Симоненко В. Д., Хотунцева Ю. Л. М.: Просвещение,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2.Технология. Учебник для учащихся 5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Технология. Учебник для учащихся 6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4.Технология. Учебник для учащихся 7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 Под ред.В.Д.Симоненко. – М.: Вентана-Графф,2009.-208с.4.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5.Технология. Учебник для учащихся 8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обучающихся к самостоятельной трудовой жизни в условиях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рыночной экономии.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Кулинария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изделий из текстильных 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Устройство, регулировка и обслуживание бытовых швейных машин.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плечевого изделия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и технология изготовление швейных изделий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ведения дома.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Эстетика и экология жилища.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часов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учитель технологии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технологии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 7класс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составлена на основе программы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«Технология. Программы начального и основного общего образования»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«Вентана – Граф», 2010 по направлению «Технология. Обслуживающий труд»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Федеральным государственным стандартом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технологии.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1.Программы средних образовательных учреждений. Трудовое обучение. 1-4кл.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5-11кл./ Под ред. Симоненко В. Д., Хотунцева Ю. Л. М.: Просвещение,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2.Технология. Учебник для учащихся 5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Технология. Учебник для учащихся 6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4.Технология. Учебник для учащихся 7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 Под ред.В.Д.Симоненко. – М.: Вентана-Графф,2009.-208с.4.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5.Технология. Учебник для учащихся 8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Технология.5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Проектная деятельность 5-11классы – Волгоград: Учитель,2013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Организация проектной деятельности 5-9классы.О.А.Нессонова – Волгоград: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Учитель, 2009.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9.Технология.6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10.Технология.7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11.Технология.8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обучающихся к самостоятельной трудовой жизни в условиях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рыночной экономии.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Кулинария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изделий из текстильных 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Материаловедение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Машиноведение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Конструирование и моделирование поясного изделия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ведения дома. Эстетика и экология жилища.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полезных и поделочных изделий с использованием текстильных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часов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 xml:space="preserve">учитель технологии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sz w:val="24"/>
          <w:szCs w:val="24"/>
        </w:rPr>
        <w:t>А</w:t>
      </w:r>
      <w:r>
        <w:rPr>
          <w:rFonts w:ascii="Times New Roman,BoldItalic" w:hAnsi="Times New Roman,BoldItalic" w:cs="Times New Roman,BoldItalic"/>
          <w:b/>
          <w:bCs/>
          <w:i/>
          <w:iCs/>
          <w:sz w:val="24"/>
          <w:szCs w:val="24"/>
        </w:rPr>
        <w:t>ннотация к рабочей адаптированной программе по технологии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 8класс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составлена на основе программы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«Технология. Программы начального и основного общего образования»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«Вентана – Граф», 2010 по направлению «Технология. Обслуживающий труд»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Федеральным государственным стандартом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технологии.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1.Программы средних образовательных учреждений. Трудовое обучение. 1-4кл.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5-11кл./ Под ред. Симоненко В. Д., Хотунцева Ю. Л. М.: Просвещение,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2.Технология. Учебник для учащихся 5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Технология. Учебник для учащихся 6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4.Технология. Учебник для учащихся 7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 Под ред.В.Д.Симоненко. – М.: Вентана-Графф,2009.-208с.4.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5.Технология. Учебник для учащихся 8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Технология.5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Проектная деятельность 5-11классы – Волгоград: Учитель,2013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Организация проектной деятельности 5-9классы.О.А.Нессонова – Волгоград: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Учитель, 2009.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9.Технология.6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10.Технология.7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11.Технология.8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обучающихся к самостоятельной трудовой жизни в условиях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рыночной экономии.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Свойства текстильных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Экология жилища.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Бытовые электроприборы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Семейная экономика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Современное производство и профессиональное самоопределение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полезных и поделочных изделий с использованием текстильных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часов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 xml:space="preserve">учитель технологии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технологии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 9класс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составлена на основе программы основного общего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 «Технология. Программы начального и основного общего образования»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«Вентана – Граф», 2010 по направлению «Технология. Обслуживающий труд»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Федеральным государственным стандартом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технологии.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1.Программы средних образовательных учреждений. Трудовое обучение. 1-4кл.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5-11кл./ Под ред. Симоненко В. Д., Хотунцева Ю. Л. М.: Просвещение,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2.Технология. Учебник для учащихся 5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Технология. Учебник для учащихся 6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4.Технология. Учебник для учащихся 7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 Под ред.В.Д.Симоненко. – М.: Вентана-Графф,2009.-208с.4.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5.Технология. Учебник для учащихся 8 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Технология.5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Проектная деятельность 5-11классы – Волгоград: Учитель,2013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 Организация проектной деятельности 5-9классы.О.А.Нессонова – Волгоград: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Учитель, 2009.</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9.Технология.6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10.Технология.7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11.Технология.8 класс (девочки): поурочные планы по учебнику под редакцией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В.Д.Симоненко/авт-составитель О.В.Павлова - Волгоград: Учитель, 2008-281с.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 Технология.Учебник для учащихся 9класса общеобразовательных учреждений.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2-е изд., перераб./Под ред.В.Д.Симоненко. – М.: Вентана-Графф,2009.-208с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89</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Цель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обучающихся к самостоятельной трудовой жизни в условиях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рыночной экономии.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Создание изделий из текстильных 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Вязание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Бисероплетение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Профессиональное самоопределение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Проектирование полезных и поделочных изделий с использованием текстильных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или поделочных материалов.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Технология основных сфер профессиональной 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70 часов часа из расчета 2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Разработчики: </w:t>
      </w:r>
      <w:r>
        <w:rPr>
          <w:rFonts w:ascii="Times New Roman" w:hAnsi="Times New Roman" w:cs="Times New Roman"/>
          <w:sz w:val="24"/>
          <w:szCs w:val="24"/>
        </w:rPr>
        <w:t xml:space="preserve">учитель технологии </w:t>
      </w:r>
    </w:p>
    <w:p w:rsidR="00C2630B" w:rsidRPr="00D92591" w:rsidRDefault="00C2630B" w:rsidP="00C2630B">
      <w:pPr>
        <w:autoSpaceDE w:val="0"/>
        <w:autoSpaceDN w:val="0"/>
        <w:adjustRightInd w:val="0"/>
        <w:spacing w:after="0" w:line="240" w:lineRule="auto"/>
        <w:rPr>
          <w:rFonts w:ascii="Times New Roman" w:hAnsi="Times New Roman" w:cs="Times New Roman"/>
          <w:b/>
          <w:sz w:val="32"/>
          <w:szCs w:val="32"/>
        </w:rPr>
      </w:pPr>
      <w:r w:rsidRPr="00D92591">
        <w:rPr>
          <w:rFonts w:ascii="Times New Roman" w:hAnsi="Times New Roman" w:cs="Times New Roman"/>
          <w:b/>
          <w:sz w:val="32"/>
          <w:szCs w:val="32"/>
        </w:rPr>
        <w:t>2.2.2.15.Физическая культура.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физической культуре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задержкой психического развития 5 класс, </w:t>
      </w:r>
      <w:r>
        <w:rPr>
          <w:rFonts w:ascii="Times New Roman" w:hAnsi="Times New Roman" w:cs="Times New Roman"/>
          <w:sz w:val="24"/>
          <w:szCs w:val="24"/>
        </w:rPr>
        <w:t>разработана 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основного общего образования под редакцией доктора педагогических наук В.И. Ляха: Просвещение</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Учебник «Физическая культура» 5— 9 классы. В. И. Лях.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является формирование у школьников устойчивых мотивов и потребностей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бережном отношении к своему здоровью, целостном развитии физических и психических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качеств, творческом использовании средств физической культуры в организации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образа жизни.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знаний о физической культуре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двигательных качеств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Легкая атлетика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Лыжная подготовка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расчѐта 3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физической культуры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физической культуре</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6 </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физической культуре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задержкой психического развития 6 класса </w:t>
      </w:r>
      <w:r>
        <w:rPr>
          <w:rFonts w:ascii="Times New Roman" w:hAnsi="Times New Roman" w:cs="Times New Roman"/>
          <w:sz w:val="24"/>
          <w:szCs w:val="24"/>
        </w:rPr>
        <w:t>разработана на основе «Федеральной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комплексной программы физического воспитания» под редакцией доктора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педагогических наук В.И. Ляха и канд. пед. наук А.А. Зданевича.М.: Просвещение —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соответствии с федеральным компонентом государственным стандартом основного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образования, М.: «Дрофа» — 2013.</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Учебник «Физическая культура» 5— 9 классы. В. И. Лях. 2013.</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является формирование у школьников устойчивых мотивов и потребностей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бережном отношении к своему здоровью, целостном развитии физических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психических качеств, творческом использовании средств физической культуры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организации здорового образа жизни.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знаний о физической культуре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Развитие двигательных качеств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Легкая атлетика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Лыжная подготовка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расчѐта 3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физической культуры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физической культуре</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7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физической культуре для детей 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задержкой психического развития 7 класс </w:t>
      </w:r>
      <w:r>
        <w:rPr>
          <w:rFonts w:ascii="Times New Roman" w:hAnsi="Times New Roman" w:cs="Times New Roman"/>
          <w:sz w:val="24"/>
          <w:szCs w:val="24"/>
        </w:rPr>
        <w:t>разработана на основе программы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физической культуре для общеобразовательных учреждений для 7 классов. Предметная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линия учебников М.И.Виленского, В.И.Ляха, 5-9 классы: пособие для учителей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организаций(В.И.Лях-3 издание: Просвещение 2013г.),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с требованиям к результатам освоения основной образовательной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основного общего образования Федерального Государственного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образовательного </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5-7 классы: учебник для общеобразовательных организаций;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под.ред. М.Я.Виленского.-3-е изд.- М.: Прсвещение,2014.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Тестовый контроль. 5-9 классы: пособие для учителей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общеобразовательных организаций. В.И. Лях-3-е изд.,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Рабочие программы.. Предметная линия учебников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М.И.Виленского, В.И.Ляха, 5-9 классы: пособие для учителей общеобразовательных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организаций( В.И. Лях-3-е изд.,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Формирование разносторонне физически развитой личности, способной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 использовать ценности физической культуры для укрепления и длительного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сохранения собственного здоровья, оптимизации трудовой деятельности и организации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активного отдыха.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Содержание тем учебного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Основы знаний о физической культуре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Легкая атлетика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Гимнастика с элементами акробатики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игры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Лыжная подготовка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Плавание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расчета 3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физической культуры </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физической культуре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8-</w:t>
      </w:r>
      <w:r>
        <w:rPr>
          <w:rFonts w:ascii="Times New Roman,BoldItalic" w:hAnsi="Times New Roman,BoldItalic" w:cs="Times New Roman,BoldItalic"/>
          <w:b/>
          <w:bCs/>
          <w:i/>
          <w:iCs/>
          <w:sz w:val="24"/>
          <w:szCs w:val="24"/>
        </w:rPr>
        <w:t>9 класс</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Рабочая адаптированная программа по физической культуре 8</w:t>
      </w:r>
      <w:r>
        <w:rPr>
          <w:rFonts w:ascii="Times New Roman" w:hAnsi="Times New Roman" w:cs="Times New Roman"/>
          <w:b/>
          <w:bCs/>
          <w:sz w:val="24"/>
          <w:szCs w:val="24"/>
        </w:rPr>
        <w:t xml:space="preserve">-9 </w:t>
      </w:r>
      <w:r>
        <w:rPr>
          <w:rFonts w:ascii="Times New Roman,Bold" w:hAnsi="Times New Roman,Bold" w:cs="Times New Roman,Bold"/>
          <w:b/>
          <w:bCs/>
          <w:sz w:val="24"/>
          <w:szCs w:val="24"/>
        </w:rPr>
        <w:t>класс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детей с задержской психического развития </w:t>
      </w:r>
      <w:r>
        <w:rPr>
          <w:rFonts w:ascii="Times New Roman" w:hAnsi="Times New Roman" w:cs="Times New Roman"/>
          <w:sz w:val="24"/>
          <w:szCs w:val="24"/>
        </w:rPr>
        <w:t>разработана на основе программы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физического воспитания учащихся 1-11 классов.- М. Просвещение,2012г. Лях В.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Зданевич А.А.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Ковалько В. И. Поурочные разработки для 5-9 классов. Москва. ВАКО. 2012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Матвеева А. П. учебник для учащихся 5-9 классов. Москва. Просвещение. 2012 года.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Физическая культура в школе: научно-методический журнал для учителей физкультуры.</w:t>
      </w:r>
    </w:p>
    <w:p w:rsidR="00C2630B" w:rsidRDefault="00C2630B" w:rsidP="00C263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ООО «Школьная Пресса». 2010-2015 год</w:t>
      </w:r>
      <w:r>
        <w:rPr>
          <w:rFonts w:ascii="Times New Roman" w:hAnsi="Times New Roman" w:cs="Times New Roman"/>
          <w:b/>
          <w:b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содействовать всестороннему развитию и коррекции личности учащегося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посредством формирования физической культуры личности школьника.</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1.Гимнастика.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82</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2.Легкая атлетика.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3.Лыжная подготовка.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4.Спортивные и подвижные игры.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102 учебных часа из расчета 3 учебных часа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 xml:space="preserve">учитель физической культуры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p>
    <w:p w:rsidR="00C2630B" w:rsidRPr="00D92591" w:rsidRDefault="00C2630B" w:rsidP="00C2630B">
      <w:pPr>
        <w:autoSpaceDE w:val="0"/>
        <w:autoSpaceDN w:val="0"/>
        <w:adjustRightInd w:val="0"/>
        <w:spacing w:after="0" w:line="240" w:lineRule="auto"/>
        <w:rPr>
          <w:rFonts w:ascii="Times New Roman" w:hAnsi="Times New Roman" w:cs="Times New Roman"/>
          <w:b/>
          <w:sz w:val="32"/>
          <w:szCs w:val="32"/>
        </w:rPr>
      </w:pPr>
      <w:r w:rsidRPr="00D92591">
        <w:rPr>
          <w:rFonts w:ascii="Times New Roman" w:hAnsi="Times New Roman" w:cs="Times New Roman"/>
          <w:b/>
          <w:sz w:val="32"/>
          <w:szCs w:val="32"/>
        </w:rPr>
        <w:t>2.2.2.16. Основы безопасности жизнедеятельности.</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ОБЖ</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5-</w:t>
      </w:r>
      <w:r>
        <w:rPr>
          <w:rFonts w:ascii="Times New Roman,BoldItalic" w:hAnsi="Times New Roman,BoldItalic" w:cs="Times New Roman,BoldItalic"/>
          <w:b/>
          <w:bCs/>
          <w:i/>
          <w:iCs/>
          <w:sz w:val="24"/>
          <w:szCs w:val="24"/>
        </w:rPr>
        <w:t>9 класс</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Рабочая программа разработана на основе программы по курсу «Основы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безопасности жизнедеятельности» для 5-9 кл.. общеобразовательных учреждений (авторы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СмирновА.Т., ХренниковБ.О.) с учетом требований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федерального компонента государственного стандарта основного общего образования.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Настоящая программа предоставляет собой часть образовательной области ОБЖ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предназначена для учащихся основной школы (5-11 классы).</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данной тематики направленно на достижение следующих целей.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Воспитание ответственного отношения к природной среде, к личному здоровью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индивидуальной общественной ценности, к безопасности личности, общества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государства.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Развитие личных духовных и физических качеств, обеспечивающих адекватное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поведение в различных опасных и ЧС ситуациях природного, техногенного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социального характера.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Подготовка к требованиям, предъявляемых к гражданину Российской Федерации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области безопасности жизнедеятельности.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Освоение знаний об опасных и чрезвычайных ситуациях, о влиянии 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последствий в области личной безопасности, о здоровом образе жизни, об оказании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первой медицинской помощи, о правах и обязанностях граждан в области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безопасности жизнедеятельности.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Иметь знания, помогающие предвидеть опасные ЧС по характеру и признакам и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специальной информации, получаемой из различных источников.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Структура программы состоит из трех разделов.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-1 «Безопасность и защита человека в среде обитания» включает в себя 5 тем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«Правила безопасного поведения в бытовой среде» «Правила безопасного поведения 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природной среде» «Правила безопасного поведения в социальной среде» «Правила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безопасного поведения в ЧС» «Государственная система защиты и обеспечения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безопасности населения»). Раздел-2 «Основы медицинских знаний и здорового образа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жизни» включает в себя две темы («Основы медицинских знаний» «Основы здорового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образа жизни»). Для реализации программы в 5,6,7,9-ом классах по общешкольного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плану, а 8 классе один час в неделю по базисному плану. С 5 по 8 классы предусмотрено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больше часов на первый раздел для углубленного познания в области «Безопасности 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защиты человека в среде обитания». В 9 классе предусмотрено больше часов на второй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для углубленного изучения «Основ медицинских знаний и здоровый образ жизни».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Раздел -3 «Современные средства поражения и способы защиты» включает в себя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изучение и характеристики современного оружия, приобретение знаний и навыков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защиты.</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 xml:space="preserve">Учебно </w:t>
      </w:r>
      <w:r>
        <w:rPr>
          <w:rFonts w:ascii="Times New Roman" w:hAnsi="Times New Roman" w:cs="Times New Roman"/>
          <w:b/>
          <w:bCs/>
          <w:sz w:val="24"/>
          <w:szCs w:val="24"/>
        </w:rPr>
        <w:t xml:space="preserve">- </w:t>
      </w:r>
      <w:r>
        <w:rPr>
          <w:rFonts w:ascii="Times New Roman,Bold" w:hAnsi="Times New Roman,Bold" w:cs="Times New Roman,Bold"/>
          <w:b/>
          <w:bCs/>
          <w:sz w:val="24"/>
          <w:szCs w:val="24"/>
        </w:rPr>
        <w:t>методическая литература по ОБЖ</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для учителя:</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по ОБЖ 5</w:t>
      </w:r>
      <w:r>
        <w:rPr>
          <w:rFonts w:ascii="Times New Roman" w:hAnsi="Times New Roman" w:cs="Times New Roman"/>
          <w:b/>
          <w:bCs/>
          <w:sz w:val="24"/>
          <w:szCs w:val="24"/>
        </w:rPr>
        <w:t>-</w:t>
      </w:r>
      <w:r>
        <w:rPr>
          <w:rFonts w:ascii="Times New Roman,Bold" w:hAnsi="Times New Roman,Bold" w:cs="Times New Roman,Bold"/>
          <w:b/>
          <w:bCs/>
          <w:sz w:val="24"/>
          <w:szCs w:val="24"/>
        </w:rPr>
        <w:t>9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 «Просвещение» - 2010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 А.Т.Смирнов, Б.О.Хренников.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Методическое пособие по ОБЖ поурочное планирование 5</w:t>
      </w:r>
      <w:r>
        <w:rPr>
          <w:rFonts w:ascii="Times New Roman" w:hAnsi="Times New Roman" w:cs="Times New Roman"/>
          <w:b/>
          <w:bCs/>
          <w:sz w:val="24"/>
          <w:szCs w:val="24"/>
        </w:rPr>
        <w:t>-</w:t>
      </w:r>
      <w:r>
        <w:rPr>
          <w:rFonts w:ascii="Times New Roman,Bold" w:hAnsi="Times New Roman,Bold" w:cs="Times New Roman,Bold"/>
          <w:b/>
          <w:bCs/>
          <w:sz w:val="24"/>
          <w:szCs w:val="24"/>
        </w:rPr>
        <w:t>9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 «Дрофа» - 2007 год.</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 В.Н. Латчук, С.К. Миронов, С.Н. Вангородскимй, А.Г. Маслов.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Учебники по ОБЖ 5</w:t>
      </w:r>
      <w:r>
        <w:rPr>
          <w:rFonts w:ascii="Times New Roman" w:hAnsi="Times New Roman" w:cs="Times New Roman"/>
          <w:b/>
          <w:bCs/>
          <w:sz w:val="24"/>
          <w:szCs w:val="24"/>
        </w:rPr>
        <w:t>-</w:t>
      </w:r>
      <w:r>
        <w:rPr>
          <w:rFonts w:ascii="Times New Roman,Bold" w:hAnsi="Times New Roman,Bold" w:cs="Times New Roman,Bold"/>
          <w:b/>
          <w:bCs/>
          <w:sz w:val="24"/>
          <w:szCs w:val="24"/>
        </w:rPr>
        <w:t>9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 «Просвещение» - 2009 - 2013г.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w:t>
      </w:r>
      <w:r w:rsidRPr="00BA54EE">
        <w:rPr>
          <w:rFonts w:ascii="Times New Roman" w:hAnsi="Times New Roman" w:cs="Times New Roman"/>
          <w:sz w:val="24"/>
          <w:szCs w:val="24"/>
        </w:rPr>
        <w:t xml:space="preserve"> </w:t>
      </w:r>
      <w:r>
        <w:rPr>
          <w:rFonts w:ascii="Times New Roman" w:hAnsi="Times New Roman" w:cs="Times New Roman"/>
          <w:sz w:val="24"/>
          <w:szCs w:val="24"/>
        </w:rPr>
        <w:t>А.Т.Смирнов, Б.О.Хренников.</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Рабочие тетради 5,6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 А.Т. Смирнов, Б.О.Хренникови др..</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Для преподавателя средней школы МП ОБЖ 5-8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Школьный курс тестах, играх, кроссвордах, и заданиях с картинками.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Издательство: «Учитель» - 2007г.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 Г.П. Попов. ОБЖ- Тесты 9 кл.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Издательство: « Экзамен» 2008г. Автор: С.С. Соловьёв.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Видео фильмы по разделам основы безопасности жизнедеятельности всего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обучения.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Издательство «Видео по безопасности» автор: Г.П. Попов С.С. Соловьев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 </w:t>
      </w:r>
      <w:r>
        <w:rPr>
          <w:rFonts w:ascii="Times New Roman" w:hAnsi="Times New Roman" w:cs="Times New Roman"/>
          <w:sz w:val="24"/>
          <w:szCs w:val="24"/>
        </w:rPr>
        <w:t>Количество часов: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34 часа в год, из расчета один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учитель ОБЖ</w:t>
      </w:r>
    </w:p>
    <w:p w:rsidR="00C2630B" w:rsidRPr="00D92591" w:rsidRDefault="00C2630B" w:rsidP="00C2630B">
      <w:pPr>
        <w:autoSpaceDE w:val="0"/>
        <w:autoSpaceDN w:val="0"/>
        <w:adjustRightInd w:val="0"/>
        <w:spacing w:after="0" w:line="240" w:lineRule="auto"/>
        <w:rPr>
          <w:rFonts w:ascii="Times New Roman" w:hAnsi="Times New Roman" w:cs="Times New Roman"/>
          <w:b/>
          <w:sz w:val="32"/>
          <w:szCs w:val="32"/>
        </w:rPr>
      </w:pPr>
      <w:r w:rsidRPr="00D92591">
        <w:rPr>
          <w:rFonts w:ascii="Times New Roman" w:hAnsi="Times New Roman" w:cs="Times New Roman"/>
          <w:b/>
          <w:sz w:val="32"/>
          <w:szCs w:val="32"/>
        </w:rPr>
        <w:t>2.2.2.17. Черчение</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Аннотация к рабочей адаптированной программе по черчению</w:t>
      </w:r>
    </w:p>
    <w:p w:rsidR="00C2630B" w:rsidRDefault="00C2630B" w:rsidP="00C2630B">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для детей с задержкой психического развития</w:t>
      </w:r>
      <w:r>
        <w:rPr>
          <w:rFonts w:ascii="Times New Roman" w:hAnsi="Times New Roman" w:cs="Times New Roman"/>
          <w:b/>
          <w:bCs/>
          <w:i/>
          <w:iCs/>
          <w:sz w:val="24"/>
          <w:szCs w:val="24"/>
        </w:rPr>
        <w:t>,</w:t>
      </w:r>
    </w:p>
    <w:p w:rsidR="00C2630B" w:rsidRDefault="00C2630B" w:rsidP="00C2630B">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7</w:t>
      </w:r>
      <w:r>
        <w:rPr>
          <w:rFonts w:ascii="Times New Roman,BoldItalic" w:hAnsi="Times New Roman,BoldItalic" w:cs="Times New Roman,BoldItalic"/>
          <w:b/>
          <w:bCs/>
          <w:i/>
          <w:iCs/>
          <w:sz w:val="24"/>
          <w:szCs w:val="24"/>
        </w:rPr>
        <w:t>класс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Рабочая программа по черчению для 7 классов </w:t>
      </w:r>
      <w:r>
        <w:rPr>
          <w:rFonts w:ascii="Times New Roman" w:hAnsi="Times New Roman" w:cs="Times New Roman"/>
          <w:sz w:val="24"/>
          <w:szCs w:val="24"/>
        </w:rPr>
        <w:t>разработана на основе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программы для общеобразовательных учреждений по черчению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общеобразовательных учреждений, рекомендованной Министерством образования РФ</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В.В. Степакова, Л.Н. Анисимова; под редакцией В.В. Степаковой). Москва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2009; в соответствии с государственными образовательными стандартами,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Учебная литература: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Черчение: учеб. для общеобразоват. учреждений I [В. В. Степакова. Л. 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Анисимова, Л. В. Курцаева и др.]; под ред. В. В. Степаковой. –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Степакова В. В. Методическое пособие по черчению: графические работы: кн.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 в. В. Степакова. М.: Просвещение, 2006.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Ботвинников А. Д.,Виноградов В.Н., Вышнепольский И.С. Методическое пособие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 черчению: к учебнику Ботвинникова А.Д., Виноградова В.Н., Вышнепольского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 «Черчение. 7-8 классы».- М.: ООО «Издательство Астрель»: ООО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«Издательство АСТ», 2006. 203 стр.</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Дополнительные методические пособия по предмету: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Преображенская Н. Г., Кучукова Т. В., Беляева И. А. Рабочие тетради.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черчению. – М.: Вентана-граф,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 Виноградов, Е. А. Василенко, А. А. Альхименок и др. Словарь-справочник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черчению / – М.: Просвещение,2005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 А. Павлова, Технология. Черчение и графика 8-9/ М: «Мнемозина»,2011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Поурочные разработки по черчению М: «ВАКО»,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Карточки-задания для 8 класса, пособие для учителя. Под редакцией 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А.Василенко. Москва «Просвещение», 2004г.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В.А.Гервер. Творчество на уроках черчения. Книга для учителя–М: Гуманитарный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издательский центр ВЛАДОС, 2004–144 с., ил.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Учебно-методический комплекс:</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Черчение: учеб. для общеобразоват. учреждений I [В. В. Степакова. Л. 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Анисимова, Л. В. Курцаева и др.]; под ред. В. В. Степаковой. - М.: Просвещение.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Степакова В. В. Методическое пособие по черчению: графические работы: кн. для</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учителя / в. В. Степакова. М.: Просвещение, 2006.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Степакова В. В. Рабочая тетрадь по черчению / В. В. Степакова. - М.:</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Просвещение, 2006.</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Дополнительные методические пособия по предмету:</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84</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 Методика преподавания черчения в школе» Москва « Просвещение»2004г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Авторы С. И. И. А. Ройтман.</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Преображенская Н. Г., Кучукова Т. В., Беляева И. А. Рабочие тетради.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черчению. - М.: Вентана-граф, 2007.</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Н. Виноградов, Е. А. Василенко, А. А. Альхименок и др. Словарь-справочник по</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черчению / - М.: Просвещение,2005</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А. А. Павлова, Технология. Черчение и графика 8-9/ М: «Мнемозина»,2011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Поурочные разработки по черчению М: «ВАКО», 2011</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Карточки-задания для 8 класса, пособие для учителя. Под редакцией 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А.Василенко. Москва «Просвещение», 2004г.</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В.А.Гервер. Творчество на уроках черчения. Книга для учителя–М: Гуманитарный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издательский центр ВЛАДОС, 2004–144 с., ил.</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обучение черчению, приобщение школьников к графической культуре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совокупности достижений человечества в области освоения графических способов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передачи информации.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Роль графического языка в передаче информации о предметном мире.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2.Геометрические тела, предметы окружающего мира и геометрическая информацияо них.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Графическое отображение и чтение геометрической информации о предмете.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35учебных часа из расчета 1учебный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Разработчик</w:t>
      </w:r>
      <w:r>
        <w:rPr>
          <w:rFonts w:ascii="Times New Roman" w:hAnsi="Times New Roman" w:cs="Times New Roman"/>
          <w:sz w:val="24"/>
          <w:szCs w:val="24"/>
        </w:rPr>
        <w:t>: учитель изобразительного искусства ПоловиковаА. Е.(7В)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Цель курса: </w:t>
      </w:r>
      <w:r>
        <w:rPr>
          <w:rFonts w:ascii="Times New Roman" w:hAnsi="Times New Roman" w:cs="Times New Roman"/>
          <w:sz w:val="24"/>
          <w:szCs w:val="24"/>
        </w:rPr>
        <w:t>обучение черчению, приобщение школьников к графической культуре –</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совокупности достижений человечества в области освоения графических способов</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передачи информации.</w:t>
      </w:r>
    </w:p>
    <w:p w:rsidR="00C2630B" w:rsidRDefault="00C2630B" w:rsidP="00C2630B">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темы курса:</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Графическоеотображение и чтение технической информации об изделии.</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Сборочная единица и техническая информация о ней</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Изображение некоторых соединений деталях на чертежах.</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Графическое отображение и чтение технической информации о сборочной единице.</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Количество часов: </w:t>
      </w:r>
      <w:r>
        <w:rPr>
          <w:rFonts w:ascii="Times New Roman" w:hAnsi="Times New Roman" w:cs="Times New Roman"/>
          <w:sz w:val="24"/>
          <w:szCs w:val="24"/>
        </w:rPr>
        <w:t>35учебных часа из расчета 1учебный час в неделю.</w:t>
      </w:r>
    </w:p>
    <w:p w:rsidR="00C2630B" w:rsidRDefault="00C2630B" w:rsidP="00C2630B">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Разработчик: </w:t>
      </w:r>
      <w:r>
        <w:rPr>
          <w:rFonts w:ascii="Times New Roman" w:hAnsi="Times New Roman" w:cs="Times New Roman"/>
          <w:sz w:val="24"/>
          <w:szCs w:val="24"/>
        </w:rPr>
        <w:t>учитель черчения</w:t>
      </w:r>
    </w:p>
    <w:p w:rsidR="00C2630B" w:rsidRPr="00C2630B" w:rsidRDefault="00C2630B" w:rsidP="00E018AD">
      <w:pPr>
        <w:autoSpaceDE w:val="0"/>
        <w:autoSpaceDN w:val="0"/>
        <w:adjustRightInd w:val="0"/>
        <w:spacing w:after="0" w:line="240" w:lineRule="auto"/>
        <w:rPr>
          <w:rFonts w:ascii="Times New Roman" w:hAnsi="Times New Roman" w:cs="Times New Roman"/>
          <w:sz w:val="24"/>
          <w:szCs w:val="24"/>
        </w:rPr>
      </w:pPr>
    </w:p>
    <w:p w:rsidR="00C2630B" w:rsidRPr="00C2630B" w:rsidRDefault="00C2630B" w:rsidP="00E018AD">
      <w:pPr>
        <w:autoSpaceDE w:val="0"/>
        <w:autoSpaceDN w:val="0"/>
        <w:adjustRightInd w:val="0"/>
        <w:spacing w:after="0" w:line="240" w:lineRule="auto"/>
        <w:rPr>
          <w:rFonts w:ascii="Times New Roman" w:hAnsi="Times New Roman" w:cs="Times New Roman"/>
          <w:sz w:val="24"/>
          <w:szCs w:val="24"/>
        </w:rPr>
      </w:pPr>
    </w:p>
    <w:p w:rsidR="00F47943" w:rsidRDefault="00F47943" w:rsidP="00F47943">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sidR="00D92591">
        <w:rPr>
          <w:rFonts w:ascii="Times New Roman" w:hAnsi="Times New Roman" w:cs="Times New Roman"/>
          <w:b/>
          <w:bCs/>
          <w:sz w:val="28"/>
          <w:szCs w:val="28"/>
        </w:rPr>
        <w:t>3</w:t>
      </w:r>
      <w:r>
        <w:rPr>
          <w:rFonts w:ascii="Times New Roman,Bold" w:hAnsi="Times New Roman,Bold" w:cs="Times New Roman,Bold"/>
          <w:b/>
          <w:bCs/>
          <w:sz w:val="28"/>
          <w:szCs w:val="28"/>
        </w:rPr>
        <w:t>Целевая комплексная программа гражданского и духовно</w:t>
      </w:r>
      <w:r>
        <w:rPr>
          <w:rFonts w:ascii="Times New Roman" w:hAnsi="Times New Roman" w:cs="Times New Roman"/>
          <w:b/>
          <w:bCs/>
          <w:sz w:val="28"/>
          <w:szCs w:val="28"/>
        </w:rPr>
        <w:t>-</w:t>
      </w:r>
    </w:p>
    <w:p w:rsidR="009B5D66" w:rsidRDefault="00F47943" w:rsidP="00F47943">
      <w:pPr>
        <w:autoSpaceDE w:val="0"/>
        <w:autoSpaceDN w:val="0"/>
        <w:adjustRightInd w:val="0"/>
        <w:spacing w:after="0" w:line="240" w:lineRule="auto"/>
        <w:rPr>
          <w:rFonts w:ascii="Times New Roman,Bold" w:hAnsi="Times New Roman,Bold" w:cs="Times New Roman,Bold"/>
          <w:b/>
          <w:bCs/>
          <w:sz w:val="28"/>
          <w:szCs w:val="28"/>
        </w:rPr>
      </w:pPr>
      <w:r>
        <w:rPr>
          <w:rFonts w:ascii="Times New Roman,Bold" w:hAnsi="Times New Roman,Bold" w:cs="Times New Roman,Bold"/>
          <w:b/>
          <w:bCs/>
          <w:sz w:val="28"/>
          <w:szCs w:val="28"/>
        </w:rPr>
        <w:t>нравственного развития, воспитания и социализации обучающихсяна ступени основного общего образования</w:t>
      </w:r>
    </w:p>
    <w:p w:rsidR="009B5D66" w:rsidRDefault="009B5D66" w:rsidP="009B5D66">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ПОЯСНИТЕЛЬНАЯ ЗАПИСКА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Целевая комплексная программа гражданского и духовно-нравственного развития,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воспитания и социализации обучающихся на ступени основного общего образования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БОУ ТР ОО «Никольская СОШ» (далее Программа) разработана на основе Примерной основной образовательной программы основного общего образования А. М. Кондакова, в</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соответствии Федеральным Законом 273 «Об образовании», федеральным государственны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образовательным стандартом основного общего образования, Концепции духовно-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нравственного развития и воспитания личности гражданина России.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построена на основе базовых национальных ценностей российского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общества , запросов семьи, общественных организаций, традиций школы. В Программе определены задачи, ценности, содержание, планируемые результаты, формы воспитания и социализации обучающихся, взаимодействия с семьей, учреждениями дополнительного образования. А также методологический инструментарий мониторинга воспитания и социализации, критерии,показатели эффективности деятельности образовательного учреждения в части духовно-нравственного развития, воспитания и социализации обучающихся.</w:t>
      </w:r>
    </w:p>
    <w:p w:rsidR="009B5D66" w:rsidRDefault="009B5D66" w:rsidP="009B5D6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Программа направлена на: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освоение обучающимися социального опыта, основных социальных ролей,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соответствующих ведущей деятельности данного возраста, норм и правил общественного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поведения;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готовности обучающихся к выбору направления своей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профессиональной деятельности в соответствии с личными интересами,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индивидуальными особенностями и способностями, с учѐтом потребностей рынка труда;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и развитие знаний, установок, личностных ориентиров и норм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здорового и безопасного образа жизни с целью сохранения и укрепления физического,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психологического и социального здоровья обучающихся как одной из ценностных</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составляющих личности обучающегося и ориентированной на достижение планируемых</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результатов освоения основной образовательной программы основного общего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формирование экологической культуры.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Воспитание гражданина страны – одно из главных условий национального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возрождения. Понятие гражданственность предполагает освоение и реализацию ребенком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своих прав и обязанностей по отношению к себе самому, своей семье, коллективу, к</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родному краю, Отечеству, планете Земля. Формируя гражданина, мы, прежде всего,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должны видеть в нем человека. Поэтому гражданин с педагогической точки зрения – это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самобытная индивидуальность, личность, обладающая единством духовно-нравственного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 правового долга.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современной педагогике живут идеи самоценности детства, сотрудничества,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диалога, педагогической поддержки, самоопределения и самоактуализации личности,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динамичности, эмпатии и толерантности. Следовательно, встает задача создания ребенку</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условий для свободного выбора форм, способов самореализации на основе освоения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общечеловеческих ценностей. Необходимо, чтобы воспитательная среда была как можно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более разнообразной, вариативной.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 БОУ ТР ОО «Никольская СОШ» накоплен богатый опыт краеведческой, военно-патриотической,экологической работы. Всѐ это время апробируются инновационные формы работы в данном направлении.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Более 7 лет коллектив школы успешно использует в образовательном процессе</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проектную технологию. Учащиеся и педагоги школы активно представляют свои проекты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школьных, муниципальных и региональных НПК,Педагоги и школьники являются активными участниками литературно-музыкальных композиций, гостиных, встреч, которые организует Русский литературный клуб, действующий в городе второй год и объединяющий творческих людей разного возраста.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Имеющиеся в школе традиции и накопленный опыт будут способствовать</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решению поставленных целей и задач данной программы.</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Цель и задачи комплексная программа гражданского и духовно</w:t>
      </w:r>
      <w:r>
        <w:rPr>
          <w:rFonts w:ascii="Times New Roman" w:hAnsi="Times New Roman" w:cs="Times New Roman"/>
          <w:b/>
          <w:bCs/>
          <w:i/>
          <w:iCs/>
          <w:sz w:val="24"/>
          <w:szCs w:val="24"/>
        </w:rPr>
        <w:t>-</w:t>
      </w:r>
      <w:r>
        <w:rPr>
          <w:rFonts w:ascii="Times New Roman,BoldItalic" w:hAnsi="Times New Roman,BoldItalic" w:cs="Times New Roman,BoldItalic"/>
          <w:b/>
          <w:bCs/>
          <w:i/>
          <w:iCs/>
          <w:sz w:val="24"/>
          <w:szCs w:val="24"/>
        </w:rPr>
        <w:t>нравственногоразвития, воспитания и социализации обучающихся БОУ ТР ОО «Никольская СОШ» на ступени основного общего образования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Целью </w:t>
      </w:r>
      <w:r>
        <w:rPr>
          <w:rFonts w:ascii="Times New Roman" w:hAnsi="Times New Roman" w:cs="Times New Roman"/>
          <w:sz w:val="24"/>
          <w:szCs w:val="24"/>
        </w:rPr>
        <w:t>комплексная программа гражданского и духовно-нравственного развития,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воспитания и социализации обучающихся БОУ ТР ОО «Никольская СОШ»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многонационального народа Российской Федерации.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ступени основного общего образования для достижения поставленной цели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воспитания и социализации обучающихся решаются следующие </w:t>
      </w:r>
      <w:r>
        <w:rPr>
          <w:rFonts w:ascii="Times New Roman" w:hAnsi="Times New Roman" w:cs="Times New Roman"/>
          <w:b/>
          <w:bCs/>
          <w:sz w:val="24"/>
          <w:szCs w:val="24"/>
        </w:rPr>
        <w:t>задачи</w:t>
      </w:r>
      <w:r>
        <w:rPr>
          <w:rFonts w:ascii="Times New Roman" w:hAnsi="Times New Roman" w:cs="Times New Roman"/>
          <w:sz w:val="24"/>
          <w:szCs w:val="24"/>
        </w:rPr>
        <w:t>.</w:t>
      </w:r>
    </w:p>
    <w:p w:rsidR="009B5D66" w:rsidRDefault="009B5D66" w:rsidP="009B5D6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 области формирования личностной культуры: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способности к духовному развитию, реализации творческого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потенциала в учебно-игровой, предметно-продуктивной, социально ориентированной,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 полезной деятельности на основе традиционных нравственных установок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моральных норм, непрерывного образования, самовоспитания и универсальной духовно-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нравственной компетенции — «становиться лучше»;</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нравственности, основанной на свободе воли и духовных</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отечественных традициях, внутренней установке личности школьника поступать согласно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своей совести;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нравственного смысла учения, социально-ориентированной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общественно полезной деятельности;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морали — осознанной обучающимся необходимости поведения,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ориентированного на благо других людей;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усвоение обучающимся базовых национальных ценностей, духовных традиций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народов России;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у подростка позитивной нравственной самооценки, самоуважения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жизненного оптимизма;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эстетических потребностей, ценностей и чувств;</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способности открыто выражать и аргументированно отстаивать свою</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нравственно оправданную позицию, проявлять критичность к собственным намерениям,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мыслям и поступкам;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способности к самостоятельным поступкам и действиям, совершаемым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основе морального выбора, к принятию ответственности за их результаты;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трудолюбия, способности к преодолению трудностей,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целеустремлѐнности и настойчивости в достижении результата;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творческого отношения к учѐбе, труду, социальной деятельности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 основе нравственных ценностей и моральных норм;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у подростка первоначальных профессиональных намерений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интересов, осознание нравственного значения будущего профессионального выбора;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осознание подростком ценности человеческой жизни, формирование умения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противостоять в пределах своих возможностей действиям и влияниям, представляющим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угрозу для жизни, физического и нравственного здоровья, духовной безопасности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экологической культуры, культуры здорового и безопасного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образа жизни.</w:t>
      </w:r>
    </w:p>
    <w:p w:rsidR="009B5D66" w:rsidRDefault="009B5D66" w:rsidP="009B5D6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 области формирования социальной культуры: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российской гражданской идентичности, включающей в себя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идентичность члена семьи, школьного коллектива, территориально-культурной общности,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этнического сообщества, российской гражданской нации;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развитие патриотизма и гражданской солидарности;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навыков и умений организации и осуществления сотрудничества с</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педагогами, сверстниками, родителями, старшими и младшими в решении личностно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значимых проблем на основе знаний, полученных в процессе образования;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у подростков первичных навыков успешной социализации;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у подростков социальных компетенций, необходимых для</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конструктивного, успешного и ответственного поведения в обществе;</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развитие доброжелательности и эмоциональной отзывчивости, понимания 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сопереживания другим людям, приобретение опыта оказания помощи другим людям;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усвоение гуманистических и демократических ценностных ориентаций;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осознанного и уважительного отношения к традиционным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религиям и религиозным организациям России, к вере и религиозным убеждениям других</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людей, понимание значения религиозных идеалов в жизни человека, семьи и общества,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роли традиционных религий в историческом и культурном развитии России;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культуры межэтнического общения, уважения к культурным,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религиозным традициям, образу жизни представителей народов России.</w:t>
      </w:r>
    </w:p>
    <w:p w:rsidR="009B5D66" w:rsidRDefault="009B5D66" w:rsidP="009B5D66">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В области формирования семейной культуры:</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отношения к семье как основе российского общества;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представлений о значении семьи для устойчивого и успешного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 человека;</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у обучающегося уважительного отношения к родителям, осознанного,</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заботливого отношения к старшим и младшим;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усвоение нравственных ценностей семейной жизни: любовь, забота о любимом</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человеке, продолжение рода, духовная и эмоциональная близость членов семьи,</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взаимопомощь и др.;</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и этнических традиций</w:t>
      </w:r>
    </w:p>
    <w:p w:rsidR="009B5D66" w:rsidRDefault="009B5D66" w:rsidP="009B5D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семей своего народа, других народов России.</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Основные направления, ценностные установки воспитания и социализации</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обучающихся, структура и содержание программы</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воспитания и социализации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Задачи воспитания и социализации обучающихся на ступени основного общего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образования классифицированы по направлениям, каждое из которых, будучи тесно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связанным с другими, раскрывает одну из существенных сторон духовно-нравственного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развития личности гражданина России.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Каждое из этих направлений основано на определѐнной системе базовых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национальных ценностей и должно обеспечить их усвоение обучающимися.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Организация духовно-нравственного развития и воспитания обучающихся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осуществляется по следующим направлениям:</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 w:hAnsi="Times New Roman" w:cs="Times New Roman"/>
          <w:b/>
          <w:bCs/>
          <w:i/>
          <w:iCs/>
          <w:sz w:val="24"/>
          <w:szCs w:val="24"/>
        </w:rPr>
        <w:t xml:space="preserve">• </w:t>
      </w:r>
      <w:r>
        <w:rPr>
          <w:rFonts w:ascii="Times New Roman,BoldItalic" w:hAnsi="Times New Roman,BoldItalic" w:cs="Times New Roman,BoldItalic"/>
          <w:b/>
          <w:bCs/>
          <w:i/>
          <w:iCs/>
          <w:sz w:val="24"/>
          <w:szCs w:val="24"/>
        </w:rPr>
        <w:t>воспитание гражданственности, патриотизма, уважения к правам, свободам</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 xml:space="preserve">и обязанностям человека </w:t>
      </w:r>
      <w:r>
        <w:rPr>
          <w:rFonts w:ascii="Times New Roman" w:hAnsi="Times New Roman" w:cs="Times New Roman"/>
          <w:b/>
          <w:bCs/>
          <w:i/>
          <w:iCs/>
          <w:sz w:val="24"/>
          <w:szCs w:val="24"/>
        </w:rPr>
        <w:t>(ценности: любовь к России, своему народу, своему краю,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гражданское общество, поликультурный мир, свобода личная и национальная, доверие к</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людям, институтам государстве и гражданского общества, социальная солидарность, мир</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во всѐм мире, многообразие и уважение культур и народов);</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24"/>
          <w:szCs w:val="24"/>
        </w:rPr>
        <w:t xml:space="preserve">• воспитание социальной ответственности и компетентности </w:t>
      </w:r>
      <w:r>
        <w:rPr>
          <w:rFonts w:ascii="Times New Roman" w:hAnsi="Times New Roman" w:cs="Times New Roman"/>
          <w:b/>
          <w:bCs/>
          <w:i/>
          <w:iCs/>
          <w:sz w:val="24"/>
          <w:szCs w:val="24"/>
        </w:rPr>
        <w:t>(ценности: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правовое государство, демократическое государство, социальное государство; закон 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правопорядок, канальная компетентность, социальная ответственность, служение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Отечеству, ответственность за настоящее и будущее своей страны);</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воспитание нравственных чувств, убеждений, этического сознания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(ценности: нравственный выбор; жизнь и смысл жизни; справедливость; милосердие;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честь; достоинство; уважение родителей; уважение достоинства человека, равноправие,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ответственность, любовь и верность; забота о старших и младших; свобода совести 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вероисповедания; толерантность, представление о светской этике, вере, духовности,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религиозной жизни человека, ценностях религиозного мировоззрения, формируемое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на основе межконфессионального диалога; духовно-нравственное развитие личности);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воспитание экологической культуры, культуры здорового и безопасного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образа жизни (ценности: жизнь во всех еѐ проявлениях; экологическая безопасность;</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экологическая грамотность; физическое, физиологическое, репродуктивное,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психическое, социально-психологическое, духовное здоровье; экологическая культура;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экологически целесообразный здоровый и безопасный образ жизни;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ресурсосбережение,, экологическая этика; экологическая ответственность; социальное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партнѐрство для улучшения экологического качества окружающей среды; устойчивое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развитие общее и в гармонии с природой);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воспитание трудолюбия, сознательного, творческого» го отношения к</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образованию, труду и жизни, подготовка к сознательному выбору профессии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(ценности: научим знание, стремление к познанию и истине, научная кар/пи на мира,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нравственный смысл учения и самообразования, интеллектуальное развитие личности;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уважение к труду и людям труда; нравственный смысл труда, творчество и созидание;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целеустремленность и настойчивость, бережливость, выбор профессии);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4"/>
          <w:szCs w:val="24"/>
        </w:rPr>
        <w:t>воспитание ценностного отношения к прекрасному, формирование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основ эстетической культуры — эстетическое воспитание (ценности: красота,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гармония, духовный мир человека, самовыражение личности в творчестве и искусстве,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эстетическое развитие личности).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4"/>
          <w:szCs w:val="24"/>
        </w:rPr>
        <w:t>совместная деятельность семьи и школы (ценности: любовь и верность,</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здоровье, достаток, почитание родителей, забота о старших и младших, забота 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продолжении рода).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Содержанием воспитания и социализации обучающихся на ступени основного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общего образования являются ценности, хранимые в культурных, семейных, религиозных,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этнических, социальных традициях и передаваемые от поколения к поколению.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Процесс перехода базовых ценностей в личностные ценностные смыслы 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ориентиры требует включения ребенка в процесс открытия для себя смысла той или иной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ценности, определения собственного отношения к ней, формирования опыта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созидательной реализации этих ценностей на практике.</w:t>
      </w:r>
    </w:p>
    <w:p w:rsidR="009B5D66" w:rsidRDefault="009B5D66" w:rsidP="009B5D66">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Italic" w:hAnsi="Times New Roman,BoldItalic" w:cs="Times New Roman,BoldItalic"/>
          <w:b/>
          <w:bCs/>
          <w:i/>
          <w:iCs/>
          <w:sz w:val="24"/>
          <w:szCs w:val="24"/>
        </w:rPr>
        <w:t>Принципы и особенности организации содержания воспитания и социализацииобучающихся на ступени основного общего образования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ориентации на идеал. Идеалы определяют смыслы воспитания, то, ради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чего оно организуется. Идеалы сохраняются в традициях и служат основными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ориентирами человеческой жизни, духовно-нравственного и социального развития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личности.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Аксиологический принцип. Принцип ориентации на идеал интегрирует</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социально-педагогическое пространство образовательного учреждения.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следования нравственному примеру. Следование примеру — ведущий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метод воспитания. Пример — это возможная модель выстраивания отношений подростка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 другими людьми и с самим собой, образец ценностного выбора, совершѐнного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значимым другим. Содержание учебного процесса, внеучебной и внешкольной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деятельности должно быть наполнено примерами нравственного поведения.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диалогического общения со значимыми другими. В формировании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ценностей большую роль играет диалогическое общение подростка со сверстниками,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родителями, учителем и другими значимыми взрослыми. Диалог исходит из признания 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безусловного уважения права воспитанника свободно выбирать и сознательно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присваивать ту ценность, которую он полагает как истинную. Выработка личностью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собственной системы ценностей, поиски смысла жизни невозможны вне диалогического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общения подростка со значимым другим.</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идентификации. Идентификация — устойчивое отождествление себя со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значимым другим, стремление быть похожим на него. Идентификация в сочетании со</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следованием нравственному примеру укрепляет совесть — нравственную рефлексию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личности, мораль — способность подростка формулировать собственные нравственные</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обязательства, социальную ответственность — готовность личности поступать в</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соответствии с моралью и требовать этого от других.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полисубъектности воспитания и социализации. В современных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условиях процесс развития, воспитания и социализации личности имеет полисубъектный,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многомерно-деятельностный характер. Подросток включѐн в различные виды социальной,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информационной, коммуникативной активности, в содержании которых присутствуют</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разные, нередко противоречивые ценности и мировоззренческие установки. Эффективная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организация воспитания и социализации современных подростков возможна при условии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lastRenderedPageBreak/>
        <w:t>согласования (прежде всего, на основе общих духовных и общественных идеалов,</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ценностей) социально-педагогической деятельности различных общественных субъектов:</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школы, семьи, учреждений дополнительного образования, культуры и спорта,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ценности,содержание, формы и методы воспитания и социализации обучающихся в учебной, внеучебной, внешкольной, общественно значимой деятельности.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Социально-педагогическое взаимодействие школы и других общественных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субъектов осуществляется в рамках Программы воспитания и социализации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обучающихся.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совместного решения личностно и общественно значимых проблем.</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Личностные и общественные проблемы являются основными стимулами развития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человека. Их решение требует не только внешней активности, но и существенной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перестройки внутреннего душевного, духовного мира личности, изменения отношений (а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отношения и есть ценности) личности к явлениям жизни. Воспитание — это оказываемая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значимыхпроблем.</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Принцип системно-деятельностной организации воспитания. Интеграция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содержания различных видов деятельности обучающихся в рамках программы их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духовно-нравственного развития и воспитания осуществ-ляется на основе базовых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национальных ценностей. Для решения воспитательных задач обучающиеся вместе с</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педагогами, родителями, иными субъектами культурной, гражданской жизни обращаютсяк содержанию: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общеобразовательных дисциплин;</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произведений искусства;</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периодической печати, публикаций, радио- и телепередач, отражающих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современную жизнь;</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духовной культуры и фольклора народов России;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истории, традиций и современной жизни своей Родины, своего края, своей семьи;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жизненного опыта своих родителей и прародителей;</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общественно полезной, личностно значимой деятельности в рамках</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педагогически организованных социальных и культурных практик;</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 других источников информации и научного знания.</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Системно-деятельностная организация воспитания должна преодолевать изоляцию</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подростковых сообществ от мира старших и младших и обеспечивать их полноценную 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своевременную социализацию. В социальном плане подростковый возраст представляетсобой переход от зависимого детства к самостоятельной и ответственной взрослости.</w:t>
      </w:r>
    </w:p>
    <w:p w:rsidR="009B5D66" w:rsidRDefault="009B5D66" w:rsidP="009B5D66">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i/>
          <w:iCs/>
          <w:sz w:val="24"/>
          <w:szCs w:val="24"/>
        </w:rPr>
        <w:t>Школе как социальному субъекту — носителю педагогической культуры</w:t>
      </w:r>
    </w:p>
    <w:p w:rsidR="001E7BA3" w:rsidRDefault="009B5D66" w:rsidP="009B5D66">
      <w:pPr>
        <w:rPr>
          <w:rFonts w:ascii="Times New Roman,Bold" w:hAnsi="Times New Roman,Bold" w:cs="Times New Roman,Bold"/>
          <w:sz w:val="28"/>
          <w:szCs w:val="28"/>
        </w:rPr>
      </w:pPr>
      <w:r>
        <w:rPr>
          <w:rFonts w:ascii="Times New Roman" w:hAnsi="Times New Roman" w:cs="Times New Roman"/>
          <w:b/>
          <w:bCs/>
          <w:i/>
          <w:iCs/>
          <w:sz w:val="24"/>
          <w:szCs w:val="24"/>
        </w:rPr>
        <w:t>принадлежит ведущая роль в осуществлении воспитания и успешной социализации</w:t>
      </w:r>
      <w:r w:rsidR="001E7BA3">
        <w:rPr>
          <w:rFonts w:ascii="Times New Roman" w:hAnsi="Times New Roman" w:cs="Times New Roman"/>
          <w:b/>
          <w:bCs/>
          <w:i/>
          <w:iCs/>
          <w:sz w:val="24"/>
          <w:szCs w:val="24"/>
        </w:rPr>
        <w:t xml:space="preserve"> подростка.</w:t>
      </w:r>
    </w:p>
    <w:p w:rsidR="001E7BA3" w:rsidRDefault="001E7BA3" w:rsidP="001E7BA3">
      <w:pPr>
        <w:rPr>
          <w:rFonts w:ascii="Times New Roman,Bold" w:hAnsi="Times New Roman,Bold" w:cs="Times New Roman,Bold"/>
          <w:sz w:val="28"/>
          <w:szCs w:val="28"/>
        </w:rPr>
      </w:pPr>
    </w:p>
    <w:p w:rsidR="001E7BA3" w:rsidRDefault="001E7BA3" w:rsidP="001E7BA3">
      <w:pPr>
        <w:autoSpaceDE w:val="0"/>
        <w:autoSpaceDN w:val="0"/>
        <w:adjustRightInd w:val="0"/>
        <w:spacing w:after="0" w:line="240" w:lineRule="auto"/>
        <w:rPr>
          <w:rFonts w:ascii="Times New Roman,BoldItalic" w:hAnsi="Times New Roman,BoldItalic" w:cs="Times New Roman,BoldItalic"/>
          <w:b/>
          <w:bCs/>
          <w:i/>
          <w:iCs/>
          <w:sz w:val="24"/>
          <w:szCs w:val="24"/>
        </w:rPr>
      </w:pPr>
      <w:r>
        <w:rPr>
          <w:rFonts w:ascii="Times New Roman,Bold" w:hAnsi="Times New Roman,Bold" w:cs="Times New Roman,Bold"/>
          <w:sz w:val="28"/>
          <w:szCs w:val="28"/>
        </w:rPr>
        <w:tab/>
      </w:r>
      <w:r>
        <w:rPr>
          <w:rFonts w:ascii="Times New Roman,BoldItalic" w:hAnsi="Times New Roman,BoldItalic" w:cs="Times New Roman,BoldItalic"/>
          <w:b/>
          <w:bCs/>
          <w:i/>
          <w:iCs/>
          <w:sz w:val="24"/>
          <w:szCs w:val="24"/>
        </w:rPr>
        <w:t>Структура программы воспитания и социализации обучающихся</w:t>
      </w:r>
    </w:p>
    <w:p w:rsidR="001E7BA3" w:rsidRDefault="001E7BA3" w:rsidP="001E7BA3">
      <w:pPr>
        <w:tabs>
          <w:tab w:val="left" w:pos="3600"/>
        </w:tabs>
        <w:rPr>
          <w:rFonts w:ascii="Times New Roman,Bold" w:hAnsi="Times New Roman,Bold" w:cs="Times New Roman,Bold"/>
          <w:sz w:val="28"/>
          <w:szCs w:val="28"/>
        </w:rPr>
      </w:pPr>
      <w:r>
        <w:rPr>
          <w:rFonts w:ascii="Times New Roman,Bold" w:hAnsi="Times New Roman,Bold" w:cs="Times New Roman,Bold"/>
          <w:b/>
          <w:bCs/>
          <w:sz w:val="24"/>
          <w:szCs w:val="24"/>
        </w:rPr>
        <w:t>Направление Ценности Содержание Примерные виды деятельности</w:t>
      </w:r>
    </w:p>
    <w:tbl>
      <w:tblPr>
        <w:tblStyle w:val="a4"/>
        <w:tblW w:w="0" w:type="auto"/>
        <w:tblLook w:val="04A0" w:firstRow="1" w:lastRow="0" w:firstColumn="1" w:lastColumn="0" w:noHBand="0" w:noVBand="1"/>
      </w:tblPr>
      <w:tblGrid>
        <w:gridCol w:w="1527"/>
        <w:gridCol w:w="1645"/>
        <w:gridCol w:w="2205"/>
        <w:gridCol w:w="2030"/>
        <w:gridCol w:w="2163"/>
      </w:tblGrid>
      <w:tr w:rsidR="001E7BA3" w:rsidTr="00797573">
        <w:tc>
          <w:tcPr>
            <w:tcW w:w="1527" w:type="dxa"/>
          </w:tcPr>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Направление</w:t>
            </w:r>
          </w:p>
        </w:tc>
        <w:tc>
          <w:tcPr>
            <w:tcW w:w="1645" w:type="dxa"/>
          </w:tcPr>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Ценности</w:t>
            </w:r>
          </w:p>
        </w:tc>
        <w:tc>
          <w:tcPr>
            <w:tcW w:w="2206" w:type="dxa"/>
          </w:tcPr>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Содержание</w:t>
            </w:r>
          </w:p>
        </w:tc>
        <w:tc>
          <w:tcPr>
            <w:tcW w:w="2030" w:type="dxa"/>
          </w:tcPr>
          <w:p w:rsidR="001E7BA3" w:rsidRDefault="001E7BA3" w:rsidP="001E7BA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Примерные виды деятельности и</w:t>
            </w:r>
          </w:p>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формы занятий</w:t>
            </w:r>
          </w:p>
        </w:tc>
        <w:tc>
          <w:tcPr>
            <w:tcW w:w="2163" w:type="dxa"/>
          </w:tcPr>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Планируемые результаты</w:t>
            </w:r>
          </w:p>
        </w:tc>
      </w:tr>
      <w:tr w:rsidR="001E7BA3" w:rsidTr="00797573">
        <w:tc>
          <w:tcPr>
            <w:tcW w:w="1527" w:type="dxa"/>
          </w:tcPr>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Воспитание</w:t>
            </w:r>
          </w:p>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гражданственности,</w:t>
            </w:r>
          </w:p>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патриотизма,</w:t>
            </w:r>
          </w:p>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уважения к правам,</w:t>
            </w:r>
          </w:p>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свободам и</w:t>
            </w:r>
          </w:p>
          <w:p w:rsidR="001E7BA3" w:rsidRPr="001E7BA3" w:rsidRDefault="001E7BA3" w:rsidP="001E7BA3">
            <w:pPr>
              <w:autoSpaceDE w:val="0"/>
              <w:autoSpaceDN w:val="0"/>
              <w:adjustRightInd w:val="0"/>
              <w:rPr>
                <w:rFonts w:ascii="Times New Roman,Bold" w:hAnsi="Times New Roman,Bold" w:cs="Times New Roman,Bold"/>
                <w:bCs/>
                <w:sz w:val="24"/>
                <w:szCs w:val="24"/>
              </w:rPr>
            </w:pPr>
            <w:r w:rsidRPr="001E7BA3">
              <w:rPr>
                <w:rFonts w:ascii="Times New Roman,Bold" w:hAnsi="Times New Roman,Bold" w:cs="Times New Roman,Bold"/>
                <w:bCs/>
                <w:sz w:val="24"/>
                <w:szCs w:val="24"/>
              </w:rPr>
              <w:t>обязанностям</w:t>
            </w:r>
          </w:p>
          <w:p w:rsidR="001E7BA3" w:rsidRDefault="001E7BA3" w:rsidP="001E7BA3">
            <w:pPr>
              <w:rPr>
                <w:rFonts w:ascii="Times New Roman,Bold" w:hAnsi="Times New Roman,Bold" w:cs="Times New Roman,Bold"/>
                <w:sz w:val="28"/>
                <w:szCs w:val="28"/>
              </w:rPr>
            </w:pPr>
            <w:r w:rsidRPr="001E7BA3">
              <w:rPr>
                <w:rFonts w:ascii="Times New Roman,Bold" w:hAnsi="Times New Roman,Bold" w:cs="Times New Roman,Bold"/>
                <w:bCs/>
                <w:sz w:val="24"/>
                <w:szCs w:val="24"/>
              </w:rPr>
              <w:t>человека</w:t>
            </w:r>
          </w:p>
        </w:tc>
        <w:tc>
          <w:tcPr>
            <w:tcW w:w="1645"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Любовь к России, своему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народу, своему краю,</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служение Отечеству,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правовое государство,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гражданское общество,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 и правопорядок,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поликультурный мир,</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 личная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национальная, доверие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людям, институтам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государства и</w:t>
            </w:r>
          </w:p>
          <w:p w:rsid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гражданского общества</w:t>
            </w:r>
          </w:p>
        </w:tc>
        <w:tc>
          <w:tcPr>
            <w:tcW w:w="2206"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общее представление 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политическом устройстве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российского государства,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его институтах, их роли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общества, 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символах государства, 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историческом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происхождении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социально-культурном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значении, о ключевых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ценностях современного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России;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системные представления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 институтах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гражданского общества, 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истории и современном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состоянии в России и мире,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 возможностях участия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 в общественном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управлении;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и одобрение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правил поведения </w:t>
            </w:r>
            <w:r>
              <w:rPr>
                <w:rFonts w:ascii="Times New Roman" w:hAnsi="Times New Roman" w:cs="Times New Roman"/>
                <w:sz w:val="24"/>
                <w:szCs w:val="24"/>
              </w:rPr>
              <w:lastRenderedPageBreak/>
              <w:t>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 уважение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органов и лиц,</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охраняющих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общественный порядок;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конституционного долга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обязанностей гражданина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своей Родины;</w:t>
            </w:r>
          </w:p>
          <w:p w:rsid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 системные представления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 народах России, об 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общей исторической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судьбе, о единстве народов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нашей страны, знание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 героев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важнейших событий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отечественной истории;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негативное отношение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нарушениям порядка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классе, школе,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общественных местах,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невыполнению человеком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своих общественных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обязанностей,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антиобщественным</w:t>
            </w:r>
          </w:p>
          <w:p w:rsidR="001E7BA3" w:rsidRP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действиям, поступкам.</w:t>
            </w:r>
          </w:p>
        </w:tc>
        <w:tc>
          <w:tcPr>
            <w:tcW w:w="2030"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Изучают Конституцию</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Российской Федерации, получают</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знания об основных правах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обязанностях граждан России, 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политическом устройстве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Российского государства, его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институтах, их роли в жизни</w:t>
            </w:r>
          </w:p>
          <w:p w:rsidR="001E7BA3" w:rsidRDefault="001E7BA3" w:rsidP="001E7BA3">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sz w:val="24"/>
                <w:szCs w:val="24"/>
              </w:rPr>
              <w:t xml:space="preserve">общества, о символах государства </w:t>
            </w:r>
            <w:r>
              <w:rPr>
                <w:rFonts w:ascii="Times New Roman,Italic" w:hAnsi="Times New Roman,Italic" w:cs="Times New Roman,Italic"/>
                <w:i/>
                <w:iCs/>
                <w:sz w:val="24"/>
                <w:szCs w:val="24"/>
              </w:rPr>
              <w:t>—</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Флаге, Гербе России, о флаге и гербе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субъекта Российской Федерации,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котором находится образовательное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учреждение.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героическими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страницами истории России, жизнью</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замечательных людей, явивших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примеры гражданского служения,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исполнения патриотического долга, с</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обязанностями гражданина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 бесед, экскурсий, просмотра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кинофильмов, путешествий по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историческим и памятным местам,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сюжетно-ролевых игр гражданского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историко-патриотического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содержания, изучения учебных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дисциплин).</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историей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культурой родного края, народным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творчеством, этнокультурными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традициями, фольклором,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особенностями быта народов России</w:t>
            </w:r>
          </w:p>
          <w:p w:rsidR="001E7BA3" w:rsidRDefault="001E7BA3" w:rsidP="001E7BA3">
            <w:pPr>
              <w:rPr>
                <w:rFonts w:ascii="Times New Roman" w:hAnsi="Times New Roman" w:cs="Times New Roman"/>
                <w:sz w:val="24"/>
                <w:szCs w:val="24"/>
              </w:rPr>
            </w:pPr>
            <w:r>
              <w:rPr>
                <w:rFonts w:ascii="Times New Roman" w:hAnsi="Times New Roman" w:cs="Times New Roman"/>
                <w:sz w:val="24"/>
                <w:szCs w:val="24"/>
              </w:rPr>
              <w:t>(в процессе бесед, сюжетно-ролевых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 просмотра кинофильмов,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творческих конкурсов, фестивалей,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праздников, экскурсий, </w:t>
            </w:r>
            <w:r>
              <w:rPr>
                <w:rFonts w:ascii="Times New Roman" w:hAnsi="Times New Roman" w:cs="Times New Roman"/>
                <w:sz w:val="24"/>
                <w:szCs w:val="24"/>
              </w:rPr>
              <w:lastRenderedPageBreak/>
              <w:t>путешествий,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туристско-краеведческих экспедиций,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изучения учебных дисциплин).</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важнейшими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событиями в истории нашего края,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нашей страны, содержанием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значением государственных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праздников (в процессе бесед,</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проведения классных часов,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просмотра учебных фильмов, участия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подготовке и проведении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мероприятий, посвящѐнных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государственным праздникам).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деятельностью</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общественных организаций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патриотической и гражданской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направленности, детско-юношеских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движений, организаций, сообществ, с</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правами гражданина (в процессе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экскурсий, встреч и бесед с</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представителями </w:t>
            </w:r>
            <w:r>
              <w:rPr>
                <w:rFonts w:ascii="Times New Roman" w:hAnsi="Times New Roman" w:cs="Times New Roman"/>
                <w:sz w:val="24"/>
                <w:szCs w:val="24"/>
              </w:rPr>
              <w:lastRenderedPageBreak/>
              <w:t>общественных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организаций, посильного участия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 проектах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мероприятиях, проводимых детско-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юношескими организациями).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беседах о подвигах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Российской армии, защитниках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Отечества, в проведении игр военно-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патриотического содержания,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конкурсов и спортивных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соревнований, сюжетно-ролевых игр</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местности, встреч с ветеранами ивоеннослужащимиПолучают опыт межкультурной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коммуникации с детьми и взрослыми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представителями разных народов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 знакомятся с особенностями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их культур и образа жизни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 бесед, народных игр,</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организации и </w:t>
            </w:r>
            <w:r>
              <w:rPr>
                <w:rFonts w:ascii="Times New Roman" w:hAnsi="Times New Roman" w:cs="Times New Roman"/>
                <w:sz w:val="24"/>
                <w:szCs w:val="24"/>
              </w:rPr>
              <w:lastRenderedPageBreak/>
              <w:t>проведения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национально-культурных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праздников).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во встречах и беседах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выпускниками своей школы,</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биографиями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выпускников, явивших собой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достойные примеры</w:t>
            </w:r>
          </w:p>
          <w:p w:rsid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гражданственности и патриотизма.</w:t>
            </w:r>
          </w:p>
        </w:tc>
        <w:tc>
          <w:tcPr>
            <w:tcW w:w="2163"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Ценностное отношение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 своему народу, своему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краю, отечественному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культурно-историческому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наследию, государственной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символике, законам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Российской Федерации,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русскому и родному языку,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народным традициям,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старшему поколению;</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•элементарные представления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 институтах гражданского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о государственном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устройстве и социальной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структуре российского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наиболее значимых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страницах истории страны, об</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этнических традициях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культурном достоянии своего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края, о примерах исполнения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гражданского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патриотического долга;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•первоначальный опыт</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постижения ценностей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гражданского общества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национальной истории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опыт ролевого взаимодействия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реализации гражданской,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патриотической позиции;</w:t>
            </w:r>
          </w:p>
          <w:p w:rsid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•опыт социальной и</w:t>
            </w:r>
          </w:p>
          <w:p w:rsidR="001E7BA3" w:rsidRDefault="001E7BA3" w:rsidP="001E7BA3">
            <w:pPr>
              <w:rPr>
                <w:rFonts w:ascii="Times New Roman,Bold" w:hAnsi="Times New Roman,Bold" w:cs="Times New Roman,Bold"/>
                <w:sz w:val="28"/>
                <w:szCs w:val="28"/>
              </w:rPr>
            </w:pP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межкультурной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коммуникации;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•знания о правах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обязанностях человека,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гражданина, семьянина,</w:t>
            </w:r>
          </w:p>
          <w:p w:rsidR="001E7BA3" w:rsidRP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товарища.</w:t>
            </w:r>
          </w:p>
        </w:tc>
      </w:tr>
      <w:tr w:rsidR="001E7BA3" w:rsidTr="00797573">
        <w:tc>
          <w:tcPr>
            <w:tcW w:w="1527" w:type="dxa"/>
          </w:tcPr>
          <w:p w:rsidR="001E7BA3" w:rsidRDefault="001E7BA3" w:rsidP="001E7BA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Воспитание</w:t>
            </w:r>
          </w:p>
          <w:p w:rsidR="001E7BA3" w:rsidRDefault="001E7BA3" w:rsidP="001E7BA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социальной</w:t>
            </w:r>
          </w:p>
          <w:p w:rsidR="001E7BA3" w:rsidRDefault="001E7BA3" w:rsidP="001E7BA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ответственности и</w:t>
            </w:r>
          </w:p>
          <w:p w:rsidR="001E7BA3" w:rsidRDefault="001E7BA3" w:rsidP="001E7BA3">
            <w:pPr>
              <w:rPr>
                <w:rFonts w:ascii="Times New Roman,Bold" w:hAnsi="Times New Roman,Bold" w:cs="Times New Roman,Bold"/>
                <w:sz w:val="28"/>
                <w:szCs w:val="28"/>
              </w:rPr>
            </w:pPr>
            <w:r>
              <w:rPr>
                <w:rFonts w:ascii="Times New Roman,Bold" w:hAnsi="Times New Roman,Bold" w:cs="Times New Roman,Bold"/>
                <w:b/>
                <w:bCs/>
                <w:sz w:val="24"/>
                <w:szCs w:val="24"/>
              </w:rPr>
              <w:t>компетентности</w:t>
            </w:r>
          </w:p>
        </w:tc>
        <w:tc>
          <w:tcPr>
            <w:tcW w:w="1645"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Правовое государство,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демократическое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государство, социальное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государство, закон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правопорядок,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социальная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компетентность,</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социальная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ответственность,</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служение Отечеству,</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ответственность за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настоящее и будущее</w:t>
            </w:r>
          </w:p>
          <w:p w:rsidR="001E7BA3" w:rsidRDefault="001E7BA3" w:rsidP="001E7BA3">
            <w:pPr>
              <w:rPr>
                <w:rFonts w:ascii="Times New Roman,Bold" w:hAnsi="Times New Roman,Bold" w:cs="Times New Roman,Bold"/>
                <w:sz w:val="28"/>
                <w:szCs w:val="28"/>
              </w:rPr>
            </w:pPr>
            <w:r>
              <w:rPr>
                <w:rFonts w:ascii="Times New Roman" w:hAnsi="Times New Roman" w:cs="Times New Roman"/>
                <w:sz w:val="24"/>
                <w:szCs w:val="24"/>
              </w:rPr>
              <w:t>своей страны);</w:t>
            </w:r>
          </w:p>
        </w:tc>
        <w:tc>
          <w:tcPr>
            <w:tcW w:w="2206"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осознанное принятие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роли гражданина, знание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гражданских прав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обязанностей,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первоначального опыта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гражданского поведения;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усвоение позитивного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социального опыта,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образцов поведения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подростков и молодѐжи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современном мире;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освоение норм и правил</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общественного поведения,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установок, знаний 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навыков, </w:t>
            </w:r>
            <w:r>
              <w:rPr>
                <w:rFonts w:ascii="Times New Roman" w:hAnsi="Times New Roman" w:cs="Times New Roman"/>
                <w:sz w:val="24"/>
                <w:szCs w:val="24"/>
              </w:rPr>
              <w:lastRenderedPageBreak/>
              <w:t>позволяющих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обучающимся успешно</w:t>
            </w:r>
          </w:p>
          <w:p w:rsidR="00FD0751" w:rsidRDefault="001E7BA3" w:rsidP="001E7BA3">
            <w:pPr>
              <w:rPr>
                <w:rFonts w:ascii="Times New Roman,Bold" w:hAnsi="Times New Roman,Bold" w:cs="Times New Roman,Bold"/>
                <w:sz w:val="28"/>
                <w:szCs w:val="28"/>
              </w:rPr>
            </w:pPr>
            <w:r>
              <w:rPr>
                <w:rFonts w:ascii="Times New Roman" w:hAnsi="Times New Roman" w:cs="Times New Roman"/>
                <w:sz w:val="24"/>
                <w:szCs w:val="24"/>
              </w:rPr>
              <w:t>действовать в современном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приобретение опыта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совместной деятельности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общения со сверстниками,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старшими и младшими,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взрослыми, с реальным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социальным окружением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 решения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личностных и общественно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значимых проблем;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осознанное принятие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основных социальных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ролей, соответствующих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подростковому возрасту: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социальные роли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семье: сына (дочери), брата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(сестры), помощника,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ответственного хозяина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(хозяйки), наследника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(наследницы);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социальные роли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классе: лидер — ведомый,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партнѐр, </w:t>
            </w:r>
            <w:r>
              <w:rPr>
                <w:rFonts w:ascii="Times New Roman" w:hAnsi="Times New Roman" w:cs="Times New Roman"/>
                <w:sz w:val="24"/>
                <w:szCs w:val="24"/>
              </w:rPr>
              <w:lastRenderedPageBreak/>
              <w:t>инициатор,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руководитель, организатор,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помощник, собеседник,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слушатель;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социальные роли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 гендерная, член</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определѐнной социальной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группы, потребитель,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покупатель, пассажир,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зритель, спортсмен,</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читатель, сотрудник и др.; • формирование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собственного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конструктивного стиля</w:t>
            </w:r>
          </w:p>
          <w:p w:rsidR="001E7BA3"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общественного поведения</w:t>
            </w:r>
          </w:p>
        </w:tc>
        <w:tc>
          <w:tcPr>
            <w:tcW w:w="2030"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Активно участвуют в улучшении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школьной среды, доступных сфер</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окружающего социума.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Овладевают формами и методами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самовоспитания: самокритика,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самовнушение, самообязательство,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самопереключение, эмоционально-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мысленный перенос в положение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другого человека.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и осознанно участвуют</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разнообразных видах и типах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отношений в </w:t>
            </w:r>
            <w:r>
              <w:rPr>
                <w:rFonts w:ascii="Times New Roman" w:hAnsi="Times New Roman" w:cs="Times New Roman"/>
                <w:sz w:val="24"/>
                <w:szCs w:val="24"/>
              </w:rPr>
              <w:lastRenderedPageBreak/>
              <w:t>основных сферах своей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жизнедеятельности: общение, учѐба,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 спорт, творчество, увлечения</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(хобби).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Приобретают опыт и осваивают</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формы учебного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сотрудничества: сотрудничество со</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 и с учителями.</w:t>
            </w:r>
          </w:p>
          <w:p w:rsidR="00FD0751" w:rsidRDefault="001E7BA3" w:rsidP="001E7BA3">
            <w:pPr>
              <w:rPr>
                <w:rFonts w:ascii="Times New Roman,Bold" w:hAnsi="Times New Roman,Bold" w:cs="Times New Roman,Bold"/>
                <w:sz w:val="28"/>
                <w:szCs w:val="28"/>
              </w:rPr>
            </w:pPr>
            <w:r>
              <w:rPr>
                <w:rFonts w:ascii="Times New Roman" w:hAnsi="Times New Roman" w:cs="Times New Roman"/>
                <w:sz w:val="24"/>
                <w:szCs w:val="24"/>
              </w:rPr>
              <w:t>Активно участвуют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организации, осуществлении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развитии школьного самоуправления: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принятии решений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руководящих органов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образовательного учреждения;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решают вопросы, связанные с</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самообслуживанием, поддержанием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порядка, дисциплины, дежурства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работы в школе; контролируют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выполнение обучающимися основных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прав и обязанностей; </w:t>
            </w:r>
            <w:r>
              <w:rPr>
                <w:rFonts w:ascii="Times New Roman" w:hAnsi="Times New Roman" w:cs="Times New Roman"/>
                <w:sz w:val="24"/>
                <w:szCs w:val="24"/>
              </w:rPr>
              <w:lastRenderedPageBreak/>
              <w:t>защищают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права обучающихся на всех уровнях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управления школой и т. д.</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Разрабатывают на основе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полученных знаний и активно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реализации посильных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 проектов — проведении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практических разовых мероприятий,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решающих конкретную социальную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проблему школы, городского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поселения.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Учатся реконструировать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форме описаний, презентаций, фото-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видеоматериалов и др.)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определѐнные ситуации,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имитирующие социальные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в ходе выполнения</w:t>
            </w:r>
          </w:p>
          <w:p w:rsidR="001E7BA3"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ролевых проектов</w:t>
            </w:r>
          </w:p>
        </w:tc>
        <w:tc>
          <w:tcPr>
            <w:tcW w:w="2163" w:type="dxa"/>
          </w:tcPr>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позитивное отношение,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сознательное принятие роли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гражданина;</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дифференцировать,</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принимать или не принимать</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информацию, поступающую из</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социальной среды, СМИ,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Интернета, исходя из</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традиционных духовных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ценностей и моральных норм;</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первоначальные навыки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практической деятельности в</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составе различных</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социокультурных групп</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конструктивной общественной</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направленности;</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сознательное понимание</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своей принадлежности к</w:t>
            </w:r>
          </w:p>
          <w:p w:rsidR="001E7BA3" w:rsidRDefault="001E7BA3" w:rsidP="001E7BA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социальным общностям (семья,</w:t>
            </w:r>
          </w:p>
          <w:p w:rsidR="00FD0751" w:rsidRDefault="001E7BA3" w:rsidP="001E7BA3">
            <w:pPr>
              <w:rPr>
                <w:rFonts w:ascii="Times New Roman,Bold" w:hAnsi="Times New Roman,Bold" w:cs="Times New Roman,Bold"/>
                <w:sz w:val="28"/>
                <w:szCs w:val="28"/>
              </w:rPr>
            </w:pPr>
            <w:r>
              <w:rPr>
                <w:rFonts w:ascii="Times New Roman" w:hAnsi="Times New Roman" w:cs="Times New Roman"/>
                <w:sz w:val="24"/>
                <w:szCs w:val="24"/>
              </w:rPr>
              <w:t>классный и школьный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 сообщество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городского или сельского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поселения, неформальные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подростковые общности и др.),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определение своего места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роли в этих сообществах;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о различных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организациях, их структуре,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целях и характере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вести дискуссию по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социальным вопросам,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обосновывать свою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гражданскую позицию, вести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диалог и достигать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взаимопонимания;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самостоятельно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разрабатывать, согласовывать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 сверстниками, учителями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родителями и выполнять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правила </w:t>
            </w:r>
            <w:r>
              <w:rPr>
                <w:rFonts w:ascii="Times New Roman" w:hAnsi="Times New Roman" w:cs="Times New Roman"/>
                <w:sz w:val="24"/>
                <w:szCs w:val="24"/>
              </w:rPr>
              <w:lastRenderedPageBreak/>
              <w:t>поведения в семье,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классном и школьном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коллективах;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моделировать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простые социальные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прослеживать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взаимосвязь прошлых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настоящих социальных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событий, прогнозировать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социальной ситуации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семье, классном и школьном</w:t>
            </w:r>
          </w:p>
          <w:p w:rsidR="001E7BA3" w:rsidRDefault="00FD0751" w:rsidP="00FD0751">
            <w:pPr>
              <w:rPr>
                <w:rFonts w:ascii="Times New Roman" w:hAnsi="Times New Roman" w:cs="Times New Roman"/>
                <w:sz w:val="24"/>
                <w:szCs w:val="24"/>
              </w:rPr>
            </w:pPr>
            <w:r>
              <w:rPr>
                <w:rFonts w:ascii="Times New Roman" w:hAnsi="Times New Roman" w:cs="Times New Roman"/>
                <w:sz w:val="24"/>
                <w:szCs w:val="24"/>
              </w:rPr>
              <w:t>коллективе, городском поселении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ценностное отношение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мужскому или женскому полу,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знание и принятие правил</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полоролевого поведения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контексте традиционных</w:t>
            </w:r>
          </w:p>
          <w:p w:rsidR="00FD0751"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моральных норм.</w:t>
            </w:r>
          </w:p>
        </w:tc>
      </w:tr>
      <w:tr w:rsidR="001E7BA3" w:rsidTr="00797573">
        <w:tc>
          <w:tcPr>
            <w:tcW w:w="1527" w:type="dxa"/>
          </w:tcPr>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Воспитание</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нравственных</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чувств, убеждени</w:t>
            </w:r>
            <w:r>
              <w:rPr>
                <w:rFonts w:ascii="Times New Roman,Bold" w:hAnsi="Times New Roman,Bold" w:cs="Times New Roman,Bold"/>
                <w:b/>
                <w:bCs/>
                <w:sz w:val="24"/>
                <w:szCs w:val="24"/>
              </w:rPr>
              <w:lastRenderedPageBreak/>
              <w:t>й,</w:t>
            </w:r>
          </w:p>
          <w:p w:rsidR="001E7BA3" w:rsidRDefault="00FD0751" w:rsidP="00FD0751">
            <w:pPr>
              <w:rPr>
                <w:rFonts w:ascii="Times New Roman,Bold" w:hAnsi="Times New Roman,Bold" w:cs="Times New Roman,Bold"/>
                <w:sz w:val="28"/>
                <w:szCs w:val="28"/>
              </w:rPr>
            </w:pPr>
            <w:r>
              <w:rPr>
                <w:rFonts w:ascii="Times New Roman,Bold" w:hAnsi="Times New Roman,Bold" w:cs="Times New Roman,Bold"/>
                <w:b/>
                <w:bCs/>
                <w:sz w:val="24"/>
                <w:szCs w:val="24"/>
              </w:rPr>
              <w:t>этического сознания</w:t>
            </w:r>
          </w:p>
        </w:tc>
        <w:tc>
          <w:tcPr>
            <w:tcW w:w="1645"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нравственный выбор;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жизнь и смысл 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справедливость;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милосердие; честь;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достоинство; уважение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родителей; уважение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достоинства другого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равноправие,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ответственность, любовь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верность; забота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старших и младших;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 совести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вероисповедания;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толерантность,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представление о светской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этике, вере, духовности,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религиозной 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ценностях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религиозного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мировоззрения,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формируемое на основе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межконфессионального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диалога; духовно-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нравственное развитие</w:t>
            </w:r>
          </w:p>
          <w:p w:rsidR="001E7BA3" w:rsidRDefault="00FD0751" w:rsidP="00FD0751">
            <w:pPr>
              <w:rPr>
                <w:rFonts w:ascii="Times New Roman,Bold" w:hAnsi="Times New Roman,Bold" w:cs="Times New Roman,Bold"/>
                <w:sz w:val="28"/>
                <w:szCs w:val="28"/>
              </w:rPr>
            </w:pPr>
            <w:r>
              <w:rPr>
                <w:rFonts w:ascii="Times New Roman" w:hAnsi="Times New Roman" w:cs="Times New Roman"/>
                <w:sz w:val="24"/>
                <w:szCs w:val="24"/>
              </w:rPr>
              <w:t>личности.</w:t>
            </w:r>
          </w:p>
        </w:tc>
        <w:tc>
          <w:tcPr>
            <w:tcW w:w="2206"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сознательное принятие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базовых национальных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российских ценностей;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любовь к школе, своему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городу, народу, России,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героическому прошлому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настоящему нашего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Отечества; желание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продолжать героические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многонационального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российского народа;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смысла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гуманных отношений;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понимание высокой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человеческой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стремление строить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 отношения с людьми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поступать по законам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совести, добра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справедливости;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значения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религиозных идеалов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человека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нравственной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сущности правил культуры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поведения, общения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речи, умение выполнять их</w:t>
            </w:r>
          </w:p>
          <w:p w:rsidR="001E7BA3" w:rsidRDefault="00FD0751" w:rsidP="00FD0751">
            <w:pPr>
              <w:rPr>
                <w:rFonts w:ascii="Times New Roman" w:hAnsi="Times New Roman" w:cs="Times New Roman"/>
                <w:sz w:val="24"/>
                <w:szCs w:val="24"/>
              </w:rPr>
            </w:pPr>
            <w:r>
              <w:rPr>
                <w:rFonts w:ascii="Times New Roman" w:hAnsi="Times New Roman" w:cs="Times New Roman"/>
                <w:sz w:val="24"/>
                <w:szCs w:val="24"/>
              </w:rPr>
              <w:t>независимо от внешнего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контроля;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значения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нравственно-волевого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усилия в выполнении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учебных, учебно-трудовых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общественных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обязанностей; стремление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преодолевать трудности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доводить начатое дело до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конца;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осуществлять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нравственный выбор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намерений, действий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поступков; готовность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самоограничению для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достижения собственных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 идеалов;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вырабатывать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осуществлять личную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самовоспитания;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сознательное принятие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 норм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взаимоотношений в семье;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осознание значения семьи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жизни человека, его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личностного и социального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 продолжения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отрицательное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аморальным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поступкам, проявлениям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эгоизма и иждивенчества,</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равнодушия, лицемерия,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грубости, оскорбительным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словам и действиям,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нарушениям</w:t>
            </w:r>
          </w:p>
          <w:p w:rsidR="00FD0751"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общественного порядка.</w:t>
            </w:r>
          </w:p>
        </w:tc>
        <w:tc>
          <w:tcPr>
            <w:tcW w:w="2030"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Знакомятся с конкретными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примерами высоконравственных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отношений </w:t>
            </w:r>
            <w:r>
              <w:rPr>
                <w:rFonts w:ascii="Times New Roman" w:hAnsi="Times New Roman" w:cs="Times New Roman"/>
                <w:sz w:val="24"/>
                <w:szCs w:val="24"/>
              </w:rPr>
              <w:lastRenderedPageBreak/>
              <w:t>людей, участвуют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подготовке и проведении бесед.</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общественно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полезном труде в помощь школе,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городу, родному краю.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Принимают добровольное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делах благотворительности,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милосердия, в оказании помощи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нуждающимся, заботе о животных,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живых существах, природе.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Расширяют положительный опыт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общения со сверстниками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противоположного пола в учѐбе,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общественной работе, отдыхе, спорте,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 участвуют в подготовке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проведении бесед о дружбе, любви,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 отношениях.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Получают системные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о нравственных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w:t>
            </w:r>
            <w:r>
              <w:rPr>
                <w:rFonts w:ascii="Times New Roman" w:hAnsi="Times New Roman" w:cs="Times New Roman"/>
                <w:sz w:val="24"/>
                <w:szCs w:val="24"/>
              </w:rPr>
              <w:lastRenderedPageBreak/>
              <w:t>ях в семье,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расширяют опыт позитивного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взаимодействия в семье (в процессе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проведения бесед о семье,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родителях и прародителях, открытых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семейных праздников, выполнения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презентации совместно с родителями</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творческих проектов, проведения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других мероприятий, раскрывающих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историю семьи, воспитывающих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уважение к старшему поколению,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укрепляющих преемственность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между поколениями).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деятельностью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традиционных религиозных</w:t>
            </w:r>
          </w:p>
          <w:p w:rsidR="001E7BA3"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организаций.</w:t>
            </w:r>
          </w:p>
        </w:tc>
        <w:tc>
          <w:tcPr>
            <w:tcW w:w="2163"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ценностное отношение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школе, городу, народу, России,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героическому прошлому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настоящему нашего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Отечества;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чувство дружбы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 всех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национальностей Российской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Федерации;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сочетать личные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общественные интересы,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дорожить своей честью, честью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своей семьи, школы;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установление дружеских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взаимоотношений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коллективе, основанных 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взаимопомощи и взаимной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поддержке;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уважение родителей,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уважительное отношение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старшим, доброжелательное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сверстникам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младшим;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традиций своей семьи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школы, бережное отношение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ним;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значения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религиозных идеалов в жизни</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человека и общества, роли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традиционных религий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развитии Российского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нравственной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сущности правил культуры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поведения, общения и речи,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умение преодолевать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конфликты в общении;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готовность сознательно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выполнять правила для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обучающихся, понимание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необходимости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самодисциплины;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готовность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самоограничению для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достижения собственных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 идеалов;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вырабатывать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осуществлять личную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программу самовоспитания;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выработка волевых черт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характера, способность ставить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перед собой общественно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значимые цели, желание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участвовать в их достижении,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способность </w:t>
            </w:r>
            <w:r>
              <w:rPr>
                <w:rFonts w:ascii="Times New Roman" w:hAnsi="Times New Roman" w:cs="Times New Roman"/>
                <w:sz w:val="24"/>
                <w:szCs w:val="24"/>
              </w:rPr>
              <w:lastRenderedPageBreak/>
              <w:t>объективно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оценивать себя;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устанавливать со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 другого пола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дружеские, гуманные,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искренние отношения,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к честности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скромности во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сознательное принятиенравственных норм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взаимоотношений в семье;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осознание значения семьи для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взаимосвязи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физического, нравственного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(душевного) и социально-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психологического (здоровья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семьи и школьного коллектива)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здоровья человека, влияния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нравственности человека 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его жизнь, здоровье,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благополучие.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возможного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негативного влияния 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морально-психологическое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состояние 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компьютерных игр, кино,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телевизионных передач,</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рекламы; умение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противодействовать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разрушительному влиянию</w:t>
            </w:r>
          </w:p>
          <w:p w:rsidR="001E7BA3"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информационной среды</w:t>
            </w:r>
          </w:p>
        </w:tc>
      </w:tr>
      <w:tr w:rsidR="001E7BA3" w:rsidTr="00797573">
        <w:tc>
          <w:tcPr>
            <w:tcW w:w="1527" w:type="dxa"/>
          </w:tcPr>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Воспитание</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экологической</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культуры, культуры</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здорового и</w:t>
            </w:r>
          </w:p>
          <w:p w:rsidR="00FD0751" w:rsidRDefault="00FD0751" w:rsidP="00FD0751">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безопасного образа</w:t>
            </w:r>
          </w:p>
          <w:p w:rsidR="001E7BA3" w:rsidRDefault="00FD0751" w:rsidP="00FD0751">
            <w:pPr>
              <w:rPr>
                <w:rFonts w:ascii="Times New Roman,Bold" w:hAnsi="Times New Roman,Bold" w:cs="Times New Roman,Bold"/>
                <w:sz w:val="28"/>
                <w:szCs w:val="28"/>
              </w:rPr>
            </w:pPr>
            <w:r>
              <w:rPr>
                <w:rFonts w:ascii="Times New Roman,Bold" w:hAnsi="Times New Roman,Bold" w:cs="Times New Roman,Bold"/>
                <w:b/>
                <w:bCs/>
                <w:sz w:val="24"/>
                <w:szCs w:val="24"/>
              </w:rPr>
              <w:t>жизни</w:t>
            </w:r>
          </w:p>
        </w:tc>
        <w:tc>
          <w:tcPr>
            <w:tcW w:w="1645"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жизнь во всех еѐ</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проявлениях;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экологическая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экологическая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грамотность; физическое,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физиологическое,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репродуктивное,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психическое, социально-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духовное здоровье;</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экологическая культура;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целесообразный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здоровый и безопасный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 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ресурсосбережение;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экологическая этика;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экологическая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w:t>
            </w:r>
            <w:r>
              <w:rPr>
                <w:rFonts w:ascii="Times New Roman" w:hAnsi="Times New Roman" w:cs="Times New Roman"/>
                <w:sz w:val="24"/>
                <w:szCs w:val="24"/>
              </w:rPr>
              <w:lastRenderedPageBreak/>
              <w:t>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социальное партнѐрство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улучшения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 качества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устойчивое развитие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в гармонии с</w:t>
            </w:r>
          </w:p>
          <w:p w:rsidR="001E7BA3" w:rsidRP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природой</w:t>
            </w:r>
          </w:p>
        </w:tc>
        <w:tc>
          <w:tcPr>
            <w:tcW w:w="2206"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присвоение эколого-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культурных ценностей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ценностей здоровья своего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народа, народов России как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одно из направлений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общероссийской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идентичности;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придавать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направленность любой</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деятельности, проекту,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демонстрировать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экологическое мышление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грамотность в разных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формах 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взаимной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связи здоровья,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 качества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экологической </w:t>
            </w:r>
            <w:r>
              <w:rPr>
                <w:rFonts w:ascii="Times New Roman" w:hAnsi="Times New Roman" w:cs="Times New Roman"/>
                <w:sz w:val="24"/>
                <w:szCs w:val="24"/>
              </w:rPr>
              <w:lastRenderedPageBreak/>
              <w:t>культуры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осознание единства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взаимовлияния различных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видов здоровья 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физического (сила,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ловкость, выносливость),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физиологического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(работоспособность,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устойчивость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заболеваниям),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психического (умственная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работоспособность,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эмоциональное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благополучие), социально-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(способность справиться со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стрессом, качество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отношений с</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окружающими людьми);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репродуктивное (забота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своѐм здоровье как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будущего родителя);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духовного (иерархия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ценностей); 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зависимости от экологической культуры,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 здорового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безопасного образа 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интерес к </w:t>
            </w:r>
            <w:r>
              <w:rPr>
                <w:rFonts w:ascii="Times New Roman" w:hAnsi="Times New Roman" w:cs="Times New Roman"/>
                <w:sz w:val="24"/>
                <w:szCs w:val="24"/>
              </w:rPr>
              <w:lastRenderedPageBreak/>
              <w:t>прогулкам 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природе, подвижным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играм, участию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спортивных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соревнованиях,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туристическим походам,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занятиям в спортивных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секциях, военизированным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представления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факторах окружающей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природно-социальной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среды, негативно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влияющих на здоровье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способах 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компенсации, избегания,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преодоления;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способность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прогнозировать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последствия 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 в природе,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оценивать влияние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природных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антропогенных факторов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риска на здоровье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самооценки личного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вклада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ресурсосбережение,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сохранение качества</w:t>
            </w:r>
          </w:p>
          <w:p w:rsidR="00797573" w:rsidRDefault="00FD0751"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w:t>
            </w:r>
            <w:r w:rsidR="00797573">
              <w:rPr>
                <w:rFonts w:ascii="Times New Roman" w:hAnsi="Times New Roman" w:cs="Times New Roman"/>
                <w:sz w:val="24"/>
                <w:szCs w:val="24"/>
              </w:rPr>
              <w:t>экологическую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безопасность;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социальной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значимости идей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устойчивого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готовность участвовать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пропаганде идей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для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устойчивого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основ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законодательства в области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защиты здоровья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 качества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выполнение его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требований;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овладение способами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взаимодействия по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вопросам улучшения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 качества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устойчивого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территории,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просвещения населения;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профессиональная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ориентация с учѐтом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представлений о вкладе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разных профессий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решение проблем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экологии, здоровья,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устойчивого развития общества• развитие экологической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грамотности родителей,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населения, привлечение 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организации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 значимой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ориентированной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устойчивая мотивация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выполнению правил</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личной и общественной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гигиены и санитарии;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рациональной организации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режима дня, питания;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занятиям физической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культурой, спортом,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туризмом;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самообразованию; труду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творчеству для успешной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социализации;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участия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оздоровительных,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санитарно-гигиенических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мероприятиях,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экологическом туризме;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резко негативное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курению,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употреблению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алкогольных напитков,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наркотиков и других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психоактивных веществ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отрицательное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лицам и организациям,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пропагандирующим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курение и пьянство,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распространяющим</w:t>
            </w:r>
          </w:p>
          <w:p w:rsidR="001E7BA3" w:rsidRPr="00FD0751" w:rsidRDefault="00797573" w:rsidP="00797573">
            <w:pPr>
              <w:rPr>
                <w:rFonts w:ascii="Times New Roman,Bold" w:hAnsi="Times New Roman,Bold" w:cs="Times New Roman,Bold"/>
                <w:sz w:val="28"/>
                <w:szCs w:val="28"/>
              </w:rPr>
            </w:pPr>
            <w:r>
              <w:rPr>
                <w:rFonts w:ascii="Times New Roman" w:hAnsi="Times New Roman" w:cs="Times New Roman"/>
                <w:sz w:val="24"/>
                <w:szCs w:val="24"/>
              </w:rPr>
              <w:t>наркотики и другие ПАВ.</w:t>
            </w:r>
          </w:p>
        </w:tc>
        <w:tc>
          <w:tcPr>
            <w:tcW w:w="2030"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Получают представления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 здоровом образе 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природных возможностях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человеческого организма, 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обусловленности экологическим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качеством окружающей среды,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неразрывной связи экологической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 человека и его здоровья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ходе бесед, просмотра учебных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фильмов, игровых и тренинговых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 уроков и внеурочной</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пропаганде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 сообразного здорового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образа жизни — проводят беседы,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игры, театрализованные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представления для младших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школьников, сверстников, населения.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Просматривают и обсуждают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фильмы, посвящѐнные разным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формам оздоровления.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Учатся экологически грамотному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поведению в школе, дома,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природной и городской среде: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организовывать экологически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безопасный уклад школьной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домашней жизни, бережно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расходовать воду, электроэнергию,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утилизировать мусор, сохранять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места обитания растений и животных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процессе участия в практических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делах, проведения экологических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акций, ролевых игр, школьных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конференций, уроков технологии,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внеурочной 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проведении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школьных спартакиад, эстафет,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экологических и туристических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слѐтов, экологических лагерей,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походов по родному краю. Ведут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краеведческую, поисковую,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экологическую работу в местных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дальних туристических походах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экскурсиях, путешествиях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экспедициях.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практической</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природоохранительной 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деятельности школьных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экологических центров, лесничеств,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экологических патрулей; создании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коллективных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природоохранных проектов.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Составляют правильный </w:t>
            </w:r>
            <w:r>
              <w:rPr>
                <w:rFonts w:ascii="Times New Roman" w:hAnsi="Times New Roman" w:cs="Times New Roman"/>
                <w:sz w:val="24"/>
                <w:szCs w:val="24"/>
              </w:rPr>
              <w:lastRenderedPageBreak/>
              <w:t>режим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занятий физической культурой,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спортом, туризмом, рацион здорового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питания, режим дня, учѐбы и отдыха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учѐтом экологических факторов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 и контролируют</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их выполнение в различных формах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мониторинга.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Учатся оказывать первую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доврачебную помощь пострадавшим.</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Получают представление 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возможном негативном влиянии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компьютерных игр, телевидения,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рекламы на здоровье человека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рамках бесед с педагогами,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школьными психологами,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медицинскими работниками,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родителями).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Приобретают навык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противостояния негативному</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влиянию </w:t>
            </w:r>
            <w:r>
              <w:rPr>
                <w:rFonts w:ascii="Times New Roman" w:hAnsi="Times New Roman" w:cs="Times New Roman"/>
                <w:sz w:val="24"/>
                <w:szCs w:val="24"/>
              </w:rPr>
              <w:lastRenderedPageBreak/>
              <w:t>сверстников и взрослых на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формирование вредных для здоровья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привычек, зависимости от ПАВ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(научиться говорить «нет») (в ходе</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дискуссий, тренингов, ролевых игр,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обсуждения видеосюжетов и др.).</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на добровольной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основе в деятельности детско-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юношеских общественных</w:t>
            </w:r>
          </w:p>
          <w:p w:rsidR="00797573" w:rsidRDefault="00FD0751" w:rsidP="00FD0751">
            <w:pPr>
              <w:rPr>
                <w:rFonts w:ascii="Times New Roman,Bold" w:hAnsi="Times New Roman,Bold" w:cs="Times New Roman,Bold"/>
                <w:sz w:val="28"/>
                <w:szCs w:val="28"/>
              </w:rPr>
            </w:pPr>
            <w:r>
              <w:rPr>
                <w:rFonts w:ascii="Times New Roman" w:hAnsi="Times New Roman" w:cs="Times New Roman"/>
                <w:sz w:val="24"/>
                <w:szCs w:val="24"/>
              </w:rPr>
              <w:t>экологических организаций</w:t>
            </w:r>
          </w:p>
          <w:p w:rsidR="00797573" w:rsidRDefault="00797573" w:rsidP="00797573">
            <w:pPr>
              <w:rPr>
                <w:rFonts w:ascii="Times New Roman,Bold" w:hAnsi="Times New Roman,Bold" w:cs="Times New Roman,Bold"/>
                <w:sz w:val="28"/>
                <w:szCs w:val="28"/>
              </w:rPr>
            </w:pP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мероприятиях, проводимых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общественными экологическими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организациями.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Разрабатывают и реализуют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учебно-исследовательские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просветительские проекты по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направлениям: экология и здоровье,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ресурсосбережение, экология и</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бизнес и др.</w:t>
            </w:r>
          </w:p>
        </w:tc>
        <w:tc>
          <w:tcPr>
            <w:tcW w:w="2163" w:type="dxa"/>
          </w:tcPr>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ценностное отношение к</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во всех еѐ проявлениях,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качеству окружающей среды,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своему здоровью, здоровью</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родителей, членов своей семьи,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педагогов, сверстников;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ценности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экологически целесообразного,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здорового и безопасного образа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взаимной связи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здоровья человека и</w:t>
            </w:r>
          </w:p>
          <w:p w:rsidR="00FD0751" w:rsidRDefault="00FD0751" w:rsidP="00FD0751">
            <w:pPr>
              <w:rPr>
                <w:rFonts w:ascii="Times New Roman,Bold" w:hAnsi="Times New Roman,Bold" w:cs="Times New Roman,Bold"/>
                <w:sz w:val="28"/>
                <w:szCs w:val="28"/>
              </w:rPr>
            </w:pPr>
            <w:r>
              <w:rPr>
                <w:rFonts w:ascii="Times New Roman" w:hAnsi="Times New Roman" w:cs="Times New Roman"/>
                <w:sz w:val="24"/>
                <w:szCs w:val="24"/>
              </w:rPr>
              <w:t>экологического состояния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его среды;</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начальный опыт участия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пропаганде экологически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целесообразного поведения,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создании </w:t>
            </w:r>
            <w:r>
              <w:rPr>
                <w:rFonts w:ascii="Times New Roman" w:hAnsi="Times New Roman" w:cs="Times New Roman"/>
                <w:sz w:val="24"/>
                <w:szCs w:val="24"/>
              </w:rPr>
              <w:lastRenderedPageBreak/>
              <w:t>экологически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безопасного уклада школьной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экологическое мышление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экологическую грамотность 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разных формах деятельности;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единства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взаимовлияния различных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видов здоровья человека, их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обусловленности внутренними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внешними факторами;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правил</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экологического поведения,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вариантов здорового образа</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норм и правил</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экологической этики,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законодательства в области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экологии и здоровья;</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традиций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нравственно-этического</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природе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здоровью в культуре народов</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глобальной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взаимосвязи и</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взаимозависимости природных</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 социальных </w:t>
            </w:r>
            <w:r>
              <w:rPr>
                <w:rFonts w:ascii="Times New Roman" w:hAnsi="Times New Roman" w:cs="Times New Roman"/>
                <w:sz w:val="24"/>
                <w:szCs w:val="24"/>
              </w:rPr>
              <w:lastRenderedPageBreak/>
              <w:t>явлений;</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выделять ценность</w:t>
            </w:r>
          </w:p>
          <w:p w:rsidR="00FD0751" w:rsidRDefault="00FD0751" w:rsidP="00FD07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экологической культуры,</w:t>
            </w:r>
          </w:p>
          <w:p w:rsidR="00797573" w:rsidRDefault="00FD0751" w:rsidP="00FD0751">
            <w:pPr>
              <w:rPr>
                <w:rFonts w:ascii="Times New Roman,Bold" w:hAnsi="Times New Roman,Bold" w:cs="Times New Roman,Bold"/>
                <w:sz w:val="28"/>
                <w:szCs w:val="28"/>
              </w:rPr>
            </w:pPr>
            <w:r>
              <w:rPr>
                <w:rFonts w:ascii="Times New Roman" w:hAnsi="Times New Roman" w:cs="Times New Roman"/>
                <w:sz w:val="24"/>
                <w:szCs w:val="24"/>
              </w:rPr>
              <w:t>экологического качества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 здоровья,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здорового и безопасного образа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как целевой приоритет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 организации собственной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жизнедеятельности, при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взаимодействии с людьми;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адекватно использовать знания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 позитивных и негативных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факторах, влияющих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 человека;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анализировать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изменения в окружающей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среде и прогнозировать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последствия этих изменений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природы и здоровья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устанавливать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причинно-следственные связи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возникновения и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явлений в экосистемах;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умение строить свою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и проекты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учѐтом создаваемой нагрузки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социоприродное окружение;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знания об оздоровительном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влиянии экологически чистых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природных факторов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человека;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формирование личного опыта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знания о возможном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негативном влиянии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компьютерных игр,</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телевидения, рекламы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 человека;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резко негативное отношение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курению, употреблению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алкогольных напитков,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наркотиков и других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психоактивных веществ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(ПАВ); отрицательное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отношение к лицам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организациям,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пропагандирующи</w:t>
            </w:r>
            <w:r>
              <w:rPr>
                <w:rFonts w:ascii="Times New Roman" w:hAnsi="Times New Roman" w:cs="Times New Roman"/>
                <w:sz w:val="24"/>
                <w:szCs w:val="24"/>
              </w:rPr>
              <w:lastRenderedPageBreak/>
              <w:t>м курение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пьянство, распространяющим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наркотики и другие ПАВ;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отрицательное отношение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загрязнению окружающей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среды, расточительному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расходованию природных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ресурсов и энергии;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противостоять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негативным факторам,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способствующим ухудшению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важности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физической культуры и спорта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здоровья человека, его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труда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творчества, всестороннего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 личности;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и выполнение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санитарно-гигиенических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правил, соблюдение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здоровьесберегающего режима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рационально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организовать физическую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интеллектуальнуюдеятельность, оптимально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сочетать труд и отдых,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различные виды активности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целях укрепления физического,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духовного и социально-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психологического здоровья;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проявление интереса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прогулкам на природе,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подвижным играм, участию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спортивных соревнованиях,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туристическим походам,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занятиям в спортивных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секциях, военизированным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формирование опыта участия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общественно значимых делах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охране природы и заботе 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личном здоровье и здоровье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окружающих людей;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овладение умением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сотрудничества (социального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партнѐрства), связанного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решением местных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экологических </w:t>
            </w:r>
            <w:r>
              <w:rPr>
                <w:rFonts w:ascii="Times New Roman" w:hAnsi="Times New Roman" w:cs="Times New Roman"/>
                <w:sz w:val="24"/>
                <w:szCs w:val="24"/>
              </w:rPr>
              <w:lastRenderedPageBreak/>
              <w:t>проблем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здоровьем людей;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участия в разработке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учебно-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исследовательских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комплексных проектов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выявлением в них проблем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экологии и здоровья и путей их</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решения.</w:t>
            </w:r>
          </w:p>
        </w:tc>
      </w:tr>
      <w:tr w:rsidR="001E7BA3" w:rsidTr="00797573">
        <w:tc>
          <w:tcPr>
            <w:tcW w:w="1527" w:type="dxa"/>
          </w:tcPr>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Воспитание</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трудолюбия,</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сознательно го,</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творческого</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отношения к</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образованию, труду</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и жизни, подготовка</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к сознательному</w:t>
            </w:r>
          </w:p>
          <w:p w:rsidR="001E7BA3" w:rsidRDefault="00797573" w:rsidP="00797573">
            <w:pPr>
              <w:rPr>
                <w:rFonts w:ascii="Times New Roman,Bold" w:hAnsi="Times New Roman,Bold" w:cs="Times New Roman,Bold"/>
                <w:sz w:val="28"/>
                <w:szCs w:val="28"/>
              </w:rPr>
            </w:pPr>
            <w:r>
              <w:rPr>
                <w:rFonts w:ascii="Times New Roman,Bold" w:hAnsi="Times New Roman,Bold" w:cs="Times New Roman,Bold"/>
                <w:b/>
                <w:bCs/>
                <w:sz w:val="24"/>
                <w:szCs w:val="24"/>
              </w:rPr>
              <w:t>выбору профессии</w:t>
            </w:r>
          </w:p>
        </w:tc>
        <w:tc>
          <w:tcPr>
            <w:tcW w:w="1645"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научное знание,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стремление к познанию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истине, научная картина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мира, нравственный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смысл учения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интеллектуальное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личности;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уважение к труду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людям труда;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нравственный смысл</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творчество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созидание;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целеустремлѐнность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настойчивость,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бережливость,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осознанный </w:t>
            </w:r>
            <w:r>
              <w:rPr>
                <w:rFonts w:ascii="Times New Roman" w:hAnsi="Times New Roman" w:cs="Times New Roman"/>
                <w:sz w:val="24"/>
                <w:szCs w:val="24"/>
              </w:rPr>
              <w:lastRenderedPageBreak/>
              <w:t>выбор</w:t>
            </w:r>
          </w:p>
          <w:p w:rsidR="001E7BA3" w:rsidRDefault="00797573" w:rsidP="00797573">
            <w:pPr>
              <w:rPr>
                <w:rFonts w:ascii="Times New Roman,Bold" w:hAnsi="Times New Roman,Bold" w:cs="Times New Roman,Bold"/>
                <w:sz w:val="28"/>
                <w:szCs w:val="28"/>
              </w:rPr>
            </w:pPr>
            <w:r>
              <w:rPr>
                <w:rFonts w:ascii="Times New Roman" w:hAnsi="Times New Roman" w:cs="Times New Roman"/>
                <w:sz w:val="24"/>
                <w:szCs w:val="24"/>
              </w:rPr>
              <w:t>профессии</w:t>
            </w:r>
          </w:p>
        </w:tc>
        <w:tc>
          <w:tcPr>
            <w:tcW w:w="2206"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понимание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необходимости научных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знаний для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личности и общества, 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роли в жизни, труде,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нравственных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 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важности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непрерывного 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самообразования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течение всей жизни;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нравственной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природы труда, его роли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человека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 в создании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материальных, социальных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культурных благ; знание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 уважение </w:t>
            </w:r>
            <w:r>
              <w:rPr>
                <w:rFonts w:ascii="Times New Roman" w:hAnsi="Times New Roman" w:cs="Times New Roman"/>
                <w:sz w:val="24"/>
                <w:szCs w:val="24"/>
              </w:rPr>
              <w:lastRenderedPageBreak/>
              <w:t>трудовых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своей семьи,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трудовых подвигов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старших поколений;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планировать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трудовую деятельность,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рационально использовать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время, информацию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материальные ресурсы,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соблюдать порядок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рабочем месте,</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осуществлять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коллективную работу,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том числе при разработке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учебных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учебно-трудовых проектов;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сформированность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позитивного отношения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учебной и учебно-трудовой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общественно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полезным делам, умение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осознанно проявлять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инициативу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дисциплинированность,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выполнять работы по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графику и в срок,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следовать разработанному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плану, отвечать за качество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осознавать возможные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риски;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готовность к выбору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профиля обучения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следующей ступени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или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выбору в случае перехода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(умение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ориентироваться на рынке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в мире профессий,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соотносить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 интересы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возможности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профессиональнойперспективой, получать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дополнительные знания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умения, необходимые для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профильного или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бережное отношение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 своего труда,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труда других </w:t>
            </w:r>
            <w:r>
              <w:rPr>
                <w:rFonts w:ascii="Times New Roman" w:hAnsi="Times New Roman" w:cs="Times New Roman"/>
                <w:sz w:val="24"/>
                <w:szCs w:val="24"/>
              </w:rPr>
              <w:lastRenderedPageBreak/>
              <w:t>людей,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школьному имуществу,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учебникам, личным вещам;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поддержание чистоты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порядка в классе и школе;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готовность содействовать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благоустройстве школы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еѐ ближайшего окружения;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общее знакомство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законодательством;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нетерпимое отношение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лени, безответственности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пассивности в образовании</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и труде</w:t>
            </w:r>
          </w:p>
        </w:tc>
        <w:tc>
          <w:tcPr>
            <w:tcW w:w="2030"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Участвуют в подготовке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проведении предметных недель,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конкурсов научно-исследовательских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проектов, вечеров неразгаданных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тайн.</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Ведут дневники экскурсий,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походов, наблюдений по оценке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окружающей среды.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олимпиадах по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учебным предметам, изготавливают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учебные пособия для школьных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кабинетов, руководят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познавательными играми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обучающихся младших </w:t>
            </w:r>
            <w:r>
              <w:rPr>
                <w:rFonts w:ascii="Times New Roman" w:hAnsi="Times New Roman" w:cs="Times New Roman"/>
                <w:sz w:val="24"/>
                <w:szCs w:val="24"/>
              </w:rPr>
              <w:lastRenderedPageBreak/>
              <w:t>классов.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экскурсиях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промышленные предприятия,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организации, учреждения культуры,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ходе которых знакомятся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различными видами труда,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различными профессиями.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профессиональной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деятельностью и жизненным путѐм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своих родителей и прародителей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различных видах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 полезной деятельности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базе школы и взаимодействующих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ней учреждений дополнительного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других социальных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институтов.</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Приобретают умения и навыки</w:t>
            </w:r>
          </w:p>
          <w:p w:rsidR="00797573" w:rsidRDefault="00797573" w:rsidP="00797573">
            <w:pPr>
              <w:rPr>
                <w:rFonts w:ascii="Times New Roman,Bold" w:hAnsi="Times New Roman,Bold" w:cs="Times New Roman,Bold"/>
                <w:sz w:val="28"/>
                <w:szCs w:val="28"/>
              </w:rPr>
            </w:pP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сотрудничества, ролевого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взаимодействия со сверстниками,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взрослыми в учебно-трудовой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(в ходе сюжетно-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ролевых экономических игр,</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посредством создания игровых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ситуаций по мотивам различных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профессий, проведения внеурочных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различных видах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 полезной деятельности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базе школы и взаимодействующих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ней учреждений дополнительного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других социальных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институтов (природоохранительная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работа в мастерских,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трудовые акции, деятельность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творческих общественных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объединений).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во встречах и беседах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выпускниками своей школы,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знакомятся с биографиями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выпускников, показавших достойные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примеры высокого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профессионализма, творческого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 труду и жизни.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Учатся творчески и критически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работать с информацией: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целенаправленный сбор информации,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еѐ структурирование, анализ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обобщение из разных источников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ходе выполнения информационных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проектов — электронных иприложением карт, схем, фотографий</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и др.).</w:t>
            </w:r>
          </w:p>
        </w:tc>
        <w:tc>
          <w:tcPr>
            <w:tcW w:w="2163"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понимание необходимости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научных знаний для развития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личности и общества, их роли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труде, творчестве;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нравственных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 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начальный опыт применения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знаний в труде, общественной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в быту;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применять знания,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умения и навыки для решения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проектных и учебно-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исследовательских задач;</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самоопределение в области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своих познавательных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интересов;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умение организовать </w:t>
            </w:r>
            <w:r>
              <w:rPr>
                <w:rFonts w:ascii="Times New Roman" w:hAnsi="Times New Roman" w:cs="Times New Roman"/>
                <w:sz w:val="24"/>
                <w:szCs w:val="24"/>
              </w:rPr>
              <w:lastRenderedPageBreak/>
              <w:t>процесс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самообразования, творчески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критически работать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информацией из разных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источников;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начальный опыт разработки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индивидуальных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коллективных комплексных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учебно-исследовательских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проектов; умение работать со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 в проектных или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учебно-исследовательских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группах;</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 понимание важности</w:t>
            </w:r>
          </w:p>
          <w:p w:rsidR="00797573" w:rsidRDefault="00797573" w:rsidP="00797573">
            <w:pPr>
              <w:rPr>
                <w:rFonts w:ascii="Times New Roman,Bold" w:hAnsi="Times New Roman,Bold" w:cs="Times New Roman,Bold"/>
                <w:sz w:val="28"/>
                <w:szCs w:val="28"/>
              </w:rPr>
            </w:pP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непрерывного образования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самообразования в течение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всей жизни;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осознание нравственной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природы труда, его роли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человека и общества,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создании материальных,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 и культурных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благ;</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знание и уважение трудовых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своей семьи,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трудовых </w:t>
            </w:r>
            <w:r>
              <w:rPr>
                <w:rFonts w:ascii="Times New Roman" w:hAnsi="Times New Roman" w:cs="Times New Roman"/>
                <w:sz w:val="24"/>
                <w:szCs w:val="24"/>
              </w:rPr>
              <w:lastRenderedPageBreak/>
              <w:t>подвигов старших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поколений;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умение планировать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трудовую деятельность,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рационально использовать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время, информацию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материальные ресурсы,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соблюдать порядок на рабочем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месте, осуществлять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коллективную работу, в том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числе при разработке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учебных и учебно-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трудовых проектов;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начальный опыт участия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 значимых делах;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навыки трудового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творческого сотрудничества со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 младшими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детьми и взрослыми;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знания о разных профессиях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их требованиях к здоровью,</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морально-психологическим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качествам, знаниям и умениям</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человека</w:t>
            </w:r>
          </w:p>
          <w:p w:rsidR="00797573" w:rsidRDefault="00797573" w:rsidP="00797573">
            <w:pPr>
              <w:rPr>
                <w:rFonts w:ascii="Times New Roman,Bold" w:hAnsi="Times New Roman,Bold" w:cs="Times New Roman,Bold"/>
                <w:sz w:val="28"/>
                <w:szCs w:val="28"/>
              </w:rPr>
            </w:pP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сформированность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первоначальных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профессиональных намерений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интересов;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общие представления о</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трудовом законодательстве.</w:t>
            </w:r>
          </w:p>
        </w:tc>
      </w:tr>
      <w:tr w:rsidR="001E7BA3" w:rsidTr="00797573">
        <w:tc>
          <w:tcPr>
            <w:tcW w:w="1527" w:type="dxa"/>
          </w:tcPr>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Воспитание</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ценностного</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отношения к</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прекрасному,</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формирование основ</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эстетической</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культуры.</w:t>
            </w:r>
          </w:p>
          <w:p w:rsidR="00797573" w:rsidRDefault="00797573" w:rsidP="00797573">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эстетическое</w:t>
            </w:r>
          </w:p>
          <w:p w:rsidR="001E7BA3" w:rsidRDefault="00797573" w:rsidP="00797573">
            <w:pPr>
              <w:rPr>
                <w:rFonts w:ascii="Times New Roman,Bold" w:hAnsi="Times New Roman,Bold" w:cs="Times New Roman,Bold"/>
                <w:sz w:val="28"/>
                <w:szCs w:val="28"/>
              </w:rPr>
            </w:pPr>
            <w:r>
              <w:rPr>
                <w:rFonts w:ascii="Times New Roman,Bold" w:hAnsi="Times New Roman,Bold" w:cs="Times New Roman,Bold"/>
                <w:b/>
                <w:bCs/>
                <w:sz w:val="24"/>
                <w:szCs w:val="24"/>
              </w:rPr>
              <w:t>воспитание</w:t>
            </w:r>
          </w:p>
        </w:tc>
        <w:tc>
          <w:tcPr>
            <w:tcW w:w="1645"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красота, гармония,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духовный мир человека,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самовыражение личности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творчестве и искусстве,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эстетическое развитие</w:t>
            </w:r>
          </w:p>
          <w:p w:rsidR="001E7BA3" w:rsidRDefault="00797573" w:rsidP="00797573">
            <w:pPr>
              <w:rPr>
                <w:rFonts w:ascii="Times New Roman,Bold" w:hAnsi="Times New Roman,Bold" w:cs="Times New Roman,Bold"/>
                <w:sz w:val="28"/>
                <w:szCs w:val="28"/>
              </w:rPr>
            </w:pPr>
            <w:r>
              <w:rPr>
                <w:rFonts w:ascii="Times New Roman" w:hAnsi="Times New Roman" w:cs="Times New Roman"/>
                <w:sz w:val="24"/>
                <w:szCs w:val="24"/>
              </w:rPr>
              <w:t>личности</w:t>
            </w:r>
          </w:p>
        </w:tc>
        <w:tc>
          <w:tcPr>
            <w:tcW w:w="2206"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ценностное отношение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прекрасному, восприятие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искусства как особой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формы познания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преобразования мира;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эстетическое восприятие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предметов и явлений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действительности,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способности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видеть и ценить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прекрасное в природе,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быту, труде, спорте итворчестве людей,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общественной жизни;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представление об</w:t>
            </w:r>
          </w:p>
          <w:p w:rsidR="001E7BA3" w:rsidRDefault="00797573" w:rsidP="00797573">
            <w:pPr>
              <w:rPr>
                <w:rFonts w:ascii="Times New Roman,Bold" w:hAnsi="Times New Roman,Bold" w:cs="Times New Roman,Bold"/>
                <w:sz w:val="28"/>
                <w:szCs w:val="28"/>
              </w:rPr>
            </w:pPr>
            <w:r>
              <w:rPr>
                <w:rFonts w:ascii="Times New Roman" w:hAnsi="Times New Roman" w:cs="Times New Roman"/>
                <w:sz w:val="24"/>
                <w:szCs w:val="24"/>
              </w:rPr>
              <w:t>искусстве народов России.</w:t>
            </w:r>
          </w:p>
        </w:tc>
        <w:tc>
          <w:tcPr>
            <w:tcW w:w="2030"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Получают представления об</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эстетических идеалах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художественных ценностях культур</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народов России (в ходе изучения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учебных предметов, встреч с</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 творческих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профессий, экскурсий на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производства, к памятникам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культуры, </w:t>
            </w:r>
            <w:r>
              <w:rPr>
                <w:rFonts w:ascii="Times New Roman" w:hAnsi="Times New Roman" w:cs="Times New Roman"/>
                <w:sz w:val="24"/>
                <w:szCs w:val="24"/>
              </w:rPr>
              <w:lastRenderedPageBreak/>
              <w:t>знакомства с лучшими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произведениями искусства в музеях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т.ч. заочно), на выставках, по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репродукциям, учебным фильмам). Знакомятся с эстетическими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идеалами, традициями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художественной культуры родного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края, с фольклором и народными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художественными промыслами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ходе изучения учебных предметов,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системе экскурсионно-краеведческой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внеклассных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мероприятий, включая шефство над</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памятниками культуры вблизи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школы, посещение конкурсов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фестивалей исполнителей народной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музыки, фестивалей народного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творчества, тематических выставок).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Знакомятся с </w:t>
            </w:r>
            <w:r>
              <w:rPr>
                <w:rFonts w:ascii="Times New Roman" w:hAnsi="Times New Roman" w:cs="Times New Roman"/>
                <w:sz w:val="24"/>
                <w:szCs w:val="24"/>
              </w:rPr>
              <w:lastRenderedPageBreak/>
              <w:t>местными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мастерами прикладного искусства,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наблюдают за их работой, участвуют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беседах «Красота рядом» и др.,</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обсуждают прочитанные книги,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художественные фильмы,</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телевизионные передачи,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компьютерные игры на предмет 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этического и эстетического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Получают опыт самореализации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различных видах творческой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развивают умения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выражать себя в доступных видах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формах художественного творчества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уроках художественного труда 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системе учреждений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дополнительного образования.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вместе с родителями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проведении выставок </w:t>
            </w:r>
            <w:r>
              <w:rPr>
                <w:rFonts w:ascii="Times New Roman" w:hAnsi="Times New Roman" w:cs="Times New Roman"/>
                <w:sz w:val="24"/>
                <w:szCs w:val="24"/>
              </w:rPr>
              <w:lastRenderedPageBreak/>
              <w:t>семейного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художественного творчества, музыкальных вечеров, литературно-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музыкальных гостиных,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экскурсионно-краеведческой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реализации культурно-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досуговых программ, включая</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посещение объектов художественной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 с последующим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представлением в образовательном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учреждении своих впечатлений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созданных по мотивам экскурсий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творческих работ.</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Участвуют в оформлении класса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школы, в озеленении пришкольного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участка, стремятся внести красоту в</w:t>
            </w:r>
          </w:p>
          <w:p w:rsidR="001E7BA3" w:rsidRDefault="00797573" w:rsidP="00797573">
            <w:pPr>
              <w:rPr>
                <w:rFonts w:ascii="Times New Roman,Bold" w:hAnsi="Times New Roman,Bold" w:cs="Times New Roman,Bold"/>
                <w:sz w:val="28"/>
                <w:szCs w:val="28"/>
              </w:rPr>
            </w:pPr>
            <w:r>
              <w:rPr>
                <w:rFonts w:ascii="Times New Roman" w:hAnsi="Times New Roman" w:cs="Times New Roman"/>
                <w:sz w:val="24"/>
                <w:szCs w:val="24"/>
              </w:rPr>
              <w:t>домашний быт.</w:t>
            </w:r>
          </w:p>
        </w:tc>
        <w:tc>
          <w:tcPr>
            <w:tcW w:w="2163" w:type="dxa"/>
          </w:tcPr>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ценностное отношение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понимание искусства как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особой формы познания 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преобразования мира;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способность видеть и ценить</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прекрасное в природе, быту,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труде, спорте и творчестве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людей, общественной жизни;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опыт </w:t>
            </w:r>
            <w:r>
              <w:rPr>
                <w:rFonts w:ascii="Times New Roman" w:hAnsi="Times New Roman" w:cs="Times New Roman"/>
                <w:sz w:val="24"/>
                <w:szCs w:val="24"/>
              </w:rPr>
              <w:lastRenderedPageBreak/>
              <w:t>эстетических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переживаний, наблюдений</w:t>
            </w:r>
          </w:p>
          <w:p w:rsid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эстетических объектов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природе и социуме,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эстетического отношения к</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окружающему миру и самому</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себе;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представление об искусстве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народов России;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эмоционального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постижения народного</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творчества, этнокультурных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фольклора народов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интерес к занятиям</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творческого характера,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различным видам искусства,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художественной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самодеятельности;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самореализации в</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различных видах творческой</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умение</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выражать себя в доступных</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видах творчества;</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опыт реализации</w:t>
            </w:r>
          </w:p>
          <w:p w:rsidR="00797573" w:rsidRDefault="00797573" w:rsidP="0079757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эстетических ценностей в</w:t>
            </w:r>
          </w:p>
          <w:p w:rsidR="001E7BA3" w:rsidRPr="00797573" w:rsidRDefault="00797573" w:rsidP="00797573">
            <w:pPr>
              <w:rPr>
                <w:rFonts w:ascii="Times New Roman,Bold" w:hAnsi="Times New Roman,Bold" w:cs="Times New Roman,Bold"/>
                <w:sz w:val="28"/>
                <w:szCs w:val="28"/>
              </w:rPr>
            </w:pPr>
            <w:r>
              <w:rPr>
                <w:rFonts w:ascii="Times New Roman" w:hAnsi="Times New Roman" w:cs="Times New Roman"/>
                <w:sz w:val="24"/>
                <w:szCs w:val="24"/>
              </w:rPr>
              <w:t>пространстве школы и семьи.</w:t>
            </w:r>
          </w:p>
        </w:tc>
      </w:tr>
    </w:tbl>
    <w:p w:rsidR="00797573" w:rsidRDefault="00797573" w:rsidP="001E7BA3">
      <w:pPr>
        <w:rPr>
          <w:rFonts w:ascii="Times New Roman,Bold" w:hAnsi="Times New Roman,Bold" w:cs="Times New Roman,Bold"/>
          <w:sz w:val="28"/>
          <w:szCs w:val="28"/>
        </w:rPr>
      </w:pPr>
    </w:p>
    <w:p w:rsidR="00797573" w:rsidRDefault="00797573" w:rsidP="00797573">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 Блок</w:t>
      </w:r>
    </w:p>
    <w:p w:rsidR="00F47943" w:rsidRDefault="00797573" w:rsidP="00797573">
      <w:pPr>
        <w:tabs>
          <w:tab w:val="left" w:pos="3265"/>
        </w:tabs>
        <w:jc w:val="center"/>
        <w:rPr>
          <w:rFonts w:ascii="Times New Roman,Bold" w:hAnsi="Times New Roman,Bold" w:cs="Times New Roman,Bold"/>
          <w:b/>
          <w:bCs/>
          <w:sz w:val="28"/>
          <w:szCs w:val="28"/>
        </w:rPr>
      </w:pPr>
      <w:r>
        <w:rPr>
          <w:rFonts w:ascii="Times New Roman,Bold" w:hAnsi="Times New Roman,Bold" w:cs="Times New Roman,Bold"/>
          <w:b/>
          <w:bCs/>
          <w:sz w:val="28"/>
          <w:szCs w:val="28"/>
        </w:rPr>
        <w:t>Воспитание гражданственности, патриотизма, уважения к правам, свободам и обязанностям человека.</w:t>
      </w:r>
    </w:p>
    <w:p w:rsidR="00BD3821" w:rsidRDefault="00BD3821" w:rsidP="00797573">
      <w:pPr>
        <w:tabs>
          <w:tab w:val="left" w:pos="3265"/>
        </w:tabs>
        <w:jc w:val="center"/>
        <w:rPr>
          <w:rFonts w:ascii="Times New Roman,Bold" w:hAnsi="Times New Roman,Bold" w:cs="Times New Roman,Bold"/>
          <w:b/>
          <w:bCs/>
          <w:sz w:val="28"/>
          <w:szCs w:val="28"/>
        </w:rPr>
      </w:pPr>
    </w:p>
    <w:p w:rsidR="00BD3821" w:rsidRDefault="00BD3821" w:rsidP="00797573">
      <w:pPr>
        <w:tabs>
          <w:tab w:val="left" w:pos="3265"/>
        </w:tabs>
        <w:jc w:val="center"/>
        <w:rPr>
          <w:rFonts w:ascii="Times New Roman,Bold" w:hAnsi="Times New Roman,Bold" w:cs="Times New Roman,Bold"/>
          <w:b/>
          <w:bCs/>
          <w:sz w:val="28"/>
          <w:szCs w:val="28"/>
        </w:rPr>
      </w:pPr>
    </w:p>
    <w:p w:rsidR="00BD3821" w:rsidRDefault="00BD3821" w:rsidP="00797573">
      <w:pPr>
        <w:tabs>
          <w:tab w:val="left" w:pos="3265"/>
        </w:tabs>
        <w:jc w:val="center"/>
        <w:rPr>
          <w:rFonts w:ascii="Times New Roman,Bold" w:hAnsi="Times New Roman,Bold" w:cs="Times New Roman,Bold"/>
          <w:b/>
          <w:bCs/>
          <w:sz w:val="28"/>
          <w:szCs w:val="28"/>
        </w:rPr>
      </w:pPr>
    </w:p>
    <w:p w:rsidR="00BD3821" w:rsidRDefault="00BD3821" w:rsidP="00797573">
      <w:pPr>
        <w:tabs>
          <w:tab w:val="left" w:pos="3265"/>
        </w:tabs>
        <w:jc w:val="center"/>
        <w:rPr>
          <w:rFonts w:ascii="Times New Roman,Bold" w:hAnsi="Times New Roman,Bold" w:cs="Times New Roman,Bold"/>
          <w:b/>
          <w:bCs/>
          <w:sz w:val="28"/>
          <w:szCs w:val="28"/>
        </w:rPr>
      </w:pPr>
    </w:p>
    <w:p w:rsidR="00BD3821" w:rsidRDefault="00BD3821" w:rsidP="00BD3821">
      <w:pPr>
        <w:tabs>
          <w:tab w:val="left" w:pos="3265"/>
        </w:tabs>
        <w:rPr>
          <w:rFonts w:ascii="Times New Roman,Bold" w:hAnsi="Times New Roman,Bold" w:cs="Times New Roman,Bold"/>
          <w:sz w:val="28"/>
          <w:szCs w:val="28"/>
        </w:rPr>
      </w:pPr>
    </w:p>
    <w:tbl>
      <w:tblPr>
        <w:tblStyle w:val="a4"/>
        <w:tblW w:w="0" w:type="auto"/>
        <w:tblLook w:val="04A0" w:firstRow="1" w:lastRow="0" w:firstColumn="1" w:lastColumn="0" w:noHBand="0" w:noVBand="1"/>
      </w:tblPr>
      <w:tblGrid>
        <w:gridCol w:w="1511"/>
        <w:gridCol w:w="1912"/>
        <w:gridCol w:w="1421"/>
        <w:gridCol w:w="1703"/>
        <w:gridCol w:w="1559"/>
        <w:gridCol w:w="1464"/>
      </w:tblGrid>
      <w:tr w:rsidR="00BD3821" w:rsidTr="00470DDC">
        <w:trPr>
          <w:trHeight w:val="168"/>
        </w:trPr>
        <w:tc>
          <w:tcPr>
            <w:tcW w:w="1520" w:type="dxa"/>
            <w:vMerge w:val="restart"/>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BD3821" w:rsidRDefault="00BD3821" w:rsidP="00BD3821">
            <w:pPr>
              <w:rPr>
                <w:rFonts w:ascii="Times New Roman,Bold" w:hAnsi="Times New Roman,Bold" w:cs="Times New Roman,Bold"/>
                <w:sz w:val="28"/>
                <w:szCs w:val="28"/>
              </w:rPr>
            </w:pPr>
            <w:r>
              <w:rPr>
                <w:rFonts w:ascii="Times New Roman" w:hAnsi="Times New Roman" w:cs="Times New Roman"/>
                <w:sz w:val="24"/>
                <w:szCs w:val="24"/>
              </w:rPr>
              <w:t>формы организации</w:t>
            </w:r>
          </w:p>
        </w:tc>
        <w:tc>
          <w:tcPr>
            <w:tcW w:w="8051" w:type="dxa"/>
            <w:gridSpan w:val="5"/>
            <w:tcBorders>
              <w:bottom w:val="single" w:sz="4" w:space="0" w:color="auto"/>
            </w:tcBorders>
          </w:tcPr>
          <w:p w:rsidR="00BD3821" w:rsidRDefault="00BD3821" w:rsidP="00BD3821">
            <w:pPr>
              <w:rPr>
                <w:rFonts w:ascii="Times New Roman,Bold" w:hAnsi="Times New Roman,Bold" w:cs="Times New Roman,Bold"/>
                <w:sz w:val="28"/>
                <w:szCs w:val="28"/>
              </w:rPr>
            </w:pPr>
          </w:p>
        </w:tc>
      </w:tr>
      <w:tr w:rsidR="00BD3821" w:rsidTr="00470DDC">
        <w:trPr>
          <w:trHeight w:val="167"/>
        </w:trPr>
        <w:tc>
          <w:tcPr>
            <w:tcW w:w="1520" w:type="dxa"/>
            <w:vMerge/>
          </w:tcPr>
          <w:p w:rsidR="00BD3821" w:rsidRDefault="00BD3821" w:rsidP="00BD3821">
            <w:pPr>
              <w:rPr>
                <w:rFonts w:ascii="Times New Roman,Bold" w:hAnsi="Times New Roman,Bold" w:cs="Times New Roman,Bold"/>
                <w:sz w:val="28"/>
                <w:szCs w:val="28"/>
              </w:rPr>
            </w:pPr>
          </w:p>
        </w:tc>
        <w:tc>
          <w:tcPr>
            <w:tcW w:w="1921" w:type="dxa"/>
            <w:tcBorders>
              <w:top w:val="single" w:sz="4" w:space="0" w:color="auto"/>
              <w:bottom w:val="single" w:sz="4" w:space="0" w:color="auto"/>
              <w:right w:val="single" w:sz="4" w:space="0" w:color="auto"/>
            </w:tcBorders>
          </w:tcPr>
          <w:p w:rsidR="00BD3821" w:rsidRDefault="00BD3821" w:rsidP="00BD3821">
            <w:pPr>
              <w:rPr>
                <w:rFonts w:ascii="Times New Roman,Bold" w:hAnsi="Times New Roman,Bold" w:cs="Times New Roman,Bold"/>
              </w:rPr>
            </w:pPr>
            <w:r w:rsidRPr="00BD3821">
              <w:rPr>
                <w:rFonts w:ascii="Times New Roman,Bold" w:hAnsi="Times New Roman,Bold" w:cs="Times New Roman,Bold"/>
              </w:rPr>
              <w:t>5класс</w:t>
            </w:r>
          </w:p>
          <w:p w:rsidR="00BD3821" w:rsidRDefault="00BD3821" w:rsidP="00BD3821">
            <w:pPr>
              <w:rPr>
                <w:rFonts w:ascii="Times New Roman,Bold" w:hAnsi="Times New Roman,Bold" w:cs="Times New Roman,Bold"/>
              </w:rPr>
            </w:pPr>
          </w:p>
          <w:p w:rsidR="00BD3821" w:rsidRPr="00BD3821" w:rsidRDefault="00BD3821" w:rsidP="00BD3821">
            <w:pPr>
              <w:rPr>
                <w:rFonts w:ascii="Times New Roman,Bold" w:hAnsi="Times New Roman,Bold" w:cs="Times New Roman,Bold"/>
              </w:rPr>
            </w:pPr>
          </w:p>
        </w:tc>
        <w:tc>
          <w:tcPr>
            <w:tcW w:w="1427" w:type="dxa"/>
            <w:tcBorders>
              <w:top w:val="single" w:sz="4" w:space="0" w:color="auto"/>
              <w:left w:val="single" w:sz="4" w:space="0" w:color="auto"/>
              <w:bottom w:val="single" w:sz="4" w:space="0" w:color="auto"/>
              <w:right w:val="single" w:sz="4" w:space="0" w:color="auto"/>
            </w:tcBorders>
          </w:tcPr>
          <w:p w:rsidR="00BD3821" w:rsidRPr="00BD3821" w:rsidRDefault="00BD3821" w:rsidP="00BD3821">
            <w:pPr>
              <w:rPr>
                <w:rFonts w:ascii="Times New Roman,Bold" w:hAnsi="Times New Roman,Bold" w:cs="Times New Roman,Bold"/>
              </w:rPr>
            </w:pPr>
            <w:r w:rsidRPr="00BD3821">
              <w:rPr>
                <w:rFonts w:ascii="Times New Roman,Bold" w:hAnsi="Times New Roman,Bold" w:cs="Times New Roman,Bold"/>
              </w:rPr>
              <w:t>6 класс</w:t>
            </w:r>
          </w:p>
        </w:tc>
        <w:tc>
          <w:tcPr>
            <w:tcW w:w="1710" w:type="dxa"/>
            <w:tcBorders>
              <w:top w:val="single" w:sz="4" w:space="0" w:color="auto"/>
              <w:left w:val="single" w:sz="4" w:space="0" w:color="auto"/>
              <w:bottom w:val="single" w:sz="4" w:space="0" w:color="auto"/>
              <w:right w:val="single" w:sz="4" w:space="0" w:color="auto"/>
            </w:tcBorders>
          </w:tcPr>
          <w:p w:rsidR="00BD3821" w:rsidRPr="00BD3821" w:rsidRDefault="00BD3821" w:rsidP="00BD3821">
            <w:pPr>
              <w:rPr>
                <w:rFonts w:ascii="Times New Roman,Bold" w:hAnsi="Times New Roman,Bold" w:cs="Times New Roman,Bold"/>
                <w:sz w:val="24"/>
                <w:szCs w:val="24"/>
              </w:rPr>
            </w:pPr>
            <w:r w:rsidRPr="00BD3821">
              <w:rPr>
                <w:rFonts w:ascii="Times New Roman,Bold" w:hAnsi="Times New Roman,Bold" w:cs="Times New Roman,Bold"/>
                <w:sz w:val="24"/>
                <w:szCs w:val="24"/>
              </w:rPr>
              <w:t>7 класс</w:t>
            </w:r>
          </w:p>
        </w:tc>
        <w:tc>
          <w:tcPr>
            <w:tcW w:w="1566" w:type="dxa"/>
            <w:tcBorders>
              <w:top w:val="single" w:sz="4" w:space="0" w:color="auto"/>
              <w:left w:val="single" w:sz="4" w:space="0" w:color="auto"/>
              <w:bottom w:val="single" w:sz="4" w:space="0" w:color="auto"/>
              <w:right w:val="single" w:sz="4" w:space="0" w:color="auto"/>
            </w:tcBorders>
          </w:tcPr>
          <w:p w:rsidR="00BD3821" w:rsidRPr="00BD3821" w:rsidRDefault="00BD3821" w:rsidP="00BD3821">
            <w:pPr>
              <w:rPr>
                <w:rFonts w:ascii="Times New Roman,Bold" w:hAnsi="Times New Roman,Bold" w:cs="Times New Roman,Bold"/>
                <w:sz w:val="24"/>
                <w:szCs w:val="24"/>
              </w:rPr>
            </w:pPr>
            <w:r w:rsidRPr="00BD3821">
              <w:rPr>
                <w:rFonts w:ascii="Times New Roman,Bold" w:hAnsi="Times New Roman,Bold" w:cs="Times New Roman,Bold"/>
                <w:sz w:val="24"/>
                <w:szCs w:val="24"/>
              </w:rPr>
              <w:t>8 класс</w:t>
            </w:r>
          </w:p>
        </w:tc>
        <w:tc>
          <w:tcPr>
            <w:tcW w:w="1427" w:type="dxa"/>
            <w:tcBorders>
              <w:top w:val="single" w:sz="4" w:space="0" w:color="auto"/>
              <w:left w:val="single" w:sz="4" w:space="0" w:color="auto"/>
              <w:bottom w:val="single" w:sz="4" w:space="0" w:color="auto"/>
            </w:tcBorders>
          </w:tcPr>
          <w:p w:rsidR="00BD3821" w:rsidRPr="00BD3821" w:rsidRDefault="00BD3821" w:rsidP="00BD3821">
            <w:pPr>
              <w:rPr>
                <w:rFonts w:ascii="Times New Roman,Bold" w:hAnsi="Times New Roman,Bold" w:cs="Times New Roman,Bold"/>
                <w:sz w:val="24"/>
                <w:szCs w:val="24"/>
              </w:rPr>
            </w:pPr>
            <w:r w:rsidRPr="00BD3821">
              <w:rPr>
                <w:rFonts w:ascii="Times New Roman,Bold" w:hAnsi="Times New Roman,Bold" w:cs="Times New Roman,Bold"/>
                <w:sz w:val="24"/>
                <w:szCs w:val="24"/>
              </w:rPr>
              <w:t>9 класс</w:t>
            </w:r>
          </w:p>
        </w:tc>
      </w:tr>
      <w:tr w:rsidR="00BD3821" w:rsidTr="00470DDC">
        <w:trPr>
          <w:trHeight w:val="167"/>
        </w:trPr>
        <w:tc>
          <w:tcPr>
            <w:tcW w:w="1520" w:type="dxa"/>
          </w:tcPr>
          <w:p w:rsidR="00BD3821" w:rsidRDefault="00BD3821" w:rsidP="00BD3821">
            <w:pPr>
              <w:rPr>
                <w:rFonts w:ascii="Times New Roman,Bold" w:hAnsi="Times New Roman,Bold" w:cs="Times New Roman,Bold"/>
                <w:sz w:val="28"/>
                <w:szCs w:val="28"/>
              </w:rPr>
            </w:pPr>
          </w:p>
        </w:tc>
        <w:tc>
          <w:tcPr>
            <w:tcW w:w="1921" w:type="dxa"/>
            <w:tcBorders>
              <w:top w:val="single" w:sz="4" w:space="0" w:color="auto"/>
              <w:bottom w:val="single" w:sz="4" w:space="0" w:color="auto"/>
              <w:right w:val="single" w:sz="4" w:space="0" w:color="auto"/>
            </w:tcBorders>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по теме «Я –</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гражданин 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«Овеянные славой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Флаг наш и герб»,</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«Государственные</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символы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флаг, герб, гимн)</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Федерации —</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моей Родины»,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«Герб твоей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«Права детей -</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забота</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государства».</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Викторина «Мир</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в</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пространстве мира</w:t>
            </w:r>
          </w:p>
          <w:p w:rsidR="00BD3821" w:rsidRPr="00BD3821" w:rsidRDefault="00BD3821" w:rsidP="00BD3821">
            <w:pPr>
              <w:rPr>
                <w:rFonts w:ascii="Times New Roman,Bold" w:hAnsi="Times New Roman,Bold" w:cs="Times New Roman,Bold"/>
              </w:rPr>
            </w:pPr>
            <w:r>
              <w:rPr>
                <w:rFonts w:ascii="Times New Roman" w:hAnsi="Times New Roman" w:cs="Times New Roman"/>
                <w:sz w:val="24"/>
                <w:szCs w:val="24"/>
              </w:rPr>
              <w:lastRenderedPageBreak/>
              <w:t>взрослых»</w:t>
            </w:r>
          </w:p>
        </w:tc>
        <w:tc>
          <w:tcPr>
            <w:tcW w:w="1427" w:type="dxa"/>
            <w:tcBorders>
              <w:top w:val="single" w:sz="4" w:space="0" w:color="auto"/>
              <w:left w:val="single" w:sz="4" w:space="0" w:color="auto"/>
              <w:bottom w:val="single" w:sz="4" w:space="0" w:color="auto"/>
              <w:right w:val="single" w:sz="4" w:space="0" w:color="auto"/>
            </w:tcBorders>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теме «Я – гражданин</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патриот»: «Символы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Родины», «Москва –</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столица великой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страны» и т.д.;</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«Символы нашего</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района, области».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правовой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«Ваши права, дети»,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«Умей сказать «Нет!» 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т.д.</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Деловая </w:t>
            </w:r>
            <w:r>
              <w:rPr>
                <w:rFonts w:ascii="Times New Roman" w:hAnsi="Times New Roman" w:cs="Times New Roman"/>
                <w:sz w:val="24"/>
                <w:szCs w:val="24"/>
              </w:rPr>
              <w:lastRenderedPageBreak/>
              <w:t>игра «Выборы</w:t>
            </w:r>
          </w:p>
          <w:p w:rsidR="00BD3821" w:rsidRPr="00BD3821" w:rsidRDefault="00BD3821" w:rsidP="00BD3821">
            <w:pPr>
              <w:rPr>
                <w:rFonts w:ascii="Times New Roman,Bold" w:hAnsi="Times New Roman,Bold" w:cs="Times New Roman,Bold"/>
              </w:rPr>
            </w:pPr>
            <w:r>
              <w:rPr>
                <w:rFonts w:ascii="Times New Roman" w:hAnsi="Times New Roman" w:cs="Times New Roman"/>
                <w:sz w:val="24"/>
                <w:szCs w:val="24"/>
              </w:rPr>
              <w:t>в Лесную думу»</w:t>
            </w:r>
          </w:p>
        </w:tc>
        <w:tc>
          <w:tcPr>
            <w:tcW w:w="1710" w:type="dxa"/>
            <w:tcBorders>
              <w:top w:val="single" w:sz="4" w:space="0" w:color="auto"/>
              <w:left w:val="single" w:sz="4" w:space="0" w:color="auto"/>
              <w:bottom w:val="single" w:sz="4" w:space="0" w:color="auto"/>
              <w:right w:val="single" w:sz="4" w:space="0" w:color="auto"/>
            </w:tcBorders>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знаменательных</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событиях истории России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«Героические страницы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истории моей страны»,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«Они сражались за</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Родину»,</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«Моя Россия, моя</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страна!»</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 по</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правовой грамотности: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«Наши права 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обязанности», «Чтобы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достойно жить» и т.д.</w:t>
            </w:r>
          </w:p>
          <w:p w:rsidR="00BD3821" w:rsidRDefault="00BD3821" w:rsidP="00BD3821">
            <w:pPr>
              <w:rPr>
                <w:rFonts w:ascii="Times New Roman,Bold" w:hAnsi="Times New Roman,Bold" w:cs="Times New Roman,Bold"/>
                <w:sz w:val="28"/>
                <w:szCs w:val="28"/>
              </w:rPr>
            </w:pPr>
            <w:r>
              <w:rPr>
                <w:rFonts w:ascii="Times New Roman" w:hAnsi="Times New Roman" w:cs="Times New Roman"/>
                <w:sz w:val="24"/>
                <w:szCs w:val="24"/>
              </w:rPr>
              <w:t>Игра «Страна знатоков</w:t>
            </w:r>
          </w:p>
        </w:tc>
        <w:tc>
          <w:tcPr>
            <w:tcW w:w="1566" w:type="dxa"/>
            <w:tcBorders>
              <w:top w:val="single" w:sz="4" w:space="0" w:color="auto"/>
              <w:left w:val="single" w:sz="4" w:space="0" w:color="auto"/>
              <w:bottom w:val="single" w:sz="4" w:space="0" w:color="auto"/>
              <w:right w:val="single" w:sz="4" w:space="0" w:color="auto"/>
            </w:tcBorders>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героях России «Ими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гордится наша страна»</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«Символы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президентской власти»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правовой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«Имею право»,</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«Насилие и закон», 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т.д.</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Деловая игра «Выборы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молодѐжный</w:t>
            </w:r>
          </w:p>
          <w:p w:rsidR="00BD3821" w:rsidRDefault="00BD3821" w:rsidP="00BD3821">
            <w:pPr>
              <w:rPr>
                <w:rFonts w:ascii="Times New Roman,Bold" w:hAnsi="Times New Roman,Bold" w:cs="Times New Roman,Bold"/>
                <w:sz w:val="28"/>
                <w:szCs w:val="28"/>
              </w:rPr>
            </w:pPr>
            <w:r>
              <w:rPr>
                <w:rFonts w:ascii="Times New Roman" w:hAnsi="Times New Roman" w:cs="Times New Roman"/>
                <w:sz w:val="24"/>
                <w:szCs w:val="24"/>
              </w:rPr>
              <w:t>парламент»</w:t>
            </w:r>
          </w:p>
        </w:tc>
        <w:tc>
          <w:tcPr>
            <w:tcW w:w="1427" w:type="dxa"/>
            <w:tcBorders>
              <w:top w:val="single" w:sz="4" w:space="0" w:color="auto"/>
              <w:left w:val="single" w:sz="4" w:space="0" w:color="auto"/>
              <w:bottom w:val="single" w:sz="4" w:space="0" w:color="auto"/>
            </w:tcBorders>
          </w:tcPr>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 о</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героях России: «Их</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имена на карте</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правовой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грамотности:</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«Российская</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Конституция –</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основной закон твоей</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и т.д.</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Дискуссия «Гражданин</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обыватель»</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Деловая игра «Выборы</w:t>
            </w:r>
          </w:p>
          <w:p w:rsidR="00BD3821" w:rsidRDefault="00BD3821"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rPr>
              <w:lastRenderedPageBreak/>
              <w:t>молодѐжный</w:t>
            </w:r>
          </w:p>
          <w:p w:rsidR="00BD3821" w:rsidRDefault="00BD3821" w:rsidP="00BD3821">
            <w:pPr>
              <w:rPr>
                <w:rFonts w:ascii="Times New Roman,Bold" w:hAnsi="Times New Roman,Bold" w:cs="Times New Roman,Bold"/>
                <w:sz w:val="28"/>
                <w:szCs w:val="28"/>
              </w:rPr>
            </w:pPr>
            <w:r>
              <w:rPr>
                <w:rFonts w:ascii="Times New Roman" w:hAnsi="Times New Roman" w:cs="Times New Roman"/>
                <w:sz w:val="24"/>
                <w:szCs w:val="24"/>
              </w:rPr>
              <w:t>парламент»</w:t>
            </w:r>
          </w:p>
        </w:tc>
      </w:tr>
      <w:tr w:rsidR="009C75C9" w:rsidTr="00470DDC">
        <w:trPr>
          <w:trHeight w:val="1172"/>
        </w:trPr>
        <w:tc>
          <w:tcPr>
            <w:tcW w:w="1520" w:type="dxa"/>
            <w:vMerge w:val="restart"/>
          </w:tcPr>
          <w:p w:rsidR="009C75C9" w:rsidRDefault="009C75C9"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Проектная</w:t>
            </w:r>
          </w:p>
          <w:p w:rsidR="009C75C9" w:rsidRDefault="009C75C9"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9C75C9" w:rsidRDefault="009C75C9" w:rsidP="00BD3821">
            <w:pPr>
              <w:autoSpaceDE w:val="0"/>
              <w:autoSpaceDN w:val="0"/>
              <w:adjustRightInd w:val="0"/>
              <w:rPr>
                <w:rFonts w:ascii="Times New Roman,Bold" w:hAnsi="Times New Roman,Bold" w:cs="Times New Roman,Bold"/>
                <w:sz w:val="28"/>
                <w:szCs w:val="28"/>
              </w:rPr>
            </w:pPr>
          </w:p>
        </w:tc>
        <w:tc>
          <w:tcPr>
            <w:tcW w:w="8051" w:type="dxa"/>
            <w:gridSpan w:val="5"/>
            <w:tcBorders>
              <w:top w:val="single" w:sz="4" w:space="0" w:color="auto"/>
              <w:bottom w:val="single" w:sz="4" w:space="0" w:color="auto"/>
            </w:tcBorders>
          </w:tcPr>
          <w:p w:rsidR="009C75C9" w:rsidRDefault="009C75C9"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День народного единства, День Конституции и День права</w:t>
            </w:r>
          </w:p>
          <w:p w:rsidR="009C75C9" w:rsidRDefault="009C75C9"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«Закон и ответственность», «Имею право», «Конвенция о правах ребѐнка в картинках» и пр.</w:t>
            </w:r>
          </w:p>
          <w:p w:rsidR="009C75C9" w:rsidRDefault="009C75C9" w:rsidP="00BD382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с работниками КДН и ОВД</w:t>
            </w:r>
          </w:p>
          <w:p w:rsidR="009C75C9" w:rsidRDefault="009C75C9" w:rsidP="00BD3821">
            <w:pPr>
              <w:rPr>
                <w:rFonts w:ascii="Times New Roman,Bold" w:hAnsi="Times New Roman,Bold" w:cs="Times New Roman,Bold"/>
                <w:sz w:val="28"/>
                <w:szCs w:val="28"/>
              </w:rPr>
            </w:pPr>
          </w:p>
        </w:tc>
      </w:tr>
      <w:tr w:rsidR="009C75C9" w:rsidTr="00470DDC">
        <w:trPr>
          <w:trHeight w:val="753"/>
        </w:trPr>
        <w:tc>
          <w:tcPr>
            <w:tcW w:w="1520" w:type="dxa"/>
            <w:vMerge/>
          </w:tcPr>
          <w:p w:rsidR="009C75C9" w:rsidRDefault="009C75C9" w:rsidP="00BD3821">
            <w:pPr>
              <w:autoSpaceDE w:val="0"/>
              <w:autoSpaceDN w:val="0"/>
              <w:adjustRightInd w:val="0"/>
              <w:rPr>
                <w:rFonts w:ascii="Times New Roman" w:hAnsi="Times New Roman" w:cs="Times New Roman"/>
                <w:sz w:val="24"/>
                <w:szCs w:val="24"/>
              </w:rPr>
            </w:pPr>
          </w:p>
        </w:tc>
        <w:tc>
          <w:tcPr>
            <w:tcW w:w="8051" w:type="dxa"/>
            <w:gridSpan w:val="5"/>
            <w:tcBorders>
              <w:top w:val="single" w:sz="4" w:space="0" w:color="auto"/>
              <w:bottom w:val="single" w:sz="4" w:space="0" w:color="auto"/>
            </w:tcBorders>
          </w:tcPr>
          <w:p w:rsidR="009C75C9" w:rsidRDefault="009C75C9" w:rsidP="00BD3821">
            <w:pPr>
              <w:rPr>
                <w:rFonts w:ascii="Times New Roman,Bold" w:hAnsi="Times New Roman,Bold" w:cs="Times New Roman,Bold"/>
                <w:sz w:val="28"/>
                <w:szCs w:val="28"/>
              </w:rPr>
            </w:pPr>
            <w:r>
              <w:rPr>
                <w:rFonts w:ascii="Times New Roman" w:hAnsi="Times New Roman" w:cs="Times New Roman"/>
                <w:sz w:val="24"/>
                <w:szCs w:val="24"/>
              </w:rPr>
              <w:t>Исследовательские проекты: «Флаг России»</w:t>
            </w:r>
          </w:p>
          <w:p w:rsidR="009C75C9" w:rsidRDefault="009C75C9" w:rsidP="00BD3821">
            <w:pPr>
              <w:rPr>
                <w:rFonts w:ascii="Times New Roman" w:hAnsi="Times New Roman" w:cs="Times New Roman"/>
                <w:sz w:val="24"/>
                <w:szCs w:val="24"/>
              </w:rPr>
            </w:pPr>
            <w:r>
              <w:rPr>
                <w:rFonts w:ascii="Times New Roman" w:hAnsi="Times New Roman" w:cs="Times New Roman"/>
                <w:sz w:val="24"/>
                <w:szCs w:val="24"/>
              </w:rPr>
              <w:t>«Флаг России на географической карте и его история»,</w:t>
            </w:r>
          </w:p>
        </w:tc>
      </w:tr>
      <w:tr w:rsidR="009C75C9" w:rsidTr="00470DDC">
        <w:trPr>
          <w:trHeight w:val="1323"/>
        </w:trPr>
        <w:tc>
          <w:tcPr>
            <w:tcW w:w="1520" w:type="dxa"/>
            <w:vMerge/>
            <w:tcBorders>
              <w:bottom w:val="single" w:sz="4" w:space="0" w:color="000000" w:themeColor="text1"/>
            </w:tcBorders>
          </w:tcPr>
          <w:p w:rsidR="009C75C9" w:rsidRDefault="009C75C9" w:rsidP="00BD3821">
            <w:pPr>
              <w:autoSpaceDE w:val="0"/>
              <w:autoSpaceDN w:val="0"/>
              <w:adjustRightInd w:val="0"/>
              <w:rPr>
                <w:rFonts w:ascii="Times New Roman" w:hAnsi="Times New Roman" w:cs="Times New Roman"/>
                <w:sz w:val="24"/>
                <w:szCs w:val="24"/>
              </w:rPr>
            </w:pPr>
          </w:p>
        </w:tc>
        <w:tc>
          <w:tcPr>
            <w:tcW w:w="8051" w:type="dxa"/>
            <w:gridSpan w:val="5"/>
            <w:tcBorders>
              <w:top w:val="single" w:sz="4" w:space="0" w:color="auto"/>
              <w:bottom w:val="single" w:sz="4" w:space="0" w:color="auto"/>
            </w:tcBorders>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«История появления Герба Орловской области».</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«История появления Гимна России», «Мои родные - защитники Родины»,</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«Страницы великой Победы».</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Коллективные творческие проекты: «Герб нашего класса», «Гимн нашего класса» и др.</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Общешкольный проект «Я помню! Я горжусь!» Личностно-ориентированные проекты «Военная летопись моей семьи»,</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«Их имена на карте Орловской области» (долгосрочный проект)</w:t>
            </w:r>
          </w:p>
          <w:p w:rsidR="009C75C9" w:rsidRPr="009C75C9" w:rsidRDefault="009C75C9" w:rsidP="009C75C9">
            <w:pPr>
              <w:rPr>
                <w:rFonts w:ascii="Times New Roman" w:hAnsi="Times New Roman" w:cs="Times New Roman"/>
                <w:sz w:val="24"/>
                <w:szCs w:val="24"/>
              </w:rPr>
            </w:pPr>
            <w:r>
              <w:rPr>
                <w:rFonts w:ascii="Times New Roman" w:hAnsi="Times New Roman" w:cs="Times New Roman"/>
                <w:sz w:val="24"/>
                <w:szCs w:val="24"/>
              </w:rPr>
              <w:t>Творческий проект-конкурс «Гимн нашей школы»</w:t>
            </w:r>
          </w:p>
        </w:tc>
      </w:tr>
      <w:tr w:rsidR="009C75C9" w:rsidTr="00470DDC">
        <w:trPr>
          <w:trHeight w:val="167"/>
        </w:trPr>
        <w:tc>
          <w:tcPr>
            <w:tcW w:w="1520" w:type="dxa"/>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Туристско-</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краеведческая</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экскурсии,</w:t>
            </w:r>
          </w:p>
          <w:p w:rsidR="009C75C9" w:rsidRDefault="009C75C9" w:rsidP="009C75C9">
            <w:pPr>
              <w:rPr>
                <w:rFonts w:ascii="Times New Roman,Bold" w:hAnsi="Times New Roman,Bold" w:cs="Times New Roman,Bold"/>
                <w:sz w:val="28"/>
                <w:szCs w:val="28"/>
              </w:rPr>
            </w:pPr>
            <w:r>
              <w:rPr>
                <w:rFonts w:ascii="Times New Roman" w:hAnsi="Times New Roman" w:cs="Times New Roman"/>
                <w:sz w:val="24"/>
                <w:szCs w:val="24"/>
              </w:rPr>
              <w:t>путешествия, походы</w:t>
            </w:r>
          </w:p>
        </w:tc>
        <w:tc>
          <w:tcPr>
            <w:tcW w:w="8051" w:type="dxa"/>
            <w:gridSpan w:val="5"/>
            <w:tcBorders>
              <w:top w:val="single" w:sz="4" w:space="0" w:color="auto"/>
              <w:bottom w:val="single" w:sz="4" w:space="0" w:color="auto"/>
            </w:tcBorders>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коллектива школы в творческом объединении «Тропою памяти» (создание книг, съѐмки фильмов на</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краеведческом материале, открытие и сохранение памятников землякам-героям).</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Экскурсии (темы по выбору) или видео экскурсии в историко-краеведческие музеи области, района, города.</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Заочное путешествие «Москва — столица нашей Родины», «Города-герои».</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экскурсия «Государственные награды Российской Федерации» Экскурсии в городской краеведческий</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музей и школьный музеи</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Ознакомительная экскурсия «Памятники Никольского сельского поселения»</w:t>
            </w:r>
          </w:p>
          <w:p w:rsidR="009C75C9" w:rsidRDefault="009C75C9" w:rsidP="009C75C9">
            <w:pPr>
              <w:rPr>
                <w:rFonts w:ascii="Times New Roman,Bold" w:hAnsi="Times New Roman,Bold" w:cs="Times New Roman,Bold"/>
                <w:sz w:val="28"/>
                <w:szCs w:val="28"/>
              </w:rPr>
            </w:pPr>
            <w:r>
              <w:rPr>
                <w:rFonts w:ascii="Times New Roman" w:hAnsi="Times New Roman" w:cs="Times New Roman"/>
                <w:sz w:val="24"/>
                <w:szCs w:val="24"/>
              </w:rPr>
              <w:t>Автобусные экскурсии по памятным местам города Никольского сельского поселения, памятникам Орловскойи Курскойобластей.</w:t>
            </w:r>
          </w:p>
        </w:tc>
      </w:tr>
      <w:tr w:rsidR="009C75C9" w:rsidTr="00470DDC">
        <w:trPr>
          <w:trHeight w:val="167"/>
        </w:trPr>
        <w:tc>
          <w:tcPr>
            <w:tcW w:w="1520" w:type="dxa"/>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Творческая</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выставки,</w:t>
            </w:r>
          </w:p>
          <w:p w:rsidR="009C75C9" w:rsidRDefault="009C75C9" w:rsidP="009C75C9">
            <w:pPr>
              <w:rPr>
                <w:rFonts w:ascii="Times New Roman,Bold" w:hAnsi="Times New Roman,Bold" w:cs="Times New Roman,Bold"/>
                <w:sz w:val="28"/>
                <w:szCs w:val="28"/>
              </w:rPr>
            </w:pPr>
            <w:r>
              <w:rPr>
                <w:rFonts w:ascii="Times New Roman" w:hAnsi="Times New Roman" w:cs="Times New Roman"/>
                <w:sz w:val="24"/>
                <w:szCs w:val="24"/>
              </w:rPr>
              <w:t>фестивали</w:t>
            </w:r>
          </w:p>
        </w:tc>
        <w:tc>
          <w:tcPr>
            <w:tcW w:w="8051" w:type="dxa"/>
            <w:gridSpan w:val="5"/>
            <w:tcBorders>
              <w:top w:val="single" w:sz="4" w:space="0" w:color="auto"/>
              <w:bottom w:val="single" w:sz="4" w:space="0" w:color="auto"/>
            </w:tcBorders>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 со слезами на глазах»</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Викторины, тематические вечера, литературно-музыкальные гостиные, посвящѐнные памятным датам периода Великой</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Отечественной войны. Праздник славянской письменности. Брейн-ринг «Ты и твоѐ имя». Вечера и литературно-</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музыкальные композиции: «Песни военных лет», Поэзия мужества» и др.</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мультимедийных презентаций и видеозарисовок «Есть такая профессия - Родину защищать».</w:t>
            </w:r>
          </w:p>
          <w:p w:rsidR="009C75C9" w:rsidRDefault="009C75C9" w:rsidP="009C75C9">
            <w:pPr>
              <w:rPr>
                <w:rFonts w:ascii="Times New Roman,Bold" w:hAnsi="Times New Roman,Bold" w:cs="Times New Roman,Bold"/>
                <w:sz w:val="28"/>
                <w:szCs w:val="28"/>
              </w:rPr>
            </w:pPr>
          </w:p>
        </w:tc>
      </w:tr>
      <w:tr w:rsidR="009C75C9" w:rsidTr="00470DDC">
        <w:trPr>
          <w:trHeight w:val="167"/>
        </w:trPr>
        <w:tc>
          <w:tcPr>
            <w:tcW w:w="1520" w:type="dxa"/>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Проблемно-</w:t>
            </w:r>
          </w:p>
          <w:p w:rsidR="009C75C9" w:rsidRDefault="009C75C9" w:rsidP="009C75C9">
            <w:pPr>
              <w:rPr>
                <w:rFonts w:ascii="Times New Roman,Bold" w:hAnsi="Times New Roman,Bold" w:cs="Times New Roman,Bold"/>
                <w:sz w:val="28"/>
                <w:szCs w:val="28"/>
              </w:rPr>
            </w:pPr>
            <w:r>
              <w:rPr>
                <w:rFonts w:ascii="Times New Roman" w:hAnsi="Times New Roman" w:cs="Times New Roman"/>
                <w:sz w:val="24"/>
                <w:szCs w:val="24"/>
              </w:rPr>
              <w:t>ценностное общение</w:t>
            </w:r>
          </w:p>
        </w:tc>
        <w:tc>
          <w:tcPr>
            <w:tcW w:w="8051" w:type="dxa"/>
            <w:gridSpan w:val="5"/>
            <w:tcBorders>
              <w:top w:val="single" w:sz="4" w:space="0" w:color="auto"/>
              <w:bottom w:val="single" w:sz="4" w:space="0" w:color="auto"/>
            </w:tcBorders>
          </w:tcPr>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встречи с ветеранами ВОВ, локальных конфликтов тружениками тыла, воинами запаса, старшим поколением:</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«Дети войны», «Герои живут рядом», «О чѐм рассказала награда?»</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«Чтоб Защитником стать» встреча с военнослужащими, выпускниками </w:t>
            </w:r>
            <w:r>
              <w:rPr>
                <w:rFonts w:ascii="Times New Roman" w:hAnsi="Times New Roman" w:cs="Times New Roman"/>
                <w:sz w:val="24"/>
                <w:szCs w:val="24"/>
              </w:rPr>
              <w:lastRenderedPageBreak/>
              <w:t>школы.</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Традиционное шествие со свечами к мемориалу 8 мая.</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Акции: «Георгиевская ленточка», «Ветеран живѐт рядом», «Письмо ветерану» и др.</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Деловая игра «Суд над Одиссеем»</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Правовая игра «Мой взгляд», «Сказка ложь, да в ней намѐк», «Суд над хулиганством»</w:t>
            </w:r>
          </w:p>
          <w:p w:rsidR="009C75C9" w:rsidRDefault="009C75C9" w:rsidP="009C75C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Устный правовой журнал «Право на жизнь»</w:t>
            </w:r>
          </w:p>
          <w:p w:rsidR="009C75C9" w:rsidRDefault="009C75C9" w:rsidP="009C75C9">
            <w:pPr>
              <w:rPr>
                <w:rFonts w:ascii="Times New Roman,Bold" w:hAnsi="Times New Roman,Bold" w:cs="Times New Roman,Bold"/>
                <w:sz w:val="28"/>
                <w:szCs w:val="28"/>
              </w:rPr>
            </w:pPr>
            <w:r>
              <w:rPr>
                <w:rFonts w:ascii="Times New Roman" w:hAnsi="Times New Roman" w:cs="Times New Roman"/>
                <w:sz w:val="24"/>
                <w:szCs w:val="24"/>
              </w:rPr>
              <w:t>Конференция «Наши современники» по теме «Я и Отечество»</w:t>
            </w:r>
          </w:p>
        </w:tc>
      </w:tr>
    </w:tbl>
    <w:p w:rsidR="009C75C9" w:rsidRDefault="009C75C9" w:rsidP="00BD3821">
      <w:pPr>
        <w:rPr>
          <w:rFonts w:ascii="Times New Roman,Bold" w:hAnsi="Times New Roman,Bold" w:cs="Times New Roman,Bold"/>
          <w:sz w:val="28"/>
          <w:szCs w:val="28"/>
        </w:rPr>
      </w:pPr>
    </w:p>
    <w:p w:rsidR="009C75C9" w:rsidRDefault="009C75C9" w:rsidP="009C75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Блок</w:t>
      </w:r>
    </w:p>
    <w:p w:rsidR="00BD3821" w:rsidRDefault="009C75C9" w:rsidP="009C75C9">
      <w:pPr>
        <w:tabs>
          <w:tab w:val="left" w:pos="2713"/>
        </w:tabs>
        <w:rPr>
          <w:rFonts w:ascii="Times New Roman,Bold" w:hAnsi="Times New Roman,Bold" w:cs="Times New Roman,Bold"/>
          <w:b/>
          <w:bCs/>
          <w:sz w:val="24"/>
          <w:szCs w:val="24"/>
        </w:rPr>
      </w:pPr>
      <w:r>
        <w:rPr>
          <w:rFonts w:ascii="Times New Roman,Bold" w:hAnsi="Times New Roman,Bold" w:cs="Times New Roman,Bold"/>
          <w:b/>
          <w:bCs/>
          <w:sz w:val="24"/>
          <w:szCs w:val="24"/>
        </w:rPr>
        <w:t>ВОСПИТАНИЕ СОЦИАЛЬНОЙ ОТВЕТСТВЕННОСТИ И КОМПЕТЕНТНОСТИ</w:t>
      </w:r>
    </w:p>
    <w:p w:rsidR="00470DDC" w:rsidRDefault="00470DDC" w:rsidP="009C75C9">
      <w:pPr>
        <w:tabs>
          <w:tab w:val="left" w:pos="2713"/>
        </w:tabs>
        <w:rPr>
          <w:rFonts w:ascii="Times New Roman,Bold" w:hAnsi="Times New Roman,Bold" w:cs="Times New Roman,Bold"/>
          <w:b/>
          <w:bCs/>
          <w:sz w:val="24"/>
          <w:szCs w:val="24"/>
        </w:rPr>
      </w:pPr>
    </w:p>
    <w:tbl>
      <w:tblPr>
        <w:tblStyle w:val="a4"/>
        <w:tblW w:w="0" w:type="auto"/>
        <w:tblLook w:val="04A0" w:firstRow="1" w:lastRow="0" w:firstColumn="1" w:lastColumn="0" w:noHBand="0" w:noVBand="1"/>
      </w:tblPr>
      <w:tblGrid>
        <w:gridCol w:w="1359"/>
        <w:gridCol w:w="1701"/>
        <w:gridCol w:w="1483"/>
        <w:gridCol w:w="1743"/>
        <w:gridCol w:w="1801"/>
        <w:gridCol w:w="1483"/>
      </w:tblGrid>
      <w:tr w:rsidR="00470DDC" w:rsidTr="00470DDC">
        <w:tc>
          <w:tcPr>
            <w:tcW w:w="1324" w:type="dxa"/>
            <w:vMerge w:val="restart"/>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формы организации</w:t>
            </w:r>
          </w:p>
        </w:tc>
        <w:tc>
          <w:tcPr>
            <w:tcW w:w="8247" w:type="dxa"/>
            <w:gridSpan w:val="5"/>
          </w:tcPr>
          <w:p w:rsidR="00470DDC" w:rsidRDefault="00470DDC" w:rsidP="00470DDC">
            <w:pPr>
              <w:tabs>
                <w:tab w:val="left" w:pos="2713"/>
              </w:tabs>
              <w:jc w:val="center"/>
              <w:rPr>
                <w:rFonts w:ascii="Times New Roman,Bold" w:hAnsi="Times New Roman,Bold" w:cs="Times New Roman,Bold"/>
                <w:sz w:val="28"/>
                <w:szCs w:val="28"/>
              </w:rPr>
            </w:pPr>
            <w:r>
              <w:rPr>
                <w:rFonts w:ascii="Times New Roman" w:hAnsi="Times New Roman" w:cs="Times New Roman"/>
                <w:sz w:val="28"/>
                <w:szCs w:val="28"/>
              </w:rPr>
              <w:t>Тематика занятий</w:t>
            </w:r>
          </w:p>
        </w:tc>
      </w:tr>
      <w:tr w:rsidR="00470DDC" w:rsidTr="00470DDC">
        <w:tc>
          <w:tcPr>
            <w:tcW w:w="1324" w:type="dxa"/>
            <w:vMerge/>
          </w:tcPr>
          <w:p w:rsidR="00470DDC" w:rsidRDefault="00470DDC" w:rsidP="009C75C9">
            <w:pPr>
              <w:tabs>
                <w:tab w:val="left" w:pos="2713"/>
              </w:tabs>
              <w:rPr>
                <w:rFonts w:ascii="Times New Roman,Bold" w:hAnsi="Times New Roman,Bold" w:cs="Times New Roman,Bold"/>
                <w:sz w:val="28"/>
                <w:szCs w:val="28"/>
              </w:rPr>
            </w:pPr>
          </w:p>
        </w:tc>
        <w:tc>
          <w:tcPr>
            <w:tcW w:w="1708" w:type="dxa"/>
            <w:tcBorders>
              <w:right w:val="single" w:sz="4" w:space="0" w:color="auto"/>
            </w:tcBorders>
          </w:tcPr>
          <w:p w:rsidR="00470DDC" w:rsidRDefault="00470DDC" w:rsidP="009C75C9">
            <w:pPr>
              <w:tabs>
                <w:tab w:val="left" w:pos="2713"/>
              </w:tabs>
              <w:rPr>
                <w:rFonts w:ascii="Times New Roman,Bold" w:hAnsi="Times New Roman,Bold" w:cs="Times New Roman,Bold"/>
                <w:sz w:val="28"/>
                <w:szCs w:val="28"/>
              </w:rPr>
            </w:pPr>
            <w:r>
              <w:rPr>
                <w:rFonts w:ascii="Times New Roman" w:hAnsi="Times New Roman" w:cs="Times New Roman"/>
                <w:sz w:val="28"/>
                <w:szCs w:val="28"/>
              </w:rPr>
              <w:t xml:space="preserve">5 </w:t>
            </w:r>
            <w:r>
              <w:rPr>
                <w:rFonts w:ascii="Times New Roman" w:hAnsi="Times New Roman" w:cs="Times New Roman"/>
                <w:sz w:val="24"/>
                <w:szCs w:val="24"/>
              </w:rPr>
              <w:t>класс</w:t>
            </w:r>
          </w:p>
        </w:tc>
        <w:tc>
          <w:tcPr>
            <w:tcW w:w="1490" w:type="dxa"/>
            <w:tcBorders>
              <w:left w:val="single" w:sz="4" w:space="0" w:color="auto"/>
              <w:right w:val="single" w:sz="4" w:space="0" w:color="auto"/>
            </w:tcBorders>
          </w:tcPr>
          <w:p w:rsidR="00470DDC" w:rsidRDefault="00470DDC" w:rsidP="009C75C9">
            <w:pPr>
              <w:tabs>
                <w:tab w:val="left" w:pos="2713"/>
              </w:tabs>
              <w:rPr>
                <w:rFonts w:ascii="Times New Roman,Bold" w:hAnsi="Times New Roman,Bold" w:cs="Times New Roman,Bold"/>
                <w:sz w:val="28"/>
                <w:szCs w:val="28"/>
              </w:rPr>
            </w:pPr>
            <w:r>
              <w:rPr>
                <w:rFonts w:ascii="Times New Roman" w:hAnsi="Times New Roman" w:cs="Times New Roman"/>
                <w:sz w:val="28"/>
                <w:szCs w:val="28"/>
              </w:rPr>
              <w:t xml:space="preserve">6 </w:t>
            </w:r>
            <w:r>
              <w:rPr>
                <w:rFonts w:ascii="Times New Roman" w:hAnsi="Times New Roman" w:cs="Times New Roman"/>
                <w:sz w:val="24"/>
                <w:szCs w:val="24"/>
              </w:rPr>
              <w:t>класс</w:t>
            </w:r>
          </w:p>
        </w:tc>
        <w:tc>
          <w:tcPr>
            <w:tcW w:w="1750" w:type="dxa"/>
            <w:tcBorders>
              <w:left w:val="single" w:sz="4" w:space="0" w:color="auto"/>
              <w:right w:val="single" w:sz="4" w:space="0" w:color="auto"/>
            </w:tcBorders>
          </w:tcPr>
          <w:p w:rsidR="00470DDC" w:rsidRDefault="00470DDC" w:rsidP="009C75C9">
            <w:pPr>
              <w:tabs>
                <w:tab w:val="left" w:pos="2713"/>
              </w:tabs>
              <w:rPr>
                <w:rFonts w:ascii="Times New Roman,Bold" w:hAnsi="Times New Roman,Bold" w:cs="Times New Roman,Bold"/>
                <w:sz w:val="28"/>
                <w:szCs w:val="28"/>
              </w:rPr>
            </w:pPr>
          </w:p>
        </w:tc>
        <w:tc>
          <w:tcPr>
            <w:tcW w:w="1809" w:type="dxa"/>
            <w:tcBorders>
              <w:left w:val="single" w:sz="4" w:space="0" w:color="auto"/>
              <w:right w:val="single" w:sz="4" w:space="0" w:color="auto"/>
            </w:tcBorders>
          </w:tcPr>
          <w:p w:rsidR="00470DDC" w:rsidRDefault="00470DDC" w:rsidP="009C75C9">
            <w:pPr>
              <w:tabs>
                <w:tab w:val="left" w:pos="2713"/>
              </w:tabs>
              <w:rPr>
                <w:rFonts w:ascii="Times New Roman,Bold" w:hAnsi="Times New Roman,Bold" w:cs="Times New Roman,Bold"/>
                <w:sz w:val="28"/>
                <w:szCs w:val="28"/>
              </w:rPr>
            </w:pPr>
          </w:p>
        </w:tc>
        <w:tc>
          <w:tcPr>
            <w:tcW w:w="1490" w:type="dxa"/>
            <w:tcBorders>
              <w:left w:val="single" w:sz="4" w:space="0" w:color="auto"/>
            </w:tcBorders>
          </w:tcPr>
          <w:p w:rsidR="00470DDC" w:rsidRDefault="00470DDC" w:rsidP="009C75C9">
            <w:pPr>
              <w:tabs>
                <w:tab w:val="left" w:pos="2713"/>
              </w:tabs>
              <w:rPr>
                <w:rFonts w:ascii="Times New Roman,Bold" w:hAnsi="Times New Roman,Bold" w:cs="Times New Roman,Bold"/>
                <w:sz w:val="28"/>
                <w:szCs w:val="28"/>
              </w:rPr>
            </w:pPr>
          </w:p>
        </w:tc>
      </w:tr>
      <w:tr w:rsidR="00470DDC" w:rsidTr="00470DDC">
        <w:tc>
          <w:tcPr>
            <w:tcW w:w="1324" w:type="dxa"/>
          </w:tcPr>
          <w:p w:rsidR="00470DDC" w:rsidRDefault="00470DDC" w:rsidP="009C75C9">
            <w:pPr>
              <w:tabs>
                <w:tab w:val="left" w:pos="2713"/>
              </w:tabs>
              <w:rPr>
                <w:rFonts w:ascii="Times New Roman,Bold" w:hAnsi="Times New Roman,Bold" w:cs="Times New Roman,Bold"/>
                <w:sz w:val="28"/>
                <w:szCs w:val="28"/>
              </w:rPr>
            </w:pPr>
          </w:p>
        </w:tc>
        <w:tc>
          <w:tcPr>
            <w:tcW w:w="1708" w:type="dxa"/>
            <w:tcBorders>
              <w:right w:val="single" w:sz="4" w:space="0" w:color="auto"/>
            </w:tcBorders>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на тему</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«Моя семья»: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«Откуда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начинается мой</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 «География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моей родни»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«Кодекс чести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ученика»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формированию</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дружного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коллектива: «Наш</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портфель»,</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«Учимся</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взаимодействоват</w:t>
            </w:r>
          </w:p>
        </w:tc>
        <w:tc>
          <w:tcPr>
            <w:tcW w:w="1490" w:type="dxa"/>
            <w:tcBorders>
              <w:left w:val="single" w:sz="4" w:space="0" w:color="auto"/>
              <w:right w:val="single" w:sz="4" w:space="0" w:color="auto"/>
            </w:tcBorders>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 «Моя семья»: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«Семья вместе и душа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месте»,</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«Забота о родителях –</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дело совести каждого»,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«Законы коллектива».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формированию</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дружного коллектива: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«Учимся управлять»,</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игра «Необитаемый</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остров» и др.</w:t>
            </w:r>
          </w:p>
        </w:tc>
        <w:tc>
          <w:tcPr>
            <w:tcW w:w="1750" w:type="dxa"/>
            <w:tcBorders>
              <w:left w:val="single" w:sz="4" w:space="0" w:color="auto"/>
              <w:right w:val="single" w:sz="4" w:space="0" w:color="auto"/>
            </w:tcBorders>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тему «Моя семья»: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«Семья – ячейка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«Мой дом – моя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крепость» (о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 основах</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построения семьи).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сплочению дружного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«Почему у нас хромает</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дисциплина?», «Как</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сделать школьные</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оценки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справедливыми?»,</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lastRenderedPageBreak/>
              <w:t>«Умеем ли мы дружить?»</w:t>
            </w:r>
          </w:p>
        </w:tc>
        <w:tc>
          <w:tcPr>
            <w:tcW w:w="1809" w:type="dxa"/>
            <w:tcBorders>
              <w:left w:val="single" w:sz="4" w:space="0" w:color="auto"/>
              <w:right w:val="single" w:sz="4" w:space="0" w:color="auto"/>
            </w:tcBorders>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 «Моя семья»: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«Законы «Домостроя» 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ролевой игре</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«Выборы в</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молодѐжный</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парламент».</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формированию</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дружного коллектива: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«Что такое</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ответственность?»,</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«Есть ли в нашем</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классе доверие?», «наш</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 глазами</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lastRenderedPageBreak/>
              <w:t>окружающих»</w:t>
            </w:r>
          </w:p>
        </w:tc>
        <w:tc>
          <w:tcPr>
            <w:tcW w:w="1490" w:type="dxa"/>
            <w:tcBorders>
              <w:left w:val="single" w:sz="4" w:space="0" w:color="auto"/>
            </w:tcBorders>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 «Моя семья»: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«Традиции нашей</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семьи», «Законы</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«Домостроя» и др.</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ролевой игре</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«Выборы в</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молодѐжный</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парламент»</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по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формированию</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дружного коллектива:</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«Какой мы</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коллектив?», «Учимся</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говорить»,</w:t>
            </w:r>
          </w:p>
        </w:tc>
      </w:tr>
      <w:tr w:rsidR="00470DDC" w:rsidTr="00F5065F">
        <w:tc>
          <w:tcPr>
            <w:tcW w:w="1324" w:type="dxa"/>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Проектная</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деятельность</w:t>
            </w:r>
          </w:p>
        </w:tc>
        <w:tc>
          <w:tcPr>
            <w:tcW w:w="8247" w:type="dxa"/>
            <w:gridSpan w:val="5"/>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«Ценности трех поколений», «Я и мои родственники», «Фотографии из семейного альбома», «История школы в лицах и</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фактах», «История создания моей семьи», «Моя родословная», «Древо жизни» и др</w:t>
            </w:r>
          </w:p>
        </w:tc>
      </w:tr>
      <w:tr w:rsidR="00470DDC" w:rsidTr="00F5065F">
        <w:tc>
          <w:tcPr>
            <w:tcW w:w="1324" w:type="dxa"/>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Творческая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выставки,</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фестивали</w:t>
            </w:r>
          </w:p>
        </w:tc>
        <w:tc>
          <w:tcPr>
            <w:tcW w:w="8247" w:type="dxa"/>
            <w:gridSpan w:val="5"/>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Праздники, посвящѐнные Дню семьи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«Моя семья в фотографиях и воспоминаниях», «Памятные даты моей семьи»,</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Акция «Дети – детям» (в течение года)</w:t>
            </w:r>
          </w:p>
          <w:p w:rsidR="00470DDC" w:rsidRDefault="00470DDC" w:rsidP="00470DDC">
            <w:pPr>
              <w:autoSpaceDE w:val="0"/>
              <w:autoSpaceDN w:val="0"/>
              <w:adjustRightInd w:val="0"/>
              <w:rPr>
                <w:rFonts w:ascii="Times New Roman" w:hAnsi="Times New Roman" w:cs="Times New Roman"/>
              </w:rPr>
            </w:pPr>
            <w:r>
              <w:rPr>
                <w:rFonts w:ascii="Times New Roman" w:hAnsi="Times New Roman" w:cs="Times New Roman"/>
              </w:rPr>
              <w:t>Дни Русской духовности и культуры «Сияние России» (октябрь)</w:t>
            </w:r>
          </w:p>
          <w:p w:rsidR="00470DDC" w:rsidRDefault="00470DDC" w:rsidP="00470DDC">
            <w:pPr>
              <w:tabs>
                <w:tab w:val="left" w:pos="2713"/>
              </w:tabs>
              <w:rPr>
                <w:rFonts w:ascii="Times New Roman,Bold" w:hAnsi="Times New Roman,Bold" w:cs="Times New Roman,Bold"/>
                <w:sz w:val="28"/>
                <w:szCs w:val="28"/>
              </w:rPr>
            </w:pPr>
            <w:r>
              <w:rPr>
                <w:rFonts w:ascii="Times New Roman" w:hAnsi="Times New Roman" w:cs="Times New Roman"/>
                <w:sz w:val="24"/>
                <w:szCs w:val="24"/>
              </w:rPr>
              <w:t>Фотовыставки «СемьЯ», «Мамины глаза» и др.</w:t>
            </w:r>
          </w:p>
        </w:tc>
      </w:tr>
      <w:tr w:rsidR="00470DDC" w:rsidTr="00F5065F">
        <w:tc>
          <w:tcPr>
            <w:tcW w:w="1324" w:type="dxa"/>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Проблемно-</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ценностное общение</w:t>
            </w:r>
          </w:p>
        </w:tc>
        <w:tc>
          <w:tcPr>
            <w:tcW w:w="8247" w:type="dxa"/>
            <w:gridSpan w:val="5"/>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поколений. Ринг отцов и детей</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Вечер «О тех, кого мы вспоминаем с грустью…», «Мужчины нашего рода», «О моих близких с любовью» и т.д.</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Акции: «Ты да я, да мы с тобой» (в день толерантности), «Девять добрых дел школы №9». Операция «Забота», Акция</w:t>
            </w:r>
          </w:p>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«Передай добро по кругу» (в течение года)</w:t>
            </w:r>
          </w:p>
          <w:p w:rsidR="00470DDC" w:rsidRDefault="00470DDC" w:rsidP="00470DDC">
            <w:pPr>
              <w:autoSpaceDE w:val="0"/>
              <w:autoSpaceDN w:val="0"/>
              <w:adjustRightInd w:val="0"/>
              <w:rPr>
                <w:rFonts w:ascii="Times New Roman" w:hAnsi="Times New Roman" w:cs="Times New Roman"/>
                <w:sz w:val="24"/>
                <w:szCs w:val="24"/>
              </w:rPr>
            </w:pPr>
          </w:p>
        </w:tc>
      </w:tr>
    </w:tbl>
    <w:p w:rsidR="00470DDC" w:rsidRDefault="00470DDC" w:rsidP="009C75C9">
      <w:pPr>
        <w:tabs>
          <w:tab w:val="left" w:pos="2713"/>
        </w:tabs>
        <w:rPr>
          <w:rFonts w:ascii="Times New Roman,Bold" w:hAnsi="Times New Roman,Bold" w:cs="Times New Roman,Bold"/>
          <w:sz w:val="28"/>
          <w:szCs w:val="28"/>
        </w:rPr>
      </w:pPr>
    </w:p>
    <w:p w:rsidR="00470DDC" w:rsidRDefault="00470DDC" w:rsidP="00470DD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Блок</w:t>
      </w:r>
    </w:p>
    <w:p w:rsidR="00470DDC" w:rsidRDefault="00470DDC" w:rsidP="00470DDC">
      <w:pPr>
        <w:tabs>
          <w:tab w:val="left" w:pos="2713"/>
        </w:tabs>
        <w:jc w:val="center"/>
        <w:rPr>
          <w:rFonts w:ascii="Times New Roman,Bold" w:hAnsi="Times New Roman,Bold" w:cs="Times New Roman,Bold"/>
          <w:sz w:val="28"/>
          <w:szCs w:val="28"/>
        </w:rPr>
      </w:pPr>
      <w:r>
        <w:rPr>
          <w:rFonts w:ascii="Times New Roman,Bold" w:hAnsi="Times New Roman,Bold" w:cs="Times New Roman,Bold"/>
          <w:b/>
          <w:bCs/>
          <w:sz w:val="24"/>
          <w:szCs w:val="24"/>
        </w:rPr>
        <w:t>ВОСПИТАНИЕ НРАВСТВЕННЫХ ЧУВСТВ, УБЕЖДЕНИЙ, ЭТИЧЕСКОГО СОЗНАНИЯ</w:t>
      </w:r>
    </w:p>
    <w:p w:rsidR="00470DDC" w:rsidRPr="00470DDC" w:rsidRDefault="00470DDC" w:rsidP="00470DDC">
      <w:pPr>
        <w:tabs>
          <w:tab w:val="left" w:pos="1306"/>
        </w:tabs>
        <w:rPr>
          <w:rFonts w:ascii="Times New Roman,Bold" w:hAnsi="Times New Roman,Bold" w:cs="Times New Roman,Bold"/>
          <w:sz w:val="28"/>
          <w:szCs w:val="28"/>
        </w:rPr>
      </w:pPr>
      <w:r>
        <w:rPr>
          <w:rFonts w:ascii="Times New Roman,Bold" w:hAnsi="Times New Roman,Bold" w:cs="Times New Roman,Bold"/>
          <w:sz w:val="28"/>
          <w:szCs w:val="28"/>
        </w:rPr>
        <w:tab/>
      </w:r>
    </w:p>
    <w:tbl>
      <w:tblPr>
        <w:tblStyle w:val="a4"/>
        <w:tblW w:w="0" w:type="auto"/>
        <w:tblLook w:val="04A0" w:firstRow="1" w:lastRow="0" w:firstColumn="1" w:lastColumn="0" w:noHBand="0" w:noVBand="1"/>
      </w:tblPr>
      <w:tblGrid>
        <w:gridCol w:w="2174"/>
        <w:gridCol w:w="1645"/>
        <w:gridCol w:w="1626"/>
        <w:gridCol w:w="61"/>
        <w:gridCol w:w="1250"/>
        <w:gridCol w:w="1259"/>
        <w:gridCol w:w="1555"/>
      </w:tblGrid>
      <w:tr w:rsidR="00470DDC" w:rsidTr="00F5065F">
        <w:tc>
          <w:tcPr>
            <w:tcW w:w="1584" w:type="dxa"/>
            <w:vMerge w:val="restart"/>
          </w:tcPr>
          <w:p w:rsidR="00470DDC" w:rsidRDefault="00470DDC" w:rsidP="00470DD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470DDC" w:rsidRDefault="00470DDC" w:rsidP="00470DDC">
            <w:pPr>
              <w:tabs>
                <w:tab w:val="left" w:pos="1306"/>
              </w:tabs>
              <w:rPr>
                <w:rFonts w:ascii="Times New Roman,Bold" w:hAnsi="Times New Roman,Bold" w:cs="Times New Roman,Bold"/>
                <w:sz w:val="28"/>
                <w:szCs w:val="28"/>
              </w:rPr>
            </w:pPr>
            <w:r>
              <w:rPr>
                <w:rFonts w:ascii="Times New Roman" w:hAnsi="Times New Roman" w:cs="Times New Roman"/>
                <w:sz w:val="24"/>
                <w:szCs w:val="24"/>
              </w:rPr>
              <w:t>формы организации</w:t>
            </w:r>
          </w:p>
        </w:tc>
        <w:tc>
          <w:tcPr>
            <w:tcW w:w="7987" w:type="dxa"/>
            <w:gridSpan w:val="6"/>
          </w:tcPr>
          <w:p w:rsidR="00470DDC" w:rsidRDefault="00470DDC" w:rsidP="00470DDC">
            <w:pPr>
              <w:tabs>
                <w:tab w:val="left" w:pos="3232"/>
              </w:tabs>
              <w:rPr>
                <w:rFonts w:ascii="Times New Roman,Bold" w:hAnsi="Times New Roman,Bold" w:cs="Times New Roman,Bold"/>
                <w:sz w:val="28"/>
                <w:szCs w:val="28"/>
              </w:rPr>
            </w:pPr>
            <w:r>
              <w:rPr>
                <w:rFonts w:ascii="Times New Roman,Bold" w:hAnsi="Times New Roman,Bold" w:cs="Times New Roman,Bold"/>
                <w:sz w:val="28"/>
                <w:szCs w:val="28"/>
              </w:rPr>
              <w:tab/>
            </w:r>
            <w:r>
              <w:rPr>
                <w:rFonts w:ascii="Times New Roman" w:hAnsi="Times New Roman" w:cs="Times New Roman"/>
                <w:sz w:val="28"/>
                <w:szCs w:val="28"/>
              </w:rPr>
              <w:t>Тематика занятий</w:t>
            </w:r>
          </w:p>
        </w:tc>
      </w:tr>
      <w:tr w:rsidR="00F5065F" w:rsidTr="00F5065F">
        <w:tc>
          <w:tcPr>
            <w:tcW w:w="1584" w:type="dxa"/>
            <w:vMerge/>
          </w:tcPr>
          <w:p w:rsidR="00470DDC" w:rsidRDefault="00470DDC" w:rsidP="00470DDC">
            <w:pPr>
              <w:tabs>
                <w:tab w:val="left" w:pos="1306"/>
              </w:tabs>
              <w:rPr>
                <w:rFonts w:ascii="Times New Roman,Bold" w:hAnsi="Times New Roman,Bold" w:cs="Times New Roman,Bold"/>
                <w:sz w:val="28"/>
                <w:szCs w:val="28"/>
              </w:rPr>
            </w:pPr>
          </w:p>
        </w:tc>
        <w:tc>
          <w:tcPr>
            <w:tcW w:w="887" w:type="dxa"/>
            <w:tcBorders>
              <w:right w:val="single" w:sz="4" w:space="0" w:color="auto"/>
            </w:tcBorders>
          </w:tcPr>
          <w:p w:rsidR="00470DDC" w:rsidRDefault="00470DDC" w:rsidP="00470DDC">
            <w:pPr>
              <w:tabs>
                <w:tab w:val="left" w:pos="1306"/>
              </w:tabs>
              <w:rPr>
                <w:rFonts w:ascii="Times New Roman,Bold" w:hAnsi="Times New Roman,Bold" w:cs="Times New Roman,Bold"/>
                <w:sz w:val="28"/>
                <w:szCs w:val="28"/>
              </w:rPr>
            </w:pPr>
            <w:r>
              <w:rPr>
                <w:rFonts w:ascii="Times New Roman" w:hAnsi="Times New Roman" w:cs="Times New Roman"/>
                <w:sz w:val="28"/>
                <w:szCs w:val="28"/>
              </w:rPr>
              <w:t xml:space="preserve">5 </w:t>
            </w:r>
            <w:r>
              <w:rPr>
                <w:rFonts w:ascii="Times New Roman" w:hAnsi="Times New Roman" w:cs="Times New Roman"/>
                <w:sz w:val="24"/>
                <w:szCs w:val="24"/>
              </w:rPr>
              <w:t>класс</w:t>
            </w:r>
          </w:p>
        </w:tc>
        <w:tc>
          <w:tcPr>
            <w:tcW w:w="1385" w:type="dxa"/>
            <w:gridSpan w:val="2"/>
            <w:tcBorders>
              <w:left w:val="single" w:sz="4" w:space="0" w:color="auto"/>
              <w:right w:val="single" w:sz="4" w:space="0" w:color="auto"/>
            </w:tcBorders>
          </w:tcPr>
          <w:p w:rsidR="00470DDC" w:rsidRDefault="00470DDC" w:rsidP="00470DDC">
            <w:pPr>
              <w:tabs>
                <w:tab w:val="left" w:pos="1306"/>
              </w:tabs>
              <w:rPr>
                <w:rFonts w:ascii="Times New Roman,Bold" w:hAnsi="Times New Roman,Bold" w:cs="Times New Roman,Bold"/>
                <w:sz w:val="28"/>
                <w:szCs w:val="28"/>
              </w:rPr>
            </w:pPr>
            <w:r>
              <w:rPr>
                <w:rFonts w:ascii="Times New Roman" w:hAnsi="Times New Roman" w:cs="Times New Roman"/>
                <w:sz w:val="28"/>
                <w:szCs w:val="28"/>
              </w:rPr>
              <w:t xml:space="preserve">6 </w:t>
            </w:r>
            <w:r>
              <w:rPr>
                <w:rFonts w:ascii="Times New Roman" w:hAnsi="Times New Roman" w:cs="Times New Roman"/>
                <w:sz w:val="24"/>
                <w:szCs w:val="24"/>
              </w:rPr>
              <w:t>класс</w:t>
            </w:r>
          </w:p>
        </w:tc>
        <w:tc>
          <w:tcPr>
            <w:tcW w:w="1560" w:type="dxa"/>
            <w:tcBorders>
              <w:left w:val="single" w:sz="4" w:space="0" w:color="auto"/>
              <w:right w:val="single" w:sz="4" w:space="0" w:color="auto"/>
            </w:tcBorders>
          </w:tcPr>
          <w:p w:rsidR="00470DDC" w:rsidRDefault="00470DDC" w:rsidP="00470DDC">
            <w:pPr>
              <w:tabs>
                <w:tab w:val="left" w:pos="1306"/>
              </w:tabs>
              <w:rPr>
                <w:rFonts w:ascii="Times New Roman,Bold" w:hAnsi="Times New Roman,Bold" w:cs="Times New Roman,Bold"/>
                <w:sz w:val="28"/>
                <w:szCs w:val="28"/>
              </w:rPr>
            </w:pPr>
            <w:r>
              <w:rPr>
                <w:rFonts w:ascii="Times New Roman" w:hAnsi="Times New Roman" w:cs="Times New Roman"/>
                <w:sz w:val="28"/>
                <w:szCs w:val="28"/>
              </w:rPr>
              <w:t xml:space="preserve">7 </w:t>
            </w:r>
            <w:r>
              <w:rPr>
                <w:rFonts w:ascii="Times New Roman" w:hAnsi="Times New Roman" w:cs="Times New Roman"/>
                <w:sz w:val="24"/>
                <w:szCs w:val="24"/>
              </w:rPr>
              <w:t>класс</w:t>
            </w:r>
          </w:p>
        </w:tc>
        <w:tc>
          <w:tcPr>
            <w:tcW w:w="2126" w:type="dxa"/>
            <w:tcBorders>
              <w:left w:val="single" w:sz="4" w:space="0" w:color="auto"/>
              <w:right w:val="single" w:sz="4" w:space="0" w:color="auto"/>
            </w:tcBorders>
          </w:tcPr>
          <w:p w:rsidR="00470DDC" w:rsidRDefault="00470DDC" w:rsidP="00F5065F">
            <w:pPr>
              <w:tabs>
                <w:tab w:val="left" w:pos="1306"/>
              </w:tabs>
              <w:ind w:firstLine="708"/>
              <w:jc w:val="center"/>
              <w:rPr>
                <w:rFonts w:ascii="Times New Roman,Bold" w:hAnsi="Times New Roman,Bold" w:cs="Times New Roman,Bold"/>
                <w:sz w:val="28"/>
                <w:szCs w:val="28"/>
              </w:rPr>
            </w:pPr>
            <w:r>
              <w:rPr>
                <w:rFonts w:ascii="Times New Roman" w:hAnsi="Times New Roman" w:cs="Times New Roman"/>
                <w:sz w:val="28"/>
                <w:szCs w:val="28"/>
              </w:rPr>
              <w:t xml:space="preserve">8 </w:t>
            </w:r>
            <w:r>
              <w:rPr>
                <w:rFonts w:ascii="Times New Roman" w:hAnsi="Times New Roman" w:cs="Times New Roman"/>
                <w:sz w:val="24"/>
                <w:szCs w:val="24"/>
              </w:rPr>
              <w:t>класс</w:t>
            </w:r>
          </w:p>
        </w:tc>
        <w:tc>
          <w:tcPr>
            <w:tcW w:w="2029" w:type="dxa"/>
            <w:tcBorders>
              <w:left w:val="single" w:sz="4" w:space="0" w:color="auto"/>
            </w:tcBorders>
          </w:tcPr>
          <w:p w:rsidR="00470DDC" w:rsidRDefault="00470DDC" w:rsidP="00470DDC">
            <w:pPr>
              <w:tabs>
                <w:tab w:val="left" w:pos="1306"/>
              </w:tabs>
              <w:rPr>
                <w:rFonts w:ascii="Times New Roman,Bold" w:hAnsi="Times New Roman,Bold" w:cs="Times New Roman,Bold"/>
                <w:sz w:val="28"/>
                <w:szCs w:val="28"/>
              </w:rPr>
            </w:pPr>
            <w:r>
              <w:rPr>
                <w:rFonts w:ascii="Times New Roman" w:hAnsi="Times New Roman" w:cs="Times New Roman"/>
                <w:sz w:val="28"/>
                <w:szCs w:val="28"/>
              </w:rPr>
              <w:t xml:space="preserve">9 </w:t>
            </w:r>
            <w:r>
              <w:rPr>
                <w:rFonts w:ascii="Times New Roman" w:hAnsi="Times New Roman" w:cs="Times New Roman"/>
                <w:sz w:val="24"/>
                <w:szCs w:val="24"/>
              </w:rPr>
              <w:t>класс</w:t>
            </w:r>
          </w:p>
        </w:tc>
      </w:tr>
      <w:tr w:rsidR="00F5065F" w:rsidTr="00F5065F">
        <w:tc>
          <w:tcPr>
            <w:tcW w:w="1584" w:type="dxa"/>
          </w:tcPr>
          <w:p w:rsidR="00F5065F" w:rsidRDefault="00F5065F" w:rsidP="00470DDC">
            <w:pPr>
              <w:tabs>
                <w:tab w:val="left" w:pos="1306"/>
              </w:tabs>
              <w:rPr>
                <w:rFonts w:ascii="Times New Roman,Bold" w:hAnsi="Times New Roman,Bold" w:cs="Times New Roman,Bold"/>
                <w:sz w:val="28"/>
                <w:szCs w:val="28"/>
              </w:rPr>
            </w:pPr>
          </w:p>
        </w:tc>
        <w:tc>
          <w:tcPr>
            <w:tcW w:w="887" w:type="dxa"/>
            <w:tcBorders>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на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этические темы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«Поговорим 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«Что такое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человеческие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ценности?», </w:t>
            </w:r>
            <w:r>
              <w:rPr>
                <w:rFonts w:ascii="Times New Roman" w:hAnsi="Times New Roman" w:cs="Times New Roman"/>
                <w:sz w:val="24"/>
                <w:szCs w:val="24"/>
              </w:rPr>
              <w:lastRenderedPageBreak/>
              <w:t>«Что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такое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нравственность?»,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«Дружба»,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«Зависть»,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«Покаяние»,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«Чтение вот</w:t>
            </w:r>
          </w:p>
          <w:p w:rsidR="00F5065F"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лучшее учение»</w:t>
            </w:r>
          </w:p>
        </w:tc>
        <w:tc>
          <w:tcPr>
            <w:tcW w:w="1372" w:type="dxa"/>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 на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нравственно-этические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темы: «Уроки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милосердия и доброты»,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«Вера», «Правда»,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«упрямство 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настойчивост</w:t>
            </w:r>
            <w:r>
              <w:rPr>
                <w:rFonts w:ascii="Times New Roman" w:hAnsi="Times New Roman" w:cs="Times New Roman"/>
                <w:sz w:val="24"/>
                <w:szCs w:val="24"/>
              </w:rPr>
              <w:lastRenderedPageBreak/>
              <w:t>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«Обязанность 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ответственность».</w:t>
            </w:r>
          </w:p>
          <w:p w:rsidR="00F5065F"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Уроки этикета.</w:t>
            </w:r>
          </w:p>
        </w:tc>
        <w:tc>
          <w:tcPr>
            <w:tcW w:w="1573" w:type="dxa"/>
            <w:gridSpan w:val="2"/>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нравственно-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этические темы: «Как</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жить в ладу с собой 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миром», </w:t>
            </w:r>
            <w:r>
              <w:rPr>
                <w:rFonts w:ascii="Times New Roman" w:hAnsi="Times New Roman" w:cs="Times New Roman"/>
                <w:sz w:val="24"/>
                <w:szCs w:val="24"/>
              </w:rPr>
              <w:lastRenderedPageBreak/>
              <w:t>«Конфликты.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Как их избежать?»,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«Советы мудрых»,</w:t>
            </w:r>
          </w:p>
          <w:p w:rsidR="00F5065F"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«Поступок, проступок»</w:t>
            </w:r>
          </w:p>
        </w:tc>
        <w:tc>
          <w:tcPr>
            <w:tcW w:w="2126" w:type="dxa"/>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нравственно-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этические темы: «Как</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жить в ладу с собой 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миром», </w:t>
            </w:r>
            <w:r>
              <w:rPr>
                <w:rFonts w:ascii="Times New Roman" w:hAnsi="Times New Roman" w:cs="Times New Roman"/>
                <w:sz w:val="24"/>
                <w:szCs w:val="24"/>
              </w:rPr>
              <w:lastRenderedPageBreak/>
              <w:t>«Конфликты.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Как их избежать?»,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«Советы мудрых»,</w:t>
            </w:r>
          </w:p>
          <w:p w:rsidR="00F5065F"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«Поступок, проступок»</w:t>
            </w:r>
          </w:p>
        </w:tc>
        <w:tc>
          <w:tcPr>
            <w:tcW w:w="2029" w:type="dxa"/>
            <w:tcBorders>
              <w:lef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нравственно-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этические темы: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«Жизнь», «Любовь»,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«Воздаяние»,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«Память»,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«Жертвенность»,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 «Всѐ, что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 -</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«Депрессия или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агрессия?» «Красота</w:t>
            </w:r>
          </w:p>
          <w:p w:rsidR="00F5065F"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истинная и ложная» и пр.</w:t>
            </w:r>
          </w:p>
        </w:tc>
      </w:tr>
      <w:tr w:rsidR="00F5065F" w:rsidTr="00F5065F">
        <w:tc>
          <w:tcPr>
            <w:tcW w:w="1584" w:type="dxa"/>
          </w:tcPr>
          <w:p w:rsidR="00F5065F" w:rsidRDefault="00F5065F" w:rsidP="00470DDC">
            <w:pPr>
              <w:tabs>
                <w:tab w:val="left" w:pos="1306"/>
              </w:tabs>
              <w:rPr>
                <w:rFonts w:ascii="Times New Roman,Bold" w:hAnsi="Times New Roman,Bold" w:cs="Times New Roman,Bold"/>
                <w:sz w:val="28"/>
                <w:szCs w:val="28"/>
              </w:rPr>
            </w:pPr>
          </w:p>
        </w:tc>
        <w:tc>
          <w:tcPr>
            <w:tcW w:w="7987" w:type="dxa"/>
            <w:gridSpan w:val="6"/>
          </w:tcPr>
          <w:p w:rsidR="00F5065F" w:rsidRDefault="00F5065F" w:rsidP="00470DDC">
            <w:pPr>
              <w:tabs>
                <w:tab w:val="left" w:pos="1306"/>
              </w:tabs>
              <w:rPr>
                <w:rFonts w:ascii="Times New Roman,Bold" w:hAnsi="Times New Roman,Bold" w:cs="Times New Roman,Bold"/>
                <w:sz w:val="28"/>
                <w:szCs w:val="28"/>
              </w:rPr>
            </w:pPr>
            <w:r>
              <w:rPr>
                <w:rFonts w:ascii="Times New Roman" w:hAnsi="Times New Roman" w:cs="Times New Roman"/>
                <w:sz w:val="24"/>
                <w:szCs w:val="24"/>
              </w:rPr>
              <w:t>Уроки этикета: «Как наше слово отзовѐтся», «Вежливые слова – волшебные слова»«Имидж школьника»</w:t>
            </w:r>
          </w:p>
        </w:tc>
      </w:tr>
      <w:tr w:rsidR="00470DDC" w:rsidTr="00F5065F">
        <w:tc>
          <w:tcPr>
            <w:tcW w:w="1584" w:type="dxa"/>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Проектная</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деятельность</w:t>
            </w:r>
          </w:p>
        </w:tc>
        <w:tc>
          <w:tcPr>
            <w:tcW w:w="7987" w:type="dxa"/>
            <w:gridSpan w:val="6"/>
            <w:tcBorders>
              <w:top w:val="nil"/>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Дни толерантности в школе («Сад толерантности» и др)</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Дни неожиданностей в школе</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День вежливости</w:t>
            </w:r>
          </w:p>
        </w:tc>
      </w:tr>
      <w:tr w:rsidR="00470DDC" w:rsidTr="00F5065F">
        <w:tc>
          <w:tcPr>
            <w:tcW w:w="1584" w:type="dxa"/>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Творческаядеятельность:</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выставки,</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праздники</w:t>
            </w:r>
          </w:p>
        </w:tc>
        <w:tc>
          <w:tcPr>
            <w:tcW w:w="7987" w:type="dxa"/>
            <w:gridSpan w:val="6"/>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Праздничная программа ко Дню материКонкурсная программа «Моя мама - искусница, а я еѐ дочь»</w:t>
            </w:r>
          </w:p>
          <w:p w:rsidR="00F5065F" w:rsidRDefault="00F5065F" w:rsidP="00F5065F">
            <w:pPr>
              <w:autoSpaceDE w:val="0"/>
              <w:autoSpaceDN w:val="0"/>
              <w:adjustRightInd w:val="0"/>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Выставка рисунков «Милой мамочки портрет»</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Школьная гостиная «Мир вашему дому» с участием детей и родителей. Конкурс юных джентльменов. Конкурс знатоков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этикета.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Турнир вежливых. Игра-путешествие «От шкуры до школьной формы».</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Конкурсы, праздники в рамках деятельности школьной и сельской библиотек</w:t>
            </w:r>
          </w:p>
        </w:tc>
      </w:tr>
      <w:tr w:rsidR="00470DDC" w:rsidTr="00F5065F">
        <w:tc>
          <w:tcPr>
            <w:tcW w:w="1584" w:type="dxa"/>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Проблемно-</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ценностное общение</w:t>
            </w:r>
          </w:p>
        </w:tc>
        <w:tc>
          <w:tcPr>
            <w:tcW w:w="7987" w:type="dxa"/>
            <w:gridSpan w:val="6"/>
          </w:tcPr>
          <w:p w:rsidR="00F5065F" w:rsidRDefault="00F5065F" w:rsidP="00F5065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День пожилого человека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любовью к бабушке» и т.д.</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Организация посещений на дому пенсионеров, нуждающихся в помощи</w:t>
            </w:r>
          </w:p>
          <w:p w:rsidR="00F5065F" w:rsidRDefault="00F5065F" w:rsidP="00F5065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День матери</w:t>
            </w:r>
          </w:p>
          <w:p w:rsidR="00470DDC" w:rsidRDefault="00F5065F" w:rsidP="00F5065F">
            <w:pPr>
              <w:tabs>
                <w:tab w:val="left" w:pos="1306"/>
              </w:tabs>
              <w:rPr>
                <w:rFonts w:ascii="Times New Roman,Bold" w:hAnsi="Times New Roman,Bold" w:cs="Times New Roman,Bold"/>
                <w:sz w:val="28"/>
                <w:szCs w:val="28"/>
              </w:rPr>
            </w:pPr>
            <w:r>
              <w:rPr>
                <w:rFonts w:ascii="Times New Roman" w:hAnsi="Times New Roman" w:cs="Times New Roman"/>
                <w:sz w:val="24"/>
                <w:szCs w:val="24"/>
              </w:rPr>
              <w:t>Программа «От всей души»: «Мама – нет роднее слова!», Вечер «Славим руки матери»</w:t>
            </w:r>
          </w:p>
        </w:tc>
      </w:tr>
    </w:tbl>
    <w:p w:rsidR="00F5065F" w:rsidRDefault="00F5065F" w:rsidP="00F5065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Блок</w:t>
      </w:r>
    </w:p>
    <w:p w:rsidR="00F5065F" w:rsidRDefault="00F5065F" w:rsidP="00F5065F">
      <w:pPr>
        <w:tabs>
          <w:tab w:val="left" w:pos="3449"/>
        </w:tabs>
        <w:jc w:val="center"/>
        <w:rPr>
          <w:rFonts w:ascii="Times New Roman,Bold" w:hAnsi="Times New Roman,Bold" w:cs="Times New Roman,Bold"/>
          <w:sz w:val="28"/>
          <w:szCs w:val="28"/>
        </w:rPr>
      </w:pPr>
      <w:r>
        <w:rPr>
          <w:rFonts w:ascii="Times New Roman,Bold" w:hAnsi="Times New Roman,Bold" w:cs="Times New Roman,Bold"/>
          <w:b/>
          <w:bCs/>
          <w:sz w:val="24"/>
          <w:szCs w:val="24"/>
        </w:rPr>
        <w:t>ВОСПИТАНИЕ ЭКОЛОГИЧЕСКОЙ КУЛЬТУРЫ, КУЛЬТУРЫ ЗДОРОВОГО И БЕЗОПАСНОГО ОБРАЗА ЖИЗНИ</w:t>
      </w:r>
    </w:p>
    <w:p w:rsidR="00F5065F" w:rsidRDefault="00F5065F" w:rsidP="00F5065F">
      <w:pPr>
        <w:rPr>
          <w:rFonts w:ascii="Times New Roman,Bold" w:hAnsi="Times New Roman,Bold" w:cs="Times New Roman,Bold"/>
          <w:sz w:val="28"/>
          <w:szCs w:val="28"/>
        </w:rPr>
      </w:pPr>
    </w:p>
    <w:p w:rsidR="00F5065F" w:rsidRPr="00F5065F" w:rsidRDefault="00F5065F" w:rsidP="00F5065F">
      <w:pPr>
        <w:tabs>
          <w:tab w:val="left" w:pos="1172"/>
        </w:tabs>
        <w:rPr>
          <w:rFonts w:ascii="Times New Roman,Bold" w:hAnsi="Times New Roman,Bold" w:cs="Times New Roman,Bold"/>
          <w:sz w:val="28"/>
          <w:szCs w:val="28"/>
        </w:rPr>
      </w:pPr>
      <w:r>
        <w:rPr>
          <w:rFonts w:ascii="Times New Roman,Bold" w:hAnsi="Times New Roman,Bold" w:cs="Times New Roman,Bold"/>
          <w:sz w:val="28"/>
          <w:szCs w:val="28"/>
        </w:rPr>
        <w:tab/>
      </w:r>
    </w:p>
    <w:tbl>
      <w:tblPr>
        <w:tblStyle w:val="a4"/>
        <w:tblW w:w="0" w:type="auto"/>
        <w:tblLook w:val="04A0" w:firstRow="1" w:lastRow="0" w:firstColumn="1" w:lastColumn="0" w:noHBand="0" w:noVBand="1"/>
      </w:tblPr>
      <w:tblGrid>
        <w:gridCol w:w="1509"/>
        <w:gridCol w:w="1073"/>
        <w:gridCol w:w="1450"/>
        <w:gridCol w:w="1846"/>
        <w:gridCol w:w="1846"/>
        <w:gridCol w:w="1846"/>
      </w:tblGrid>
      <w:tr w:rsidR="00F5065F" w:rsidTr="00B9770A">
        <w:tc>
          <w:tcPr>
            <w:tcW w:w="1510" w:type="dxa"/>
            <w:vMerge w:val="restart"/>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 xml:space="preserve">формы </w:t>
            </w:r>
            <w:r>
              <w:rPr>
                <w:rFonts w:ascii="Times New Roman" w:hAnsi="Times New Roman" w:cs="Times New Roman"/>
                <w:sz w:val="24"/>
                <w:szCs w:val="24"/>
              </w:rPr>
              <w:lastRenderedPageBreak/>
              <w:t>организации</w:t>
            </w:r>
          </w:p>
        </w:tc>
        <w:tc>
          <w:tcPr>
            <w:tcW w:w="8061" w:type="dxa"/>
            <w:gridSpan w:val="5"/>
          </w:tcPr>
          <w:p w:rsidR="00F5065F" w:rsidRDefault="00F5065F" w:rsidP="00F5065F">
            <w:pPr>
              <w:tabs>
                <w:tab w:val="left" w:pos="3366"/>
              </w:tabs>
              <w:rPr>
                <w:rFonts w:ascii="Times New Roman,Bold" w:hAnsi="Times New Roman,Bold" w:cs="Times New Roman,Bold"/>
                <w:sz w:val="28"/>
                <w:szCs w:val="28"/>
              </w:rPr>
            </w:pPr>
            <w:r>
              <w:rPr>
                <w:rFonts w:ascii="Times New Roman,Bold" w:hAnsi="Times New Roman,Bold" w:cs="Times New Roman,Bold"/>
                <w:sz w:val="28"/>
                <w:szCs w:val="28"/>
              </w:rPr>
              <w:lastRenderedPageBreak/>
              <w:tab/>
            </w:r>
            <w:r>
              <w:rPr>
                <w:rFonts w:ascii="Times New Roman" w:hAnsi="Times New Roman" w:cs="Times New Roman"/>
                <w:sz w:val="28"/>
                <w:szCs w:val="28"/>
              </w:rPr>
              <w:t>Тематика занятий</w:t>
            </w:r>
          </w:p>
        </w:tc>
      </w:tr>
      <w:tr w:rsidR="00F5065F" w:rsidTr="00B9770A">
        <w:tc>
          <w:tcPr>
            <w:tcW w:w="1510" w:type="dxa"/>
            <w:vMerge/>
          </w:tcPr>
          <w:p w:rsidR="00F5065F" w:rsidRDefault="00F5065F" w:rsidP="00F5065F">
            <w:pPr>
              <w:tabs>
                <w:tab w:val="left" w:pos="1172"/>
              </w:tabs>
              <w:rPr>
                <w:rFonts w:ascii="Times New Roman,Bold" w:hAnsi="Times New Roman,Bold" w:cs="Times New Roman,Bold"/>
                <w:sz w:val="28"/>
                <w:szCs w:val="28"/>
              </w:rPr>
            </w:pPr>
          </w:p>
        </w:tc>
        <w:tc>
          <w:tcPr>
            <w:tcW w:w="1073" w:type="dxa"/>
            <w:tcBorders>
              <w:right w:val="single" w:sz="4" w:space="0" w:color="auto"/>
            </w:tcBorders>
          </w:tcPr>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8"/>
                <w:szCs w:val="28"/>
              </w:rPr>
              <w:t xml:space="preserve">5 </w:t>
            </w:r>
            <w:r>
              <w:rPr>
                <w:rFonts w:ascii="Times New Roman" w:hAnsi="Times New Roman" w:cs="Times New Roman"/>
                <w:sz w:val="24"/>
                <w:szCs w:val="24"/>
              </w:rPr>
              <w:t>класс</w:t>
            </w:r>
          </w:p>
        </w:tc>
        <w:tc>
          <w:tcPr>
            <w:tcW w:w="1450" w:type="dxa"/>
            <w:tcBorders>
              <w:left w:val="single" w:sz="4" w:space="0" w:color="auto"/>
              <w:right w:val="single" w:sz="4" w:space="0" w:color="auto"/>
            </w:tcBorders>
          </w:tcPr>
          <w:p w:rsidR="00F5065F" w:rsidRDefault="00F5065F" w:rsidP="00F5065F">
            <w:pPr>
              <w:tabs>
                <w:tab w:val="left" w:pos="1172"/>
              </w:tabs>
              <w:jc w:val="center"/>
              <w:rPr>
                <w:rFonts w:ascii="Times New Roman,Bold" w:hAnsi="Times New Roman,Bold" w:cs="Times New Roman,Bold"/>
                <w:sz w:val="28"/>
                <w:szCs w:val="28"/>
              </w:rPr>
            </w:pPr>
            <w:r>
              <w:rPr>
                <w:rFonts w:ascii="Times New Roman" w:hAnsi="Times New Roman" w:cs="Times New Roman"/>
                <w:sz w:val="28"/>
                <w:szCs w:val="28"/>
              </w:rPr>
              <w:t xml:space="preserve">6 </w:t>
            </w:r>
            <w:r>
              <w:rPr>
                <w:rFonts w:ascii="Times New Roman" w:hAnsi="Times New Roman" w:cs="Times New Roman"/>
                <w:sz w:val="24"/>
                <w:szCs w:val="24"/>
              </w:rPr>
              <w:t>класс</w:t>
            </w:r>
          </w:p>
        </w:tc>
        <w:tc>
          <w:tcPr>
            <w:tcW w:w="1846" w:type="dxa"/>
            <w:tcBorders>
              <w:left w:val="single" w:sz="4" w:space="0" w:color="auto"/>
              <w:right w:val="single" w:sz="4" w:space="0" w:color="auto"/>
            </w:tcBorders>
          </w:tcPr>
          <w:p w:rsidR="00F5065F" w:rsidRDefault="00F5065F" w:rsidP="00F5065F">
            <w:pPr>
              <w:tabs>
                <w:tab w:val="left" w:pos="1172"/>
              </w:tabs>
              <w:jc w:val="center"/>
              <w:rPr>
                <w:rFonts w:ascii="Times New Roman,Bold" w:hAnsi="Times New Roman,Bold" w:cs="Times New Roman,Bold"/>
                <w:sz w:val="28"/>
                <w:szCs w:val="28"/>
              </w:rPr>
            </w:pPr>
            <w:r>
              <w:rPr>
                <w:rFonts w:ascii="Times New Roman" w:hAnsi="Times New Roman" w:cs="Times New Roman"/>
                <w:sz w:val="28"/>
                <w:szCs w:val="28"/>
              </w:rPr>
              <w:t xml:space="preserve">7 </w:t>
            </w:r>
            <w:r>
              <w:rPr>
                <w:rFonts w:ascii="Times New Roman" w:hAnsi="Times New Roman" w:cs="Times New Roman"/>
                <w:sz w:val="24"/>
                <w:szCs w:val="24"/>
              </w:rPr>
              <w:t>класс</w:t>
            </w:r>
          </w:p>
        </w:tc>
        <w:tc>
          <w:tcPr>
            <w:tcW w:w="1846" w:type="dxa"/>
            <w:tcBorders>
              <w:left w:val="single" w:sz="4" w:space="0" w:color="auto"/>
              <w:right w:val="single" w:sz="4" w:space="0" w:color="auto"/>
            </w:tcBorders>
          </w:tcPr>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8"/>
                <w:szCs w:val="28"/>
              </w:rPr>
              <w:t xml:space="preserve">8 </w:t>
            </w:r>
            <w:r>
              <w:rPr>
                <w:rFonts w:ascii="Times New Roman" w:hAnsi="Times New Roman" w:cs="Times New Roman"/>
                <w:sz w:val="24"/>
                <w:szCs w:val="24"/>
              </w:rPr>
              <w:t>класс</w:t>
            </w:r>
          </w:p>
        </w:tc>
        <w:tc>
          <w:tcPr>
            <w:tcW w:w="1846" w:type="dxa"/>
            <w:tcBorders>
              <w:left w:val="single" w:sz="4" w:space="0" w:color="auto"/>
            </w:tcBorders>
          </w:tcPr>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8"/>
                <w:szCs w:val="28"/>
              </w:rPr>
              <w:t xml:space="preserve">9 </w:t>
            </w:r>
            <w:r>
              <w:rPr>
                <w:rFonts w:ascii="Times New Roman" w:hAnsi="Times New Roman" w:cs="Times New Roman"/>
                <w:sz w:val="24"/>
                <w:szCs w:val="24"/>
              </w:rPr>
              <w:t>класс</w:t>
            </w:r>
          </w:p>
        </w:tc>
      </w:tr>
      <w:tr w:rsidR="00F5065F" w:rsidTr="00B9770A">
        <w:tc>
          <w:tcPr>
            <w:tcW w:w="1510" w:type="dxa"/>
          </w:tcPr>
          <w:p w:rsidR="00F5065F" w:rsidRDefault="00F5065F" w:rsidP="00F5065F">
            <w:pPr>
              <w:tabs>
                <w:tab w:val="left" w:pos="1172"/>
              </w:tabs>
              <w:rPr>
                <w:rFonts w:ascii="Times New Roman,Bold" w:hAnsi="Times New Roman,Bold" w:cs="Times New Roman,Bold"/>
                <w:sz w:val="28"/>
                <w:szCs w:val="28"/>
              </w:rPr>
            </w:pPr>
          </w:p>
        </w:tc>
        <w:tc>
          <w:tcPr>
            <w:tcW w:w="1073" w:type="dxa"/>
            <w:tcBorders>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по ПДД и по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здоровому образу</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здоровом теле –</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здоровый дух»,</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и забавы</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наших предков»,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«Режим дня нужен</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всем»</w:t>
            </w:r>
          </w:p>
        </w:tc>
        <w:tc>
          <w:tcPr>
            <w:tcW w:w="1450" w:type="dxa"/>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ПДД и по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профилактике вредных</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привычек: «Полезная</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привычка»,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«Воспитание характера</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через искоренение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отрицательных</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привычек»</w:t>
            </w:r>
          </w:p>
        </w:tc>
        <w:tc>
          <w:tcPr>
            <w:tcW w:w="1846" w:type="dxa"/>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 по</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ПДД и по правилам</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жизнедеятельности:</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«Общее дело»</w:t>
            </w:r>
          </w:p>
        </w:tc>
        <w:tc>
          <w:tcPr>
            <w:tcW w:w="1846" w:type="dxa"/>
            <w:tcBorders>
              <w:left w:val="single" w:sz="4" w:space="0" w:color="auto"/>
              <w:righ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ПДД и по правилам</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жизнедеятельности: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«Быть здоровым</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модно!»</w:t>
            </w:r>
          </w:p>
        </w:tc>
        <w:tc>
          <w:tcPr>
            <w:tcW w:w="1846" w:type="dxa"/>
            <w:tcBorders>
              <w:left w:val="single" w:sz="4" w:space="0" w:color="auto"/>
            </w:tcBorders>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ПДД и по правилам</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жизнедеятельности:</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«Здоровое поколение –</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здоровое будущее»</w:t>
            </w:r>
          </w:p>
        </w:tc>
      </w:tr>
      <w:tr w:rsidR="00F5065F" w:rsidTr="00B9770A">
        <w:tc>
          <w:tcPr>
            <w:tcW w:w="1510" w:type="dxa"/>
          </w:tcPr>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Общешкольные</w:t>
            </w:r>
          </w:p>
          <w:p w:rsidR="00F5065F" w:rsidRDefault="00F5065F" w:rsidP="00F5065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традиционные</w:t>
            </w:r>
          </w:p>
          <w:p w:rsidR="00F5065F" w:rsidRDefault="00F5065F" w:rsidP="00F5065F">
            <w:pPr>
              <w:tabs>
                <w:tab w:val="left" w:pos="1172"/>
              </w:tabs>
              <w:rPr>
                <w:rFonts w:ascii="Times New Roman,Bold" w:hAnsi="Times New Roman,Bold" w:cs="Times New Roman,Bold"/>
                <w:sz w:val="28"/>
                <w:szCs w:val="28"/>
              </w:rPr>
            </w:pPr>
            <w:r>
              <w:rPr>
                <w:rFonts w:ascii="Times New Roman" w:hAnsi="Times New Roman" w:cs="Times New Roman"/>
                <w:sz w:val="24"/>
                <w:szCs w:val="24"/>
              </w:rPr>
              <w:t>мероприятия</w:t>
            </w:r>
          </w:p>
        </w:tc>
        <w:tc>
          <w:tcPr>
            <w:tcW w:w="8061"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Осенний кросс (1-11 классы) «Спорт против наркотиков» (сентябрь)</w:t>
            </w:r>
          </w:p>
          <w:p w:rsidR="00B9770A" w:rsidRDefault="00B9770A" w:rsidP="00B9770A">
            <w:pPr>
              <w:autoSpaceDE w:val="0"/>
              <w:autoSpaceDN w:val="0"/>
              <w:adjustRightInd w:val="0"/>
              <w:rPr>
                <w:rFonts w:ascii="Times New Roman" w:hAnsi="Times New Roman" w:cs="Times New Roman"/>
              </w:rPr>
            </w:pPr>
            <w:r>
              <w:rPr>
                <w:rFonts w:ascii="Times New Roman" w:hAnsi="Times New Roman" w:cs="Times New Roman"/>
              </w:rPr>
              <w:t>Общешкольная «Робинзонада» (туристический поход) в День туриста (27 сентября)</w:t>
            </w:r>
          </w:p>
          <w:p w:rsidR="00F5065F" w:rsidRDefault="00B9770A" w:rsidP="00B9770A">
            <w:pPr>
              <w:tabs>
                <w:tab w:val="left" w:pos="1172"/>
              </w:tabs>
              <w:rPr>
                <w:rFonts w:ascii="Times New Roman" w:hAnsi="Times New Roman" w:cs="Times New Roman"/>
                <w:sz w:val="24"/>
                <w:szCs w:val="24"/>
              </w:rPr>
            </w:pPr>
            <w:r>
              <w:rPr>
                <w:rFonts w:ascii="Times New Roman,Bold" w:hAnsi="Times New Roman,Bold" w:cs="Times New Roman,Bold"/>
                <w:b/>
                <w:bCs/>
                <w:sz w:val="24"/>
                <w:szCs w:val="24"/>
              </w:rPr>
              <w:t xml:space="preserve">Дни здоровья </w:t>
            </w:r>
            <w:r>
              <w:rPr>
                <w:rFonts w:ascii="Times New Roman" w:hAnsi="Times New Roman" w:cs="Times New Roman"/>
                <w:sz w:val="24"/>
                <w:szCs w:val="24"/>
              </w:rPr>
              <w:t>(раз в четверть)</w:t>
            </w:r>
          </w:p>
          <w:p w:rsidR="00B9770A" w:rsidRDefault="00B9770A" w:rsidP="00B9770A">
            <w:pPr>
              <w:autoSpaceDE w:val="0"/>
              <w:autoSpaceDN w:val="0"/>
              <w:adjustRightInd w:val="0"/>
              <w:rPr>
                <w:rFonts w:ascii="Times New Roman" w:hAnsi="Times New Roman" w:cs="Times New Roman"/>
                <w:sz w:val="24"/>
                <w:szCs w:val="24"/>
              </w:rPr>
            </w:pPr>
            <w:r>
              <w:rPr>
                <w:rFonts w:ascii="Times New Roman,Bold" w:hAnsi="Times New Roman,Bold" w:cs="Times New Roman,Bold"/>
                <w:b/>
                <w:bCs/>
                <w:sz w:val="24"/>
                <w:szCs w:val="24"/>
              </w:rPr>
              <w:t>Месячник экологической работы</w:t>
            </w:r>
            <w:r>
              <w:rPr>
                <w:rFonts w:ascii="Times New Roman" w:hAnsi="Times New Roman" w:cs="Times New Roman"/>
                <w:sz w:val="24"/>
                <w:szCs w:val="24"/>
              </w:rPr>
              <w:t xml:space="preserve">: Международный день птиц </w:t>
            </w:r>
            <w:r>
              <w:rPr>
                <w:rFonts w:ascii="Times New Roman,Italic" w:hAnsi="Times New Roman,Italic" w:cs="Times New Roman,Italic"/>
                <w:i/>
                <w:iCs/>
                <w:sz w:val="24"/>
                <w:szCs w:val="24"/>
              </w:rPr>
              <w:t xml:space="preserve">(1 апреля), </w:t>
            </w:r>
            <w:r>
              <w:rPr>
                <w:rFonts w:ascii="Times New Roman" w:hAnsi="Times New Roman" w:cs="Times New Roman"/>
                <w:sz w:val="24"/>
                <w:szCs w:val="24"/>
              </w:rPr>
              <w:t xml:space="preserve">День здоровья </w:t>
            </w:r>
            <w:r>
              <w:rPr>
                <w:rFonts w:ascii="Times New Roman,Italic" w:hAnsi="Times New Roman,Italic" w:cs="Times New Roman,Italic"/>
                <w:i/>
                <w:iCs/>
                <w:sz w:val="24"/>
                <w:szCs w:val="24"/>
              </w:rPr>
              <w:t xml:space="preserve">(7 апреля), </w:t>
            </w:r>
            <w:r>
              <w:rPr>
                <w:rFonts w:ascii="Times New Roman" w:hAnsi="Times New Roman" w:cs="Times New Roman"/>
                <w:sz w:val="24"/>
                <w:szCs w:val="24"/>
              </w:rPr>
              <w:t>День экологических</w:t>
            </w:r>
          </w:p>
          <w:p w:rsidR="00B9770A" w:rsidRDefault="00B9770A" w:rsidP="00B9770A">
            <w:pPr>
              <w:autoSpaceDE w:val="0"/>
              <w:autoSpaceDN w:val="0"/>
              <w:adjustRightInd w:val="0"/>
              <w:rPr>
                <w:rFonts w:ascii="Times New Roman,Italic" w:hAnsi="Times New Roman,Italic" w:cs="Times New Roman,Italic"/>
                <w:i/>
                <w:iCs/>
                <w:sz w:val="24"/>
                <w:szCs w:val="24"/>
              </w:rPr>
            </w:pPr>
            <w:r>
              <w:rPr>
                <w:rFonts w:ascii="Times New Roman" w:hAnsi="Times New Roman" w:cs="Times New Roman"/>
                <w:sz w:val="24"/>
                <w:szCs w:val="24"/>
              </w:rPr>
              <w:t xml:space="preserve">знаний </w:t>
            </w:r>
            <w:r>
              <w:rPr>
                <w:rFonts w:ascii="Times New Roman,Italic" w:hAnsi="Times New Roman,Italic" w:cs="Times New Roman,Italic"/>
                <w:i/>
                <w:iCs/>
                <w:sz w:val="24"/>
                <w:szCs w:val="24"/>
              </w:rPr>
              <w:t>(15 апреля)</w:t>
            </w:r>
            <w:r>
              <w:rPr>
                <w:rFonts w:ascii="Times New Roman" w:hAnsi="Times New Roman" w:cs="Times New Roman"/>
                <w:sz w:val="24"/>
                <w:szCs w:val="24"/>
              </w:rPr>
              <w:t xml:space="preserve">, День Земли </w:t>
            </w:r>
            <w:r>
              <w:rPr>
                <w:rFonts w:ascii="Times New Roman,Italic" w:hAnsi="Times New Roman,Italic" w:cs="Times New Roman,Italic"/>
                <w:i/>
                <w:iCs/>
                <w:sz w:val="24"/>
                <w:szCs w:val="24"/>
              </w:rPr>
              <w:t>(22 апреля)</w:t>
            </w:r>
          </w:p>
          <w:p w:rsidR="00B9770A" w:rsidRDefault="00B9770A" w:rsidP="00B9770A">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Праздники осени:</w:t>
            </w:r>
          </w:p>
          <w:p w:rsidR="00B9770A" w:rsidRDefault="00B9770A" w:rsidP="00B9770A">
            <w:pPr>
              <w:autoSpaceDE w:val="0"/>
              <w:autoSpaceDN w:val="0"/>
              <w:adjustRightInd w:val="0"/>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Выставки: «Осенние зарисовки», «Дары осени». Игра-викторина «Что в огороде растѐт?». Праздники: «Осенние</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посиделки», «Капустник», «Октябрь уж наступил», «Мисс осени», «Королева осени» и др.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Лыжня России</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городской и общешкольной спартакиаде школьников по отдельным видам спорта (в течение года)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рисунков и плакатов по теме ЗОЖ (в течение года)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Конкурсные программы «Папа, мама, я – спортивная семья»</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«Самый спортивный класс»</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День Байкала (сентябрь)</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Операция «Кормушка» (ноябрь – март)</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Районная научно-практическая конференция юных экологов и др.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Деятельность летнего оздоровительного лагеря оборонно-спортивного </w:t>
            </w:r>
            <w:r>
              <w:rPr>
                <w:rFonts w:ascii="Times New Roman" w:hAnsi="Times New Roman" w:cs="Times New Roman"/>
                <w:sz w:val="24"/>
                <w:szCs w:val="24"/>
              </w:rPr>
              <w:lastRenderedPageBreak/>
              <w:t>профиля</w:t>
            </w:r>
          </w:p>
          <w:p w:rsidR="00B9770A" w:rsidRDefault="00B9770A" w:rsidP="00B9770A">
            <w:pPr>
              <w:tabs>
                <w:tab w:val="left" w:pos="1172"/>
              </w:tabs>
              <w:rPr>
                <w:rFonts w:ascii="Times New Roman,Bold" w:hAnsi="Times New Roman,Bold" w:cs="Times New Roman,Bold"/>
                <w:sz w:val="28"/>
                <w:szCs w:val="28"/>
              </w:rPr>
            </w:pPr>
            <w:r>
              <w:rPr>
                <w:rFonts w:ascii="Times New Roman" w:hAnsi="Times New Roman" w:cs="Times New Roman"/>
                <w:sz w:val="24"/>
                <w:szCs w:val="24"/>
              </w:rPr>
              <w:t>Оформление стендов: «Пост «Здоровье» информирует»,«Жѐлтый, красный, зелѐный».</w:t>
            </w:r>
          </w:p>
        </w:tc>
      </w:tr>
      <w:tr w:rsidR="00F5065F" w:rsidTr="00B9770A">
        <w:tc>
          <w:tcPr>
            <w:tcW w:w="1510"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Проектная</w:t>
            </w:r>
          </w:p>
          <w:p w:rsidR="00F5065F" w:rsidRDefault="00B9770A" w:rsidP="00B9770A">
            <w:pPr>
              <w:tabs>
                <w:tab w:val="left" w:pos="1172"/>
              </w:tabs>
              <w:rPr>
                <w:rFonts w:ascii="Times New Roman,Bold" w:hAnsi="Times New Roman,Bold" w:cs="Times New Roman,Bold"/>
                <w:sz w:val="28"/>
                <w:szCs w:val="28"/>
              </w:rPr>
            </w:pPr>
            <w:r>
              <w:rPr>
                <w:rFonts w:ascii="Times New Roman" w:hAnsi="Times New Roman" w:cs="Times New Roman"/>
                <w:sz w:val="24"/>
                <w:szCs w:val="24"/>
              </w:rPr>
              <w:t>деятельность, акции</w:t>
            </w:r>
          </w:p>
        </w:tc>
        <w:tc>
          <w:tcPr>
            <w:tcW w:w="8061"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 «Школьный двор», акции «Чистый класс», «Чистый школьный двор», «Чистый берег» и др.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экологических проектов</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проектов «Мы выбираем ЗОЖ!»</w:t>
            </w:r>
          </w:p>
          <w:p w:rsidR="00F5065F" w:rsidRDefault="00B9770A" w:rsidP="00B9770A">
            <w:pPr>
              <w:tabs>
                <w:tab w:val="left" w:pos="1172"/>
              </w:tabs>
              <w:rPr>
                <w:rFonts w:ascii="Times New Roman,Bold" w:hAnsi="Times New Roman,Bold" w:cs="Times New Roman,Bold"/>
                <w:sz w:val="28"/>
                <w:szCs w:val="28"/>
              </w:rPr>
            </w:pPr>
            <w:r>
              <w:rPr>
                <w:rFonts w:ascii="Times New Roman" w:hAnsi="Times New Roman" w:cs="Times New Roman"/>
                <w:sz w:val="24"/>
                <w:szCs w:val="24"/>
              </w:rPr>
              <w:t>Акции: «Меняем сигаретку на конфетку», «На пути к здоровому человеку»</w:t>
            </w:r>
          </w:p>
        </w:tc>
      </w:tr>
      <w:tr w:rsidR="00B9770A" w:rsidTr="00B9770A">
        <w:tc>
          <w:tcPr>
            <w:tcW w:w="1510"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Проблемно-</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ценностное общение</w:t>
            </w:r>
          </w:p>
        </w:tc>
        <w:tc>
          <w:tcPr>
            <w:tcW w:w="8061"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Обсуждение прочитанных книг и просмотренных фильмов, телепередач на темы экологии и здорового образа жизни</w:t>
            </w:r>
          </w:p>
        </w:tc>
      </w:tr>
    </w:tbl>
    <w:p w:rsidR="00B9770A" w:rsidRDefault="00B9770A" w:rsidP="00B977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 Блок</w:t>
      </w:r>
    </w:p>
    <w:p w:rsidR="00B9770A" w:rsidRDefault="00B9770A" w:rsidP="00B9770A">
      <w:pPr>
        <w:autoSpaceDE w:val="0"/>
        <w:autoSpaceDN w:val="0"/>
        <w:adjustRightInd w:val="0"/>
        <w:spacing w:after="0" w:line="240" w:lineRule="auto"/>
        <w:jc w:val="center"/>
        <w:rPr>
          <w:rFonts w:ascii="Times New Roman,Bold" w:hAnsi="Times New Roman,Bold" w:cs="Times New Roman,Bold"/>
          <w:b/>
          <w:bCs/>
          <w:sz w:val="24"/>
          <w:szCs w:val="24"/>
        </w:rPr>
      </w:pPr>
      <w:r>
        <w:rPr>
          <w:rFonts w:ascii="Times New Roman,Bold" w:hAnsi="Times New Roman,Bold" w:cs="Times New Roman,Bold"/>
          <w:b/>
          <w:bCs/>
          <w:sz w:val="24"/>
          <w:szCs w:val="24"/>
        </w:rPr>
        <w:t>ВОСПИТАНИЕ ТРУДОЛЮБИЯ, СОЗНАТЕЛЬНОГО, ТВОРЧЕСКОГО ОТНОШЕНИЯ К ОБРАЗОВАНИЮ, ТРУДУ И ЖИЗНИ,</w:t>
      </w:r>
    </w:p>
    <w:p w:rsidR="00B9770A" w:rsidRDefault="00B9770A" w:rsidP="00B9770A">
      <w:pPr>
        <w:tabs>
          <w:tab w:val="left" w:pos="1172"/>
        </w:tabs>
        <w:jc w:val="center"/>
        <w:rPr>
          <w:rFonts w:ascii="Times New Roman,Bold" w:hAnsi="Times New Roman,Bold" w:cs="Times New Roman,Bold"/>
          <w:sz w:val="28"/>
          <w:szCs w:val="28"/>
        </w:rPr>
      </w:pPr>
      <w:r>
        <w:rPr>
          <w:rFonts w:ascii="Times New Roman,Bold" w:hAnsi="Times New Roman,Bold" w:cs="Times New Roman,Bold"/>
          <w:b/>
          <w:bCs/>
          <w:sz w:val="24"/>
          <w:szCs w:val="24"/>
        </w:rPr>
        <w:t>ПОДГОТОВКА К ОСОЗНАННОМУ ВЫБОРУ ПРОФЕССИИ</w:t>
      </w:r>
    </w:p>
    <w:tbl>
      <w:tblPr>
        <w:tblStyle w:val="a4"/>
        <w:tblW w:w="0" w:type="auto"/>
        <w:tblLook w:val="04A0" w:firstRow="1" w:lastRow="0" w:firstColumn="1" w:lastColumn="0" w:noHBand="0" w:noVBand="1"/>
      </w:tblPr>
      <w:tblGrid>
        <w:gridCol w:w="1524"/>
        <w:gridCol w:w="1610"/>
        <w:gridCol w:w="1609"/>
        <w:gridCol w:w="1609"/>
        <w:gridCol w:w="1609"/>
        <w:gridCol w:w="1609"/>
      </w:tblGrid>
      <w:tr w:rsidR="00B9770A" w:rsidTr="00B9770A">
        <w:tc>
          <w:tcPr>
            <w:tcW w:w="1585" w:type="dxa"/>
            <w:vMerge w:val="restart"/>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формы организации</w:t>
            </w:r>
          </w:p>
        </w:tc>
        <w:tc>
          <w:tcPr>
            <w:tcW w:w="7986" w:type="dxa"/>
            <w:gridSpan w:val="5"/>
          </w:tcPr>
          <w:p w:rsidR="00B9770A" w:rsidRDefault="00B9770A" w:rsidP="00B9770A">
            <w:pPr>
              <w:tabs>
                <w:tab w:val="left" w:pos="3366"/>
              </w:tabs>
              <w:rPr>
                <w:rFonts w:ascii="Times New Roman,Bold" w:hAnsi="Times New Roman,Bold" w:cs="Times New Roman,Bold"/>
                <w:sz w:val="28"/>
                <w:szCs w:val="28"/>
              </w:rPr>
            </w:pPr>
            <w:r>
              <w:rPr>
                <w:rFonts w:ascii="Times New Roman,Bold" w:hAnsi="Times New Roman,Bold" w:cs="Times New Roman,Bold"/>
                <w:sz w:val="28"/>
                <w:szCs w:val="28"/>
              </w:rPr>
              <w:tab/>
            </w:r>
            <w:r>
              <w:rPr>
                <w:rFonts w:ascii="Times New Roman" w:hAnsi="Times New Roman" w:cs="Times New Roman"/>
                <w:sz w:val="28"/>
                <w:szCs w:val="28"/>
              </w:rPr>
              <w:t>Тематика занятий</w:t>
            </w:r>
          </w:p>
        </w:tc>
      </w:tr>
      <w:tr w:rsidR="00B9770A" w:rsidTr="00B9770A">
        <w:tc>
          <w:tcPr>
            <w:tcW w:w="1585" w:type="dxa"/>
            <w:vMerge/>
          </w:tcPr>
          <w:p w:rsidR="00B9770A" w:rsidRDefault="00B9770A" w:rsidP="00B9770A">
            <w:pPr>
              <w:rPr>
                <w:rFonts w:ascii="Times New Roman,Bold" w:hAnsi="Times New Roman,Bold" w:cs="Times New Roman,Bold"/>
                <w:sz w:val="28"/>
                <w:szCs w:val="28"/>
              </w:rPr>
            </w:pPr>
          </w:p>
        </w:tc>
        <w:tc>
          <w:tcPr>
            <w:tcW w:w="1623" w:type="dxa"/>
            <w:tcBorders>
              <w:right w:val="single" w:sz="4" w:space="0" w:color="auto"/>
            </w:tcBorders>
          </w:tcPr>
          <w:p w:rsidR="00B9770A" w:rsidRDefault="00B9770A" w:rsidP="00B9770A">
            <w:pPr>
              <w:rPr>
                <w:rFonts w:ascii="Times New Roman,Bold" w:hAnsi="Times New Roman,Bold" w:cs="Times New Roman,Bold"/>
                <w:sz w:val="28"/>
                <w:szCs w:val="28"/>
              </w:rPr>
            </w:pPr>
            <w:r>
              <w:rPr>
                <w:rFonts w:ascii="Times New Roman" w:hAnsi="Times New Roman" w:cs="Times New Roman"/>
                <w:sz w:val="28"/>
                <w:szCs w:val="28"/>
              </w:rPr>
              <w:t xml:space="preserve">5 </w:t>
            </w:r>
            <w:r>
              <w:rPr>
                <w:rFonts w:ascii="Times New Roman" w:hAnsi="Times New Roman" w:cs="Times New Roman"/>
                <w:sz w:val="24"/>
                <w:szCs w:val="24"/>
              </w:rPr>
              <w:t>класс</w:t>
            </w:r>
          </w:p>
        </w:tc>
        <w:tc>
          <w:tcPr>
            <w:tcW w:w="1460" w:type="dxa"/>
            <w:tcBorders>
              <w:left w:val="single" w:sz="4" w:space="0" w:color="auto"/>
              <w:right w:val="single" w:sz="4" w:space="0" w:color="auto"/>
            </w:tcBorders>
          </w:tcPr>
          <w:p w:rsidR="00B9770A" w:rsidRDefault="00B9770A" w:rsidP="00B9770A">
            <w:pPr>
              <w:jc w:val="center"/>
              <w:rPr>
                <w:rFonts w:ascii="Times New Roman,Bold" w:hAnsi="Times New Roman,Bold" w:cs="Times New Roman,Bold"/>
                <w:sz w:val="28"/>
                <w:szCs w:val="28"/>
              </w:rPr>
            </w:pPr>
            <w:r>
              <w:rPr>
                <w:rFonts w:ascii="Times New Roman" w:hAnsi="Times New Roman" w:cs="Times New Roman"/>
                <w:sz w:val="28"/>
                <w:szCs w:val="28"/>
              </w:rPr>
              <w:t xml:space="preserve">6 </w:t>
            </w:r>
            <w:r>
              <w:rPr>
                <w:rFonts w:ascii="Times New Roman" w:hAnsi="Times New Roman" w:cs="Times New Roman"/>
                <w:sz w:val="24"/>
                <w:szCs w:val="24"/>
              </w:rPr>
              <w:t>класс</w:t>
            </w:r>
          </w:p>
        </w:tc>
        <w:tc>
          <w:tcPr>
            <w:tcW w:w="1475" w:type="dxa"/>
            <w:tcBorders>
              <w:left w:val="single" w:sz="4" w:space="0" w:color="auto"/>
              <w:right w:val="single" w:sz="4" w:space="0" w:color="auto"/>
            </w:tcBorders>
          </w:tcPr>
          <w:p w:rsidR="00B9770A" w:rsidRDefault="00B9770A" w:rsidP="00B9770A">
            <w:pPr>
              <w:rPr>
                <w:rFonts w:ascii="Times New Roman,Bold" w:hAnsi="Times New Roman,Bold" w:cs="Times New Roman,Bold"/>
                <w:sz w:val="28"/>
                <w:szCs w:val="28"/>
              </w:rPr>
            </w:pPr>
            <w:r>
              <w:rPr>
                <w:rFonts w:ascii="Times New Roman" w:hAnsi="Times New Roman" w:cs="Times New Roman"/>
                <w:sz w:val="28"/>
                <w:szCs w:val="28"/>
              </w:rPr>
              <w:t xml:space="preserve">7 </w:t>
            </w:r>
            <w:r>
              <w:rPr>
                <w:rFonts w:ascii="Times New Roman" w:hAnsi="Times New Roman" w:cs="Times New Roman"/>
                <w:sz w:val="24"/>
                <w:szCs w:val="24"/>
              </w:rPr>
              <w:t>класс</w:t>
            </w:r>
          </w:p>
        </w:tc>
        <w:tc>
          <w:tcPr>
            <w:tcW w:w="1756" w:type="dxa"/>
            <w:tcBorders>
              <w:left w:val="single" w:sz="4" w:space="0" w:color="auto"/>
              <w:right w:val="single" w:sz="4" w:space="0" w:color="auto"/>
            </w:tcBorders>
          </w:tcPr>
          <w:p w:rsidR="00B9770A" w:rsidRDefault="00B9770A" w:rsidP="00B9770A">
            <w:pPr>
              <w:jc w:val="center"/>
              <w:rPr>
                <w:rFonts w:ascii="Times New Roman,Bold" w:hAnsi="Times New Roman,Bold" w:cs="Times New Roman,Bold"/>
                <w:sz w:val="28"/>
                <w:szCs w:val="28"/>
              </w:rPr>
            </w:pPr>
            <w:r>
              <w:rPr>
                <w:rFonts w:ascii="Times New Roman" w:hAnsi="Times New Roman" w:cs="Times New Roman"/>
                <w:sz w:val="28"/>
                <w:szCs w:val="28"/>
              </w:rPr>
              <w:t xml:space="preserve">8 </w:t>
            </w:r>
            <w:r>
              <w:rPr>
                <w:rFonts w:ascii="Times New Roman" w:hAnsi="Times New Roman" w:cs="Times New Roman"/>
                <w:sz w:val="24"/>
                <w:szCs w:val="24"/>
              </w:rPr>
              <w:t>класс</w:t>
            </w:r>
          </w:p>
        </w:tc>
        <w:tc>
          <w:tcPr>
            <w:tcW w:w="1672" w:type="dxa"/>
            <w:tcBorders>
              <w:left w:val="single" w:sz="4" w:space="0" w:color="auto"/>
            </w:tcBorders>
          </w:tcPr>
          <w:p w:rsidR="00B9770A" w:rsidRDefault="00B9770A" w:rsidP="00B9770A">
            <w:pPr>
              <w:rPr>
                <w:rFonts w:ascii="Times New Roman,Bold" w:hAnsi="Times New Roman,Bold" w:cs="Times New Roman,Bold"/>
                <w:sz w:val="28"/>
                <w:szCs w:val="28"/>
              </w:rPr>
            </w:pPr>
            <w:r>
              <w:rPr>
                <w:rFonts w:ascii="Times New Roman" w:hAnsi="Times New Roman" w:cs="Times New Roman"/>
                <w:sz w:val="28"/>
                <w:szCs w:val="28"/>
              </w:rPr>
              <w:t xml:space="preserve">9 </w:t>
            </w:r>
            <w:r>
              <w:rPr>
                <w:rFonts w:ascii="Times New Roman" w:hAnsi="Times New Roman" w:cs="Times New Roman"/>
                <w:sz w:val="24"/>
                <w:szCs w:val="24"/>
              </w:rPr>
              <w:t>класс</w:t>
            </w:r>
          </w:p>
        </w:tc>
      </w:tr>
      <w:tr w:rsidR="00B9770A" w:rsidTr="00B9770A">
        <w:tc>
          <w:tcPr>
            <w:tcW w:w="1585"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Познавательные</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классные</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часы</w:t>
            </w:r>
          </w:p>
        </w:tc>
        <w:tc>
          <w:tcPr>
            <w:tcW w:w="1623" w:type="dxa"/>
            <w:tcBorders>
              <w:right w:val="single" w:sz="4" w:space="0" w:color="auto"/>
            </w:tcBorders>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по</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профориентации:</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 работы</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хороши»</w:t>
            </w:r>
          </w:p>
        </w:tc>
        <w:tc>
          <w:tcPr>
            <w:tcW w:w="1460" w:type="dxa"/>
            <w:tcBorders>
              <w:left w:val="single" w:sz="4" w:space="0" w:color="auto"/>
              <w:right w:val="single" w:sz="4" w:space="0" w:color="auto"/>
            </w:tcBorders>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профориентации:</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«Мир профессий»,</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«Труд наших родных»</w:t>
            </w:r>
          </w:p>
        </w:tc>
        <w:tc>
          <w:tcPr>
            <w:tcW w:w="1475" w:type="dxa"/>
            <w:tcBorders>
              <w:left w:val="single" w:sz="4" w:space="0" w:color="auto"/>
              <w:right w:val="single" w:sz="4" w:space="0" w:color="auto"/>
            </w:tcBorders>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 по</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профориентации: «Мир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профессий»,</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«Семейные династии»</w:t>
            </w:r>
          </w:p>
        </w:tc>
        <w:tc>
          <w:tcPr>
            <w:tcW w:w="1756" w:type="dxa"/>
            <w:tcBorders>
              <w:left w:val="single" w:sz="4" w:space="0" w:color="auto"/>
              <w:right w:val="single" w:sz="4" w:space="0" w:color="auto"/>
            </w:tcBorders>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профориентации:</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«Мир профессий»</w:t>
            </w:r>
          </w:p>
        </w:tc>
        <w:tc>
          <w:tcPr>
            <w:tcW w:w="1672" w:type="dxa"/>
            <w:tcBorders>
              <w:left w:val="single" w:sz="4" w:space="0" w:color="auto"/>
            </w:tcBorders>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профориентации:</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«Модные, престижные,</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востребованные</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профессии».</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Реализация проекта</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«Ориентир»</w:t>
            </w:r>
          </w:p>
        </w:tc>
      </w:tr>
      <w:tr w:rsidR="00B9770A" w:rsidTr="00B9770A">
        <w:tc>
          <w:tcPr>
            <w:tcW w:w="1585"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Проектная</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деятельность</w:t>
            </w:r>
          </w:p>
        </w:tc>
        <w:tc>
          <w:tcPr>
            <w:tcW w:w="7986"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Неделя проектной деятельности «В мире профессий»</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День дублѐра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Реализация проектов: «Профессии города в лицах», «Мир моих увлечений». Изготовление сувениров для пап и мам,</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бабушек и дедушек, для ветеранов ВОВ. Изготовление сувениров для учителей ко Дню учителя.</w:t>
            </w:r>
          </w:p>
        </w:tc>
      </w:tr>
      <w:tr w:rsidR="00B9770A" w:rsidTr="00B9770A">
        <w:tc>
          <w:tcPr>
            <w:tcW w:w="1585"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Творческая</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выставки,</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фестивали</w:t>
            </w:r>
          </w:p>
        </w:tc>
        <w:tc>
          <w:tcPr>
            <w:tcW w:w="7986"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Мастерская Деда Мороза, операция «Кормушка» и пр.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классные часы по профориентации (в течение года)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Экскурсии на предприятия города Орла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Трудовые десанты</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Летняя трудовая практика («Библиотеке – нашу помощь») и др.</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Выставка «Наши мамы – мастерицы, наши папы – мастера»</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Конкурсы сочинений «Моя трудовая династия», «Мои родители – </w:t>
            </w:r>
            <w:r>
              <w:rPr>
                <w:rFonts w:ascii="Times New Roman" w:hAnsi="Times New Roman" w:cs="Times New Roman"/>
                <w:sz w:val="24"/>
                <w:szCs w:val="24"/>
              </w:rPr>
              <w:lastRenderedPageBreak/>
              <w:t>выпускники школы».</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рисунков «Профессия моих родителей»</w:t>
            </w:r>
          </w:p>
          <w:p w:rsidR="00B9770A" w:rsidRDefault="00B9770A" w:rsidP="00B9770A">
            <w:pPr>
              <w:rPr>
                <w:rFonts w:ascii="Times New Roman,Bold" w:hAnsi="Times New Roman,Bold" w:cs="Times New Roman,Bold"/>
                <w:sz w:val="28"/>
                <w:szCs w:val="28"/>
              </w:rPr>
            </w:pPr>
            <w:r>
              <w:rPr>
                <w:rFonts w:ascii="Times New Roman" w:hAnsi="Times New Roman" w:cs="Times New Roman"/>
                <w:sz w:val="24"/>
                <w:szCs w:val="24"/>
              </w:rPr>
              <w:t>Детско-родительские игры по профориентации и др.</w:t>
            </w:r>
          </w:p>
        </w:tc>
      </w:tr>
      <w:tr w:rsidR="00B9770A" w:rsidTr="00B9770A">
        <w:tc>
          <w:tcPr>
            <w:tcW w:w="1585" w:type="dxa"/>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Проблемно-</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ценностное общение</w:t>
            </w:r>
          </w:p>
        </w:tc>
        <w:tc>
          <w:tcPr>
            <w:tcW w:w="7986" w:type="dxa"/>
            <w:gridSpan w:val="5"/>
          </w:tcPr>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с людьми интересных профессий.</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с представителями вузов и ссузов.</w:t>
            </w:r>
          </w:p>
          <w:p w:rsidR="00B9770A" w:rsidRDefault="00B9770A" w:rsidP="00B9770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Обсуждение прочитанных книг, просмотренных фильмов на тему жизненного самоопределения, ценности труда и др.</w:t>
            </w:r>
          </w:p>
        </w:tc>
      </w:tr>
    </w:tbl>
    <w:p w:rsidR="00B9770A" w:rsidRDefault="00B9770A" w:rsidP="00B9770A">
      <w:pPr>
        <w:rPr>
          <w:rFonts w:ascii="Times New Roman,Bold" w:hAnsi="Times New Roman,Bold" w:cs="Times New Roman,Bold"/>
          <w:sz w:val="28"/>
          <w:szCs w:val="28"/>
        </w:rPr>
      </w:pPr>
    </w:p>
    <w:p w:rsidR="00B9770A" w:rsidRDefault="00B9770A" w:rsidP="00B977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Блок</w:t>
      </w:r>
    </w:p>
    <w:p w:rsidR="00470DDC" w:rsidRDefault="00B9770A" w:rsidP="00B9770A">
      <w:pPr>
        <w:tabs>
          <w:tab w:val="left" w:pos="3868"/>
        </w:tabs>
        <w:jc w:val="center"/>
        <w:rPr>
          <w:rFonts w:ascii="Times New Roman,Bold" w:hAnsi="Times New Roman,Bold" w:cs="Times New Roman,Bold"/>
          <w:b/>
          <w:bCs/>
          <w:sz w:val="24"/>
          <w:szCs w:val="24"/>
        </w:rPr>
      </w:pPr>
      <w:r>
        <w:rPr>
          <w:rFonts w:ascii="Times New Roman,Bold" w:hAnsi="Times New Roman,Bold" w:cs="Times New Roman,Bold"/>
          <w:b/>
          <w:bCs/>
          <w:sz w:val="24"/>
          <w:szCs w:val="24"/>
        </w:rPr>
        <w:t>ВОСПИТАНИЕ ЦЕННОСТНОГО ОТНОШЕНИЯ К ПРЕКРАСНОМУ, ФОРМИРОВАНИЕ ОСНОВ ЭСТЕТИЧЕСКОЙ КУЛЬТУРЫ</w:t>
      </w:r>
    </w:p>
    <w:tbl>
      <w:tblPr>
        <w:tblStyle w:val="a4"/>
        <w:tblW w:w="0" w:type="auto"/>
        <w:tblLook w:val="04A0" w:firstRow="1" w:lastRow="0" w:firstColumn="1" w:lastColumn="0" w:noHBand="0" w:noVBand="1"/>
      </w:tblPr>
      <w:tblGrid>
        <w:gridCol w:w="1741"/>
        <w:gridCol w:w="1565"/>
        <w:gridCol w:w="1566"/>
        <w:gridCol w:w="1566"/>
        <w:gridCol w:w="1566"/>
        <w:gridCol w:w="1566"/>
      </w:tblGrid>
      <w:tr w:rsidR="008629AB" w:rsidTr="00B9770A">
        <w:tc>
          <w:tcPr>
            <w:tcW w:w="959" w:type="dxa"/>
            <w:vMerge w:val="restart"/>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и</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формы организации</w:t>
            </w:r>
          </w:p>
        </w:tc>
        <w:tc>
          <w:tcPr>
            <w:tcW w:w="8612" w:type="dxa"/>
            <w:gridSpan w:val="5"/>
          </w:tcPr>
          <w:p w:rsidR="008629AB" w:rsidRDefault="008629AB" w:rsidP="008629AB">
            <w:pPr>
              <w:tabs>
                <w:tab w:val="left" w:pos="2913"/>
              </w:tabs>
              <w:rPr>
                <w:rFonts w:ascii="Times New Roman,Bold" w:hAnsi="Times New Roman,Bold" w:cs="Times New Roman,Bold"/>
                <w:sz w:val="28"/>
                <w:szCs w:val="28"/>
              </w:rPr>
            </w:pPr>
            <w:r>
              <w:rPr>
                <w:rFonts w:ascii="Times New Roman,Bold" w:hAnsi="Times New Roman,Bold" w:cs="Times New Roman,Bold"/>
                <w:sz w:val="28"/>
                <w:szCs w:val="28"/>
              </w:rPr>
              <w:tab/>
            </w:r>
            <w:r>
              <w:rPr>
                <w:rFonts w:ascii="Times New Roman" w:hAnsi="Times New Roman" w:cs="Times New Roman"/>
                <w:sz w:val="28"/>
                <w:szCs w:val="28"/>
              </w:rPr>
              <w:t>Тематика занятий</w:t>
            </w:r>
          </w:p>
        </w:tc>
      </w:tr>
      <w:tr w:rsidR="008629AB" w:rsidTr="008629AB">
        <w:tc>
          <w:tcPr>
            <w:tcW w:w="959" w:type="dxa"/>
            <w:vMerge/>
          </w:tcPr>
          <w:p w:rsidR="008629AB" w:rsidRDefault="008629AB" w:rsidP="00B9770A">
            <w:pPr>
              <w:tabs>
                <w:tab w:val="left" w:pos="3868"/>
              </w:tabs>
              <w:rPr>
                <w:rFonts w:ascii="Times New Roman,Bold" w:hAnsi="Times New Roman,Bold" w:cs="Times New Roman,Bold"/>
                <w:sz w:val="28"/>
                <w:szCs w:val="28"/>
              </w:rPr>
            </w:pPr>
          </w:p>
        </w:tc>
        <w:tc>
          <w:tcPr>
            <w:tcW w:w="1524" w:type="dxa"/>
            <w:tcBorders>
              <w:right w:val="single" w:sz="4" w:space="0" w:color="auto"/>
            </w:tcBorders>
          </w:tcPr>
          <w:p w:rsidR="008629AB" w:rsidRDefault="008629AB" w:rsidP="008629AB">
            <w:pPr>
              <w:tabs>
                <w:tab w:val="left" w:pos="3868"/>
              </w:tabs>
              <w:jc w:val="center"/>
              <w:rPr>
                <w:rFonts w:ascii="Times New Roman,Bold" w:hAnsi="Times New Roman,Bold" w:cs="Times New Roman,Bold"/>
                <w:sz w:val="28"/>
                <w:szCs w:val="28"/>
              </w:rPr>
            </w:pPr>
            <w:r>
              <w:rPr>
                <w:rFonts w:ascii="Times New Roman" w:hAnsi="Times New Roman" w:cs="Times New Roman"/>
                <w:sz w:val="28"/>
                <w:szCs w:val="28"/>
              </w:rPr>
              <w:t xml:space="preserve">5 </w:t>
            </w:r>
            <w:r>
              <w:rPr>
                <w:rFonts w:ascii="Times New Roman" w:hAnsi="Times New Roman" w:cs="Times New Roman"/>
                <w:sz w:val="24"/>
                <w:szCs w:val="24"/>
              </w:rPr>
              <w:t>класс</w:t>
            </w:r>
          </w:p>
        </w:tc>
        <w:tc>
          <w:tcPr>
            <w:tcW w:w="1440" w:type="dxa"/>
            <w:tcBorders>
              <w:left w:val="single" w:sz="4" w:space="0" w:color="auto"/>
              <w:right w:val="single" w:sz="4" w:space="0" w:color="auto"/>
            </w:tcBorders>
          </w:tcPr>
          <w:p w:rsidR="008629AB" w:rsidRDefault="008629AB" w:rsidP="00B9770A">
            <w:pPr>
              <w:tabs>
                <w:tab w:val="left" w:pos="3868"/>
              </w:tabs>
              <w:rPr>
                <w:rFonts w:ascii="Times New Roman,Bold" w:hAnsi="Times New Roman,Bold" w:cs="Times New Roman,Bold"/>
                <w:sz w:val="28"/>
                <w:szCs w:val="28"/>
              </w:rPr>
            </w:pPr>
            <w:r>
              <w:rPr>
                <w:rFonts w:ascii="Times New Roman" w:hAnsi="Times New Roman" w:cs="Times New Roman"/>
                <w:sz w:val="28"/>
                <w:szCs w:val="28"/>
              </w:rPr>
              <w:t xml:space="preserve">6 </w:t>
            </w:r>
            <w:r>
              <w:rPr>
                <w:rFonts w:ascii="Times New Roman" w:hAnsi="Times New Roman" w:cs="Times New Roman"/>
                <w:sz w:val="24"/>
                <w:szCs w:val="24"/>
              </w:rPr>
              <w:t>класс</w:t>
            </w:r>
          </w:p>
        </w:tc>
        <w:tc>
          <w:tcPr>
            <w:tcW w:w="1473" w:type="dxa"/>
            <w:tcBorders>
              <w:left w:val="single" w:sz="4" w:space="0" w:color="auto"/>
              <w:right w:val="single" w:sz="4" w:space="0" w:color="auto"/>
            </w:tcBorders>
          </w:tcPr>
          <w:p w:rsidR="008629AB" w:rsidRDefault="008629AB" w:rsidP="00B9770A">
            <w:pPr>
              <w:tabs>
                <w:tab w:val="left" w:pos="3868"/>
              </w:tabs>
              <w:rPr>
                <w:rFonts w:ascii="Times New Roman,Bold" w:hAnsi="Times New Roman,Bold" w:cs="Times New Roman,Bold"/>
                <w:sz w:val="28"/>
                <w:szCs w:val="28"/>
              </w:rPr>
            </w:pPr>
            <w:r>
              <w:rPr>
                <w:rFonts w:ascii="Times New Roman" w:hAnsi="Times New Roman" w:cs="Times New Roman"/>
                <w:sz w:val="28"/>
                <w:szCs w:val="28"/>
              </w:rPr>
              <w:t xml:space="preserve">7 </w:t>
            </w:r>
            <w:r>
              <w:rPr>
                <w:rFonts w:ascii="Times New Roman" w:hAnsi="Times New Roman" w:cs="Times New Roman"/>
                <w:sz w:val="24"/>
                <w:szCs w:val="24"/>
              </w:rPr>
              <w:t>класс</w:t>
            </w:r>
          </w:p>
        </w:tc>
        <w:tc>
          <w:tcPr>
            <w:tcW w:w="2127" w:type="dxa"/>
            <w:tcBorders>
              <w:left w:val="single" w:sz="4" w:space="0" w:color="auto"/>
              <w:right w:val="single" w:sz="4" w:space="0" w:color="auto"/>
            </w:tcBorders>
          </w:tcPr>
          <w:p w:rsidR="008629AB" w:rsidRDefault="008629AB" w:rsidP="00B9770A">
            <w:pPr>
              <w:tabs>
                <w:tab w:val="left" w:pos="3868"/>
              </w:tabs>
              <w:rPr>
                <w:rFonts w:ascii="Times New Roman,Bold" w:hAnsi="Times New Roman,Bold" w:cs="Times New Roman,Bold"/>
                <w:sz w:val="28"/>
                <w:szCs w:val="28"/>
              </w:rPr>
            </w:pPr>
            <w:r>
              <w:rPr>
                <w:rFonts w:ascii="Times New Roman" w:hAnsi="Times New Roman" w:cs="Times New Roman"/>
                <w:sz w:val="28"/>
                <w:szCs w:val="28"/>
              </w:rPr>
              <w:t xml:space="preserve">8 </w:t>
            </w:r>
            <w:r>
              <w:rPr>
                <w:rFonts w:ascii="Times New Roman" w:hAnsi="Times New Roman" w:cs="Times New Roman"/>
                <w:sz w:val="24"/>
                <w:szCs w:val="24"/>
              </w:rPr>
              <w:t>класс</w:t>
            </w:r>
          </w:p>
        </w:tc>
        <w:tc>
          <w:tcPr>
            <w:tcW w:w="2048" w:type="dxa"/>
            <w:tcBorders>
              <w:left w:val="single" w:sz="4" w:space="0" w:color="auto"/>
            </w:tcBorders>
          </w:tcPr>
          <w:p w:rsidR="008629AB" w:rsidRDefault="008629AB" w:rsidP="008629AB">
            <w:pPr>
              <w:tabs>
                <w:tab w:val="left" w:pos="3868"/>
              </w:tabs>
              <w:jc w:val="center"/>
              <w:rPr>
                <w:rFonts w:ascii="Times New Roman,Bold" w:hAnsi="Times New Roman,Bold" w:cs="Times New Roman,Bold"/>
                <w:sz w:val="28"/>
                <w:szCs w:val="28"/>
              </w:rPr>
            </w:pPr>
            <w:r>
              <w:rPr>
                <w:rFonts w:ascii="Times New Roman" w:hAnsi="Times New Roman" w:cs="Times New Roman"/>
                <w:sz w:val="28"/>
                <w:szCs w:val="28"/>
              </w:rPr>
              <w:t xml:space="preserve">9 </w:t>
            </w:r>
            <w:r>
              <w:rPr>
                <w:rFonts w:ascii="Times New Roman" w:hAnsi="Times New Roman" w:cs="Times New Roman"/>
                <w:sz w:val="24"/>
                <w:szCs w:val="24"/>
              </w:rPr>
              <w:t>класс</w:t>
            </w:r>
          </w:p>
        </w:tc>
      </w:tr>
      <w:tr w:rsidR="008629AB" w:rsidTr="008629AB">
        <w:tc>
          <w:tcPr>
            <w:tcW w:w="959" w:type="dxa"/>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Познавательные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беседы, классные</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часы</w:t>
            </w:r>
          </w:p>
        </w:tc>
        <w:tc>
          <w:tcPr>
            <w:tcW w:w="1524" w:type="dxa"/>
            <w:tcBorders>
              <w:right w:val="single" w:sz="4" w:space="0" w:color="auto"/>
            </w:tcBorders>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часов на тему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«Мои любимые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книжки»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КТД по изучению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и</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обрядов и пр.</w:t>
            </w:r>
          </w:p>
        </w:tc>
        <w:tc>
          <w:tcPr>
            <w:tcW w:w="1440" w:type="dxa"/>
            <w:tcBorders>
              <w:left w:val="single" w:sz="4" w:space="0" w:color="auto"/>
              <w:right w:val="single" w:sz="4" w:space="0" w:color="auto"/>
            </w:tcBorders>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классные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часы, КТД по изучению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и обрядов 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Заочное путешествие</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по Третьяковке.</w:t>
            </w:r>
          </w:p>
        </w:tc>
        <w:tc>
          <w:tcPr>
            <w:tcW w:w="1473" w:type="dxa"/>
            <w:tcBorders>
              <w:left w:val="single" w:sz="4" w:space="0" w:color="auto"/>
              <w:right w:val="single" w:sz="4" w:space="0" w:color="auto"/>
            </w:tcBorders>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 на</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классные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часы, КТД по изучению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 традиций</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обрядов и пр.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«Шедевры русской</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живописи»</w:t>
            </w:r>
          </w:p>
        </w:tc>
        <w:tc>
          <w:tcPr>
            <w:tcW w:w="2127" w:type="dxa"/>
            <w:tcBorders>
              <w:left w:val="single" w:sz="4" w:space="0" w:color="auto"/>
              <w:right w:val="single" w:sz="4" w:space="0" w:color="auto"/>
            </w:tcBorders>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классные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часы, КТД по изучению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и обрядов 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«Шедевры русской</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классической музыки»</w:t>
            </w:r>
          </w:p>
        </w:tc>
        <w:tc>
          <w:tcPr>
            <w:tcW w:w="2048" w:type="dxa"/>
            <w:tcBorders>
              <w:left w:val="single" w:sz="4" w:space="0" w:color="auto"/>
            </w:tcBorders>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Цикл классных часов</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тему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классные часы, КТД по</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национальных</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традиций и обрядов 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«История одной</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картины»</w:t>
            </w:r>
          </w:p>
        </w:tc>
      </w:tr>
      <w:tr w:rsidR="008629AB" w:rsidTr="008629AB">
        <w:tc>
          <w:tcPr>
            <w:tcW w:w="959" w:type="dxa"/>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Проектная</w:t>
            </w:r>
          </w:p>
          <w:p w:rsidR="008629AB"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деятельность</w:t>
            </w:r>
          </w:p>
        </w:tc>
        <w:tc>
          <w:tcPr>
            <w:tcW w:w="8612" w:type="dxa"/>
            <w:gridSpan w:val="5"/>
          </w:tcPr>
          <w:p w:rsidR="008629AB" w:rsidRDefault="008629AB" w:rsidP="00B9770A">
            <w:pPr>
              <w:tabs>
                <w:tab w:val="left" w:pos="3868"/>
              </w:tabs>
              <w:rPr>
                <w:rFonts w:ascii="Times New Roman,Bold" w:hAnsi="Times New Roman,Bold" w:cs="Times New Roman,Bold"/>
                <w:sz w:val="28"/>
                <w:szCs w:val="28"/>
              </w:rPr>
            </w:pPr>
            <w:r>
              <w:rPr>
                <w:rFonts w:ascii="Times New Roman" w:hAnsi="Times New Roman" w:cs="Times New Roman"/>
                <w:sz w:val="24"/>
                <w:szCs w:val="24"/>
              </w:rPr>
              <w:t>Долгосрочный проект «Моя школа»</w:t>
            </w:r>
          </w:p>
        </w:tc>
      </w:tr>
      <w:tr w:rsidR="00B9770A" w:rsidTr="00B9770A">
        <w:tc>
          <w:tcPr>
            <w:tcW w:w="959" w:type="dxa"/>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Творческая</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конкурсы, выставки,</w:t>
            </w:r>
          </w:p>
          <w:p w:rsidR="00B9770A"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фестивали</w:t>
            </w:r>
          </w:p>
        </w:tc>
        <w:tc>
          <w:tcPr>
            <w:tcW w:w="8612" w:type="dxa"/>
            <w:gridSpan w:val="5"/>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Экскурсии на художественные выставки.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Конкурсные программы: «Мама, папа, я – читающая семья», «Мама, папа, я – интересная семья», «Две звезды», и др.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Семейные праздники: «Истории любви моего дома», «Мамины руки, нет их теплее…», «Дорогое слово – отец», «Долгая 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близкая дорога к дому» и т.д.</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Книжные выставки: «Имя на карте – с.Никольское»  и пр.</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Новогодние праздники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 классных газет</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 «Длинная коса – девичья краса», Игра «Угадай мелодию»</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Участие в городских, областных, всероссийских творческих конкурсах</w:t>
            </w:r>
          </w:p>
          <w:p w:rsidR="00B9770A" w:rsidRDefault="008629AB" w:rsidP="008629AB">
            <w:pPr>
              <w:tabs>
                <w:tab w:val="left" w:pos="3868"/>
              </w:tabs>
              <w:rPr>
                <w:rFonts w:ascii="Times New Roman,Bold" w:hAnsi="Times New Roman,Bold" w:cs="Times New Roman,Bold"/>
                <w:sz w:val="28"/>
                <w:szCs w:val="28"/>
              </w:rPr>
            </w:pPr>
            <w:r>
              <w:rPr>
                <w:rFonts w:ascii="Times New Roman" w:hAnsi="Times New Roman" w:cs="Times New Roman"/>
                <w:sz w:val="24"/>
                <w:szCs w:val="24"/>
              </w:rPr>
              <w:t>Организация персональных выставок талантливых детей в рамках школьного марафона «Уникум»</w:t>
            </w:r>
          </w:p>
        </w:tc>
      </w:tr>
      <w:tr w:rsidR="008629AB" w:rsidTr="00B9770A">
        <w:tc>
          <w:tcPr>
            <w:tcW w:w="959" w:type="dxa"/>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Проблемно-</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ценностное общение</w:t>
            </w:r>
          </w:p>
        </w:tc>
        <w:tc>
          <w:tcPr>
            <w:tcW w:w="8612" w:type="dxa"/>
            <w:gridSpan w:val="5"/>
          </w:tcPr>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Встречи с творческими людьми г.Орла,Орловской облати, Никольского сельского поселения (поэты, писатели, художники)</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Школьные гостиные «Мир вашему дому»</w:t>
            </w:r>
          </w:p>
          <w:p w:rsidR="008629AB" w:rsidRDefault="008629AB" w:rsidP="008629A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Конкурсные программы: «Мама, папа, я – читающая семья», «Мама, папа, я – интересная семья»</w:t>
            </w:r>
          </w:p>
        </w:tc>
      </w:tr>
    </w:tbl>
    <w:p w:rsidR="008629AB" w:rsidRDefault="008629AB" w:rsidP="008629AB">
      <w:pPr>
        <w:rPr>
          <w:rFonts w:ascii="Times New Roman,Bold" w:hAnsi="Times New Roman,Bold" w:cs="Times New Roman,Bold"/>
          <w:sz w:val="28"/>
          <w:szCs w:val="28"/>
        </w:rPr>
      </w:pPr>
    </w:p>
    <w:p w:rsidR="008629AB" w:rsidRDefault="008629AB" w:rsidP="008629AB">
      <w:pPr>
        <w:autoSpaceDE w:val="0"/>
        <w:autoSpaceDN w:val="0"/>
        <w:adjustRightInd w:val="0"/>
        <w:spacing w:after="0" w:line="240" w:lineRule="auto"/>
        <w:jc w:val="both"/>
        <w:rPr>
          <w:rFonts w:ascii="Times New Roman" w:hAnsi="Times New Roman" w:cs="Times New Roman"/>
          <w:sz w:val="24"/>
          <w:szCs w:val="24"/>
        </w:rPr>
      </w:pPr>
      <w:r>
        <w:rPr>
          <w:rFonts w:ascii="Times New Roman,BoldItalic" w:hAnsi="Times New Roman,BoldItalic" w:cs="Times New Roman,BoldItalic"/>
          <w:b/>
          <w:bCs/>
          <w:i/>
          <w:iCs/>
          <w:sz w:val="24"/>
          <w:szCs w:val="24"/>
        </w:rPr>
        <w:t xml:space="preserve">Совместная деятельность БОУ ТР ОО «Никольская СОШ» предприятиями, общественными организациями, системой дополнительного образования по социализации обучающихся </w:t>
      </w:r>
      <w:r>
        <w:rPr>
          <w:rFonts w:ascii="Times New Roman" w:hAnsi="Times New Roman" w:cs="Times New Roman"/>
          <w:sz w:val="24"/>
          <w:szCs w:val="24"/>
        </w:rPr>
        <w:t>с задержкой психического развития</w:t>
      </w:r>
    </w:p>
    <w:p w:rsidR="008629AB" w:rsidRDefault="008629AB" w:rsidP="008629A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w:t>
      </w:r>
    </w:p>
    <w:p w:rsidR="00563690" w:rsidRDefault="00E633F2" w:rsidP="008629AB">
      <w:pPr>
        <w:jc w:val="both"/>
        <w:rPr>
          <w:rFonts w:ascii="Times New Roman,Bold" w:hAnsi="Times New Roman,Bold" w:cs="Times New Roman,Bold"/>
          <w:sz w:val="28"/>
          <w:szCs w:val="28"/>
        </w:rPr>
      </w:pPr>
      <w:r>
        <w:rPr>
          <w:rFonts w:ascii="Times New Roman,Bold" w:hAnsi="Times New Roman,Bold" w:cs="Times New Roman,Bold"/>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left:0;text-align:left;margin-left:307.9pt;margin-top:29.35pt;width:129.8pt;height:95.45pt;z-index:251662336">
            <v:textbox style="mso-next-textbox:#_x0000_s1031">
              <w:txbxContent>
                <w:p w:rsidR="00061C2F" w:rsidRDefault="00061C2F">
                  <w:r>
                    <w:t>Администрация Никольского сельского поселения</w:t>
                  </w:r>
                </w:p>
              </w:txbxContent>
            </v:textbox>
          </v:shape>
        </w:pict>
      </w:r>
      <w:r>
        <w:rPr>
          <w:rFonts w:ascii="Times New Roman,Bold" w:hAnsi="Times New Roman,Bold" w:cs="Times New Roman,Bold"/>
          <w:noProof/>
          <w:sz w:val="28"/>
          <w:szCs w:val="28"/>
        </w:rPr>
        <w:pict>
          <v:shape id="_x0000_s1030" type="#_x0000_t122" style="position:absolute;left:0;text-align:left;margin-left:217.2pt;margin-top:27.4pt;width:90.7pt;height:87.1pt;z-index:251661312">
            <v:textbox style="mso-next-textbox:#_x0000_s1030">
              <w:txbxContent>
                <w:p w:rsidR="00061C2F" w:rsidRDefault="00061C2F">
                  <w:r>
                    <w:t>КДН Троснянского района</w:t>
                  </w:r>
                </w:p>
              </w:txbxContent>
            </v:textbox>
          </v:shape>
        </w:pict>
      </w:r>
      <w:r>
        <w:rPr>
          <w:rFonts w:ascii="Times New Roman,Bold" w:hAnsi="Times New Roman,Bold" w:cs="Times New Roman,Bold"/>
          <w:noProof/>
          <w:sz w:val="28"/>
          <w:szCs w:val="28"/>
        </w:rPr>
        <w:pict>
          <v:shape id="_x0000_s1029" type="#_x0000_t122" style="position:absolute;left:0;text-align:left;margin-left:99.15pt;margin-top:34.1pt;width:107.15pt;height:90.7pt;z-index:251660288">
            <v:textbox style="mso-next-textbox:#_x0000_s1029">
              <w:txbxContent>
                <w:p w:rsidR="00061C2F" w:rsidRDefault="00061C2F">
                  <w:r>
                    <w:t>Отдел образованияТроснянского района</w:t>
                  </w:r>
                </w:p>
              </w:txbxContent>
            </v:textbox>
          </v:shape>
        </w:pict>
      </w:r>
      <w:r w:rsidR="008629AB">
        <w:rPr>
          <w:rFonts w:ascii="Times New Roman" w:hAnsi="Times New Roman" w:cs="Times New Roman"/>
          <w:sz w:val="24"/>
          <w:szCs w:val="24"/>
        </w:rPr>
        <w:t>отношений с различными социальными группами и людьми с разными социальными статусами.</w:t>
      </w:r>
    </w:p>
    <w:p w:rsidR="00563690" w:rsidRPr="00563690" w:rsidRDefault="00563690" w:rsidP="00563690">
      <w:pPr>
        <w:tabs>
          <w:tab w:val="left" w:pos="5392"/>
          <w:tab w:val="left" w:pos="7803"/>
        </w:tabs>
        <w:rPr>
          <w:rFonts w:ascii="Times New Roman,Bold" w:hAnsi="Times New Roman,Bold" w:cs="Times New Roman,Bold"/>
          <w:sz w:val="28"/>
          <w:szCs w:val="28"/>
        </w:rPr>
      </w:pPr>
      <w:r>
        <w:rPr>
          <w:rFonts w:ascii="Times New Roman,Bold" w:hAnsi="Times New Roman,Bold" w:cs="Times New Roman,Bold"/>
          <w:sz w:val="28"/>
          <w:szCs w:val="28"/>
        </w:rPr>
        <w:tab/>
      </w:r>
      <w:r>
        <w:rPr>
          <w:rFonts w:ascii="Times New Roman,Bold" w:hAnsi="Times New Roman,Bold" w:cs="Times New Roman,Bold"/>
          <w:sz w:val="28"/>
          <w:szCs w:val="28"/>
        </w:rPr>
        <w:tab/>
      </w:r>
    </w:p>
    <w:p w:rsidR="00563690" w:rsidRDefault="00563690" w:rsidP="00563690">
      <w:pPr>
        <w:rPr>
          <w:rFonts w:ascii="Times New Roman,Bold" w:hAnsi="Times New Roman,Bold" w:cs="Times New Roman,Bold"/>
          <w:sz w:val="28"/>
          <w:szCs w:val="28"/>
        </w:rPr>
      </w:pPr>
    </w:p>
    <w:p w:rsidR="00563690" w:rsidRDefault="00E633F2" w:rsidP="00563690">
      <w:pPr>
        <w:jc w:val="center"/>
        <w:rPr>
          <w:rFonts w:ascii="Times New Roman,Bold" w:hAnsi="Times New Roman,Bold" w:cs="Times New Roman,Bold"/>
          <w:sz w:val="28"/>
          <w:szCs w:val="28"/>
        </w:rPr>
      </w:pPr>
      <w:r>
        <w:rPr>
          <w:rFonts w:ascii="Times New Roman,Bold" w:hAnsi="Times New Roman,Bold" w:cs="Times New Roman,Bold"/>
          <w:noProof/>
          <w:sz w:val="28"/>
          <w:szCs w:val="28"/>
        </w:rPr>
        <w:pict>
          <v:shape id="_x0000_s1032" type="#_x0000_t122" style="position:absolute;left:0;text-align:left;margin-left:51.4pt;margin-top:26.05pt;width:130.9pt;height:84.3pt;z-index:251663360">
            <v:textbox style="mso-next-textbox:#_x0000_s1032">
              <w:txbxContent>
                <w:p w:rsidR="00061C2F" w:rsidRDefault="00061C2F">
                  <w:r>
                    <w:t>Библиотека Никольского сельского поселения</w:t>
                  </w:r>
                </w:p>
              </w:txbxContent>
            </v:textbox>
          </v:shape>
        </w:pict>
      </w:r>
      <w:r>
        <w:rPr>
          <w:rFonts w:ascii="Times New Roman,Bold" w:hAnsi="Times New Roman,Bold" w:cs="Times New Roman,Bold"/>
          <w:noProof/>
          <w:sz w:val="28"/>
          <w:szCs w:val="28"/>
        </w:rPr>
        <w:pict>
          <v:shape id="_x0000_s1036" type="#_x0000_t122" style="position:absolute;left:0;text-align:left;margin-left:371.25pt;margin-top:5.7pt;width:92.35pt;height:118.05pt;z-index:251667456">
            <v:textbox style="mso-next-textbox:#_x0000_s1036">
              <w:txbxContent>
                <w:p w:rsidR="00061C2F" w:rsidRDefault="00061C2F">
                  <w:r>
                    <w:t>ДК Никольского сельского поселения</w:t>
                  </w:r>
                </w:p>
              </w:txbxContent>
            </v:textbox>
          </v:shape>
        </w:pict>
      </w:r>
      <w:r>
        <w:rPr>
          <w:rFonts w:ascii="Times New Roman,Bold" w:hAnsi="Times New Roman,Bold" w:cs="Times New Roman,Bold"/>
          <w:noProof/>
          <w:sz w:val="28"/>
          <w:szCs w:val="28"/>
        </w:rPr>
        <w:pict>
          <v:oval id="_x0000_s1028" style="position:absolute;left:0;text-align:left;margin-left:198.75pt;margin-top:15.75pt;width:166.6pt;height:88.7pt;z-index:251659264">
            <v:textbox style="mso-next-textbox:#_x0000_s1028">
              <w:txbxContent>
                <w:p w:rsidR="00061C2F" w:rsidRDefault="00061C2F">
                  <w:r>
                    <w:t xml:space="preserve">   БОУ </w:t>
                  </w:r>
                  <w:proofErr w:type="gramStart"/>
                  <w:r>
                    <w:t>ТР</w:t>
                  </w:r>
                  <w:proofErr w:type="gramEnd"/>
                  <w:r>
                    <w:t xml:space="preserve"> ОО</w:t>
                  </w:r>
                </w:p>
                <w:p w:rsidR="00061C2F" w:rsidRDefault="00061C2F">
                  <w:r>
                    <w:t>«Никольская СОШ»</w:t>
                  </w:r>
                </w:p>
              </w:txbxContent>
            </v:textbox>
          </v:oval>
        </w:pict>
      </w:r>
      <w:r>
        <w:rPr>
          <w:rFonts w:ascii="Times New Roman,Bold" w:hAnsi="Times New Roman,Bold" w:cs="Times New Roman,Bold"/>
          <w:noProof/>
          <w:sz w:val="28"/>
          <w:szCs w:val="28"/>
        </w:rPr>
        <w:pict>
          <v:rect id="_x0000_s1027" style="position:absolute;left:0;text-align:left;margin-left:187.05pt;margin-top:15.75pt;width:184.2pt;height:94.6pt;z-index:251658240"/>
        </w:pict>
      </w:r>
    </w:p>
    <w:p w:rsidR="00563690" w:rsidRDefault="00563690" w:rsidP="00563690">
      <w:pPr>
        <w:tabs>
          <w:tab w:val="left" w:pos="8121"/>
        </w:tabs>
        <w:rPr>
          <w:rFonts w:ascii="Times New Roman,Bold" w:hAnsi="Times New Roman,Bold" w:cs="Times New Roman,Bold"/>
          <w:sz w:val="28"/>
          <w:szCs w:val="28"/>
        </w:rPr>
      </w:pPr>
      <w:r>
        <w:rPr>
          <w:rFonts w:ascii="Times New Roman,Bold" w:hAnsi="Times New Roman,Bold" w:cs="Times New Roman,Bold"/>
          <w:sz w:val="28"/>
          <w:szCs w:val="28"/>
        </w:rPr>
        <w:tab/>
      </w:r>
    </w:p>
    <w:p w:rsidR="00563690" w:rsidRDefault="00E633F2" w:rsidP="00563690">
      <w:pPr>
        <w:tabs>
          <w:tab w:val="left" w:pos="1825"/>
        </w:tabs>
        <w:rPr>
          <w:rFonts w:ascii="Times New Roman,Bold" w:hAnsi="Times New Roman,Bold" w:cs="Times New Roman,Bold"/>
          <w:sz w:val="28"/>
          <w:szCs w:val="28"/>
        </w:rPr>
      </w:pPr>
      <w:r>
        <w:rPr>
          <w:rFonts w:ascii="Times New Roman,Bold" w:hAnsi="Times New Roman,Bold" w:cs="Times New Roman,Bold"/>
          <w:noProof/>
          <w:sz w:val="28"/>
          <w:szCs w:val="28"/>
        </w:rPr>
        <w:pict>
          <v:shape id="_x0000_s1037" type="#_x0000_t122" style="position:absolute;margin-left:392.95pt;margin-top:23.7pt;width:92.1pt;height:132.25pt;z-index:251668480">
            <v:textbox style="mso-next-textbox:#_x0000_s1037">
              <w:txbxContent>
                <w:p w:rsidR="00061C2F" w:rsidRDefault="00061C2F">
                  <w:r>
                    <w:t>Спортивный детский образовательный центр «Багира»</w:t>
                  </w:r>
                </w:p>
              </w:txbxContent>
            </v:textbox>
          </v:shape>
        </w:pict>
      </w:r>
      <w:r w:rsidR="00563690">
        <w:rPr>
          <w:rFonts w:ascii="Times New Roman,Bold" w:hAnsi="Times New Roman,Bold" w:cs="Times New Roman,Bold"/>
          <w:sz w:val="28"/>
          <w:szCs w:val="28"/>
        </w:rPr>
        <w:tab/>
      </w:r>
    </w:p>
    <w:p w:rsidR="00563690" w:rsidRPr="00563690" w:rsidRDefault="00E633F2" w:rsidP="00563690">
      <w:pPr>
        <w:rPr>
          <w:rFonts w:ascii="Times New Roman,Bold" w:hAnsi="Times New Roman,Bold" w:cs="Times New Roman,Bold"/>
          <w:sz w:val="28"/>
          <w:szCs w:val="28"/>
        </w:rPr>
      </w:pPr>
      <w:r>
        <w:rPr>
          <w:rFonts w:ascii="Times New Roman,Bold" w:hAnsi="Times New Roman,Bold" w:cs="Times New Roman,Bold"/>
          <w:noProof/>
          <w:sz w:val="28"/>
          <w:szCs w:val="28"/>
        </w:rPr>
        <w:pict>
          <v:shape id="_x0000_s1033" type="#_x0000_t122" style="position:absolute;margin-left:84.65pt;margin-top:9.7pt;width:102.4pt;height:96.75pt;z-index:251664384">
            <v:textbox style="mso-next-textbox:#_x0000_s1033">
              <w:txbxContent>
                <w:p w:rsidR="00061C2F" w:rsidRDefault="00061C2F">
                  <w:r>
                    <w:t>Редакция газеты «Сельские зори»</w:t>
                  </w:r>
                </w:p>
              </w:txbxContent>
            </v:textbox>
          </v:shape>
        </w:pict>
      </w:r>
      <w:r>
        <w:rPr>
          <w:rFonts w:ascii="Times New Roman,Bold" w:hAnsi="Times New Roman,Bold" w:cs="Times New Roman,Bold"/>
          <w:noProof/>
          <w:sz w:val="28"/>
          <w:szCs w:val="28"/>
        </w:rPr>
        <w:pict>
          <v:shape id="_x0000_s1035" type="#_x0000_t122" style="position:absolute;margin-left:289.95pt;margin-top:18.9pt;width:103pt;height:80.8pt;z-index:251666432">
            <v:textbox style="mso-next-textbox:#_x0000_s1035">
              <w:txbxContent>
                <w:p w:rsidR="00061C2F" w:rsidRDefault="00061C2F">
                  <w:r>
                    <w:t>Центр социальной защиты населения</w:t>
                  </w:r>
                </w:p>
              </w:txbxContent>
            </v:textbox>
          </v:shape>
        </w:pict>
      </w:r>
      <w:r>
        <w:rPr>
          <w:rFonts w:ascii="Times New Roman,Bold" w:hAnsi="Times New Roman,Bold" w:cs="Times New Roman,Bold"/>
          <w:noProof/>
          <w:sz w:val="28"/>
          <w:szCs w:val="28"/>
        </w:rPr>
        <w:pict>
          <v:shape id="_x0000_s1034" type="#_x0000_t122" style="position:absolute;margin-left:187.05pt;margin-top:23.95pt;width:95.7pt;height:89.2pt;z-index:251665408">
            <v:textbox style="mso-next-textbox:#_x0000_s1034">
              <w:txbxContent>
                <w:p w:rsidR="00061C2F" w:rsidRDefault="00061C2F">
                  <w:r>
                    <w:t>Детская школа искусств»</w:t>
                  </w:r>
                </w:p>
              </w:txbxContent>
            </v:textbox>
          </v:shape>
        </w:pict>
      </w:r>
    </w:p>
    <w:p w:rsidR="00563690" w:rsidRDefault="00A34227" w:rsidP="00A34227">
      <w:pPr>
        <w:tabs>
          <w:tab w:val="left" w:pos="8673"/>
        </w:tabs>
        <w:rPr>
          <w:rFonts w:ascii="Times New Roman,Bold" w:hAnsi="Times New Roman,Bold" w:cs="Times New Roman,Bold"/>
          <w:sz w:val="28"/>
          <w:szCs w:val="28"/>
        </w:rPr>
      </w:pPr>
      <w:r>
        <w:rPr>
          <w:rFonts w:ascii="Times New Roman,Bold" w:hAnsi="Times New Roman,Bold" w:cs="Times New Roman,Bold"/>
          <w:sz w:val="28"/>
          <w:szCs w:val="28"/>
        </w:rPr>
        <w:tab/>
      </w:r>
    </w:p>
    <w:p w:rsidR="00563690" w:rsidRDefault="00563690" w:rsidP="00A34227">
      <w:pPr>
        <w:tabs>
          <w:tab w:val="left" w:pos="5140"/>
          <w:tab w:val="left" w:pos="6915"/>
          <w:tab w:val="left" w:pos="8673"/>
        </w:tabs>
        <w:rPr>
          <w:rFonts w:ascii="Times New Roman,Bold" w:hAnsi="Times New Roman,Bold" w:cs="Times New Roman,Bold"/>
          <w:sz w:val="28"/>
          <w:szCs w:val="28"/>
        </w:rPr>
      </w:pPr>
      <w:r>
        <w:rPr>
          <w:rFonts w:ascii="Times New Roman,Bold" w:hAnsi="Times New Roman,Bold" w:cs="Times New Roman,Bold"/>
          <w:sz w:val="28"/>
          <w:szCs w:val="28"/>
        </w:rPr>
        <w:tab/>
      </w:r>
      <w:r>
        <w:rPr>
          <w:rFonts w:ascii="Times New Roman,Bold" w:hAnsi="Times New Roman,Bold" w:cs="Times New Roman,Bold"/>
          <w:sz w:val="28"/>
          <w:szCs w:val="28"/>
        </w:rPr>
        <w:tab/>
      </w:r>
      <w:r w:rsidR="00A34227">
        <w:rPr>
          <w:rFonts w:ascii="Times New Roman,Bold" w:hAnsi="Times New Roman,Bold" w:cs="Times New Roman,Bold"/>
          <w:sz w:val="28"/>
          <w:szCs w:val="28"/>
        </w:rPr>
        <w:tab/>
      </w:r>
    </w:p>
    <w:p w:rsidR="00B9770A" w:rsidRDefault="00563690" w:rsidP="00A34227">
      <w:pPr>
        <w:tabs>
          <w:tab w:val="left" w:pos="2646"/>
          <w:tab w:val="left" w:pos="3198"/>
        </w:tabs>
        <w:rPr>
          <w:rFonts w:ascii="Times New Roman,Bold" w:hAnsi="Times New Roman,Bold" w:cs="Times New Roman,Bold"/>
          <w:sz w:val="28"/>
          <w:szCs w:val="28"/>
        </w:rPr>
      </w:pPr>
      <w:r>
        <w:rPr>
          <w:rFonts w:ascii="Times New Roman,Bold" w:hAnsi="Times New Roman,Bold" w:cs="Times New Roman,Bold"/>
          <w:sz w:val="28"/>
          <w:szCs w:val="28"/>
        </w:rPr>
        <w:tab/>
      </w:r>
      <w:r w:rsidR="00A34227">
        <w:rPr>
          <w:rFonts w:ascii="Times New Roman,Bold" w:hAnsi="Times New Roman,Bold" w:cs="Times New Roman,Bold"/>
          <w:sz w:val="28"/>
          <w:szCs w:val="28"/>
        </w:rPr>
        <w:tab/>
      </w:r>
    </w:p>
    <w:p w:rsidR="00A34227" w:rsidRDefault="00A34227" w:rsidP="00A34227">
      <w:pPr>
        <w:tabs>
          <w:tab w:val="left" w:pos="2646"/>
          <w:tab w:val="left" w:pos="3198"/>
        </w:tabs>
        <w:rPr>
          <w:rFonts w:ascii="Times New Roman,Bold" w:hAnsi="Times New Roman,Bold" w:cs="Times New Roman,Bold"/>
          <w:sz w:val="28"/>
          <w:szCs w:val="28"/>
        </w:rPr>
      </w:pP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Основные формы взаимодействия БОУ ТР ОО «Никольская СОШ» с предприятиями,общественными организациями, системой дополнительного образования посоциализации обучающихся: </w:t>
      </w:r>
      <w:r>
        <w:rPr>
          <w:rFonts w:ascii="Times New Roman" w:hAnsi="Times New Roman" w:cs="Times New Roman"/>
          <w:sz w:val="24"/>
          <w:szCs w:val="24"/>
        </w:rPr>
        <w:t>экскурсии, конкурсы, проекты, праздники, соревнования,акции, «В жизни я всѐ выбираю сам» и пр.</w:t>
      </w:r>
    </w:p>
    <w:p w:rsidR="00A34227" w:rsidRDefault="00A34227" w:rsidP="00A3422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Основные формы организации педагогической поддержки социализации</w:t>
      </w:r>
    </w:p>
    <w:p w:rsidR="00A34227" w:rsidRDefault="00A34227" w:rsidP="00A3422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обучающихся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Педагогическая поддержка социализации осуществляется в процессе обучения,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создания дополнительных пространств самореализации обучающихся с учѐтом урочной 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внеурочной деятельности, а также форм участия специалистов и социальных партнѐров по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направлениям социального воспитания, методического обеспечения социальной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и формирования социальной среды школы. Основными формами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педагогической поддержки социализации являются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ролевые и деловые игры (в том числе при участии родителей, представителей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различных профессий, социальных групп, общественных организаций и др.);</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общественно значимые дела, социальные и культурные практики и пробы, в</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т.ч. летом;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волонтѐрская деятельность;</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трудовая деятельность, связанная с учебными занятиями, общественно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полезная работа, профессионально ориентированная производственная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деятельность, в т.ч. летом.</w:t>
      </w:r>
    </w:p>
    <w:p w:rsidR="00A34227" w:rsidRDefault="00A34227" w:rsidP="00A3422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Совместная деятельность семьи и школы</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Духовно-нравственное развитие и воспитание обучающихся на ступени основного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общего образования осуществляются не только образовательным учреждением, но 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семьей.</w:t>
      </w:r>
    </w:p>
    <w:p w:rsidR="00A34227" w:rsidRDefault="00A34227" w:rsidP="00A34227">
      <w:pPr>
        <w:autoSpaceDE w:val="0"/>
        <w:autoSpaceDN w:val="0"/>
        <w:adjustRightInd w:val="0"/>
        <w:spacing w:after="0" w:line="240" w:lineRule="auto"/>
        <w:rPr>
          <w:rFonts w:ascii="Times New Roman" w:hAnsi="Times New Roman" w:cs="Times New Roman"/>
          <w:b/>
          <w:bCs/>
          <w:sz w:val="24"/>
          <w:szCs w:val="24"/>
        </w:rPr>
      </w:pPr>
      <w:r>
        <w:rPr>
          <w:rFonts w:ascii="Times New Roman,Bold" w:hAnsi="Times New Roman,Bold" w:cs="Times New Roman,Bold"/>
          <w:b/>
          <w:bCs/>
          <w:sz w:val="24"/>
          <w:szCs w:val="24"/>
        </w:rPr>
        <w:t>Цели совместной деятельности семьи и школы</w:t>
      </w:r>
      <w:r>
        <w:rPr>
          <w:rFonts w:ascii="Times New Roman" w:hAnsi="Times New Roman" w:cs="Times New Roman"/>
          <w:b/>
          <w:bCs/>
          <w:sz w:val="24"/>
          <w:szCs w:val="24"/>
        </w:rPr>
        <w:t>:</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создать условия для активного и полезного взаимодействия школы и семьи по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вопросам воспитания учащихся;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позитивно влиять на формирование у детей и родителей позитивных семейных</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ценностей;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преодолевать негативные тенденции в воспитании учащихся в отдельных</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семьях, привлекать с целью помощи и поддержки соответствующие организации;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способствовать демонстрации положительного опыта воспитания детей в семье;</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создавать условия для духовного общения детей и родителей;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создать систему целенаправленной работы для психолого-педагогического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просвещения родителей и совместного проведения досуга детей и родителей.</w:t>
      </w:r>
    </w:p>
    <w:p w:rsidR="00A34227" w:rsidRDefault="00A34227" w:rsidP="00A3422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Задачи: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отношения к семье как основе российского общества;</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формирование представлений о значении семьи для устойчивого и успешного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развития человека;</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укрепление у обучающегося уважительного отношения к родителям, осознанного,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заботливого отношения к старшим и младшим;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усвоение нравственных ценностей семейной жизни: любовь, забота о любимом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человеке, продолжение рода, духовная и эмоциональная близость членов семьи,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взаимопомощь и др.;</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знание традиций своей семьи, культурно-исторических и этнических традиций</w:t>
      </w:r>
    </w:p>
    <w:p w:rsidR="00A34227" w:rsidRDefault="00A34227" w:rsidP="00A34227">
      <w:pPr>
        <w:tabs>
          <w:tab w:val="left" w:pos="2646"/>
          <w:tab w:val="left" w:pos="3198"/>
        </w:tabs>
        <w:rPr>
          <w:rFonts w:ascii="Times New Roman" w:hAnsi="Times New Roman" w:cs="Times New Roman"/>
          <w:sz w:val="24"/>
          <w:szCs w:val="24"/>
        </w:rPr>
      </w:pPr>
      <w:r>
        <w:rPr>
          <w:rFonts w:ascii="Times New Roman" w:hAnsi="Times New Roman" w:cs="Times New Roman"/>
          <w:sz w:val="24"/>
          <w:szCs w:val="24"/>
        </w:rPr>
        <w:t>семей своего народа, других народов России.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Система работы школы по повышению педагогической культуры родителей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(законных представителей) в обеспечении воспитания и социализации школьников на</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ступени основного общего образования основана на следующих </w:t>
      </w:r>
      <w:r>
        <w:rPr>
          <w:rFonts w:ascii="Times New Roman,Bold" w:hAnsi="Times New Roman,Bold" w:cs="Times New Roman,Bold"/>
          <w:b/>
          <w:bCs/>
          <w:sz w:val="24"/>
          <w:szCs w:val="24"/>
        </w:rPr>
        <w:t>принципах</w:t>
      </w:r>
      <w:r>
        <w:rPr>
          <w:rFonts w:ascii="Times New Roman" w:hAnsi="Times New Roman" w:cs="Times New Roman"/>
          <w:sz w:val="24"/>
          <w:szCs w:val="24"/>
        </w:rPr>
        <w:t>:</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совместная педагогическая деятельность семьи и школы, в том числе в</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определении основных направлений, ценностей и приоритетов деятельности школы по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развитию и воспитанию школьников, в разработке содержания и реализации программ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духовно-нравственного развития и воспитания обучающихся, оценке эффективности этих</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программ;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сочетание педагогического просвещения с педагогическим самообразованием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педагогическое внимание, уважение и требовательность к родителям;</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поддержка и индивидуальное сопровождение становления и развития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педагогической культуры каждого из родителей;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содействие родителям в решении индивидуальных проблем воспитания детей;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опора на положительный опыт семейного воспитания.</w:t>
      </w:r>
    </w:p>
    <w:p w:rsidR="00A34227" w:rsidRDefault="00A34227" w:rsidP="00A34227">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Содержание воспитательной работы:</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создание банка данных о семьях учащихся и потребностно-ценностной сфере</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детей и родителей;</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изучение взаимоотношений детей и родителей, атмосферы в семьях учащихся;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сотрудничество с общественными и правовыми организациями с целью</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сохранения физического и психического здоровья и благополучия каждого ребѐнка в</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семье;</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создание благоприятной атмосферы общения, направленной на преодоление</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конфликтных ситуаций в процессе воспитания учащихся в системе «учитель – ученик –</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родитель»;</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удовлетворение потребностей родителей в консультативной помощи психолого-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социальной службы школы</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разностороннее просвещение родителей по вопросам психологии и педагогики,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воспитания учащихся, использование активных форм просветительской деятельности;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организация проведения совместного досуга родителей и учащихся;</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создание благоприятной атмосферы общения, направленной на преодоление</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конфликтных ситуаций в системе «учитель – ученик - родитель»;</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привлечение родителей к активному участию в жизни гимназии, формированию</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внутренней политики школьной жизни;</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демонстрация достижений родителей в воспитании детей, положительного</w:t>
      </w:r>
    </w:p>
    <w:p w:rsidR="00A34227" w:rsidRDefault="00A34227" w:rsidP="00A3422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опыта семейного воспитания;</w:t>
      </w:r>
    </w:p>
    <w:p w:rsidR="00A34227" w:rsidRDefault="00A34227" w:rsidP="00A34227">
      <w:pPr>
        <w:tabs>
          <w:tab w:val="left" w:pos="2646"/>
          <w:tab w:val="left" w:pos="3198"/>
        </w:tabs>
        <w:rPr>
          <w:rFonts w:ascii="Times New Roman,Bold" w:hAnsi="Times New Roman,Bold" w:cs="Times New Roman,Bold"/>
          <w:sz w:val="28"/>
          <w:szCs w:val="28"/>
        </w:rPr>
      </w:pPr>
      <w:r>
        <w:rPr>
          <w:rFonts w:ascii="Symbol" w:hAnsi="Symbol" w:cs="Symbol"/>
          <w:sz w:val="24"/>
          <w:szCs w:val="24"/>
        </w:rPr>
        <w:t></w:t>
      </w:r>
      <w:r>
        <w:rPr>
          <w:rFonts w:ascii="Symbol" w:hAnsi="Symbol" w:cs="Symbol"/>
          <w:sz w:val="24"/>
          <w:szCs w:val="24"/>
        </w:rPr>
        <w:t></w:t>
      </w:r>
      <w:r>
        <w:rPr>
          <w:rFonts w:ascii="Times New Roman" w:hAnsi="Times New Roman" w:cs="Times New Roman"/>
          <w:sz w:val="24"/>
          <w:szCs w:val="24"/>
        </w:rPr>
        <w:t>поощрение родителей, активно участвующих в жизни школы</w:t>
      </w:r>
      <w:r>
        <w:rPr>
          <w:rFonts w:ascii="Times New Roman" w:hAnsi="Times New Roman" w:cs="Times New Roman"/>
          <w:sz w:val="20"/>
          <w:szCs w:val="20"/>
        </w:rPr>
        <w:t>__</w:t>
      </w:r>
    </w:p>
    <w:p w:rsidR="00A34227" w:rsidRDefault="00A34227" w:rsidP="00A34227">
      <w:pPr>
        <w:tabs>
          <w:tab w:val="left" w:pos="2646"/>
          <w:tab w:val="left" w:pos="3198"/>
        </w:tabs>
        <w:rPr>
          <w:rFonts w:ascii="Times New Roman,Bold" w:hAnsi="Times New Roman,Bold" w:cs="Times New Roman,Bold"/>
          <w:sz w:val="28"/>
          <w:szCs w:val="28"/>
        </w:rPr>
      </w:pPr>
      <w:r>
        <w:rPr>
          <w:rFonts w:ascii="Times New Roman,Bold" w:hAnsi="Times New Roman,Bold" w:cs="Times New Roman,Bold"/>
          <w:b/>
          <w:bCs/>
          <w:sz w:val="24"/>
          <w:szCs w:val="24"/>
        </w:rPr>
        <w:t>Основные формы взаимодействия школы и семьи по направлениям:</w:t>
      </w:r>
    </w:p>
    <w:tbl>
      <w:tblPr>
        <w:tblStyle w:val="a4"/>
        <w:tblW w:w="0" w:type="auto"/>
        <w:tblLook w:val="04A0" w:firstRow="1" w:lastRow="0" w:firstColumn="1" w:lastColumn="0" w:noHBand="0" w:noVBand="1"/>
      </w:tblPr>
      <w:tblGrid>
        <w:gridCol w:w="2272"/>
        <w:gridCol w:w="7298"/>
      </w:tblGrid>
      <w:tr w:rsidR="00A34227" w:rsidTr="00A34227">
        <w:tc>
          <w:tcPr>
            <w:tcW w:w="1101" w:type="dxa"/>
          </w:tcPr>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1.Воспитание</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гражданственности,</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патриотизма,</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уважения к правам,</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свободам и</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обязанностям</w:t>
            </w:r>
          </w:p>
          <w:p w:rsidR="00A34227" w:rsidRDefault="00A34227" w:rsidP="00A34227">
            <w:pPr>
              <w:rPr>
                <w:rFonts w:ascii="Times New Roman,Bold" w:hAnsi="Times New Roman,Bold" w:cs="Times New Roman,Bold"/>
                <w:sz w:val="28"/>
                <w:szCs w:val="28"/>
              </w:rPr>
            </w:pPr>
            <w:r>
              <w:rPr>
                <w:rFonts w:ascii="Times New Roman" w:hAnsi="Times New Roman" w:cs="Times New Roman"/>
                <w:sz w:val="24"/>
                <w:szCs w:val="24"/>
              </w:rPr>
              <w:t>человека</w:t>
            </w:r>
          </w:p>
        </w:tc>
        <w:tc>
          <w:tcPr>
            <w:tcW w:w="8470" w:type="dxa"/>
          </w:tcPr>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изучение семейных историй, связанных с событиями ВОВ;</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привлечение родителей к подготовке и проведению праздников,</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мероприятий;</w:t>
            </w:r>
          </w:p>
          <w:p w:rsidR="00A34227" w:rsidRDefault="00A34227" w:rsidP="00A34227">
            <w:pPr>
              <w:autoSpaceDE w:val="0"/>
              <w:autoSpaceDN w:val="0"/>
              <w:adjustRightInd w:val="0"/>
              <w:rPr>
                <w:rFonts w:ascii="Times New Roman" w:hAnsi="Times New Roman" w:cs="Times New Roman"/>
              </w:rPr>
            </w:pPr>
            <w:r>
              <w:rPr>
                <w:rFonts w:ascii="Times New Roman" w:hAnsi="Times New Roman" w:cs="Times New Roman"/>
              </w:rPr>
              <w:t>- тематические классные часы, посвящѐнные истории рода и семьи;</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изучение семейных традиций;</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и проведение семейных встреч, конкурсов и викторин;</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совместных экскурсий в музей;</w:t>
            </w:r>
          </w:p>
          <w:p w:rsidR="00A34227" w:rsidRDefault="00A34227" w:rsidP="00A34227">
            <w:pPr>
              <w:rPr>
                <w:rFonts w:ascii="Times New Roman,Bold" w:hAnsi="Times New Roman,Bold" w:cs="Times New Roman,Bold"/>
                <w:sz w:val="28"/>
                <w:szCs w:val="28"/>
              </w:rPr>
            </w:pPr>
            <w:r>
              <w:rPr>
                <w:rFonts w:ascii="Times New Roman" w:hAnsi="Times New Roman" w:cs="Times New Roman"/>
                <w:sz w:val="24"/>
                <w:szCs w:val="24"/>
              </w:rPr>
              <w:t>- совместные проекты.</w:t>
            </w:r>
          </w:p>
        </w:tc>
      </w:tr>
      <w:tr w:rsidR="00A34227" w:rsidTr="00A34227">
        <w:tc>
          <w:tcPr>
            <w:tcW w:w="1101" w:type="dxa"/>
          </w:tcPr>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2.Воспитание социальной</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ответственности и</w:t>
            </w:r>
          </w:p>
          <w:p w:rsidR="00A34227" w:rsidRDefault="00A34227" w:rsidP="00A34227">
            <w:pPr>
              <w:rPr>
                <w:rFonts w:ascii="Times New Roman,Bold" w:hAnsi="Times New Roman,Bold" w:cs="Times New Roman,Bold"/>
                <w:sz w:val="28"/>
                <w:szCs w:val="28"/>
              </w:rPr>
            </w:pPr>
            <w:r>
              <w:rPr>
                <w:rFonts w:ascii="Times New Roman" w:hAnsi="Times New Roman" w:cs="Times New Roman"/>
                <w:sz w:val="24"/>
                <w:szCs w:val="24"/>
              </w:rPr>
              <w:t>компетентности</w:t>
            </w:r>
          </w:p>
        </w:tc>
        <w:tc>
          <w:tcPr>
            <w:tcW w:w="8470" w:type="dxa"/>
          </w:tcPr>
          <w:p w:rsidR="00A34227" w:rsidRDefault="00A34227" w:rsidP="00A34227">
            <w:pPr>
              <w:rPr>
                <w:rFonts w:ascii="Times New Roman,Bold" w:hAnsi="Times New Roman,Bold" w:cs="Times New Roman,Bold"/>
                <w:sz w:val="28"/>
                <w:szCs w:val="28"/>
              </w:rPr>
            </w:pPr>
            <w:r>
              <w:rPr>
                <w:rFonts w:ascii="Times New Roman" w:hAnsi="Times New Roman" w:cs="Times New Roman"/>
                <w:sz w:val="24"/>
                <w:szCs w:val="24"/>
              </w:rPr>
              <w:t>- оформление информационных стендов;</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тематические общешкольные родительские собрания;</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работе управляющего совета школы;</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субботников по благоустройству территории;</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конкурсах, акциях, проводимых в школе;</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индивидуальные консультации (психологическая, логопедическая,</w:t>
            </w:r>
          </w:p>
          <w:p w:rsidR="00A34227" w:rsidRDefault="00A34227" w:rsidP="00A3422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педагогическая и медицинская помощь);</w:t>
            </w:r>
          </w:p>
          <w:p w:rsidR="00A34227" w:rsidRPr="00A34227" w:rsidRDefault="00A34227" w:rsidP="00A34227">
            <w:pPr>
              <w:rPr>
                <w:rFonts w:ascii="Times New Roman,Bold" w:hAnsi="Times New Roman,Bold" w:cs="Times New Roman,Bold"/>
                <w:sz w:val="28"/>
                <w:szCs w:val="28"/>
              </w:rPr>
            </w:pPr>
            <w:r>
              <w:rPr>
                <w:rFonts w:ascii="Times New Roman" w:hAnsi="Times New Roman" w:cs="Times New Roman"/>
                <w:sz w:val="24"/>
                <w:szCs w:val="24"/>
              </w:rPr>
              <w:t>- изучение мотивов и потребностей родителей</w:t>
            </w:r>
          </w:p>
        </w:tc>
      </w:tr>
      <w:tr w:rsidR="00A34227" w:rsidTr="00A34227">
        <w:tc>
          <w:tcPr>
            <w:tcW w:w="110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3.Воспитание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трудолюбия,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сознательного,</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творческого</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образованию, труду</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жизни, подготовка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сознательному</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выбору профессии</w:t>
            </w:r>
          </w:p>
        </w:tc>
        <w:tc>
          <w:tcPr>
            <w:tcW w:w="8470"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школьной ярмарке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«Дары осени»;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субботниках по благоустройству территории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экскурсий на производственные предприятия с</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привлечением родителей;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совместные проекты с родителями «Моя школа» и пр.</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встреч-бесед с родителями – людьми различных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профессий, прославившихся своим трудом, его результатами;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в коллективно-творческих делах по подготовке трудовых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в подготовке и проведении молодѐжного форума «В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жизни я всѐ выбираю сам»;</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и пр.</w:t>
            </w:r>
          </w:p>
        </w:tc>
      </w:tr>
      <w:tr w:rsidR="00A34227" w:rsidTr="00A34227">
        <w:tc>
          <w:tcPr>
            <w:tcW w:w="110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4.Воспитание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нравственных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чувств, убеждений,</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этического сознания</w:t>
            </w:r>
          </w:p>
        </w:tc>
        <w:tc>
          <w:tcPr>
            <w:tcW w:w="8470"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оформление информационных стендов;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тематические общешкольные родительские собрания;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работе управляющего совета школы;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субботников по благоустройству территории;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и проведение совместных праздников,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экскурсионных походов, посещение музеев: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праздник («Осенняя ярмарка», «День Учителя», «День матери»,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«Масленица», и др.);</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родителей в конкурсах, акциях, проводимых в школе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(«Ветеран живет рядом», «Добро по кругу», и др.);</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-индивидуальные консультации (психологическая,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логопедическая, педагогическая и медицинская помощь);</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 изучение мотивов и потребностей родителей</w:t>
            </w:r>
          </w:p>
        </w:tc>
      </w:tr>
      <w:tr w:rsidR="00A34227" w:rsidTr="00A34227">
        <w:tc>
          <w:tcPr>
            <w:tcW w:w="110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5.Воспитание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 культуры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здорового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безопасного образа</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жизни</w:t>
            </w:r>
          </w:p>
        </w:tc>
        <w:tc>
          <w:tcPr>
            <w:tcW w:w="8470"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родительские собрания по профилактике употребления ПАВ,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сквернословия, детского дорожно-транспортного травматизма;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беседы об информационной безопасности и духовном здоровье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укреплении детско-родительских отношений, создании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безопасной и благоприятной обстановки в семье; о безопасности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в лесу, на водоемах; по профилактике внутрисемейных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конфликтов;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-консультации психолога, логопеда, учителя физической культуры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вопросам здоровьесбережения учащихся;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распространение буклетов для родителей по актуальным</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вопросам;</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совместный праздник для детей и родителей «Мама, папа, я –</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спортивная семья» и др.</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тематические классные родительские собрания;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совместные проекты с родителями «Школьный двор» и пр;</w:t>
            </w:r>
          </w:p>
          <w:p w:rsidR="00A34227" w:rsidRDefault="00BC1D37" w:rsidP="00BC1D37">
            <w:pPr>
              <w:rPr>
                <w:rFonts w:ascii="Times New Roman,Bold" w:hAnsi="Times New Roman,Bold" w:cs="Times New Roman,Bold"/>
                <w:sz w:val="28"/>
                <w:szCs w:val="28"/>
              </w:rPr>
            </w:pPr>
            <w:r>
              <w:rPr>
                <w:rFonts w:ascii="Times New Roman" w:hAnsi="Times New Roman" w:cs="Times New Roman"/>
                <w:sz w:val="24"/>
                <w:szCs w:val="24"/>
              </w:rPr>
              <w:t>- привлечение родителей для совместной работы во внеурочное время</w:t>
            </w:r>
          </w:p>
        </w:tc>
      </w:tr>
      <w:tr w:rsidR="00BC1D37" w:rsidTr="00A34227">
        <w:tc>
          <w:tcPr>
            <w:tcW w:w="110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6.Воспитание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ценностного</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 к</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прекрасному,</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формирование основ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культуры —</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эстетическое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воспитание</w:t>
            </w:r>
          </w:p>
        </w:tc>
        <w:tc>
          <w:tcPr>
            <w:tcW w:w="8470"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участие в коллективно-творческих делах;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совместные проекты;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привлечение родителей к подготовке и проведению</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праздников, мероприятий;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организация и проведение семейных встреч, конкурсов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викторин;</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совместные посещения с родителями музеев;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родителей в конкурсах, акциях, проводимых в школе;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участие в художественном оформлении классов, школы к</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праздникам, мероприятиям</w:t>
            </w:r>
          </w:p>
        </w:tc>
      </w:tr>
      <w:tr w:rsidR="00BC1D37" w:rsidTr="00A34227">
        <w:tc>
          <w:tcPr>
            <w:tcW w:w="110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7. Просветительская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работа с родителями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(законными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представителями)</w:t>
            </w:r>
          </w:p>
        </w:tc>
        <w:tc>
          <w:tcPr>
            <w:tcW w:w="8470"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родительские собрания, лекции, семинары, тренинги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родительского взаимодействия, индивидуальные и групповые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консультации, беседы с детьми и родителями по различным</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вопросам роста и развития ребѐнка, его здоровья, факторов,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положительно и отрицательно влияющих на здоровье детей, и 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 экологическое просвещение родителей;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-содействие в приобретении для родителей (законных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представителей) необходимой научно-методической литературы;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организацию совместной работы педагогов и родителей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(законных представителей) по проведению спортивных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соревнований, дней экологической культуры и здоровья, занятий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профилактике вредных привычек и т. п.</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дни открытых дверей.</w:t>
            </w:r>
          </w:p>
          <w:p w:rsidR="00BC1D37" w:rsidRDefault="00BC1D37" w:rsidP="00BC1D37">
            <w:pPr>
              <w:autoSpaceDE w:val="0"/>
              <w:autoSpaceDN w:val="0"/>
              <w:adjustRightInd w:val="0"/>
              <w:rPr>
                <w:rFonts w:ascii="Times New Roman" w:hAnsi="Times New Roman" w:cs="Times New Roman"/>
                <w:sz w:val="24"/>
                <w:szCs w:val="24"/>
              </w:rPr>
            </w:pPr>
          </w:p>
        </w:tc>
      </w:tr>
    </w:tbl>
    <w:p w:rsidR="00BC1D37" w:rsidRDefault="00BC1D37" w:rsidP="00A34227">
      <w:pPr>
        <w:rPr>
          <w:rFonts w:ascii="Times New Roman,Bold" w:hAnsi="Times New Roman,Bold" w:cs="Times New Roman,Bold"/>
          <w:sz w:val="28"/>
          <w:szCs w:val="28"/>
        </w:rPr>
      </w:pPr>
    </w:p>
    <w:p w:rsidR="00BC1D37" w:rsidRDefault="00BC1D37" w:rsidP="00BC1D37">
      <w:pPr>
        <w:autoSpaceDE w:val="0"/>
        <w:autoSpaceDN w:val="0"/>
        <w:adjustRightInd w:val="0"/>
        <w:spacing w:after="0" w:line="240" w:lineRule="auto"/>
        <w:jc w:val="center"/>
        <w:rPr>
          <w:rFonts w:ascii="Times New Roman,Bold" w:hAnsi="Times New Roman,Bold" w:cs="Times New Roman,Bold"/>
          <w:b/>
          <w:bCs/>
          <w:sz w:val="24"/>
          <w:szCs w:val="24"/>
        </w:rPr>
      </w:pPr>
      <w:r>
        <w:rPr>
          <w:rFonts w:ascii="Times New Roman,Bold" w:hAnsi="Times New Roman,Bold" w:cs="Times New Roman,Bold"/>
          <w:b/>
          <w:bCs/>
          <w:sz w:val="24"/>
          <w:szCs w:val="24"/>
        </w:rPr>
        <w:t>Планируемые результаты взаимодействия БОУ ТР ОО «Никольская СОШ» с семьями учащихся по социализации обучающихся с задержкой психического развития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Важнейшая цель современного образования и одна из приоритетных задач</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общества и государства — воспитание нравственного, ответственного, инициативного 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компетентного гражданина России. В этой связи процесс образования должен пониматься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 только как процесс усвоения системы знаний, умений и компетенций, составляющих</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инструментальную основу учебной деятельности учащегося, но и как процесс развития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личности, принятия духовно-нравственных, социальных, семейных и других ценностей.</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Поэтому воспитание в школе не должно быть оторвано от процесса образования, усвоения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знаний, умений и навыков, а, напротив, должно быть органично включено в него.</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Уклад школьной жизни педагогически интегрирует основные виды и формы</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деятельности ребенка: урочную, внеурочную, внешкольную, семейную, общественно</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полезную, трудовую, эстетическую, социально коммуникативную и др., - на основе</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базовых национальных ценностей, традиционных моральных норм, национальных</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духовных традиций.</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 умелое взаимодействие образовательного учреждения с семьѐй и социумом</w:t>
      </w:r>
    </w:p>
    <w:p w:rsidR="00BC1D37" w:rsidRDefault="00BC1D37" w:rsidP="00BC1D37">
      <w:pPr>
        <w:tabs>
          <w:tab w:val="left" w:pos="1658"/>
        </w:tabs>
        <w:rPr>
          <w:rFonts w:ascii="Times New Roman,Bold" w:hAnsi="Times New Roman,Bold" w:cs="Times New Roman,Bold"/>
          <w:sz w:val="28"/>
          <w:szCs w:val="28"/>
        </w:rPr>
      </w:pPr>
      <w:r>
        <w:rPr>
          <w:rFonts w:ascii="Times New Roman" w:hAnsi="Times New Roman" w:cs="Times New Roman"/>
          <w:sz w:val="24"/>
          <w:szCs w:val="24"/>
        </w:rPr>
        <w:t>имеет решающее значение для организации нравственного уклада жизни обучающегося.</w:t>
      </w:r>
    </w:p>
    <w:p w:rsidR="00BC1D37" w:rsidRDefault="00BC1D37" w:rsidP="00BC1D37">
      <w:pPr>
        <w:autoSpaceDE w:val="0"/>
        <w:autoSpaceDN w:val="0"/>
        <w:adjustRightInd w:val="0"/>
        <w:spacing w:after="0" w:line="240" w:lineRule="auto"/>
        <w:jc w:val="both"/>
        <w:rPr>
          <w:rFonts w:ascii="Times New Roman,Bold" w:hAnsi="Times New Roman,Bold" w:cs="Times New Roman,Bold"/>
          <w:b/>
          <w:bCs/>
          <w:sz w:val="24"/>
          <w:szCs w:val="24"/>
        </w:rPr>
      </w:pPr>
      <w:r>
        <w:rPr>
          <w:rFonts w:ascii="Times New Roman,Bold" w:hAnsi="Times New Roman,Bold" w:cs="Times New Roman,Bold"/>
          <w:b/>
          <w:bCs/>
          <w:sz w:val="24"/>
          <w:szCs w:val="24"/>
        </w:rPr>
        <w:t>Мониторинг эффективности реализации образовательным учреждением</w:t>
      </w:r>
    </w:p>
    <w:p w:rsidR="00BC1D37" w:rsidRDefault="00BC1D37" w:rsidP="00BC1D37">
      <w:pPr>
        <w:autoSpaceDE w:val="0"/>
        <w:autoSpaceDN w:val="0"/>
        <w:adjustRightInd w:val="0"/>
        <w:spacing w:after="0" w:line="240" w:lineRule="auto"/>
        <w:jc w:val="both"/>
        <w:rPr>
          <w:rFonts w:ascii="Times New Roman,Bold" w:hAnsi="Times New Roman,Bold" w:cs="Times New Roman,Bold"/>
          <w:b/>
          <w:bCs/>
          <w:sz w:val="24"/>
          <w:szCs w:val="24"/>
        </w:rPr>
      </w:pPr>
      <w:r>
        <w:rPr>
          <w:rFonts w:ascii="Times New Roman,Bold" w:hAnsi="Times New Roman,Bold" w:cs="Times New Roman,Bold"/>
          <w:b/>
          <w:bCs/>
          <w:sz w:val="24"/>
          <w:szCs w:val="24"/>
        </w:rPr>
        <w:t>целевой программы гражданского и духовно</w:t>
      </w:r>
      <w:r>
        <w:rPr>
          <w:rFonts w:ascii="Times New Roman" w:hAnsi="Times New Roman" w:cs="Times New Roman"/>
          <w:b/>
          <w:bCs/>
          <w:sz w:val="24"/>
          <w:szCs w:val="24"/>
        </w:rPr>
        <w:t>-</w:t>
      </w:r>
      <w:r>
        <w:rPr>
          <w:rFonts w:ascii="Times New Roman,Bold" w:hAnsi="Times New Roman,Bold" w:cs="Times New Roman,Bold"/>
          <w:b/>
          <w:bCs/>
          <w:sz w:val="24"/>
          <w:szCs w:val="24"/>
        </w:rPr>
        <w:t>нравственного развития, воспитания и социализации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Мониторинг представляет собой систему диагностических исследований,</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направленных на комплексную оценку результатов эффективности реализации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образовательным учреждением Программы воспитания и социализации обучающихся.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Основные принципы </w:t>
      </w:r>
      <w:r>
        <w:rPr>
          <w:rFonts w:ascii="Times New Roman" w:hAnsi="Times New Roman" w:cs="Times New Roman"/>
          <w:sz w:val="24"/>
          <w:szCs w:val="24"/>
        </w:rPr>
        <w:t>организации мониторинга эффективности реализации</w:t>
      </w:r>
    </w:p>
    <w:p w:rsidR="00BC1D37" w:rsidRDefault="00BC1D37" w:rsidP="00BC1D37">
      <w:pPr>
        <w:tabs>
          <w:tab w:val="left" w:pos="988"/>
        </w:tabs>
        <w:rPr>
          <w:rFonts w:ascii="Times New Roman,Bold" w:hAnsi="Times New Roman,Bold" w:cs="Times New Roman,Bold"/>
          <w:sz w:val="28"/>
          <w:szCs w:val="28"/>
        </w:rPr>
      </w:pPr>
      <w:r>
        <w:rPr>
          <w:rFonts w:ascii="Times New Roman" w:hAnsi="Times New Roman" w:cs="Times New Roman"/>
          <w:sz w:val="24"/>
          <w:szCs w:val="24"/>
        </w:rPr>
        <w:t>образовательным учреждением Программы воспитания и социализации обучающихся:</w:t>
      </w:r>
    </w:p>
    <w:tbl>
      <w:tblPr>
        <w:tblStyle w:val="a4"/>
        <w:tblW w:w="0" w:type="auto"/>
        <w:tblLook w:val="04A0" w:firstRow="1" w:lastRow="0" w:firstColumn="1" w:lastColumn="0" w:noHBand="0" w:noVBand="1"/>
      </w:tblPr>
      <w:tblGrid>
        <w:gridCol w:w="1610"/>
        <w:gridCol w:w="1953"/>
        <w:gridCol w:w="2065"/>
        <w:gridCol w:w="2224"/>
        <w:gridCol w:w="1718"/>
      </w:tblGrid>
      <w:tr w:rsidR="00BC1D37" w:rsidTr="00BC1D37">
        <w:tc>
          <w:tcPr>
            <w:tcW w:w="1611" w:type="dxa"/>
          </w:tcPr>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Принцип</w:t>
            </w:r>
          </w:p>
          <w:p w:rsidR="00BC1D37" w:rsidRDefault="00BC1D37" w:rsidP="00BC1D37">
            <w:pPr>
              <w:rPr>
                <w:rFonts w:ascii="Times New Roman,Bold" w:hAnsi="Times New Roman,Bold" w:cs="Times New Roman,Bold"/>
                <w:sz w:val="28"/>
                <w:szCs w:val="28"/>
              </w:rPr>
            </w:pPr>
            <w:r>
              <w:rPr>
                <w:rFonts w:ascii="Times New Roman,Bold" w:hAnsi="Times New Roman,Bold" w:cs="Times New Roman,Bold"/>
                <w:b/>
                <w:bCs/>
                <w:sz w:val="24"/>
                <w:szCs w:val="24"/>
              </w:rPr>
              <w:t>системности</w:t>
            </w:r>
          </w:p>
        </w:tc>
        <w:tc>
          <w:tcPr>
            <w:tcW w:w="1953" w:type="dxa"/>
          </w:tcPr>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Принцип</w:t>
            </w:r>
          </w:p>
          <w:p w:rsidR="00BC1D37" w:rsidRDefault="00BC1D37" w:rsidP="00BC1D37">
            <w:pPr>
              <w:autoSpaceDE w:val="0"/>
              <w:autoSpaceDN w:val="0"/>
              <w:adjustRightInd w:val="0"/>
              <w:rPr>
                <w:rFonts w:ascii="Times New Roman" w:hAnsi="Times New Roman" w:cs="Times New Roman"/>
                <w:b/>
                <w:bCs/>
                <w:sz w:val="24"/>
                <w:szCs w:val="24"/>
              </w:rPr>
            </w:pPr>
            <w:r>
              <w:rPr>
                <w:rFonts w:ascii="Times New Roman,Bold" w:hAnsi="Times New Roman,Bold" w:cs="Times New Roman,Bold"/>
                <w:b/>
                <w:bCs/>
                <w:sz w:val="24"/>
                <w:szCs w:val="24"/>
              </w:rPr>
              <w:t>личностно</w:t>
            </w:r>
            <w:r>
              <w:rPr>
                <w:rFonts w:ascii="Times New Roman" w:hAnsi="Times New Roman" w:cs="Times New Roman"/>
                <w:b/>
                <w:bCs/>
                <w:sz w:val="24"/>
                <w:szCs w:val="24"/>
              </w:rPr>
              <w:t>-</w:t>
            </w:r>
          </w:p>
          <w:p w:rsidR="00BC1D37" w:rsidRDefault="00BC1D37" w:rsidP="00BC1D37">
            <w:pPr>
              <w:autoSpaceDE w:val="0"/>
              <w:autoSpaceDN w:val="0"/>
              <w:adjustRightInd w:val="0"/>
              <w:rPr>
                <w:rFonts w:ascii="Times New Roman" w:hAnsi="Times New Roman" w:cs="Times New Roman"/>
                <w:b/>
                <w:bCs/>
                <w:sz w:val="24"/>
                <w:szCs w:val="24"/>
              </w:rPr>
            </w:pPr>
            <w:r>
              <w:rPr>
                <w:rFonts w:ascii="Times New Roman,Bold" w:hAnsi="Times New Roman,Bold" w:cs="Times New Roman,Bold"/>
                <w:b/>
                <w:bCs/>
                <w:sz w:val="24"/>
                <w:szCs w:val="24"/>
              </w:rPr>
              <w:t>социально</w:t>
            </w:r>
            <w:r>
              <w:rPr>
                <w:rFonts w:ascii="Times New Roman" w:hAnsi="Times New Roman" w:cs="Times New Roman"/>
                <w:b/>
                <w:bCs/>
                <w:sz w:val="24"/>
                <w:szCs w:val="24"/>
              </w:rPr>
              <w:t>-</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деятельностног</w:t>
            </w:r>
          </w:p>
          <w:p w:rsidR="00BC1D37" w:rsidRDefault="00BC1D37" w:rsidP="00BC1D37">
            <w:pPr>
              <w:rPr>
                <w:rFonts w:ascii="Times New Roman,Bold" w:hAnsi="Times New Roman,Bold" w:cs="Times New Roman,Bold"/>
                <w:sz w:val="28"/>
                <w:szCs w:val="28"/>
              </w:rPr>
            </w:pPr>
            <w:r>
              <w:rPr>
                <w:rFonts w:ascii="Times New Roman,Bold" w:hAnsi="Times New Roman,Bold" w:cs="Times New Roman,Bold"/>
                <w:b/>
                <w:bCs/>
                <w:sz w:val="24"/>
                <w:szCs w:val="24"/>
              </w:rPr>
              <w:t>о подхода</w:t>
            </w:r>
          </w:p>
        </w:tc>
        <w:tc>
          <w:tcPr>
            <w:tcW w:w="2065" w:type="dxa"/>
          </w:tcPr>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Принцип</w:t>
            </w:r>
          </w:p>
          <w:p w:rsidR="00BC1D37" w:rsidRDefault="00BC1D37" w:rsidP="00BC1D37">
            <w:pPr>
              <w:rPr>
                <w:rFonts w:ascii="Times New Roman,Bold" w:hAnsi="Times New Roman,Bold" w:cs="Times New Roman,Bold"/>
                <w:sz w:val="28"/>
                <w:szCs w:val="28"/>
              </w:rPr>
            </w:pPr>
            <w:r>
              <w:rPr>
                <w:rFonts w:ascii="Times New Roman,Bold" w:hAnsi="Times New Roman,Bold" w:cs="Times New Roman,Bold"/>
                <w:b/>
                <w:bCs/>
                <w:sz w:val="24"/>
                <w:szCs w:val="24"/>
              </w:rPr>
              <w:t>объективности</w:t>
            </w:r>
          </w:p>
        </w:tc>
        <w:tc>
          <w:tcPr>
            <w:tcW w:w="2224" w:type="dxa"/>
          </w:tcPr>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Принцип</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детерминизма</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(причинной</w:t>
            </w:r>
          </w:p>
          <w:p w:rsidR="00BC1D37" w:rsidRDefault="00BC1D37" w:rsidP="00BC1D37">
            <w:pPr>
              <w:rPr>
                <w:rFonts w:ascii="Times New Roman,Bold" w:hAnsi="Times New Roman,Bold" w:cs="Times New Roman,Bold"/>
                <w:sz w:val="28"/>
                <w:szCs w:val="28"/>
              </w:rPr>
            </w:pPr>
            <w:r>
              <w:rPr>
                <w:rFonts w:ascii="Times New Roman,Bold" w:hAnsi="Times New Roman,Bold" w:cs="Times New Roman,Bold"/>
                <w:b/>
                <w:bCs/>
                <w:sz w:val="24"/>
                <w:szCs w:val="24"/>
              </w:rPr>
              <w:t>обусловленности)</w:t>
            </w:r>
          </w:p>
        </w:tc>
        <w:tc>
          <w:tcPr>
            <w:tcW w:w="1718" w:type="dxa"/>
          </w:tcPr>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Принцип</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признания</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безусловного</w:t>
            </w:r>
          </w:p>
          <w:p w:rsidR="00BC1D37" w:rsidRDefault="00BC1D37" w:rsidP="00BC1D37">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уважения</w:t>
            </w:r>
          </w:p>
          <w:p w:rsidR="00BC1D37" w:rsidRDefault="00BC1D37" w:rsidP="00BC1D37">
            <w:pPr>
              <w:rPr>
                <w:rFonts w:ascii="Times New Roman,Bold" w:hAnsi="Times New Roman,Bold" w:cs="Times New Roman,Bold"/>
                <w:sz w:val="28"/>
                <w:szCs w:val="28"/>
              </w:rPr>
            </w:pPr>
            <w:r>
              <w:rPr>
                <w:rFonts w:ascii="Times New Roman,Bold" w:hAnsi="Times New Roman,Bold" w:cs="Times New Roman,Bold"/>
                <w:b/>
                <w:bCs/>
                <w:sz w:val="24"/>
                <w:szCs w:val="24"/>
              </w:rPr>
              <w:t>прав</w:t>
            </w:r>
          </w:p>
        </w:tc>
      </w:tr>
      <w:tr w:rsidR="00BC1D37" w:rsidTr="00BC1D37">
        <w:tc>
          <w:tcPr>
            <w:tcW w:w="1611"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предполагает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планируемых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я в качестве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составных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элементов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общего</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воспитания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социализаци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я</w:t>
            </w:r>
          </w:p>
        </w:tc>
        <w:tc>
          <w:tcPr>
            <w:tcW w:w="1953"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ориентирует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эффективности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образовательног</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 учреждения на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изучение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воспитания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социализации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обучающихся 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единстве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факторов их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 —</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личности, еѐ</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внутренней</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активности</w:t>
            </w:r>
          </w:p>
        </w:tc>
        <w:tc>
          <w:tcPr>
            <w:tcW w:w="2065"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предполагает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формализованность</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оценки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(независимость</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исследования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интерпретации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данных)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предусматривает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необходимость</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принимать все меры</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исключения</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пристрастий,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личных взглядов,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предубеждений,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корпоративной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солидарности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недостаточной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профессиональной</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компетентности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специалистов в</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исследования</w:t>
            </w:r>
          </w:p>
        </w:tc>
        <w:tc>
          <w:tcPr>
            <w:tcW w:w="2224"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указывает на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обусловленность</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взаимодействие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влияние</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социальных,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педагогических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психологически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 факторов на</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воспитание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социализацию</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обучающихся</w:t>
            </w:r>
          </w:p>
        </w:tc>
        <w:tc>
          <w:tcPr>
            <w:tcW w:w="1718" w:type="dxa"/>
          </w:tcPr>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предполагает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отказ от</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прямых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негативных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оценок 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личностных</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характеристи</w:t>
            </w:r>
          </w:p>
          <w:p w:rsidR="00BC1D37" w:rsidRDefault="00BC1D37" w:rsidP="00BC1D3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обучающихся</w:t>
            </w:r>
          </w:p>
        </w:tc>
      </w:tr>
    </w:tbl>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Необходимо, чтобы в школе были соблюдены моральные и правовые нормы</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были созданы условия для проведения мониторинга эффективности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реализации образовательным учреждением Программы воспитания и социализации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качестве </w:t>
      </w:r>
      <w:r>
        <w:rPr>
          <w:rFonts w:ascii="Times New Roman,Bold" w:hAnsi="Times New Roman,Bold" w:cs="Times New Roman,Bold"/>
          <w:b/>
          <w:bCs/>
          <w:sz w:val="24"/>
          <w:szCs w:val="24"/>
        </w:rPr>
        <w:t xml:space="preserve">основных показателей </w:t>
      </w:r>
      <w:r>
        <w:rPr>
          <w:rFonts w:ascii="Times New Roman" w:hAnsi="Times New Roman" w:cs="Times New Roman"/>
          <w:sz w:val="24"/>
          <w:szCs w:val="24"/>
        </w:rPr>
        <w:t>и объектов исследования эффективности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реализации образовательным учреждением Программы воспитания и социализации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обучающихся выступают:</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Особенности развития личностной, социальной, экологической, трудовой</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(профессиональной) и здоровьесберегающей культуры обучающихся.</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Социально-педагогическая среда, общая психологическая атмосфера и</w:t>
      </w:r>
    </w:p>
    <w:p w:rsidR="00BC1D37" w:rsidRDefault="00BC1D37" w:rsidP="00BC1D37">
      <w:pPr>
        <w:rPr>
          <w:rFonts w:ascii="Times New Roman,Bold" w:hAnsi="Times New Roman,Bold" w:cs="Times New Roman,Bold"/>
          <w:sz w:val="28"/>
          <w:szCs w:val="28"/>
        </w:rPr>
      </w:pPr>
      <w:r>
        <w:rPr>
          <w:rFonts w:ascii="Times New Roman" w:hAnsi="Times New Roman" w:cs="Times New Roman"/>
          <w:sz w:val="24"/>
          <w:szCs w:val="24"/>
        </w:rPr>
        <w:t>нравственный уклад школьной жизни в образовательном учреждении.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 Особенности детско-родительских отношений и степень включѐнности</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родителей (законных представителей) в образовательный и воспитательный процесс.</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Bold" w:hAnsi="Times New Roman,Bold" w:cs="Times New Roman,Bold"/>
          <w:b/>
          <w:bCs/>
          <w:sz w:val="24"/>
          <w:szCs w:val="24"/>
        </w:rPr>
        <w:t xml:space="preserve">Критериями эффективности </w:t>
      </w:r>
      <w:r>
        <w:rPr>
          <w:rFonts w:ascii="Times New Roman" w:hAnsi="Times New Roman" w:cs="Times New Roman"/>
          <w:sz w:val="24"/>
          <w:szCs w:val="24"/>
        </w:rPr>
        <w:t>реализации учебным учреждением воспитательной</w:t>
      </w:r>
    </w:p>
    <w:p w:rsidR="00BC1D37" w:rsidRDefault="00BC1D37" w:rsidP="00BC1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 развивающей программы является </w:t>
      </w:r>
      <w:r>
        <w:rPr>
          <w:rFonts w:ascii="Times New Roman,Bold" w:hAnsi="Times New Roman,Bold" w:cs="Times New Roman,Bold"/>
          <w:b/>
          <w:bCs/>
          <w:sz w:val="24"/>
          <w:szCs w:val="24"/>
        </w:rPr>
        <w:t xml:space="preserve">динамика </w:t>
      </w:r>
      <w:r>
        <w:rPr>
          <w:rFonts w:ascii="Times New Roman" w:hAnsi="Times New Roman" w:cs="Times New Roman"/>
          <w:sz w:val="24"/>
          <w:szCs w:val="24"/>
        </w:rPr>
        <w:t>основных показателей воспитания и</w:t>
      </w:r>
    </w:p>
    <w:p w:rsidR="0085330F" w:rsidRDefault="00BC1D37" w:rsidP="00BC1D37">
      <w:pPr>
        <w:rPr>
          <w:rFonts w:ascii="Times New Roman,Bold" w:hAnsi="Times New Roman,Bold" w:cs="Times New Roman,Bold"/>
          <w:sz w:val="28"/>
          <w:szCs w:val="28"/>
        </w:rPr>
      </w:pPr>
      <w:r>
        <w:rPr>
          <w:rFonts w:ascii="Times New Roman" w:hAnsi="Times New Roman" w:cs="Times New Roman"/>
          <w:sz w:val="24"/>
          <w:szCs w:val="24"/>
        </w:rPr>
        <w:t>социализации обучающихся:</w:t>
      </w:r>
    </w:p>
    <w:tbl>
      <w:tblPr>
        <w:tblStyle w:val="a4"/>
        <w:tblW w:w="0" w:type="auto"/>
        <w:tblLook w:val="04A0" w:firstRow="1" w:lastRow="0" w:firstColumn="1" w:lastColumn="0" w:noHBand="0" w:noVBand="1"/>
      </w:tblPr>
      <w:tblGrid>
        <w:gridCol w:w="3189"/>
        <w:gridCol w:w="3190"/>
        <w:gridCol w:w="3191"/>
      </w:tblGrid>
      <w:tr w:rsidR="0085330F" w:rsidTr="0085330F">
        <w:tc>
          <w:tcPr>
            <w:tcW w:w="3190"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Динамика развития</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личностной, социальной,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экологической, трудовой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(профессиональной) и</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здоровьесберегающей</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культуры обучающихся.</w:t>
            </w:r>
          </w:p>
        </w:tc>
        <w:tc>
          <w:tcPr>
            <w:tcW w:w="3190"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Динамика (характер</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изменения) социальной,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психолого-педагогической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нравственной атмосферы</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образовательном</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учреждении.</w:t>
            </w:r>
          </w:p>
        </w:tc>
        <w:tc>
          <w:tcPr>
            <w:tcW w:w="3191"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Динамика детско-</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родительских отношений и</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степени включѐнности</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родителей (законных</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представителей) в</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образовательный и</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воспитательный процесс.</w:t>
            </w:r>
          </w:p>
        </w:tc>
      </w:tr>
    </w:tbl>
    <w:p w:rsidR="00A34227" w:rsidRDefault="00A34227" w:rsidP="0085330F">
      <w:pPr>
        <w:rPr>
          <w:rFonts w:ascii="Times New Roman,Bold" w:hAnsi="Times New Roman,Bold" w:cs="Times New Roman,Bold"/>
          <w:sz w:val="28"/>
          <w:szCs w:val="28"/>
        </w:rPr>
      </w:pPr>
    </w:p>
    <w:p w:rsidR="0085330F" w:rsidRDefault="0085330F" w:rsidP="0085330F">
      <w:pPr>
        <w:autoSpaceDE w:val="0"/>
        <w:autoSpaceDN w:val="0"/>
        <w:adjustRightInd w:val="0"/>
        <w:spacing w:after="0" w:line="240" w:lineRule="auto"/>
        <w:jc w:val="both"/>
        <w:rPr>
          <w:rFonts w:ascii="Times New Roman,Bold" w:hAnsi="Times New Roman,Bold" w:cs="Times New Roman,Bold"/>
          <w:b/>
          <w:bCs/>
          <w:sz w:val="24"/>
          <w:szCs w:val="24"/>
        </w:rPr>
      </w:pPr>
      <w:r>
        <w:rPr>
          <w:rFonts w:ascii="Times New Roman,Bold" w:hAnsi="Times New Roman,Bold" w:cs="Times New Roman,Bold"/>
          <w:b/>
          <w:bCs/>
          <w:sz w:val="24"/>
          <w:szCs w:val="24"/>
        </w:rPr>
        <w:t>Критерии, по которым изучается динамика процесса воспитания и</w:t>
      </w:r>
    </w:p>
    <w:p w:rsidR="0085330F" w:rsidRDefault="0085330F" w:rsidP="0085330F">
      <w:pPr>
        <w:jc w:val="both"/>
        <w:rPr>
          <w:rFonts w:ascii="Times New Roman,Bold" w:hAnsi="Times New Roman,Bold" w:cs="Times New Roman,Bold"/>
          <w:sz w:val="28"/>
          <w:szCs w:val="28"/>
        </w:rPr>
      </w:pPr>
      <w:r>
        <w:rPr>
          <w:rFonts w:ascii="Times New Roman,Bold" w:hAnsi="Times New Roman,Bold" w:cs="Times New Roman,Bold"/>
          <w:b/>
          <w:bCs/>
          <w:sz w:val="24"/>
          <w:szCs w:val="24"/>
        </w:rPr>
        <w:t>социализации учащихся</w:t>
      </w:r>
    </w:p>
    <w:tbl>
      <w:tblPr>
        <w:tblStyle w:val="a4"/>
        <w:tblW w:w="0" w:type="auto"/>
        <w:tblLook w:val="04A0" w:firstRow="1" w:lastRow="0" w:firstColumn="1" w:lastColumn="0" w:noHBand="0" w:noVBand="1"/>
      </w:tblPr>
      <w:tblGrid>
        <w:gridCol w:w="2660"/>
        <w:gridCol w:w="6910"/>
      </w:tblGrid>
      <w:tr w:rsidR="0085330F" w:rsidTr="0085330F">
        <w:tc>
          <w:tcPr>
            <w:tcW w:w="2660" w:type="dxa"/>
          </w:tcPr>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Положительная динамика</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(тенденция повышения</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уровня нравственного</w:t>
            </w:r>
          </w:p>
          <w:p w:rsidR="0085330F" w:rsidRDefault="0085330F" w:rsidP="0085330F">
            <w:pPr>
              <w:rPr>
                <w:rFonts w:ascii="Times New Roman,Bold" w:hAnsi="Times New Roman,Bold" w:cs="Times New Roman,Bold"/>
                <w:sz w:val="28"/>
                <w:szCs w:val="28"/>
              </w:rPr>
            </w:pPr>
            <w:r>
              <w:rPr>
                <w:rFonts w:ascii="Times New Roman,Bold" w:hAnsi="Times New Roman,Bold" w:cs="Times New Roman,Bold"/>
                <w:b/>
                <w:bCs/>
                <w:sz w:val="24"/>
                <w:szCs w:val="24"/>
              </w:rPr>
              <w:t>развития обучающихся)</w:t>
            </w:r>
          </w:p>
        </w:tc>
        <w:tc>
          <w:tcPr>
            <w:tcW w:w="6911"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увеличение значений выделенных показателей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воспитания и социализации обучающихся на</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интерпретационном этапе по сравнению с</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результатами контрольного этапа исследования</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(диагностический).</w:t>
            </w:r>
          </w:p>
        </w:tc>
      </w:tr>
      <w:tr w:rsidR="0085330F" w:rsidTr="0085330F">
        <w:tc>
          <w:tcPr>
            <w:tcW w:w="2660" w:type="dxa"/>
          </w:tcPr>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Инертность</w:t>
            </w:r>
          </w:p>
          <w:p w:rsidR="0085330F" w:rsidRDefault="0085330F" w:rsidP="0085330F">
            <w:pPr>
              <w:rPr>
                <w:rFonts w:ascii="Times New Roman,Bold" w:hAnsi="Times New Roman,Bold" w:cs="Times New Roman,Bold"/>
                <w:sz w:val="28"/>
                <w:szCs w:val="28"/>
              </w:rPr>
            </w:pPr>
            <w:r>
              <w:rPr>
                <w:rFonts w:ascii="Times New Roman,Bold" w:hAnsi="Times New Roman,Bold" w:cs="Times New Roman,Bold"/>
                <w:b/>
                <w:bCs/>
                <w:sz w:val="24"/>
                <w:szCs w:val="24"/>
              </w:rPr>
              <w:t>положительной динамики</w:t>
            </w:r>
          </w:p>
        </w:tc>
        <w:tc>
          <w:tcPr>
            <w:tcW w:w="6911"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отсутствие характеристик положительной динамики и</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возможное увеличение отрицательных значений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показателей воспитания и социализации обучающихся</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 интерпретационном этапе по сравнению с</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результатами контрольного этапа исследования</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(диагностический);</w:t>
            </w:r>
          </w:p>
        </w:tc>
      </w:tr>
      <w:tr w:rsidR="0085330F" w:rsidTr="0085330F">
        <w:tc>
          <w:tcPr>
            <w:tcW w:w="2660" w:type="dxa"/>
          </w:tcPr>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Устойчивость</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(стабильность)</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исследуемых показателей</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духовно</w:t>
            </w:r>
            <w:r>
              <w:rPr>
                <w:rFonts w:ascii="Times New Roman" w:hAnsi="Times New Roman" w:cs="Times New Roman"/>
                <w:b/>
                <w:bCs/>
                <w:sz w:val="24"/>
                <w:szCs w:val="24"/>
              </w:rPr>
              <w:t>-</w:t>
            </w:r>
            <w:r>
              <w:rPr>
                <w:rFonts w:ascii="Times New Roman,Bold" w:hAnsi="Times New Roman,Bold" w:cs="Times New Roman,Bold"/>
                <w:b/>
                <w:bCs/>
                <w:sz w:val="24"/>
                <w:szCs w:val="24"/>
              </w:rPr>
              <w:t>нравственного</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развития, воспитания и</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социализации</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обучающихся на</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интерпретационном и</w:t>
            </w:r>
          </w:p>
          <w:p w:rsidR="0085330F" w:rsidRDefault="0085330F" w:rsidP="0085330F">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контрольном этапах</w:t>
            </w:r>
          </w:p>
          <w:p w:rsidR="0085330F" w:rsidRDefault="0085330F" w:rsidP="0085330F">
            <w:pPr>
              <w:rPr>
                <w:rFonts w:ascii="Times New Roman,Bold" w:hAnsi="Times New Roman,Bold" w:cs="Times New Roman,Bold"/>
                <w:sz w:val="28"/>
                <w:szCs w:val="28"/>
              </w:rPr>
            </w:pPr>
            <w:r>
              <w:rPr>
                <w:rFonts w:ascii="Times New Roman,Bold" w:hAnsi="Times New Roman,Bold" w:cs="Times New Roman,Bold"/>
                <w:b/>
                <w:bCs/>
                <w:sz w:val="24"/>
                <w:szCs w:val="24"/>
              </w:rPr>
              <w:t>исследования.</w:t>
            </w:r>
          </w:p>
        </w:tc>
        <w:tc>
          <w:tcPr>
            <w:tcW w:w="6911" w:type="dxa"/>
          </w:tcPr>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 условии соответствия содержания</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сформировавшихся смысловых систем у подростков, в</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педагогическом коллективе и детско-родительских</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отношениях общепринятым моральным нормам</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устойчивость исследуемых показателей может</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являться одной из характеристик положительной</w:t>
            </w:r>
          </w:p>
          <w:p w:rsidR="0085330F" w:rsidRDefault="0085330F" w:rsidP="008533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динамики процесса воспитания и социализации</w:t>
            </w:r>
          </w:p>
          <w:p w:rsidR="0085330F" w:rsidRDefault="0085330F" w:rsidP="0085330F">
            <w:pPr>
              <w:rPr>
                <w:rFonts w:ascii="Times New Roman,Bold" w:hAnsi="Times New Roman,Bold" w:cs="Times New Roman,Bold"/>
                <w:sz w:val="28"/>
                <w:szCs w:val="28"/>
              </w:rPr>
            </w:pPr>
            <w:r>
              <w:rPr>
                <w:rFonts w:ascii="Times New Roman" w:hAnsi="Times New Roman" w:cs="Times New Roman"/>
                <w:sz w:val="24"/>
                <w:szCs w:val="24"/>
              </w:rPr>
              <w:t>обучающихся.</w:t>
            </w:r>
          </w:p>
        </w:tc>
      </w:tr>
    </w:tbl>
    <w:p w:rsidR="0085330F" w:rsidRDefault="0085330F" w:rsidP="0085330F">
      <w:pPr>
        <w:rPr>
          <w:rFonts w:ascii="Times New Roman,Bold" w:hAnsi="Times New Roman,Bold" w:cs="Times New Roman,Bold"/>
          <w:sz w:val="28"/>
          <w:szCs w:val="28"/>
        </w:rPr>
      </w:pPr>
    </w:p>
    <w:p w:rsidR="0085330F" w:rsidRDefault="0085330F" w:rsidP="008533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Следует обратить внимание на то, что несоответствие содержания, методов</w:t>
      </w:r>
    </w:p>
    <w:p w:rsidR="0085330F" w:rsidRDefault="0085330F" w:rsidP="008533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воспитания и социализации обучающихся возрастным особенностям развития личности,</w:t>
      </w:r>
    </w:p>
    <w:p w:rsidR="0085330F" w:rsidRDefault="0085330F" w:rsidP="008533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формальное отношение со стороны преподавателей и неблагоприятный психологический</w:t>
      </w:r>
    </w:p>
    <w:p w:rsidR="0085330F" w:rsidRDefault="0085330F" w:rsidP="008533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климат в учебном учреждении могут стать причиной инертности положительной</w:t>
      </w:r>
    </w:p>
    <w:p w:rsidR="0085330F" w:rsidRDefault="0085330F" w:rsidP="008533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динамики и появления тенденций отрицательной динамики процесса воспитания и</w:t>
      </w:r>
    </w:p>
    <w:p w:rsidR="0085330F" w:rsidRDefault="0085330F" w:rsidP="0085330F">
      <w:pPr>
        <w:rPr>
          <w:rFonts w:ascii="Times New Roman" w:hAnsi="Times New Roman" w:cs="Times New Roman"/>
          <w:sz w:val="24"/>
          <w:szCs w:val="24"/>
        </w:rPr>
      </w:pPr>
      <w:r>
        <w:rPr>
          <w:rFonts w:ascii="Times New Roman" w:hAnsi="Times New Roman" w:cs="Times New Roman"/>
          <w:sz w:val="24"/>
          <w:szCs w:val="24"/>
        </w:rPr>
        <w:t>социализации обучающихся.</w:t>
      </w:r>
    </w:p>
    <w:p w:rsidR="00025F2A" w:rsidRPr="00025F2A" w:rsidRDefault="005F6292" w:rsidP="00025F2A">
      <w:pPr>
        <w:pStyle w:val="Default"/>
        <w:rPr>
          <w:rFonts w:ascii="Cambria" w:eastAsiaTheme="minorEastAsia" w:hAnsi="Cambria" w:cs="Cambria"/>
          <w:sz w:val="28"/>
          <w:szCs w:val="28"/>
        </w:rPr>
      </w:pPr>
      <w:r w:rsidRPr="005F6292">
        <w:rPr>
          <w:b/>
          <w:sz w:val="32"/>
          <w:szCs w:val="32"/>
        </w:rPr>
        <w:t>2.4.Программа коррекционной работы.</w:t>
      </w:r>
      <w:r w:rsidR="00025F2A" w:rsidRPr="00025F2A">
        <w:rPr>
          <w:rFonts w:ascii="Cambria" w:eastAsiaTheme="minorEastAsia" w:hAnsi="Cambria" w:cs="Cambria"/>
          <w:b/>
          <w:bCs/>
          <w:sz w:val="28"/>
          <w:szCs w:val="28"/>
        </w:rPr>
        <w:t xml:space="preserve">Коррекционная работа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Коррекционная работа является обязательной частью образовательной деятельности, поддерживающей процесс освоения обучающимися содержания адаптированной образовательной программы.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Коррекционно-развивающая работа направлена на обеспечение развития эмоционально-личностной сферы и коррекцию ее недостатков; познавательной деятельности и 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программы.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Коррекционная работа включает в себя взаимосвязанные направления - модули. Данные модули отражают еѐ основное содержание: </w:t>
      </w:r>
    </w:p>
    <w:p w:rsidR="00025F2A" w:rsidRPr="00025F2A" w:rsidRDefault="00025F2A" w:rsidP="00FF5317">
      <w:pPr>
        <w:pStyle w:val="ab"/>
        <w:numPr>
          <w:ilvl w:val="1"/>
          <w:numId w:val="109"/>
        </w:num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Диагностическая работа обеспечивает своевременное выявление детей с ОВЗ, проведен</w:t>
      </w:r>
    </w:p>
    <w:p w:rsidR="00025F2A" w:rsidRPr="00025F2A" w:rsidRDefault="00025F2A" w:rsidP="00FF5317">
      <w:pPr>
        <w:pStyle w:val="ab"/>
        <w:numPr>
          <w:ilvl w:val="1"/>
          <w:numId w:val="109"/>
        </w:num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2. 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ОВЗ в условиях общеобразовательного учреждения; </w:t>
      </w:r>
    </w:p>
    <w:p w:rsidR="00025F2A" w:rsidRPr="00025F2A" w:rsidRDefault="00025F2A" w:rsidP="00025F2A">
      <w:pPr>
        <w:autoSpaceDE w:val="0"/>
        <w:autoSpaceDN w:val="0"/>
        <w:adjustRightInd w:val="0"/>
        <w:spacing w:after="0" w:line="240" w:lineRule="auto"/>
        <w:rPr>
          <w:rFonts w:ascii="Times New Roman" w:hAnsi="Times New Roman" w:cs="Times New Roman"/>
          <w:color w:val="000000"/>
          <w:sz w:val="23"/>
          <w:szCs w:val="23"/>
        </w:rPr>
      </w:pPr>
      <w:r w:rsidRPr="00025F2A">
        <w:rPr>
          <w:rFonts w:ascii="Times New Roman" w:hAnsi="Times New Roman" w:cs="Times New Roman"/>
          <w:color w:val="000000"/>
          <w:sz w:val="23"/>
          <w:szCs w:val="23"/>
        </w:rPr>
        <w:t xml:space="preserve">3. 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25F2A" w:rsidRDefault="00025F2A" w:rsidP="00025F2A">
      <w:pPr>
        <w:rPr>
          <w:sz w:val="23"/>
          <w:szCs w:val="23"/>
        </w:rPr>
      </w:pPr>
      <w:r w:rsidRPr="00025F2A">
        <w:rPr>
          <w:rFonts w:ascii="Times New Roman" w:hAnsi="Times New Roman" w:cs="Times New Roman"/>
          <w:color w:val="000000"/>
          <w:sz w:val="23"/>
          <w:szCs w:val="23"/>
        </w:rPr>
        <w:t>4.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их родителями (законными представителями), педагогическими работниками.</w:t>
      </w:r>
    </w:p>
    <w:p w:rsidR="005F6292" w:rsidRPr="00025F2A" w:rsidRDefault="00025F2A" w:rsidP="00025F2A">
      <w:pPr>
        <w:rPr>
          <w:rFonts w:ascii="Times New Roman" w:hAnsi="Times New Roman" w:cs="Times New Roman"/>
          <w:b/>
          <w:color w:val="000000"/>
          <w:sz w:val="32"/>
          <w:szCs w:val="32"/>
        </w:rPr>
      </w:pPr>
      <w:r w:rsidRPr="00025F2A">
        <w:rPr>
          <w:b/>
          <w:sz w:val="32"/>
          <w:szCs w:val="32"/>
        </w:rPr>
        <w:t>Содержание направлений работы</w:t>
      </w:r>
    </w:p>
    <w:tbl>
      <w:tblPr>
        <w:tblStyle w:val="a4"/>
        <w:tblW w:w="0" w:type="auto"/>
        <w:tblLook w:val="04A0" w:firstRow="1" w:lastRow="0" w:firstColumn="1" w:lastColumn="0" w:noHBand="0" w:noVBand="1"/>
      </w:tblPr>
      <w:tblGrid>
        <w:gridCol w:w="2189"/>
        <w:gridCol w:w="2377"/>
        <w:gridCol w:w="1138"/>
        <w:gridCol w:w="1793"/>
        <w:gridCol w:w="2073"/>
      </w:tblGrid>
      <w:tr w:rsidR="00025F2A" w:rsidTr="003C5E2F">
        <w:tc>
          <w:tcPr>
            <w:tcW w:w="2189" w:type="dxa"/>
          </w:tcPr>
          <w:p w:rsidR="00BC1437" w:rsidRDefault="00BC1437" w:rsidP="00BC1437">
            <w:pPr>
              <w:pStyle w:val="Default"/>
              <w:rPr>
                <w:sz w:val="23"/>
                <w:szCs w:val="23"/>
              </w:rPr>
            </w:pPr>
            <w:r>
              <w:rPr>
                <w:sz w:val="23"/>
                <w:szCs w:val="23"/>
              </w:rPr>
              <w:t xml:space="preserve">Содержание работы </w:t>
            </w:r>
          </w:p>
          <w:p w:rsidR="00025F2A" w:rsidRDefault="00025F2A" w:rsidP="00025F2A">
            <w:pPr>
              <w:rPr>
                <w:rFonts w:ascii="Times New Roman" w:hAnsi="Times New Roman" w:cs="Times New Roman"/>
                <w:color w:val="000000"/>
                <w:sz w:val="23"/>
                <w:szCs w:val="23"/>
              </w:rPr>
            </w:pPr>
          </w:p>
        </w:tc>
        <w:tc>
          <w:tcPr>
            <w:tcW w:w="2377" w:type="dxa"/>
          </w:tcPr>
          <w:p w:rsidR="00BC1437" w:rsidRDefault="00BC1437" w:rsidP="00BC1437">
            <w:pPr>
              <w:pStyle w:val="Default"/>
              <w:rPr>
                <w:sz w:val="23"/>
                <w:szCs w:val="23"/>
              </w:rPr>
            </w:pPr>
            <w:r>
              <w:rPr>
                <w:sz w:val="23"/>
                <w:szCs w:val="23"/>
              </w:rPr>
              <w:t xml:space="preserve">Цель работы </w:t>
            </w:r>
          </w:p>
          <w:p w:rsidR="00025F2A" w:rsidRDefault="00025F2A" w:rsidP="00025F2A">
            <w:pPr>
              <w:rPr>
                <w:rFonts w:ascii="Times New Roman" w:hAnsi="Times New Roman" w:cs="Times New Roman"/>
                <w:color w:val="000000"/>
                <w:sz w:val="23"/>
                <w:szCs w:val="23"/>
              </w:rPr>
            </w:pPr>
          </w:p>
        </w:tc>
        <w:tc>
          <w:tcPr>
            <w:tcW w:w="1138" w:type="dxa"/>
          </w:tcPr>
          <w:p w:rsidR="00BC1437" w:rsidRDefault="00BC1437" w:rsidP="00BC1437">
            <w:pPr>
              <w:pStyle w:val="Default"/>
              <w:rPr>
                <w:sz w:val="23"/>
                <w:szCs w:val="23"/>
              </w:rPr>
            </w:pPr>
            <w:r>
              <w:rPr>
                <w:sz w:val="23"/>
                <w:szCs w:val="23"/>
              </w:rPr>
              <w:t xml:space="preserve">Сроки </w:t>
            </w:r>
          </w:p>
          <w:p w:rsidR="00025F2A" w:rsidRDefault="00025F2A" w:rsidP="00025F2A">
            <w:pPr>
              <w:rPr>
                <w:rFonts w:ascii="Times New Roman" w:hAnsi="Times New Roman" w:cs="Times New Roman"/>
                <w:color w:val="000000"/>
                <w:sz w:val="23"/>
                <w:szCs w:val="23"/>
              </w:rPr>
            </w:pPr>
          </w:p>
        </w:tc>
        <w:tc>
          <w:tcPr>
            <w:tcW w:w="1793" w:type="dxa"/>
          </w:tcPr>
          <w:p w:rsidR="00BC1437" w:rsidRDefault="00BC1437" w:rsidP="00BC1437">
            <w:pPr>
              <w:pStyle w:val="Default"/>
              <w:jc w:val="center"/>
              <w:rPr>
                <w:sz w:val="23"/>
                <w:szCs w:val="23"/>
              </w:rPr>
            </w:pPr>
            <w:r>
              <w:rPr>
                <w:sz w:val="23"/>
                <w:szCs w:val="23"/>
              </w:rPr>
              <w:t xml:space="preserve">Ответственные </w:t>
            </w:r>
          </w:p>
          <w:p w:rsidR="00025F2A" w:rsidRDefault="00025F2A" w:rsidP="00BC1437">
            <w:pPr>
              <w:jc w:val="center"/>
              <w:rPr>
                <w:rFonts w:ascii="Times New Roman" w:hAnsi="Times New Roman" w:cs="Times New Roman"/>
                <w:color w:val="000000"/>
                <w:sz w:val="23"/>
                <w:szCs w:val="23"/>
              </w:rPr>
            </w:pPr>
          </w:p>
        </w:tc>
        <w:tc>
          <w:tcPr>
            <w:tcW w:w="2073" w:type="dxa"/>
          </w:tcPr>
          <w:p w:rsidR="00BC1437" w:rsidRDefault="00BC1437" w:rsidP="00BC1437">
            <w:pPr>
              <w:pStyle w:val="Default"/>
              <w:rPr>
                <w:sz w:val="23"/>
                <w:szCs w:val="23"/>
              </w:rPr>
            </w:pPr>
            <w:r>
              <w:rPr>
                <w:sz w:val="23"/>
                <w:szCs w:val="23"/>
              </w:rPr>
              <w:t xml:space="preserve">Уровень сопровождения </w:t>
            </w:r>
          </w:p>
          <w:p w:rsidR="00025F2A" w:rsidRDefault="00025F2A" w:rsidP="00025F2A">
            <w:pPr>
              <w:rPr>
                <w:rFonts w:ascii="Times New Roman" w:hAnsi="Times New Roman" w:cs="Times New Roman"/>
                <w:color w:val="000000"/>
                <w:sz w:val="23"/>
                <w:szCs w:val="23"/>
              </w:rPr>
            </w:pPr>
          </w:p>
        </w:tc>
      </w:tr>
      <w:tr w:rsidR="00BC1437" w:rsidTr="00F109CE">
        <w:tc>
          <w:tcPr>
            <w:tcW w:w="9570" w:type="dxa"/>
            <w:gridSpan w:val="5"/>
          </w:tcPr>
          <w:p w:rsidR="00BC1437" w:rsidRPr="00BC1437" w:rsidRDefault="00BC1437" w:rsidP="00BC1437">
            <w:pPr>
              <w:pStyle w:val="Default"/>
              <w:jc w:val="center"/>
              <w:rPr>
                <w:sz w:val="23"/>
                <w:szCs w:val="23"/>
              </w:rPr>
            </w:pPr>
            <w:r w:rsidRPr="00BC1437">
              <w:rPr>
                <w:sz w:val="23"/>
                <w:szCs w:val="23"/>
              </w:rPr>
              <w:t>Диагностический модуль</w:t>
            </w:r>
          </w:p>
          <w:p w:rsidR="00BC1437" w:rsidRDefault="00BC1437" w:rsidP="00BC1437">
            <w:pPr>
              <w:jc w:val="center"/>
              <w:rPr>
                <w:rFonts w:ascii="Times New Roman" w:hAnsi="Times New Roman" w:cs="Times New Roman"/>
                <w:color w:val="000000"/>
                <w:sz w:val="23"/>
                <w:szCs w:val="23"/>
              </w:rPr>
            </w:pPr>
            <w:r w:rsidRPr="00BC1437">
              <w:rPr>
                <w:rFonts w:ascii="Times New Roman" w:hAnsi="Times New Roman" w:cs="Times New Roman"/>
                <w:sz w:val="23"/>
                <w:szCs w:val="23"/>
              </w:rPr>
              <w:t>Цель: выявление характера и интенсивности специальных образовательных потребностей детей с ОВЗ, проведение комплексного обследования и подготовка рекомендаций по психолого-педагогическому</w:t>
            </w:r>
            <w:r>
              <w:rPr>
                <w:rFonts w:ascii="Times New Roman" w:hAnsi="Times New Roman" w:cs="Times New Roman"/>
                <w:sz w:val="23"/>
                <w:szCs w:val="23"/>
              </w:rPr>
              <w:t>(ППк илиПМПк)</w:t>
            </w:r>
            <w:r w:rsidRPr="00BC1437">
              <w:rPr>
                <w:rFonts w:ascii="Times New Roman" w:hAnsi="Times New Roman" w:cs="Times New Roman"/>
                <w:sz w:val="23"/>
                <w:szCs w:val="23"/>
              </w:rPr>
              <w:t xml:space="preserve"> сопровождению</w:t>
            </w:r>
          </w:p>
        </w:tc>
      </w:tr>
      <w:tr w:rsidR="00BC1437" w:rsidTr="003C5E2F">
        <w:tc>
          <w:tcPr>
            <w:tcW w:w="4566" w:type="dxa"/>
            <w:gridSpan w:val="2"/>
          </w:tcPr>
          <w:p w:rsidR="00BC1437" w:rsidRDefault="00BC1437" w:rsidP="00BC1437">
            <w:pPr>
              <w:pStyle w:val="Default"/>
              <w:rPr>
                <w:sz w:val="23"/>
                <w:szCs w:val="23"/>
              </w:rPr>
            </w:pPr>
            <w:r>
              <w:rPr>
                <w:sz w:val="23"/>
                <w:szCs w:val="23"/>
              </w:rPr>
              <w:t xml:space="preserve">Стартовая психолого-медико-педагогическая диагностика </w:t>
            </w:r>
          </w:p>
          <w:p w:rsidR="00BC1437" w:rsidRDefault="00BC1437" w:rsidP="00BC1437">
            <w:pPr>
              <w:pStyle w:val="Default"/>
              <w:rPr>
                <w:sz w:val="23"/>
                <w:szCs w:val="23"/>
              </w:rPr>
            </w:pPr>
            <w:r>
              <w:rPr>
                <w:sz w:val="23"/>
                <w:szCs w:val="23"/>
              </w:rPr>
              <w:lastRenderedPageBreak/>
              <w:t xml:space="preserve">Своевременное выявление детей, нуждающихся в специализированной помощи, определение характера и объема затруднений в освоении конкретными обучающимися образовательной программы </w:t>
            </w:r>
          </w:p>
          <w:p w:rsidR="00BC1437" w:rsidRDefault="00BC1437" w:rsidP="00025F2A">
            <w:pPr>
              <w:rPr>
                <w:rFonts w:ascii="Times New Roman" w:hAnsi="Times New Roman" w:cs="Times New Roman"/>
                <w:color w:val="000000"/>
                <w:sz w:val="23"/>
                <w:szCs w:val="23"/>
              </w:rPr>
            </w:pPr>
          </w:p>
          <w:p w:rsidR="00BC1437" w:rsidRPr="00BC1437" w:rsidRDefault="00BC1437" w:rsidP="00BC1437">
            <w:pPr>
              <w:rPr>
                <w:rFonts w:ascii="Times New Roman" w:hAnsi="Times New Roman" w:cs="Times New Roman"/>
                <w:sz w:val="23"/>
                <w:szCs w:val="23"/>
              </w:rPr>
            </w:pPr>
          </w:p>
        </w:tc>
        <w:tc>
          <w:tcPr>
            <w:tcW w:w="1138" w:type="dxa"/>
          </w:tcPr>
          <w:p w:rsidR="00BC1437" w:rsidRDefault="00BC1437" w:rsidP="00BC1437">
            <w:pPr>
              <w:pStyle w:val="Default"/>
              <w:rPr>
                <w:sz w:val="23"/>
                <w:szCs w:val="23"/>
              </w:rPr>
            </w:pPr>
            <w:r>
              <w:rPr>
                <w:sz w:val="23"/>
                <w:szCs w:val="23"/>
              </w:rPr>
              <w:lastRenderedPageBreak/>
              <w:t xml:space="preserve">сентябрь </w:t>
            </w:r>
          </w:p>
          <w:p w:rsidR="00BC1437" w:rsidRDefault="00BC1437" w:rsidP="00025F2A">
            <w:pPr>
              <w:rPr>
                <w:rFonts w:ascii="Times New Roman" w:hAnsi="Times New Roman" w:cs="Times New Roman"/>
                <w:color w:val="000000"/>
                <w:sz w:val="23"/>
                <w:szCs w:val="23"/>
              </w:rPr>
            </w:pPr>
          </w:p>
        </w:tc>
        <w:tc>
          <w:tcPr>
            <w:tcW w:w="1793" w:type="dxa"/>
          </w:tcPr>
          <w:p w:rsidR="00BC1437" w:rsidRDefault="00BC1437" w:rsidP="00BC1437">
            <w:pPr>
              <w:pStyle w:val="Default"/>
              <w:rPr>
                <w:sz w:val="23"/>
                <w:szCs w:val="23"/>
              </w:rPr>
            </w:pPr>
            <w:r>
              <w:rPr>
                <w:sz w:val="23"/>
                <w:szCs w:val="23"/>
              </w:rPr>
              <w:t xml:space="preserve">Заместитель директора по </w:t>
            </w:r>
            <w:r>
              <w:rPr>
                <w:sz w:val="23"/>
                <w:szCs w:val="23"/>
              </w:rPr>
              <w:lastRenderedPageBreak/>
              <w:t xml:space="preserve">учебной работе </w:t>
            </w:r>
          </w:p>
          <w:p w:rsidR="00BC1437" w:rsidRDefault="00BC1437" w:rsidP="00BC1437">
            <w:pPr>
              <w:pStyle w:val="Default"/>
              <w:rPr>
                <w:sz w:val="23"/>
                <w:szCs w:val="23"/>
              </w:rPr>
            </w:pPr>
            <w:r>
              <w:rPr>
                <w:sz w:val="23"/>
                <w:szCs w:val="23"/>
              </w:rPr>
              <w:t xml:space="preserve">Педагог-психолог </w:t>
            </w:r>
          </w:p>
          <w:p w:rsidR="00BC1437" w:rsidRDefault="00BC1437" w:rsidP="00BC1437">
            <w:pPr>
              <w:rPr>
                <w:rFonts w:ascii="Times New Roman" w:hAnsi="Times New Roman" w:cs="Times New Roman"/>
                <w:color w:val="000000"/>
                <w:sz w:val="23"/>
                <w:szCs w:val="23"/>
              </w:rPr>
            </w:pPr>
            <w:r>
              <w:rPr>
                <w:sz w:val="23"/>
                <w:szCs w:val="23"/>
              </w:rPr>
              <w:t>Учитель-логопед из Троснянского ППМС-центра</w:t>
            </w:r>
          </w:p>
        </w:tc>
        <w:tc>
          <w:tcPr>
            <w:tcW w:w="2073" w:type="dxa"/>
          </w:tcPr>
          <w:p w:rsidR="00BC1437" w:rsidRDefault="00BC1437" w:rsidP="00025F2A">
            <w:pPr>
              <w:rPr>
                <w:rFonts w:ascii="Times New Roman" w:hAnsi="Times New Roman" w:cs="Times New Roman"/>
                <w:color w:val="000000"/>
                <w:sz w:val="23"/>
                <w:szCs w:val="23"/>
              </w:rPr>
            </w:pPr>
          </w:p>
          <w:p w:rsidR="00BC1437" w:rsidRPr="00BC1437" w:rsidRDefault="00BC1437" w:rsidP="00BC1437">
            <w:pPr>
              <w:pStyle w:val="Default"/>
              <w:rPr>
                <w:sz w:val="23"/>
                <w:szCs w:val="23"/>
              </w:rPr>
            </w:pPr>
            <w:r>
              <w:rPr>
                <w:sz w:val="23"/>
                <w:szCs w:val="23"/>
              </w:rPr>
              <w:t>Школьный</w:t>
            </w:r>
          </w:p>
        </w:tc>
      </w:tr>
      <w:tr w:rsidR="00BC1437" w:rsidTr="00BC1437">
        <w:trPr>
          <w:trHeight w:val="1265"/>
        </w:trPr>
        <w:tc>
          <w:tcPr>
            <w:tcW w:w="9570" w:type="dxa"/>
            <w:gridSpan w:val="5"/>
          </w:tcPr>
          <w:p w:rsidR="00BC1437" w:rsidRPr="00BC1437" w:rsidRDefault="00BC1437" w:rsidP="00BC1437">
            <w:pPr>
              <w:pStyle w:val="Default"/>
              <w:jc w:val="center"/>
              <w:rPr>
                <w:sz w:val="23"/>
                <w:szCs w:val="23"/>
              </w:rPr>
            </w:pPr>
            <w:r w:rsidRPr="00BC1437">
              <w:rPr>
                <w:sz w:val="23"/>
                <w:szCs w:val="23"/>
              </w:rPr>
              <w:lastRenderedPageBreak/>
              <w:t>Коррекционно-развивающий модуль</w:t>
            </w:r>
          </w:p>
          <w:p w:rsidR="00BC1437" w:rsidRDefault="00BC1437" w:rsidP="00BC1437">
            <w:pPr>
              <w:jc w:val="center"/>
              <w:rPr>
                <w:rFonts w:ascii="Times New Roman" w:hAnsi="Times New Roman" w:cs="Times New Roman"/>
                <w:color w:val="000000"/>
                <w:sz w:val="23"/>
                <w:szCs w:val="23"/>
              </w:rPr>
            </w:pPr>
            <w:r w:rsidRPr="00BC1437">
              <w:rPr>
                <w:rFonts w:ascii="Times New Roman" w:hAnsi="Times New Roman" w:cs="Times New Roman"/>
                <w:sz w:val="23"/>
                <w:szCs w:val="23"/>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c>
      </w:tr>
      <w:tr w:rsidR="00025F2A" w:rsidTr="003C5E2F">
        <w:tc>
          <w:tcPr>
            <w:tcW w:w="2189" w:type="dxa"/>
          </w:tcPr>
          <w:p w:rsidR="00BC1437" w:rsidRDefault="00BC1437" w:rsidP="00BC1437">
            <w:pPr>
              <w:pStyle w:val="Default"/>
              <w:rPr>
                <w:sz w:val="23"/>
                <w:szCs w:val="23"/>
              </w:rPr>
            </w:pPr>
            <w:r>
              <w:rPr>
                <w:sz w:val="23"/>
                <w:szCs w:val="23"/>
              </w:rPr>
              <w:t xml:space="preserve">Выбор и разработка оптимальных для развития ребенка с </w:t>
            </w:r>
          </w:p>
          <w:p w:rsidR="00BC1437" w:rsidRDefault="00BC1437" w:rsidP="00BC1437">
            <w:pPr>
              <w:pStyle w:val="Default"/>
              <w:rPr>
                <w:sz w:val="23"/>
                <w:szCs w:val="23"/>
              </w:rPr>
            </w:pPr>
            <w:r>
              <w:rPr>
                <w:sz w:val="23"/>
                <w:szCs w:val="23"/>
              </w:rPr>
              <w:t xml:space="preserve">ОВЗ коррекционных программ, методик и приемов обучения в соответствии с его образовательными потребностями </w:t>
            </w:r>
          </w:p>
          <w:p w:rsidR="00BC1437" w:rsidRDefault="00BC1437" w:rsidP="00BC1437">
            <w:pPr>
              <w:pStyle w:val="Default"/>
              <w:rPr>
                <w:sz w:val="23"/>
                <w:szCs w:val="23"/>
              </w:rPr>
            </w:pPr>
          </w:p>
          <w:p w:rsidR="00025F2A" w:rsidRDefault="00025F2A" w:rsidP="00025F2A">
            <w:pPr>
              <w:rPr>
                <w:rFonts w:ascii="Times New Roman" w:hAnsi="Times New Roman" w:cs="Times New Roman"/>
                <w:color w:val="000000"/>
                <w:sz w:val="23"/>
                <w:szCs w:val="23"/>
              </w:rPr>
            </w:pPr>
          </w:p>
        </w:tc>
        <w:tc>
          <w:tcPr>
            <w:tcW w:w="2377" w:type="dxa"/>
          </w:tcPr>
          <w:p w:rsidR="00BC1437" w:rsidRDefault="00BC1437" w:rsidP="00BC1437">
            <w:pPr>
              <w:pStyle w:val="Default"/>
              <w:rPr>
                <w:sz w:val="23"/>
                <w:szCs w:val="23"/>
              </w:rPr>
            </w:pPr>
            <w:r>
              <w:rPr>
                <w:sz w:val="23"/>
                <w:szCs w:val="23"/>
              </w:rPr>
              <w:t>Развертывание системы комплексного психолого-медико- педагогического или психолого-педагогического</w:t>
            </w:r>
          </w:p>
          <w:p w:rsidR="00025F2A" w:rsidRDefault="00BC1437" w:rsidP="00025F2A">
            <w:pPr>
              <w:rPr>
                <w:rFonts w:ascii="Times New Roman" w:hAnsi="Times New Roman" w:cs="Times New Roman"/>
                <w:color w:val="000000"/>
                <w:sz w:val="23"/>
                <w:szCs w:val="23"/>
              </w:rPr>
            </w:pPr>
            <w:r w:rsidRPr="00BC1437">
              <w:rPr>
                <w:rFonts w:ascii="Times New Roman" w:hAnsi="Times New Roman" w:cs="Times New Roman"/>
                <w:color w:val="000000"/>
                <w:sz w:val="23"/>
                <w:szCs w:val="23"/>
              </w:rPr>
              <w:t>сопровождения детей с ОВЗ в общеобразовательной организации</w:t>
            </w:r>
          </w:p>
        </w:tc>
        <w:tc>
          <w:tcPr>
            <w:tcW w:w="1138" w:type="dxa"/>
          </w:tcPr>
          <w:p w:rsidR="00BC1437" w:rsidRDefault="00BC1437" w:rsidP="00BC1437">
            <w:pPr>
              <w:pStyle w:val="Default"/>
              <w:rPr>
                <w:sz w:val="23"/>
                <w:szCs w:val="23"/>
              </w:rPr>
            </w:pPr>
            <w:r>
              <w:rPr>
                <w:sz w:val="23"/>
                <w:szCs w:val="23"/>
              </w:rPr>
              <w:t xml:space="preserve">Сентябрь - октябрь </w:t>
            </w:r>
          </w:p>
          <w:p w:rsidR="00025F2A" w:rsidRDefault="00025F2A" w:rsidP="00025F2A">
            <w:pPr>
              <w:rPr>
                <w:rFonts w:ascii="Times New Roman" w:hAnsi="Times New Roman" w:cs="Times New Roman"/>
                <w:color w:val="000000"/>
                <w:sz w:val="23"/>
                <w:szCs w:val="23"/>
              </w:rPr>
            </w:pPr>
          </w:p>
        </w:tc>
        <w:tc>
          <w:tcPr>
            <w:tcW w:w="1793" w:type="dxa"/>
          </w:tcPr>
          <w:p w:rsidR="00BC1437" w:rsidRDefault="00BC1437" w:rsidP="00BC1437">
            <w:pPr>
              <w:pStyle w:val="Default"/>
              <w:rPr>
                <w:sz w:val="23"/>
                <w:szCs w:val="23"/>
              </w:rPr>
            </w:pPr>
            <w:r>
              <w:rPr>
                <w:sz w:val="23"/>
                <w:szCs w:val="23"/>
              </w:rPr>
              <w:t xml:space="preserve">В пределах должностных обязанностей </w:t>
            </w:r>
          </w:p>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Заместитель директора по УР, Педагог-психолог, Учитель-логопед</w:t>
            </w:r>
            <w:r>
              <w:rPr>
                <w:rFonts w:ascii="Times New Roman" w:hAnsi="Times New Roman" w:cs="Times New Roman"/>
                <w:color w:val="000000"/>
                <w:sz w:val="23"/>
                <w:szCs w:val="23"/>
              </w:rPr>
              <w:t xml:space="preserve"> из Троснянского ППМС-центра</w:t>
            </w:r>
          </w:p>
        </w:tc>
        <w:tc>
          <w:tcPr>
            <w:tcW w:w="2073" w:type="dxa"/>
          </w:tcPr>
          <w:p w:rsidR="00BC1437" w:rsidRDefault="00BC1437" w:rsidP="00BC1437">
            <w:pPr>
              <w:pStyle w:val="Default"/>
              <w:rPr>
                <w:sz w:val="23"/>
                <w:szCs w:val="23"/>
              </w:rPr>
            </w:pPr>
            <w:r>
              <w:rPr>
                <w:sz w:val="23"/>
                <w:szCs w:val="23"/>
              </w:rPr>
              <w:t xml:space="preserve">Индиви-дуальный </w:t>
            </w:r>
          </w:p>
          <w:p w:rsidR="00025F2A" w:rsidRDefault="00025F2A" w:rsidP="00025F2A">
            <w:pPr>
              <w:rPr>
                <w:rFonts w:ascii="Times New Roman" w:hAnsi="Times New Roman" w:cs="Times New Roman"/>
                <w:color w:val="000000"/>
                <w:sz w:val="23"/>
                <w:szCs w:val="23"/>
              </w:rPr>
            </w:pPr>
          </w:p>
        </w:tc>
      </w:tr>
      <w:tr w:rsidR="00025F2A" w:rsidTr="003C5E2F">
        <w:tc>
          <w:tcPr>
            <w:tcW w:w="2189" w:type="dxa"/>
          </w:tcPr>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Организация и проведение специал-истами индивидуальных и групповых коррекционно- развивающих занятий, необходимых для преодоления нарушений развития и трудностей обучения</w:t>
            </w:r>
          </w:p>
        </w:tc>
        <w:tc>
          <w:tcPr>
            <w:tcW w:w="2377" w:type="dxa"/>
          </w:tcPr>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Реализация плана индивидуально ориентированных коррекционных мероприятий, обеспечивающих удовлетворение особых образовательных потребностей детей с ОВЗ</w:t>
            </w:r>
          </w:p>
        </w:tc>
        <w:tc>
          <w:tcPr>
            <w:tcW w:w="1138" w:type="dxa"/>
          </w:tcPr>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В течение года</w:t>
            </w:r>
          </w:p>
        </w:tc>
        <w:tc>
          <w:tcPr>
            <w:tcW w:w="1793" w:type="dxa"/>
          </w:tcPr>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Педагог-психолог Учитель-логопед</w:t>
            </w:r>
            <w:r>
              <w:rPr>
                <w:rFonts w:ascii="Times New Roman" w:hAnsi="Times New Roman" w:cs="Times New Roman"/>
                <w:color w:val="000000"/>
                <w:sz w:val="23"/>
                <w:szCs w:val="23"/>
              </w:rPr>
              <w:t xml:space="preserve"> изТроснянского ППМС-центра или учитель</w:t>
            </w:r>
          </w:p>
        </w:tc>
        <w:tc>
          <w:tcPr>
            <w:tcW w:w="2073" w:type="dxa"/>
          </w:tcPr>
          <w:p w:rsidR="00025F2A"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Индивидуальный</w:t>
            </w:r>
          </w:p>
        </w:tc>
      </w:tr>
      <w:tr w:rsidR="00094C9D" w:rsidTr="003C5E2F">
        <w:tc>
          <w:tcPr>
            <w:tcW w:w="2189" w:type="dxa"/>
          </w:tcPr>
          <w:p w:rsidR="00094C9D" w:rsidRPr="00094C9D"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Системное воздействие на учебно- познавательную деятельность ребенка в динамики образовательного процесса</w:t>
            </w:r>
          </w:p>
        </w:tc>
        <w:tc>
          <w:tcPr>
            <w:tcW w:w="2377" w:type="dxa"/>
          </w:tcPr>
          <w:p w:rsidR="00094C9D" w:rsidRPr="00094C9D"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Формирование знаний, умений, навыков и коррекция отклонений в развитии</w:t>
            </w:r>
          </w:p>
        </w:tc>
        <w:tc>
          <w:tcPr>
            <w:tcW w:w="1138" w:type="dxa"/>
          </w:tcPr>
          <w:p w:rsidR="00094C9D" w:rsidRPr="00094C9D"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В течение года</w:t>
            </w:r>
          </w:p>
        </w:tc>
        <w:tc>
          <w:tcPr>
            <w:tcW w:w="1793" w:type="dxa"/>
          </w:tcPr>
          <w:p w:rsidR="00094C9D" w:rsidRPr="00094C9D"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Педагог-психолог Учитель-логопед</w:t>
            </w:r>
            <w:r>
              <w:rPr>
                <w:rFonts w:ascii="Times New Roman" w:hAnsi="Times New Roman" w:cs="Times New Roman"/>
                <w:color w:val="000000"/>
                <w:sz w:val="23"/>
                <w:szCs w:val="23"/>
              </w:rPr>
              <w:t xml:space="preserve"> из Троснянского ППМС-центра или учитель</w:t>
            </w:r>
          </w:p>
        </w:tc>
        <w:tc>
          <w:tcPr>
            <w:tcW w:w="2073" w:type="dxa"/>
          </w:tcPr>
          <w:p w:rsidR="00094C9D" w:rsidRPr="00094C9D" w:rsidRDefault="00094C9D" w:rsidP="00025F2A">
            <w:pPr>
              <w:rPr>
                <w:rFonts w:ascii="Times New Roman" w:hAnsi="Times New Roman" w:cs="Times New Roman"/>
                <w:color w:val="000000"/>
                <w:sz w:val="23"/>
                <w:szCs w:val="23"/>
              </w:rPr>
            </w:pPr>
            <w:r w:rsidRPr="00094C9D">
              <w:rPr>
                <w:rFonts w:ascii="Times New Roman" w:hAnsi="Times New Roman" w:cs="Times New Roman"/>
                <w:color w:val="000000"/>
                <w:sz w:val="23"/>
                <w:szCs w:val="23"/>
              </w:rPr>
              <w:t>Индивидуальный</w:t>
            </w:r>
          </w:p>
        </w:tc>
      </w:tr>
      <w:tr w:rsidR="00094C9D" w:rsidTr="003C5E2F">
        <w:tc>
          <w:tcPr>
            <w:tcW w:w="2189" w:type="dxa"/>
          </w:tcPr>
          <w:tbl>
            <w:tblPr>
              <w:tblW w:w="0" w:type="auto"/>
              <w:tblBorders>
                <w:top w:val="nil"/>
                <w:left w:val="nil"/>
                <w:bottom w:val="nil"/>
                <w:right w:val="nil"/>
              </w:tblBorders>
              <w:tblLook w:val="0000" w:firstRow="0" w:lastRow="0" w:firstColumn="0" w:lastColumn="0" w:noHBand="0" w:noVBand="0"/>
            </w:tblPr>
            <w:tblGrid>
              <w:gridCol w:w="1973"/>
            </w:tblGrid>
            <w:tr w:rsidR="00F109CE" w:rsidRPr="00F109CE">
              <w:trPr>
                <w:trHeight w:val="937"/>
              </w:trPr>
              <w:tc>
                <w:tcPr>
                  <w:tcW w:w="0" w:type="auto"/>
                </w:tcPr>
                <w:p w:rsidR="00F109CE" w:rsidRPr="00F109CE" w:rsidRDefault="00F109CE" w:rsidP="00F109CE">
                  <w:pPr>
                    <w:autoSpaceDE w:val="0"/>
                    <w:autoSpaceDN w:val="0"/>
                    <w:adjustRightInd w:val="0"/>
                    <w:spacing w:after="0" w:line="240" w:lineRule="auto"/>
                    <w:rPr>
                      <w:rFonts w:ascii="Times New Roman" w:hAnsi="Times New Roman" w:cs="Times New Roman"/>
                      <w:color w:val="000000"/>
                      <w:sz w:val="23"/>
                      <w:szCs w:val="23"/>
                    </w:rPr>
                  </w:pPr>
                  <w:r w:rsidRPr="00F109CE">
                    <w:rPr>
                      <w:rFonts w:ascii="Times New Roman" w:hAnsi="Times New Roman" w:cs="Times New Roman"/>
                      <w:color w:val="000000"/>
                      <w:sz w:val="23"/>
                      <w:szCs w:val="23"/>
                    </w:rPr>
                    <w:t xml:space="preserve">Развитие эмоционально- </w:t>
                  </w:r>
                  <w:r w:rsidRPr="00F109CE">
                    <w:rPr>
                      <w:rFonts w:ascii="Times New Roman" w:hAnsi="Times New Roman" w:cs="Times New Roman"/>
                      <w:color w:val="000000"/>
                      <w:sz w:val="23"/>
                      <w:szCs w:val="23"/>
                    </w:rPr>
                    <w:lastRenderedPageBreak/>
                    <w:t xml:space="preserve">волевой и личностной сферы ребенка и психокоррекция его поведения </w:t>
                  </w:r>
                </w:p>
              </w:tc>
            </w:tr>
          </w:tbl>
          <w:p w:rsidR="00094C9D" w:rsidRPr="00094C9D" w:rsidRDefault="00094C9D" w:rsidP="00025F2A">
            <w:pPr>
              <w:rPr>
                <w:rFonts w:ascii="Times New Roman" w:hAnsi="Times New Roman" w:cs="Times New Roman"/>
                <w:color w:val="000000"/>
                <w:sz w:val="23"/>
                <w:szCs w:val="23"/>
              </w:rPr>
            </w:pPr>
          </w:p>
        </w:tc>
        <w:tc>
          <w:tcPr>
            <w:tcW w:w="2377"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lastRenderedPageBreak/>
              <w:t xml:space="preserve">Преодоление проблем в общении, а </w:t>
            </w:r>
            <w:r w:rsidRPr="00F109CE">
              <w:rPr>
                <w:rFonts w:ascii="Times New Roman" w:hAnsi="Times New Roman" w:cs="Times New Roman"/>
                <w:color w:val="000000"/>
                <w:sz w:val="23"/>
                <w:szCs w:val="23"/>
              </w:rPr>
              <w:lastRenderedPageBreak/>
              <w:t>также создание благоприятных условий для формирования самосознания</w:t>
            </w:r>
          </w:p>
        </w:tc>
        <w:tc>
          <w:tcPr>
            <w:tcW w:w="1138"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lastRenderedPageBreak/>
              <w:t xml:space="preserve">В течение </w:t>
            </w:r>
            <w:r w:rsidRPr="00F109CE">
              <w:rPr>
                <w:rFonts w:ascii="Times New Roman" w:hAnsi="Times New Roman" w:cs="Times New Roman"/>
                <w:color w:val="000000"/>
                <w:sz w:val="23"/>
                <w:szCs w:val="23"/>
              </w:rPr>
              <w:lastRenderedPageBreak/>
              <w:t>года</w:t>
            </w:r>
          </w:p>
        </w:tc>
        <w:tc>
          <w:tcPr>
            <w:tcW w:w="1793"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lastRenderedPageBreak/>
              <w:t xml:space="preserve">Педагог-психолог </w:t>
            </w:r>
            <w:r w:rsidRPr="00F109CE">
              <w:rPr>
                <w:rFonts w:ascii="Times New Roman" w:hAnsi="Times New Roman" w:cs="Times New Roman"/>
                <w:color w:val="000000"/>
                <w:sz w:val="23"/>
                <w:szCs w:val="23"/>
              </w:rPr>
              <w:lastRenderedPageBreak/>
              <w:t>Учитель-логопед</w:t>
            </w:r>
          </w:p>
        </w:tc>
        <w:tc>
          <w:tcPr>
            <w:tcW w:w="2073"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lastRenderedPageBreak/>
              <w:t>Индивидуальный</w:t>
            </w:r>
          </w:p>
        </w:tc>
      </w:tr>
      <w:tr w:rsidR="00F109CE" w:rsidTr="00F109CE">
        <w:tc>
          <w:tcPr>
            <w:tcW w:w="9570" w:type="dxa"/>
            <w:gridSpan w:val="5"/>
          </w:tcPr>
          <w:p w:rsidR="00F109CE" w:rsidRPr="00F109CE" w:rsidRDefault="00F109CE" w:rsidP="00F109CE">
            <w:pPr>
              <w:jc w:val="center"/>
              <w:rPr>
                <w:rFonts w:ascii="Times New Roman" w:hAnsi="Times New Roman" w:cs="Times New Roman"/>
                <w:color w:val="000000"/>
                <w:sz w:val="23"/>
                <w:szCs w:val="23"/>
              </w:rPr>
            </w:pPr>
            <w:r w:rsidRPr="00F109CE">
              <w:rPr>
                <w:rFonts w:ascii="Times New Roman" w:hAnsi="Times New Roman" w:cs="Times New Roman"/>
                <w:color w:val="000000"/>
                <w:sz w:val="23"/>
                <w:szCs w:val="23"/>
              </w:rPr>
              <w:lastRenderedPageBreak/>
              <w:t>Консультативный модуль</w:t>
            </w:r>
          </w:p>
          <w:p w:rsidR="00F109CE" w:rsidRPr="00094C9D" w:rsidRDefault="00F109CE" w:rsidP="00F109CE">
            <w:pPr>
              <w:jc w:val="center"/>
              <w:rPr>
                <w:rFonts w:ascii="Times New Roman" w:hAnsi="Times New Roman" w:cs="Times New Roman"/>
                <w:color w:val="000000"/>
                <w:sz w:val="23"/>
                <w:szCs w:val="23"/>
              </w:rPr>
            </w:pPr>
            <w:r w:rsidRPr="00F109CE">
              <w:rPr>
                <w:rFonts w:ascii="Times New Roman" w:hAnsi="Times New Roman" w:cs="Times New Roman"/>
                <w:color w:val="000000"/>
                <w:sz w:val="23"/>
                <w:szCs w:val="23"/>
              </w:rPr>
              <w:t>Цель: обеспечение непрерывности специального индивидуального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r>
      <w:tr w:rsidR="00094C9D" w:rsidTr="003C5E2F">
        <w:tc>
          <w:tcPr>
            <w:tcW w:w="2189"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Консультирование педагогов</w:t>
            </w:r>
          </w:p>
        </w:tc>
        <w:tc>
          <w:tcPr>
            <w:tcW w:w="2377"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Дать рекомендации по выбору индивидуально ориентированных методов и приемов работы с обучающимся с ограниченными возможностями здоровья</w:t>
            </w:r>
          </w:p>
        </w:tc>
        <w:tc>
          <w:tcPr>
            <w:tcW w:w="1138" w:type="dxa"/>
          </w:tcPr>
          <w:p w:rsidR="00094C9D" w:rsidRPr="00094C9D"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В течение года</w:t>
            </w:r>
          </w:p>
        </w:tc>
        <w:tc>
          <w:tcPr>
            <w:tcW w:w="1793" w:type="dxa"/>
          </w:tcPr>
          <w:p w:rsidR="00F109CE" w:rsidRDefault="00F109CE" w:rsidP="00025F2A">
            <w:pPr>
              <w:rPr>
                <w:rFonts w:ascii="Times New Roman" w:hAnsi="Times New Roman" w:cs="Times New Roman"/>
                <w:color w:val="000000"/>
                <w:sz w:val="23"/>
                <w:szCs w:val="23"/>
              </w:rPr>
            </w:pPr>
          </w:p>
          <w:p w:rsidR="00F109CE" w:rsidRP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Педагог-психолог</w:t>
            </w:r>
          </w:p>
          <w:p w:rsidR="00F109CE" w:rsidRP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Учитель-логопед</w:t>
            </w:r>
          </w:p>
          <w:p w:rsidR="00094C9D" w:rsidRP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Мед. Работник</w:t>
            </w:r>
            <w:r>
              <w:rPr>
                <w:rFonts w:ascii="Times New Roman" w:hAnsi="Times New Roman" w:cs="Times New Roman"/>
                <w:sz w:val="23"/>
                <w:szCs w:val="23"/>
              </w:rPr>
              <w:t xml:space="preserve"> из Троснянского ППМС-центра, Троснянской ЦРБ</w:t>
            </w:r>
          </w:p>
        </w:tc>
        <w:tc>
          <w:tcPr>
            <w:tcW w:w="2073" w:type="dxa"/>
          </w:tcPr>
          <w:p w:rsidR="00F109CE" w:rsidRDefault="00F109CE" w:rsidP="00025F2A">
            <w:pPr>
              <w:rPr>
                <w:rFonts w:ascii="Times New Roman" w:hAnsi="Times New Roman" w:cs="Times New Roman"/>
                <w:color w:val="000000"/>
                <w:sz w:val="23"/>
                <w:szCs w:val="23"/>
              </w:rPr>
            </w:pPr>
          </w:p>
          <w:p w:rsidR="00F109CE" w:rsidRDefault="00F109CE" w:rsidP="00F109CE">
            <w:pPr>
              <w:rPr>
                <w:rFonts w:ascii="Times New Roman" w:hAnsi="Times New Roman" w:cs="Times New Roman"/>
                <w:sz w:val="23"/>
                <w:szCs w:val="23"/>
              </w:rPr>
            </w:pPr>
          </w:p>
          <w:p w:rsid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Индивидуальный</w:t>
            </w:r>
          </w:p>
          <w:p w:rsidR="00F109CE" w:rsidRPr="00F109CE" w:rsidRDefault="00F109CE" w:rsidP="00F109CE">
            <w:pPr>
              <w:rPr>
                <w:rFonts w:ascii="Times New Roman" w:hAnsi="Times New Roman" w:cs="Times New Roman"/>
                <w:sz w:val="23"/>
                <w:szCs w:val="23"/>
              </w:rPr>
            </w:pPr>
          </w:p>
          <w:p w:rsidR="00F109CE" w:rsidRPr="00F109CE" w:rsidRDefault="00F109CE" w:rsidP="00F109CE">
            <w:pPr>
              <w:rPr>
                <w:rFonts w:ascii="Times New Roman" w:hAnsi="Times New Roman" w:cs="Times New Roman"/>
                <w:sz w:val="23"/>
                <w:szCs w:val="23"/>
              </w:rPr>
            </w:pPr>
          </w:p>
          <w:p w:rsidR="00F109CE" w:rsidRDefault="00F109CE" w:rsidP="00F109CE">
            <w:pPr>
              <w:rPr>
                <w:rFonts w:ascii="Times New Roman" w:hAnsi="Times New Roman" w:cs="Times New Roman"/>
                <w:sz w:val="23"/>
                <w:szCs w:val="23"/>
              </w:rPr>
            </w:pPr>
          </w:p>
          <w:p w:rsidR="00F109CE" w:rsidRPr="00F109CE" w:rsidRDefault="00F109CE" w:rsidP="00F109CE">
            <w:pPr>
              <w:rPr>
                <w:rFonts w:ascii="Times New Roman" w:hAnsi="Times New Roman" w:cs="Times New Roman"/>
                <w:sz w:val="23"/>
                <w:szCs w:val="23"/>
              </w:rPr>
            </w:pPr>
          </w:p>
          <w:p w:rsidR="00F109CE" w:rsidRDefault="00F109CE" w:rsidP="00F109CE">
            <w:pPr>
              <w:rPr>
                <w:rFonts w:ascii="Times New Roman" w:hAnsi="Times New Roman" w:cs="Times New Roman"/>
                <w:sz w:val="23"/>
                <w:szCs w:val="23"/>
              </w:rPr>
            </w:pPr>
          </w:p>
          <w:p w:rsidR="00094C9D" w:rsidRDefault="00094C9D" w:rsidP="00F109CE">
            <w:pPr>
              <w:rPr>
                <w:rFonts w:ascii="Times New Roman" w:hAnsi="Times New Roman" w:cs="Times New Roman"/>
                <w:sz w:val="23"/>
                <w:szCs w:val="23"/>
              </w:rPr>
            </w:pPr>
          </w:p>
          <w:p w:rsidR="00F109CE" w:rsidRDefault="00F109CE" w:rsidP="00F109CE">
            <w:pPr>
              <w:rPr>
                <w:rFonts w:ascii="Times New Roman" w:hAnsi="Times New Roman" w:cs="Times New Roman"/>
                <w:sz w:val="23"/>
                <w:szCs w:val="23"/>
              </w:rPr>
            </w:pPr>
          </w:p>
          <w:p w:rsidR="00F109CE" w:rsidRPr="00F109CE" w:rsidRDefault="00F109CE" w:rsidP="00F109CE">
            <w:pPr>
              <w:rPr>
                <w:rFonts w:ascii="Times New Roman" w:hAnsi="Times New Roman" w:cs="Times New Roman"/>
                <w:sz w:val="23"/>
                <w:szCs w:val="23"/>
              </w:rPr>
            </w:pPr>
          </w:p>
        </w:tc>
      </w:tr>
      <w:tr w:rsidR="00F109CE" w:rsidTr="003C5E2F">
        <w:tc>
          <w:tcPr>
            <w:tcW w:w="2189" w:type="dxa"/>
          </w:tcPr>
          <w:p w:rsidR="00F109CE" w:rsidRPr="00F109CE"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Консультирование родителей (законных представителей)</w:t>
            </w:r>
          </w:p>
        </w:tc>
        <w:tc>
          <w:tcPr>
            <w:tcW w:w="2377" w:type="dxa"/>
          </w:tcPr>
          <w:p w:rsidR="00F109CE" w:rsidRPr="00F109CE"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Дать рекомендации по выбору стратегии воспитания и приемов коррекционного обучения ребѐнка с ограниченными возможностями здоровья</w:t>
            </w:r>
          </w:p>
        </w:tc>
        <w:tc>
          <w:tcPr>
            <w:tcW w:w="1138" w:type="dxa"/>
          </w:tcPr>
          <w:p w:rsidR="00F109CE" w:rsidRPr="00F109CE" w:rsidRDefault="00F109CE"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В течение года</w:t>
            </w:r>
          </w:p>
        </w:tc>
        <w:tc>
          <w:tcPr>
            <w:tcW w:w="1793" w:type="dxa"/>
          </w:tcPr>
          <w:p w:rsidR="00F109CE" w:rsidRPr="00F109CE" w:rsidRDefault="00F109CE" w:rsidP="00F109CE">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Педагог-психолог</w:t>
            </w:r>
          </w:p>
          <w:p w:rsidR="00F109CE" w:rsidRPr="00F109CE" w:rsidRDefault="00F109CE" w:rsidP="00F109CE">
            <w:pPr>
              <w:rPr>
                <w:rFonts w:ascii="Times New Roman" w:hAnsi="Times New Roman" w:cs="Times New Roman"/>
                <w:color w:val="000000"/>
                <w:sz w:val="23"/>
                <w:szCs w:val="23"/>
              </w:rPr>
            </w:pPr>
            <w:r w:rsidRPr="00F109CE">
              <w:rPr>
                <w:rFonts w:ascii="Times New Roman" w:hAnsi="Times New Roman" w:cs="Times New Roman"/>
                <w:color w:val="000000"/>
                <w:sz w:val="23"/>
                <w:szCs w:val="23"/>
              </w:rPr>
              <w:t>Учитель-логопед</w:t>
            </w:r>
          </w:p>
          <w:p w:rsidR="00F109CE" w:rsidRDefault="00F109CE" w:rsidP="00F109CE">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Мед. работник</w:t>
            </w:r>
          </w:p>
          <w:p w:rsid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Троснянского ППМС-центра, Троснянской ЦРБ</w:t>
            </w:r>
            <w:r>
              <w:rPr>
                <w:rFonts w:ascii="Times New Roman" w:hAnsi="Times New Roman" w:cs="Times New Roman"/>
                <w:sz w:val="23"/>
                <w:szCs w:val="23"/>
              </w:rPr>
              <w:t>,учитель-предметник, классный руководитель</w:t>
            </w:r>
          </w:p>
          <w:p w:rsidR="00F109CE" w:rsidRPr="00F109CE" w:rsidRDefault="00F109CE" w:rsidP="00F109CE">
            <w:pPr>
              <w:rPr>
                <w:rFonts w:ascii="Times New Roman" w:hAnsi="Times New Roman" w:cs="Times New Roman"/>
                <w:sz w:val="23"/>
                <w:szCs w:val="23"/>
              </w:rPr>
            </w:pPr>
          </w:p>
        </w:tc>
        <w:tc>
          <w:tcPr>
            <w:tcW w:w="2073" w:type="dxa"/>
          </w:tcPr>
          <w:p w:rsidR="00F109CE" w:rsidRDefault="00F109CE" w:rsidP="00F109CE">
            <w:pPr>
              <w:rPr>
                <w:rFonts w:ascii="Times New Roman" w:hAnsi="Times New Roman" w:cs="Times New Roman"/>
                <w:sz w:val="23"/>
                <w:szCs w:val="23"/>
              </w:rPr>
            </w:pPr>
            <w:r w:rsidRPr="00F109CE">
              <w:rPr>
                <w:rFonts w:ascii="Times New Roman" w:hAnsi="Times New Roman" w:cs="Times New Roman"/>
                <w:sz w:val="23"/>
                <w:szCs w:val="23"/>
              </w:rPr>
              <w:t>Индивидуальный</w:t>
            </w:r>
          </w:p>
          <w:p w:rsidR="00F109CE" w:rsidRDefault="00F109CE" w:rsidP="00025F2A">
            <w:pPr>
              <w:rPr>
                <w:rFonts w:ascii="Times New Roman" w:hAnsi="Times New Roman" w:cs="Times New Roman"/>
                <w:color w:val="000000"/>
                <w:sz w:val="23"/>
                <w:szCs w:val="23"/>
              </w:rPr>
            </w:pPr>
          </w:p>
        </w:tc>
      </w:tr>
      <w:tr w:rsidR="003C5E2F" w:rsidTr="003C5E2F">
        <w:tc>
          <w:tcPr>
            <w:tcW w:w="4566" w:type="dxa"/>
            <w:gridSpan w:val="2"/>
          </w:tcPr>
          <w:tbl>
            <w:tblPr>
              <w:tblW w:w="0" w:type="auto"/>
              <w:tblBorders>
                <w:top w:val="nil"/>
                <w:left w:val="nil"/>
                <w:bottom w:val="nil"/>
                <w:right w:val="nil"/>
              </w:tblBorders>
              <w:tblLook w:val="0000" w:firstRow="0" w:lastRow="0" w:firstColumn="0" w:lastColumn="0" w:noHBand="0" w:noVBand="0"/>
            </w:tblPr>
            <w:tblGrid>
              <w:gridCol w:w="3956"/>
            </w:tblGrid>
            <w:tr w:rsidR="003C5E2F" w:rsidRPr="00F109CE">
              <w:trPr>
                <w:trHeight w:val="227"/>
              </w:trPr>
              <w:tc>
                <w:tcPr>
                  <w:tcW w:w="0" w:type="auto"/>
                </w:tcPr>
                <w:p w:rsidR="003C5E2F" w:rsidRPr="00F109CE" w:rsidRDefault="003C5E2F" w:rsidP="00F109CE">
                  <w:pPr>
                    <w:autoSpaceDE w:val="0"/>
                    <w:autoSpaceDN w:val="0"/>
                    <w:adjustRightInd w:val="0"/>
                    <w:spacing w:after="0" w:line="240" w:lineRule="auto"/>
                    <w:rPr>
                      <w:rFonts w:ascii="Times New Roman" w:hAnsi="Times New Roman" w:cs="Times New Roman"/>
                      <w:color w:val="000000"/>
                    </w:rPr>
                  </w:pPr>
                  <w:r w:rsidRPr="00F109CE">
                    <w:rPr>
                      <w:rFonts w:ascii="Times New Roman" w:hAnsi="Times New Roman" w:cs="Times New Roman"/>
                      <w:color w:val="000000"/>
                    </w:rPr>
                    <w:t xml:space="preserve">Консультирование обучающихся с ОВЗ </w:t>
                  </w:r>
                </w:p>
              </w:tc>
            </w:tr>
          </w:tbl>
          <w:p w:rsidR="003C5E2F" w:rsidRPr="00F109CE" w:rsidRDefault="003C5E2F" w:rsidP="00025F2A">
            <w:pPr>
              <w:rPr>
                <w:rFonts w:ascii="Times New Roman" w:hAnsi="Times New Roman" w:cs="Times New Roman"/>
                <w:color w:val="000000"/>
                <w:sz w:val="23"/>
                <w:szCs w:val="23"/>
              </w:rPr>
            </w:pPr>
          </w:p>
          <w:p w:rsidR="003C5E2F" w:rsidRPr="00F109CE" w:rsidRDefault="003C5E2F"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Дать рекомендации по выбору стратегии обучения и поведения, исходя из своих индивидуально- типологических особенностей</w:t>
            </w:r>
          </w:p>
        </w:tc>
        <w:tc>
          <w:tcPr>
            <w:tcW w:w="1138" w:type="dxa"/>
          </w:tcPr>
          <w:p w:rsidR="003C5E2F" w:rsidRPr="00F109CE" w:rsidRDefault="003C5E2F" w:rsidP="00025F2A">
            <w:pPr>
              <w:rPr>
                <w:rFonts w:ascii="Times New Roman" w:hAnsi="Times New Roman" w:cs="Times New Roman"/>
                <w:color w:val="000000"/>
                <w:sz w:val="23"/>
                <w:szCs w:val="23"/>
              </w:rPr>
            </w:pPr>
            <w:r w:rsidRPr="00F109CE">
              <w:rPr>
                <w:rFonts w:ascii="Times New Roman" w:hAnsi="Times New Roman" w:cs="Times New Roman"/>
                <w:color w:val="000000"/>
                <w:sz w:val="23"/>
                <w:szCs w:val="23"/>
              </w:rPr>
              <w:t>В течение года</w:t>
            </w:r>
          </w:p>
        </w:tc>
        <w:tc>
          <w:tcPr>
            <w:tcW w:w="1793" w:type="dxa"/>
          </w:tcPr>
          <w:p w:rsidR="003C5E2F" w:rsidRDefault="003C5E2F" w:rsidP="00F109CE">
            <w:pPr>
              <w:rPr>
                <w:rFonts w:ascii="Times New Roman" w:hAnsi="Times New Roman" w:cs="Times New Roman"/>
                <w:sz w:val="23"/>
                <w:szCs w:val="23"/>
              </w:rPr>
            </w:pPr>
            <w:r>
              <w:rPr>
                <w:rFonts w:ascii="Times New Roman" w:hAnsi="Times New Roman" w:cs="Times New Roman"/>
                <w:sz w:val="23"/>
                <w:szCs w:val="23"/>
              </w:rPr>
              <w:t>Учитель-предметник, классный руководитель</w:t>
            </w:r>
          </w:p>
          <w:p w:rsidR="003C5E2F" w:rsidRDefault="003C5E2F" w:rsidP="00025F2A">
            <w:pPr>
              <w:rPr>
                <w:rFonts w:ascii="Times New Roman" w:hAnsi="Times New Roman" w:cs="Times New Roman"/>
                <w:color w:val="000000"/>
                <w:sz w:val="23"/>
                <w:szCs w:val="23"/>
              </w:rPr>
            </w:pPr>
          </w:p>
        </w:tc>
        <w:tc>
          <w:tcPr>
            <w:tcW w:w="2073" w:type="dxa"/>
          </w:tcPr>
          <w:tbl>
            <w:tblPr>
              <w:tblW w:w="0" w:type="auto"/>
              <w:tblBorders>
                <w:top w:val="nil"/>
                <w:left w:val="nil"/>
                <w:bottom w:val="nil"/>
                <w:right w:val="nil"/>
              </w:tblBorders>
              <w:tblLook w:val="0000" w:firstRow="0" w:lastRow="0" w:firstColumn="0" w:lastColumn="0" w:noHBand="0" w:noVBand="0"/>
            </w:tblPr>
            <w:tblGrid>
              <w:gridCol w:w="1857"/>
            </w:tblGrid>
            <w:tr w:rsidR="003C5E2F" w:rsidRPr="00F109CE">
              <w:trPr>
                <w:trHeight w:val="227"/>
              </w:trPr>
              <w:tc>
                <w:tcPr>
                  <w:tcW w:w="0" w:type="auto"/>
                </w:tcPr>
                <w:p w:rsidR="003C5E2F" w:rsidRPr="00F109CE" w:rsidRDefault="003C5E2F" w:rsidP="00F109CE">
                  <w:pPr>
                    <w:autoSpaceDE w:val="0"/>
                    <w:autoSpaceDN w:val="0"/>
                    <w:adjustRightInd w:val="0"/>
                    <w:spacing w:after="0" w:line="240" w:lineRule="auto"/>
                    <w:rPr>
                      <w:rFonts w:ascii="Times New Roman" w:hAnsi="Times New Roman" w:cs="Times New Roman"/>
                      <w:color w:val="000000"/>
                    </w:rPr>
                  </w:pPr>
                  <w:r w:rsidRPr="00F109CE">
                    <w:rPr>
                      <w:rFonts w:ascii="Times New Roman" w:hAnsi="Times New Roman" w:cs="Times New Roman"/>
                      <w:color w:val="000000"/>
                    </w:rPr>
                    <w:t xml:space="preserve">Индивидуальный </w:t>
                  </w:r>
                </w:p>
              </w:tc>
            </w:tr>
          </w:tbl>
          <w:p w:rsidR="003C5E2F" w:rsidRDefault="003C5E2F" w:rsidP="00025F2A">
            <w:pPr>
              <w:rPr>
                <w:rFonts w:ascii="Times New Roman" w:hAnsi="Times New Roman" w:cs="Times New Roman"/>
                <w:color w:val="000000"/>
                <w:sz w:val="23"/>
                <w:szCs w:val="23"/>
              </w:rPr>
            </w:pPr>
          </w:p>
        </w:tc>
      </w:tr>
      <w:tr w:rsidR="003C5E2F" w:rsidTr="00027B11">
        <w:tc>
          <w:tcPr>
            <w:tcW w:w="9570" w:type="dxa"/>
            <w:gridSpan w:val="5"/>
          </w:tcPr>
          <w:p w:rsidR="003C5E2F" w:rsidRPr="003C5E2F"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Информационно – просветительский модуль</w:t>
            </w:r>
          </w:p>
          <w:p w:rsidR="003C5E2F" w:rsidRPr="003C5E2F"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Цель: организация информационно-просветительской деятельности по вопросам образования со</w:t>
            </w:r>
          </w:p>
          <w:p w:rsidR="003C5E2F" w:rsidRPr="003C5E2F" w:rsidRDefault="003C5E2F" w:rsidP="003C5E2F">
            <w:pPr>
              <w:jc w:val="center"/>
              <w:rPr>
                <w:rFonts w:ascii="Times New Roman" w:hAnsi="Times New Roman" w:cs="Times New Roman"/>
                <w:color w:val="000000"/>
                <w:sz w:val="23"/>
                <w:szCs w:val="23"/>
              </w:rPr>
            </w:pPr>
          </w:p>
          <w:p w:rsidR="003C5E2F"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всеми участниками образовательного процесса.</w:t>
            </w:r>
          </w:p>
        </w:tc>
      </w:tr>
      <w:tr w:rsidR="00F109CE" w:rsidTr="003C5E2F">
        <w:tc>
          <w:tcPr>
            <w:tcW w:w="2189" w:type="dxa"/>
          </w:tcPr>
          <w:p w:rsidR="00F109CE" w:rsidRPr="00F109CE" w:rsidRDefault="003C5E2F" w:rsidP="003C5E2F">
            <w:pPr>
              <w:tabs>
                <w:tab w:val="left" w:pos="279"/>
              </w:tabs>
              <w:rPr>
                <w:rFonts w:ascii="Times New Roman" w:hAnsi="Times New Roman" w:cs="Times New Roman"/>
                <w:color w:val="000000"/>
                <w:sz w:val="23"/>
                <w:szCs w:val="23"/>
              </w:rPr>
            </w:pPr>
            <w:r>
              <w:rPr>
                <w:rFonts w:ascii="Times New Roman" w:hAnsi="Times New Roman" w:cs="Times New Roman"/>
                <w:color w:val="000000"/>
                <w:sz w:val="23"/>
                <w:szCs w:val="23"/>
              </w:rPr>
              <w:tab/>
            </w:r>
            <w:r w:rsidRPr="003C5E2F">
              <w:rPr>
                <w:rFonts w:ascii="Times New Roman" w:hAnsi="Times New Roman" w:cs="Times New Roman"/>
                <w:color w:val="000000"/>
                <w:sz w:val="23"/>
                <w:szCs w:val="23"/>
              </w:rPr>
              <w:t xml:space="preserve">Тематические выступления для педагогов, родителей (законных представителей), </w:t>
            </w:r>
            <w:r w:rsidRPr="003C5E2F">
              <w:rPr>
                <w:rFonts w:ascii="Times New Roman" w:hAnsi="Times New Roman" w:cs="Times New Roman"/>
                <w:color w:val="000000"/>
                <w:sz w:val="23"/>
                <w:szCs w:val="23"/>
              </w:rPr>
              <w:lastRenderedPageBreak/>
              <w:t>обучающихся</w:t>
            </w:r>
          </w:p>
        </w:tc>
        <w:tc>
          <w:tcPr>
            <w:tcW w:w="2377" w:type="dxa"/>
          </w:tcPr>
          <w:p w:rsidR="00F109CE" w:rsidRPr="00F109CE"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lastRenderedPageBreak/>
              <w:t>Разъяснение индивидуально – типологических особенностей различных категорий детей с ОВЗ</w:t>
            </w:r>
          </w:p>
        </w:tc>
        <w:tc>
          <w:tcPr>
            <w:tcW w:w="1138" w:type="dxa"/>
          </w:tcPr>
          <w:p w:rsidR="00F109CE" w:rsidRPr="00F109CE"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В течение года по запросу</w:t>
            </w:r>
          </w:p>
        </w:tc>
        <w:tc>
          <w:tcPr>
            <w:tcW w:w="1793" w:type="dxa"/>
          </w:tcPr>
          <w:p w:rsidR="003C5E2F" w:rsidRPr="003C5E2F"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Педагог-психолог</w:t>
            </w:r>
          </w:p>
          <w:p w:rsidR="003C5E2F" w:rsidRPr="003C5E2F"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Учитель-логопед</w:t>
            </w:r>
          </w:p>
          <w:p w:rsidR="00F109CE"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Мед. работник</w:t>
            </w:r>
          </w:p>
        </w:tc>
        <w:tc>
          <w:tcPr>
            <w:tcW w:w="2073" w:type="dxa"/>
          </w:tcPr>
          <w:p w:rsidR="00F109CE" w:rsidRDefault="003C5E2F" w:rsidP="003C5E2F">
            <w:pPr>
              <w:jc w:val="center"/>
              <w:rPr>
                <w:rFonts w:ascii="Times New Roman" w:hAnsi="Times New Roman" w:cs="Times New Roman"/>
                <w:color w:val="000000"/>
                <w:sz w:val="23"/>
                <w:szCs w:val="23"/>
              </w:rPr>
            </w:pPr>
            <w:r w:rsidRPr="003C5E2F">
              <w:rPr>
                <w:rFonts w:ascii="Times New Roman" w:hAnsi="Times New Roman" w:cs="Times New Roman"/>
                <w:color w:val="000000"/>
                <w:sz w:val="23"/>
                <w:szCs w:val="23"/>
              </w:rPr>
              <w:t>Индивидуальный</w:t>
            </w:r>
          </w:p>
        </w:tc>
      </w:tr>
    </w:tbl>
    <w:p w:rsidR="00025F2A" w:rsidRDefault="00025F2A" w:rsidP="003C5E2F">
      <w:pPr>
        <w:jc w:val="center"/>
        <w:rPr>
          <w:rFonts w:ascii="Times New Roman" w:hAnsi="Times New Roman" w:cs="Times New Roman"/>
          <w:color w:val="000000"/>
          <w:sz w:val="23"/>
          <w:szCs w:val="23"/>
        </w:rPr>
      </w:pP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Общие принципы и правила коррекционной работы: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1. Индивидуальный подход к каждому ученику.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2. Предотвращение наступления утомления, используя для этого разнообразные средства (чередование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3. Использование методов, активизирующих познавательную деятельность учащихся, развивающих их устную и письменную речь и формирующих необходимые учебные навыки.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4. Проявление педагогического такта. Постоянное поощрение за малейшие успехи, своевременная и тактическая помощь каждому ребенку, развитие в нѐм веры в собственные силы и возможности.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Эффективными приемами коррекционного воздействия на эмоциональную и познавательную сферу детей с отклонениями в развитии являются: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игровые ситуации;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дидактические игры, которые связаны с поиском видовых и родовых признаков предметов;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игровые тренинги, способствующие развитию умения общаться с другими;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психогимнастика и релаксация, позволяющие снять мышечные спазмы и зажимы, особенно в области лица и кистей рук.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Одним из основных механизмов реализации коррекционной работы образовательной организации является комплексное сопровождение детей с ограниченными возможностями здоровья специалистами различного профиля. Наиболее действенной формой организованного взаимодействия специалистов в образовательной организации является консилиум, который предоставляет комплексную помощь ребенку, его семье, образовательной организации в решении вопросов, связанных с адаптацией, социализацией, воспитанием, развитием обучающегося.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Специалисты </w:t>
      </w:r>
      <w:r w:rsidR="00F3466F">
        <w:rPr>
          <w:rFonts w:ascii="Times New Roman" w:hAnsi="Times New Roman" w:cs="Times New Roman"/>
          <w:color w:val="000000"/>
          <w:sz w:val="23"/>
          <w:szCs w:val="23"/>
        </w:rPr>
        <w:t xml:space="preserve"> ППк или </w:t>
      </w:r>
      <w:r w:rsidRPr="003C5E2F">
        <w:rPr>
          <w:rFonts w:ascii="Times New Roman" w:hAnsi="Times New Roman" w:cs="Times New Roman"/>
          <w:color w:val="000000"/>
          <w:sz w:val="23"/>
          <w:szCs w:val="23"/>
        </w:rPr>
        <w:t xml:space="preserve">ПМПк: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осуществляют психолого-медико-педагогическое обследование детей с ОВЗ;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развитии;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проводят коррекционно-развивающие занятия (индивидуальные, групповые), тренинговые занятия; </w:t>
      </w:r>
    </w:p>
    <w:p w:rsidR="00025F2A" w:rsidRDefault="003C5E2F" w:rsidP="003C5E2F">
      <w:pPr>
        <w:rPr>
          <w:sz w:val="23"/>
          <w:szCs w:val="23"/>
        </w:rPr>
      </w:pPr>
      <w:r w:rsidRPr="003C5E2F">
        <w:rPr>
          <w:rFonts w:ascii="Times New Roman" w:hAnsi="Times New Roman" w:cs="Times New Roman"/>
          <w:color w:val="000000"/>
          <w:sz w:val="23"/>
          <w:szCs w:val="23"/>
        </w:rPr>
        <w:t>• обеспечивают родителей</w:t>
      </w:r>
      <w:r>
        <w:rPr>
          <w:sz w:val="23"/>
          <w:szCs w:val="23"/>
        </w:rPr>
        <w:t>, имеющих детей с особыми потребностями, консультативной поддержкой.</w:t>
      </w:r>
    </w:p>
    <w:p w:rsidR="003C5E2F" w:rsidRPr="003C5E2F" w:rsidRDefault="003C5E2F" w:rsidP="003C5E2F">
      <w:pPr>
        <w:autoSpaceDE w:val="0"/>
        <w:autoSpaceDN w:val="0"/>
        <w:adjustRightInd w:val="0"/>
        <w:spacing w:after="0" w:line="240" w:lineRule="auto"/>
        <w:rPr>
          <w:rFonts w:ascii="Cambria" w:hAnsi="Cambria" w:cs="Cambria"/>
          <w:color w:val="000000"/>
          <w:sz w:val="28"/>
          <w:szCs w:val="28"/>
        </w:rPr>
      </w:pPr>
      <w:r w:rsidRPr="003C5E2F">
        <w:rPr>
          <w:rFonts w:ascii="Cambria" w:hAnsi="Cambria" w:cs="Cambria"/>
          <w:b/>
          <w:bCs/>
          <w:color w:val="000000"/>
          <w:sz w:val="28"/>
          <w:szCs w:val="28"/>
        </w:rPr>
        <w:t>Программа</w:t>
      </w:r>
      <w:r w:rsidR="00F3466F">
        <w:rPr>
          <w:rFonts w:ascii="Cambria" w:hAnsi="Cambria" w:cs="Cambria"/>
          <w:b/>
          <w:bCs/>
          <w:color w:val="000000"/>
          <w:sz w:val="28"/>
          <w:szCs w:val="28"/>
        </w:rPr>
        <w:t xml:space="preserve"> коррекционных(</w:t>
      </w:r>
      <w:r w:rsidRPr="003C5E2F">
        <w:rPr>
          <w:rFonts w:ascii="Cambria" w:hAnsi="Cambria" w:cs="Cambria"/>
          <w:b/>
          <w:bCs/>
          <w:color w:val="000000"/>
          <w:sz w:val="28"/>
          <w:szCs w:val="28"/>
        </w:rPr>
        <w:t xml:space="preserve"> коррекционно-логопедических </w:t>
      </w:r>
      <w:r w:rsidR="00F3466F">
        <w:rPr>
          <w:rFonts w:ascii="Cambria" w:hAnsi="Cambria" w:cs="Cambria"/>
          <w:b/>
          <w:bCs/>
          <w:color w:val="000000"/>
          <w:sz w:val="28"/>
          <w:szCs w:val="28"/>
        </w:rPr>
        <w:t>)</w:t>
      </w:r>
      <w:r w:rsidRPr="003C5E2F">
        <w:rPr>
          <w:rFonts w:ascii="Cambria" w:hAnsi="Cambria" w:cs="Cambria"/>
          <w:b/>
          <w:bCs/>
          <w:color w:val="000000"/>
          <w:sz w:val="28"/>
          <w:szCs w:val="28"/>
        </w:rPr>
        <w:t xml:space="preserve">индивидуальных занятий для учащихся 5-9 классов с ОВЗ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b/>
          <w:bCs/>
          <w:color w:val="000000"/>
          <w:sz w:val="23"/>
          <w:szCs w:val="23"/>
        </w:rPr>
        <w:t xml:space="preserve">Пояснительная записка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Программа коррекционно-логопедических индивидуальных занятий для учащихся 5-9 классов направлена на обеспечение коррекционного воздействия на развитие учащихся с нарушениями речи.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Цель программы: создание системы комплексной помощи детям с речевыми нарушениями в освоении основной образовательной программы основного общего образования.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Задачи программы: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создание посредством индивидуализации и дифференциации коррекционно-развивающей работы специальных условий развития и коррекции, позволяющих учитывать особые образовательные потребности детей с речевыми нарушениями;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lastRenderedPageBreak/>
        <w:t xml:space="preserve">— своевременное выявление детей с трудностями в обучении и адаптации, обусловленными речевым недоразвитием;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определение особых образовательных потребностей детей с недостатками устной и письменной речи;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определение особенностей организации коррекционно-образовательного процесса для рассматриваемой категории детей в соответствии с индивидуальными особенностями каждого ребѐнка, структурой речевого дефекта и степенью его выраженности;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осуществление индивидуально ориентированной помощи детям с речевым недоразвитием с учѐтом особенностей психического и физического развития, индивидуальных возможностей детей, коррекция недостатков устной и письменной речи обучающихся;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оказание консультативной и методической помощи родителям (законным представителям) детей с речевой патологией.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Содержание программы коррекционной работы определяют следующие принципы: </w:t>
      </w:r>
    </w:p>
    <w:p w:rsidR="003C5E2F" w:rsidRPr="003C5E2F" w:rsidRDefault="003C5E2F" w:rsidP="003C5E2F">
      <w:pPr>
        <w:autoSpaceDE w:val="0"/>
        <w:autoSpaceDN w:val="0"/>
        <w:adjustRightInd w:val="0"/>
        <w:spacing w:after="9" w:line="240" w:lineRule="auto"/>
        <w:rPr>
          <w:rFonts w:ascii="Times New Roman" w:hAnsi="Times New Roman" w:cs="Times New Roman"/>
          <w:color w:val="000000"/>
          <w:sz w:val="23"/>
          <w:szCs w:val="23"/>
        </w:rPr>
      </w:pPr>
      <w:r w:rsidRPr="003C5E2F">
        <w:rPr>
          <w:rFonts w:ascii="Wingdings" w:hAnsi="Wingdings" w:cs="Wingdings"/>
          <w:color w:val="000000"/>
          <w:sz w:val="23"/>
          <w:szCs w:val="23"/>
        </w:rPr>
        <w:t></w:t>
      </w:r>
      <w:r w:rsidRPr="003C5E2F">
        <w:rPr>
          <w:rFonts w:ascii="Wingdings" w:hAnsi="Wingdings" w:cs="Wingdings"/>
          <w:color w:val="000000"/>
          <w:sz w:val="23"/>
          <w:szCs w:val="23"/>
        </w:rPr>
        <w:t></w:t>
      </w:r>
      <w:r w:rsidRPr="003C5E2F">
        <w:rPr>
          <w:rFonts w:ascii="Times New Roman" w:hAnsi="Times New Roman" w:cs="Times New Roman"/>
          <w:color w:val="000000"/>
          <w:sz w:val="23"/>
          <w:szCs w:val="23"/>
        </w:rPr>
        <w:t xml:space="preserve">Соблюдение интересов ребѐнка. Принцип определяет позицию специалиста, который призван решать речевую проблему ребѐнка с максимальной пользой и в интересах ребѐнка. </w:t>
      </w:r>
    </w:p>
    <w:p w:rsidR="003C5E2F" w:rsidRPr="003C5E2F" w:rsidRDefault="003C5E2F" w:rsidP="003C5E2F">
      <w:pPr>
        <w:autoSpaceDE w:val="0"/>
        <w:autoSpaceDN w:val="0"/>
        <w:adjustRightInd w:val="0"/>
        <w:spacing w:after="9" w:line="240" w:lineRule="auto"/>
        <w:rPr>
          <w:rFonts w:ascii="Times New Roman" w:hAnsi="Times New Roman" w:cs="Times New Roman"/>
          <w:color w:val="000000"/>
          <w:sz w:val="23"/>
          <w:szCs w:val="23"/>
        </w:rPr>
      </w:pPr>
      <w:r w:rsidRPr="003C5E2F">
        <w:rPr>
          <w:rFonts w:ascii="Wingdings" w:hAnsi="Wingdings" w:cs="Wingdings"/>
          <w:color w:val="000000"/>
          <w:sz w:val="23"/>
          <w:szCs w:val="23"/>
        </w:rPr>
        <w:t></w:t>
      </w:r>
      <w:r w:rsidRPr="003C5E2F">
        <w:rPr>
          <w:rFonts w:ascii="Wingdings" w:hAnsi="Wingdings" w:cs="Wingdings"/>
          <w:color w:val="000000"/>
          <w:sz w:val="23"/>
          <w:szCs w:val="23"/>
        </w:rPr>
        <w:t></w:t>
      </w:r>
      <w:r w:rsidRPr="003C5E2F">
        <w:rPr>
          <w:rFonts w:ascii="Times New Roman" w:hAnsi="Times New Roman" w:cs="Times New Roman"/>
          <w:color w:val="000000"/>
          <w:sz w:val="23"/>
          <w:szCs w:val="23"/>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речи детей, а также всесторонний многоуровневый подход специалистов различного профиля, взаимодействие и согласованность их действий в решении проблем ребѐнка. Для реализации этого принципа необходимо участие в данном процессе всех участников образовательного процесса: учителя начальных классов, психолога, учителя-логопеда, родителей. </w:t>
      </w:r>
    </w:p>
    <w:p w:rsidR="003C5E2F" w:rsidRPr="003C5E2F" w:rsidRDefault="003C5E2F" w:rsidP="003C5E2F">
      <w:pPr>
        <w:pStyle w:val="Default"/>
        <w:rPr>
          <w:rFonts w:eastAsiaTheme="minorEastAsia"/>
        </w:rPr>
      </w:pPr>
      <w:r w:rsidRPr="003C5E2F">
        <w:rPr>
          <w:rFonts w:ascii="Wingdings" w:hAnsi="Wingdings" w:cs="Wingdings"/>
          <w:sz w:val="23"/>
          <w:szCs w:val="23"/>
        </w:rPr>
        <w:t></w:t>
      </w:r>
      <w:r w:rsidRPr="003C5E2F">
        <w:rPr>
          <w:rFonts w:ascii="Wingdings" w:hAnsi="Wingdings" w:cs="Wingdings"/>
          <w:sz w:val="23"/>
          <w:szCs w:val="23"/>
        </w:rPr>
        <w:t></w:t>
      </w:r>
      <w:r w:rsidRPr="003C5E2F">
        <w:rPr>
          <w:sz w:val="23"/>
          <w:szCs w:val="23"/>
        </w:rPr>
        <w:t>Рекомендательный характер оказания помощи. Принцип обеспечивает</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соблюдение гарантированных законодательством прав родителей (законных представителей) детей с нарушениями устной и письменной речи выбирать формы получения детьми образования, защищать законные права и интересы детей.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Направления работы: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Программа коррекционной работы с детьми с речевой патологией на уровне основного общего образования включает в себя взаимосвязанные направления. Данные направления отражают еѐ основное содержание: </w:t>
      </w:r>
    </w:p>
    <w:p w:rsidR="003C5E2F" w:rsidRPr="003C5E2F" w:rsidRDefault="003C5E2F" w:rsidP="003C5E2F">
      <w:pPr>
        <w:autoSpaceDE w:val="0"/>
        <w:autoSpaceDN w:val="0"/>
        <w:adjustRightInd w:val="0"/>
        <w:spacing w:after="9" w:line="240" w:lineRule="auto"/>
        <w:rPr>
          <w:rFonts w:ascii="Times New Roman" w:hAnsi="Times New Roman" w:cs="Times New Roman"/>
          <w:color w:val="000000"/>
          <w:sz w:val="23"/>
          <w:szCs w:val="23"/>
        </w:rPr>
      </w:pPr>
      <w:r w:rsidRPr="003C5E2F">
        <w:rPr>
          <w:rFonts w:ascii="Wingdings" w:hAnsi="Wingdings" w:cs="Wingdings"/>
          <w:color w:val="000000"/>
          <w:sz w:val="23"/>
          <w:szCs w:val="23"/>
        </w:rPr>
        <w:t></w:t>
      </w:r>
      <w:r w:rsidRPr="003C5E2F">
        <w:rPr>
          <w:rFonts w:ascii="Wingdings" w:hAnsi="Wingdings" w:cs="Wingdings"/>
          <w:color w:val="000000"/>
          <w:sz w:val="23"/>
          <w:szCs w:val="23"/>
        </w:rPr>
        <w:t></w:t>
      </w:r>
      <w:r w:rsidRPr="003C5E2F">
        <w:rPr>
          <w:rFonts w:ascii="Times New Roman" w:hAnsi="Times New Roman" w:cs="Times New Roman"/>
          <w:i/>
          <w:iCs/>
          <w:color w:val="000000"/>
          <w:sz w:val="23"/>
          <w:szCs w:val="23"/>
        </w:rPr>
        <w:t xml:space="preserve">диагностическая работа </w:t>
      </w:r>
      <w:r w:rsidRPr="003C5E2F">
        <w:rPr>
          <w:rFonts w:ascii="Times New Roman" w:hAnsi="Times New Roman" w:cs="Times New Roman"/>
          <w:color w:val="000000"/>
          <w:sz w:val="23"/>
          <w:szCs w:val="23"/>
        </w:rPr>
        <w:t xml:space="preserve">обеспечивает своевременное выявление детей с нарушениями устной и письменной речи, проведение их комплексного обследования и подготовку рекомендаций по оказанию им психолого-медико-педагогической помощи в условиях ОУ; </w:t>
      </w:r>
    </w:p>
    <w:p w:rsid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Wingdings" w:hAnsi="Wingdings" w:cs="Wingdings"/>
          <w:color w:val="000000"/>
          <w:sz w:val="23"/>
          <w:szCs w:val="23"/>
        </w:rPr>
        <w:t></w:t>
      </w:r>
      <w:r w:rsidRPr="003C5E2F">
        <w:rPr>
          <w:rFonts w:ascii="Wingdings" w:hAnsi="Wingdings" w:cs="Wingdings"/>
          <w:color w:val="000000"/>
          <w:sz w:val="23"/>
          <w:szCs w:val="23"/>
        </w:rPr>
        <w:t></w:t>
      </w:r>
      <w:r w:rsidRPr="003C5E2F">
        <w:rPr>
          <w:rFonts w:ascii="Times New Roman" w:hAnsi="Times New Roman" w:cs="Times New Roman"/>
          <w:i/>
          <w:iCs/>
          <w:color w:val="000000"/>
          <w:sz w:val="23"/>
          <w:szCs w:val="23"/>
        </w:rPr>
        <w:t xml:space="preserve">коррекционно-развивающая работа </w:t>
      </w:r>
      <w:r w:rsidRPr="003C5E2F">
        <w:rPr>
          <w:rFonts w:ascii="Times New Roman" w:hAnsi="Times New Roman" w:cs="Times New Roman"/>
          <w:color w:val="000000"/>
          <w:sz w:val="23"/>
          <w:szCs w:val="23"/>
        </w:rPr>
        <w:t xml:space="preserve">обеспечивает оказание своевременной помощи в освоении содержания образования и коррекции недостатков речевого развития и психических процессов, лежащих в основе устной и письменной речи, в условиях </w:t>
      </w:r>
      <w:r>
        <w:rPr>
          <w:rFonts w:ascii="Times New Roman" w:hAnsi="Times New Roman" w:cs="Times New Roman"/>
          <w:color w:val="000000"/>
          <w:sz w:val="23"/>
          <w:szCs w:val="23"/>
        </w:rPr>
        <w:t xml:space="preserve"> школы.</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4"/>
          <w:szCs w:val="24"/>
        </w:rPr>
      </w:pPr>
    </w:p>
    <w:p w:rsidR="003C5E2F" w:rsidRPr="003C5E2F" w:rsidRDefault="003C5E2F" w:rsidP="003C5E2F">
      <w:pPr>
        <w:autoSpaceDE w:val="0"/>
        <w:autoSpaceDN w:val="0"/>
        <w:adjustRightInd w:val="0"/>
        <w:spacing w:after="9" w:line="240" w:lineRule="auto"/>
        <w:rPr>
          <w:rFonts w:ascii="Times New Roman" w:hAnsi="Times New Roman" w:cs="Times New Roman"/>
          <w:color w:val="000000"/>
          <w:sz w:val="23"/>
          <w:szCs w:val="23"/>
        </w:rPr>
      </w:pPr>
      <w:r w:rsidRPr="003C5E2F">
        <w:rPr>
          <w:rFonts w:ascii="Times New Roman" w:hAnsi="Times New Roman" w:cs="Times New Roman"/>
          <w:i/>
          <w:iCs/>
          <w:color w:val="000000"/>
          <w:sz w:val="23"/>
          <w:szCs w:val="23"/>
        </w:rPr>
        <w:t xml:space="preserve">консультативная работа </w:t>
      </w:r>
      <w:r w:rsidRPr="003C5E2F">
        <w:rPr>
          <w:rFonts w:ascii="Times New Roman" w:hAnsi="Times New Roman" w:cs="Times New Roman"/>
          <w:color w:val="000000"/>
          <w:sz w:val="23"/>
          <w:szCs w:val="23"/>
        </w:rPr>
        <w:t xml:space="preserve">обеспечивает непрерывность специального сопровождения детей с нарушениями речевого развития и их семей по вопросам реализации дифференцированных психолого-педагогических условий обучения, коррекции, развития и социализации обучающихся;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Wingdings" w:hAnsi="Wingdings" w:cs="Wingdings"/>
          <w:color w:val="000000"/>
          <w:sz w:val="23"/>
          <w:szCs w:val="23"/>
        </w:rPr>
        <w:t></w:t>
      </w:r>
      <w:r w:rsidRPr="003C5E2F">
        <w:rPr>
          <w:rFonts w:ascii="Wingdings" w:hAnsi="Wingdings" w:cs="Wingdings"/>
          <w:color w:val="000000"/>
          <w:sz w:val="23"/>
          <w:szCs w:val="23"/>
        </w:rPr>
        <w:t></w:t>
      </w:r>
      <w:r w:rsidRPr="003C5E2F">
        <w:rPr>
          <w:rFonts w:ascii="Times New Roman" w:hAnsi="Times New Roman" w:cs="Times New Roman"/>
          <w:i/>
          <w:iCs/>
          <w:color w:val="000000"/>
          <w:sz w:val="23"/>
          <w:szCs w:val="23"/>
        </w:rPr>
        <w:t xml:space="preserve">информационно-просветительская работа </w:t>
      </w:r>
      <w:r w:rsidRPr="003C5E2F">
        <w:rPr>
          <w:rFonts w:ascii="Times New Roman" w:hAnsi="Times New Roman" w:cs="Times New Roman"/>
          <w:color w:val="000000"/>
          <w:sz w:val="23"/>
          <w:szCs w:val="23"/>
        </w:rPr>
        <w:t xml:space="preserve">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их родителями (законными представителями), педагогическими работниками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b/>
          <w:bCs/>
          <w:color w:val="000000"/>
          <w:sz w:val="23"/>
          <w:szCs w:val="23"/>
        </w:rPr>
        <w:t xml:space="preserve">Характеристика содержания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i/>
          <w:iCs/>
          <w:color w:val="000000"/>
          <w:sz w:val="23"/>
          <w:szCs w:val="23"/>
        </w:rPr>
        <w:t xml:space="preserve">Диагностическая работа включает: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своевременное выявление детей, нуждающихся в специализированной помощи;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раннюю (с первых дней пребывания ребѐнка в ОУ) диагностику отклонений в развитии речи и выявление этиологии дефектов речи, трудностей адаптации;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lastRenderedPageBreak/>
        <w:t xml:space="preserve">— комплексный сбор сведений о ребѐнке на основании диагностической информации от специалистов разного профиля (медицинский анамнез физического и речевого развития ребенка, собеседование с родителями, наблюдения учителя);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определение уровня актуального и зоны ближайшего развития обучающегося с нарушениями речи, выявление его резервных возможностей;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изучение (совместно с педагогом-психологом) развития эмоционально-волевой сферы и личностных особенностей обучающихся;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изучение (совместно с классным руководителем) социальной ситуации развития и условий семейного воспитания ребѐнка;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изучение адаптивных возможностей и уровня социализации ребѐнка с речевой патологией;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системный контроль педагога-психолога, учителя-логопеда и классного руководителя за уровнем и динамикой развития ребѐнка;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анализ успешности коррекционно-развивающей работы.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i/>
          <w:iCs/>
          <w:color w:val="000000"/>
          <w:sz w:val="23"/>
          <w:szCs w:val="23"/>
        </w:rPr>
        <w:t xml:space="preserve">Коррекционно-развивающая работа включает: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выбор методик, методов и приѐмов обучения и разработка оптимальной для развития ребѐнка с нарушениями речи коррекционной программы в соответствии с его особыми образовательными потребностями;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организация и проведение учителем-логопедом индивидуальных и групповых коррекционно-развивающих занятий, необходимых для преодоления нарушений устной и письменной речи;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системное воздействие на учебно-познавательную деятельность ребѐнка в динамике коррекционно-образовательного процесса, направленное на формирование универсальных учебных действий и коррекцию отклонений в развитии речи;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коррекцию и развитие высших психических функций, лежащих в основе устной и письменной речи;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развитие эмоционально-волевой сферы ребѐнка.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i/>
          <w:iCs/>
          <w:color w:val="000000"/>
          <w:sz w:val="23"/>
          <w:szCs w:val="23"/>
        </w:rPr>
        <w:t xml:space="preserve">Консультативная работа включает: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выработку совместных обоснованных рекомендаций по основным направлениям работы с обучающимся с речевой патологией, единых для всех участников образовательного процесса;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консультирование учителем-логопедом педагогов по выбору индивидуально-ориентированных методов и приѐмов работы с обучающимся с речевой патологией;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color w:val="000000"/>
          <w:sz w:val="23"/>
          <w:szCs w:val="23"/>
        </w:rPr>
        <w:t xml:space="preserve">— консультативную помощь семье в вопросах выбора стратегии воспитания и приѐмов коррекционного обучения ребѐнка с речевой патологией. </w:t>
      </w:r>
    </w:p>
    <w:p w:rsidR="003C5E2F" w:rsidRPr="003C5E2F" w:rsidRDefault="003C5E2F" w:rsidP="003C5E2F">
      <w:pPr>
        <w:autoSpaceDE w:val="0"/>
        <w:autoSpaceDN w:val="0"/>
        <w:adjustRightInd w:val="0"/>
        <w:spacing w:after="0" w:line="240" w:lineRule="auto"/>
        <w:rPr>
          <w:rFonts w:ascii="Times New Roman" w:hAnsi="Times New Roman" w:cs="Times New Roman"/>
          <w:color w:val="000000"/>
          <w:sz w:val="23"/>
          <w:szCs w:val="23"/>
        </w:rPr>
      </w:pPr>
      <w:r w:rsidRPr="003C5E2F">
        <w:rPr>
          <w:rFonts w:ascii="Times New Roman" w:hAnsi="Times New Roman" w:cs="Times New Roman"/>
          <w:i/>
          <w:iCs/>
          <w:color w:val="000000"/>
          <w:sz w:val="23"/>
          <w:szCs w:val="23"/>
        </w:rPr>
        <w:t xml:space="preserve">Информационно-просветительская работа предусматривает: </w:t>
      </w:r>
    </w:p>
    <w:p w:rsidR="003C5E2F" w:rsidRPr="003C5E2F" w:rsidRDefault="003C5E2F" w:rsidP="003C5E2F">
      <w:pPr>
        <w:autoSpaceDE w:val="0"/>
        <w:autoSpaceDN w:val="0"/>
        <w:adjustRightInd w:val="0"/>
        <w:spacing w:after="0" w:line="240" w:lineRule="auto"/>
        <w:rPr>
          <w:rFonts w:ascii="Cambria" w:hAnsi="Cambria" w:cs="Cambria"/>
          <w:color w:val="000000"/>
          <w:sz w:val="23"/>
          <w:szCs w:val="23"/>
        </w:rPr>
      </w:pPr>
      <w:r w:rsidRPr="003C5E2F">
        <w:rPr>
          <w:rFonts w:ascii="Times New Roman" w:hAnsi="Times New Roman" w:cs="Times New Roman"/>
          <w:color w:val="000000"/>
          <w:sz w:val="23"/>
          <w:szCs w:val="23"/>
        </w:rPr>
        <w:t>— различные формы просветительской деятельности (лекции, беседы, информационные стенды, печатные материалы, тематические выступления), направленные на разъяснение</w:t>
      </w:r>
    </w:p>
    <w:p w:rsidR="003C5E2F" w:rsidRDefault="00027B11" w:rsidP="003C5E2F">
      <w:pPr>
        <w:rPr>
          <w:sz w:val="23"/>
          <w:szCs w:val="23"/>
        </w:rPr>
      </w:pPr>
      <w:r>
        <w:rPr>
          <w:sz w:val="23"/>
          <w:szCs w:val="23"/>
        </w:rPr>
        <w:t>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особыми образовательными потребностями.</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b/>
          <w:bCs/>
          <w:color w:val="000000"/>
          <w:sz w:val="23"/>
          <w:szCs w:val="23"/>
        </w:rPr>
        <w:t xml:space="preserve">Этапы реализации программы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Этап сбора и анализа информации </w:t>
      </w:r>
      <w:r w:rsidRPr="00027B11">
        <w:rPr>
          <w:rFonts w:ascii="Times New Roman" w:hAnsi="Times New Roman" w:cs="Times New Roman"/>
          <w:color w:val="000000"/>
          <w:sz w:val="23"/>
          <w:szCs w:val="23"/>
        </w:rPr>
        <w:t xml:space="preserve">(информационно-аналитическая деятельность). Результатом данного этапа является оценка контингента обучающихся для учѐта уровней речевого развития детей, определения специфики и их особых образовательных потребностей; оценка коррекционно-образовательной среды с целью соответствия требованиям программно-методического обеспечения, материально-технической и кадровой базы ОУ.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Этап планирования, организации, координации </w:t>
      </w:r>
      <w:r w:rsidRPr="00027B11">
        <w:rPr>
          <w:rFonts w:ascii="Times New Roman" w:hAnsi="Times New Roman" w:cs="Times New Roman"/>
          <w:color w:val="000000"/>
          <w:sz w:val="23"/>
          <w:szCs w:val="23"/>
        </w:rPr>
        <w:t xml:space="preserve">(организационно-исполнительская деятельность). Результатом работы является особым образом организованный коррекционный </w:t>
      </w:r>
      <w:r w:rsidRPr="00027B11">
        <w:rPr>
          <w:rFonts w:ascii="Times New Roman" w:hAnsi="Times New Roman" w:cs="Times New Roman"/>
          <w:color w:val="000000"/>
          <w:sz w:val="23"/>
          <w:szCs w:val="23"/>
        </w:rPr>
        <w:lastRenderedPageBreak/>
        <w:t xml:space="preserve">процесс и процесс специального (логопедического) сопровождения детей с речевой патологией.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Этап диагностики коррекционно-развивающей образовательной среды </w:t>
      </w:r>
      <w:r w:rsidRPr="00027B11">
        <w:rPr>
          <w:rFonts w:ascii="Times New Roman" w:hAnsi="Times New Roman" w:cs="Times New Roman"/>
          <w:color w:val="000000"/>
          <w:sz w:val="23"/>
          <w:szCs w:val="23"/>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программ особым образовательным потребностям ребѐнка. </w:t>
      </w:r>
    </w:p>
    <w:p w:rsidR="00027B11" w:rsidRDefault="00027B11" w:rsidP="00027B11">
      <w:pPr>
        <w:rPr>
          <w:rFonts w:ascii="Times New Roman" w:hAnsi="Times New Roman" w:cs="Times New Roman"/>
          <w:b/>
          <w:sz w:val="32"/>
          <w:szCs w:val="32"/>
        </w:rPr>
      </w:pPr>
      <w:r w:rsidRPr="00027B11">
        <w:rPr>
          <w:rFonts w:ascii="Times New Roman" w:hAnsi="Times New Roman" w:cs="Times New Roman"/>
          <w:i/>
          <w:iCs/>
          <w:color w:val="000000"/>
          <w:sz w:val="23"/>
          <w:szCs w:val="23"/>
        </w:rPr>
        <w:t xml:space="preserve">Этап регуляции и корректировки </w:t>
      </w:r>
      <w:r w:rsidRPr="00027B11">
        <w:rPr>
          <w:rFonts w:ascii="Times New Roman" w:hAnsi="Times New Roman" w:cs="Times New Roman"/>
          <w:color w:val="000000"/>
          <w:sz w:val="23"/>
          <w:szCs w:val="23"/>
        </w:rPr>
        <w:t>(регулятивно-корректировочная деятельность). Результатом является внесение необходимых изменений в коррекционно-образовательный процесс и процесс сопровождения детей с речевой патологией, корректировка условий и форм обучения, методов и приѐмов работы.</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b/>
          <w:bCs/>
          <w:color w:val="000000"/>
          <w:sz w:val="23"/>
          <w:szCs w:val="23"/>
        </w:rPr>
        <w:t xml:space="preserve">Механизм реализации программы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Одним из основных механизмов реализации коррекционной работы является оптимально выстроенное </w:t>
      </w:r>
      <w:r w:rsidRPr="00027B11">
        <w:rPr>
          <w:rFonts w:ascii="Times New Roman" w:hAnsi="Times New Roman" w:cs="Times New Roman"/>
          <w:i/>
          <w:iCs/>
          <w:color w:val="000000"/>
          <w:sz w:val="23"/>
          <w:szCs w:val="23"/>
        </w:rPr>
        <w:t>взаимодействие специалистов образовательного учреждения</w:t>
      </w:r>
      <w:r w:rsidRPr="00027B11">
        <w:rPr>
          <w:rFonts w:ascii="Times New Roman" w:hAnsi="Times New Roman" w:cs="Times New Roman"/>
          <w:color w:val="000000"/>
          <w:sz w:val="23"/>
          <w:szCs w:val="23"/>
        </w:rPr>
        <w:t xml:space="preserve">, обеспечивающее системное сопровождение детей с речевой патологией. Такое взаимодействие включает: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многоаспектный анализ личностного и познавательного развития ребѐнка;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составление программ по коррекции речевых нарушений обучающихся.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Консолидация усилий разных специалистов позволит обеспечить систему комплексного психолого-медико-педагогического сопровождения и эффективно решать проблемы ребѐнка с речевыми нарушениями. Наиболее распространѐнные и действенные формы организованного взаимодействия специалистов— это консилиум и психолого-логопедическое сопровождение ребенка в процессе обучения.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В качестве ещѐ одного механизма реализации коррекционной работы следует обозначить </w:t>
      </w:r>
      <w:r w:rsidRPr="00027B11">
        <w:rPr>
          <w:rFonts w:ascii="Times New Roman" w:hAnsi="Times New Roman" w:cs="Times New Roman"/>
          <w:i/>
          <w:iCs/>
          <w:color w:val="000000"/>
          <w:sz w:val="23"/>
          <w:szCs w:val="23"/>
        </w:rPr>
        <w:t xml:space="preserve">социальное </w:t>
      </w:r>
      <w:r w:rsidRPr="00027B11">
        <w:rPr>
          <w:rFonts w:ascii="Times New Roman" w:hAnsi="Times New Roman" w:cs="Times New Roman"/>
          <w:color w:val="000000"/>
          <w:sz w:val="23"/>
          <w:szCs w:val="23"/>
        </w:rPr>
        <w:t xml:space="preserve">партнѐрство, которое предполагает профессиональное взаимодействие образовательного учреждения с внешними ресурсами. Социальное партнѐрство включает: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особыми образовательными потребностями;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сотрудничество с родительской общественностью. </w:t>
      </w:r>
    </w:p>
    <w:p w:rsidR="00025F2A" w:rsidRDefault="00027B11" w:rsidP="00027B11">
      <w:pPr>
        <w:rPr>
          <w:rFonts w:ascii="Times New Roman" w:hAnsi="Times New Roman" w:cs="Times New Roman"/>
          <w:b/>
          <w:bCs/>
          <w:color w:val="000000"/>
          <w:sz w:val="23"/>
          <w:szCs w:val="23"/>
        </w:rPr>
      </w:pPr>
      <w:r w:rsidRPr="00027B11">
        <w:rPr>
          <w:rFonts w:ascii="Times New Roman" w:hAnsi="Times New Roman" w:cs="Times New Roman"/>
          <w:b/>
          <w:bCs/>
          <w:color w:val="000000"/>
          <w:sz w:val="23"/>
          <w:szCs w:val="23"/>
        </w:rPr>
        <w:t>Требования к условиям реализации</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Логопедическое обеспечение: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обеспечение оптимальных условий получения специализированной помощи в соответствии с рекомендациями психолого-медико-педагогической комиссии;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 обеспечение психолого-педагогических условий (учѐт структуры и уровня речевого дефекта и индивидуальных особенностей 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коррекционно-образовательного процесса, повышения его эффективности, доступности); </w:t>
      </w:r>
    </w:p>
    <w:p w:rsidR="00027B11" w:rsidRPr="00027B11" w:rsidRDefault="00027B11" w:rsidP="00027B11">
      <w:pPr>
        <w:rPr>
          <w:rFonts w:ascii="Times New Roman" w:hAnsi="Times New Roman" w:cs="Times New Roman"/>
          <w:color w:val="000000"/>
          <w:sz w:val="23"/>
          <w:szCs w:val="23"/>
        </w:rPr>
      </w:pPr>
      <w:r w:rsidRPr="00027B11">
        <w:rPr>
          <w:rFonts w:ascii="Times New Roman" w:hAnsi="Times New Roman" w:cs="Times New Roman"/>
          <w:color w:val="000000"/>
          <w:sz w:val="23"/>
          <w:szCs w:val="23"/>
        </w:rPr>
        <w:t>— обеспечение специализированных условий (выдвижение комплекса специальных задач коррекционной работы, использование специальных методов, приѐмов, средств</w:t>
      </w:r>
      <w:r>
        <w:rPr>
          <w:rFonts w:ascii="Times New Roman" w:hAnsi="Times New Roman" w:cs="Times New Roman"/>
          <w:color w:val="000000"/>
          <w:sz w:val="23"/>
          <w:szCs w:val="23"/>
        </w:rPr>
        <w:t xml:space="preserve"> обучения</w:t>
      </w:r>
      <w:r w:rsidRPr="00027B11">
        <w:rPr>
          <w:rFonts w:ascii="Times New Roman" w:hAnsi="Times New Roman" w:cs="Times New Roman"/>
          <w:color w:val="000000"/>
          <w:sz w:val="23"/>
          <w:szCs w:val="23"/>
        </w:rPr>
        <w:t xml:space="preserve">коррекционных программ, ориентированных на особые образовательные потребности детей, учѐт специфики речевого нарушения ребѐнка; комплексное воздействие на обучающегося, осуществляемое на индивидуальных и групповых коррекционных занятиях); </w:t>
      </w:r>
    </w:p>
    <w:p w:rsidR="00027B11" w:rsidRDefault="00027B11" w:rsidP="00027B11">
      <w:pPr>
        <w:rPr>
          <w:rFonts w:ascii="Times New Roman" w:hAnsi="Times New Roman" w:cs="Times New Roman"/>
          <w:color w:val="000000"/>
          <w:sz w:val="23"/>
          <w:szCs w:val="23"/>
        </w:rPr>
      </w:pPr>
      <w:r w:rsidRPr="00027B11">
        <w:rPr>
          <w:rFonts w:ascii="Times New Roman" w:hAnsi="Times New Roman" w:cs="Times New Roman"/>
          <w:color w:val="000000"/>
          <w:sz w:val="23"/>
          <w:szCs w:val="23"/>
        </w:rPr>
        <w:lastRenderedPageBreak/>
        <w:t>— обеспечение здоровьесберегающих условий (оздоровительный и охранительный режим, укрепление психического здоровья, профилактика умственных и психологических перегрузок обучающихся, соблюдение санитарно-гигиенических правил и норм).</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Программно-методическое обеспечение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Теоретической основой </w:t>
      </w:r>
      <w:r w:rsidRPr="00027B11">
        <w:rPr>
          <w:rFonts w:ascii="Times New Roman" w:hAnsi="Times New Roman" w:cs="Times New Roman"/>
          <w:color w:val="000000"/>
          <w:sz w:val="23"/>
          <w:szCs w:val="23"/>
        </w:rPr>
        <w:t xml:space="preserve">предлагаемой Программы является учение Л. С. Выготского, Б.Г. Ананьева о комплексном взаимодействии анализаторов (слухового, зрительного, двигательного, речедвигательного) при овладении письменной речью (установление новых связей между слышимым и произносимым словом, словом видимым и записываемым).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i/>
          <w:iCs/>
          <w:color w:val="000000"/>
          <w:sz w:val="23"/>
          <w:szCs w:val="23"/>
        </w:rPr>
        <w:t xml:space="preserve">Содержательная часть </w:t>
      </w:r>
      <w:r w:rsidRPr="00027B11">
        <w:rPr>
          <w:rFonts w:ascii="Times New Roman" w:hAnsi="Times New Roman" w:cs="Times New Roman"/>
          <w:color w:val="000000"/>
          <w:sz w:val="23"/>
          <w:szCs w:val="23"/>
        </w:rPr>
        <w:t xml:space="preserve">Программы опирается на теоретические психолого-педагогические и диагностические аспекты коррекционной педагогики разработанные Кумариной Г. Ф., Вайнер М. Э., Вьюнковой Ю. Н. и т.д.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При составлении учебной программы использованы: практические приемы по формированию функционального базиса навыков письма и чтения (А. Н. Корнев); практические приемы коррекции письменной речи на фонетическом уровне (И. Н. Садовникова, В. И. Городилова, Л. Н. Ефименкова, Г. Г. Мисаренко). </w:t>
      </w:r>
    </w:p>
    <w:p w:rsidR="00027B11" w:rsidRPr="00027B11" w:rsidRDefault="00027B11" w:rsidP="00027B11">
      <w:pPr>
        <w:pStyle w:val="Default"/>
        <w:rPr>
          <w:rFonts w:eastAsiaTheme="minorEastAsia"/>
          <w:sz w:val="23"/>
          <w:szCs w:val="23"/>
        </w:rPr>
      </w:pPr>
      <w:r w:rsidRPr="00027B11">
        <w:rPr>
          <w:sz w:val="23"/>
          <w:szCs w:val="23"/>
        </w:rPr>
        <w:t>Для обследования уровня развития речи используется модифицированный вариант тестовой логопедической диагностики – стандартизированной методики обследования речи с балльно-уровневой системой оценки (Фотекова Т.А., Ахутина Т.В.). Данная методика позволяет уточнить структуру речевого дефекта и получить речевой профиль; выстроить систему индивидуальной коррекционной работы; комплектовать подгруппы на основе общности структуры нарушений речи; отслеживать</w:t>
      </w:r>
      <w:r w:rsidRPr="00027B11">
        <w:rPr>
          <w:rFonts w:eastAsiaTheme="minorEastAsia"/>
          <w:sz w:val="23"/>
          <w:szCs w:val="23"/>
        </w:rPr>
        <w:t xml:space="preserve">динамику речевого развития ребѐнка и оценить эффективность коррекционного воздействия. </w:t>
      </w:r>
    </w:p>
    <w:p w:rsidR="00027B11" w:rsidRPr="00027B11" w:rsidRDefault="00027B11" w:rsidP="00027B11">
      <w:pPr>
        <w:pStyle w:val="Default"/>
        <w:rPr>
          <w:rFonts w:eastAsiaTheme="minorEastAsia"/>
          <w:sz w:val="23"/>
          <w:szCs w:val="23"/>
        </w:rPr>
      </w:pPr>
      <w:r w:rsidRPr="00027B11">
        <w:rPr>
          <w:sz w:val="23"/>
          <w:szCs w:val="23"/>
        </w:rPr>
        <w:t xml:space="preserve">Коррекционно-развивающая работа построена </w:t>
      </w:r>
      <w:r w:rsidRPr="00027B11">
        <w:rPr>
          <w:rFonts w:eastAsiaTheme="minorEastAsia"/>
          <w:sz w:val="23"/>
          <w:szCs w:val="23"/>
        </w:rPr>
        <w:t xml:space="preserve">в соответствии с методическими рекомендациями А. В. Ястребовой, Т.П. Бессоновой (1984, 1999). Этот подход имеет не только коррекционную, но и профилактическую направленность: позволяет охватить значительное количество учащихся, вести коррекционно-развивающую работу в следующих направлениях: </w:t>
      </w:r>
    </w:p>
    <w:p w:rsidR="00027B11" w:rsidRPr="00027B11" w:rsidRDefault="00027B11" w:rsidP="00027B11">
      <w:pPr>
        <w:autoSpaceDE w:val="0"/>
        <w:autoSpaceDN w:val="0"/>
        <w:adjustRightInd w:val="0"/>
        <w:spacing w:after="9"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преодоление отклонений речевого развития детей (упорядочение и формирование языковых средств, необходимых для осуществления полноценной речевой деятельности); </w:t>
      </w:r>
    </w:p>
    <w:p w:rsidR="00027B11" w:rsidRPr="00027B11" w:rsidRDefault="00027B11" w:rsidP="00027B11">
      <w:pPr>
        <w:autoSpaceDE w:val="0"/>
        <w:autoSpaceDN w:val="0"/>
        <w:adjustRightInd w:val="0"/>
        <w:spacing w:after="9"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создание предпосылок для устранения пробелов в знании программного материала, обусловленных отставанием в развитии устной речи детей;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коррекционно-воспитательная работа (развитие и совершенствование психологических и коммуникативных предпосылок к обучению, формирование полноценных учебных и коммуникативных умений и навыков, адекватных ситуации учебной деятельности).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 xml:space="preserve">Программа курса «Коррекционно-логопедические индивидуальные занятия» для основного общего образования взаимосвязана с учебной программой по русскому языку и занятия по коррекции речи обеспечивают: </w:t>
      </w:r>
    </w:p>
    <w:p w:rsidR="00027B11" w:rsidRPr="00027B11" w:rsidRDefault="00027B11" w:rsidP="00027B11">
      <w:pPr>
        <w:autoSpaceDE w:val="0"/>
        <w:autoSpaceDN w:val="0"/>
        <w:adjustRightInd w:val="0"/>
        <w:spacing w:after="9"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уточнение, обогащение и активизацию словарного запаса учащихся; </w:t>
      </w:r>
    </w:p>
    <w:p w:rsidR="00027B11" w:rsidRPr="00027B11" w:rsidRDefault="00027B11" w:rsidP="00027B11">
      <w:pPr>
        <w:autoSpaceDE w:val="0"/>
        <w:autoSpaceDN w:val="0"/>
        <w:adjustRightInd w:val="0"/>
        <w:spacing w:after="9"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овладение навыками словообразования; </w:t>
      </w:r>
    </w:p>
    <w:p w:rsidR="00027B11" w:rsidRPr="00027B11" w:rsidRDefault="00027B11" w:rsidP="00027B11">
      <w:pPr>
        <w:autoSpaceDE w:val="0"/>
        <w:autoSpaceDN w:val="0"/>
        <w:adjustRightInd w:val="0"/>
        <w:spacing w:after="9"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формирование грамматического строя речи; </w:t>
      </w:r>
    </w:p>
    <w:p w:rsidR="00027B11" w:rsidRPr="00027B11" w:rsidRDefault="00027B11" w:rsidP="00027B11">
      <w:pPr>
        <w:autoSpaceDE w:val="0"/>
        <w:autoSpaceDN w:val="0"/>
        <w:adjustRightInd w:val="0"/>
        <w:spacing w:after="0" w:line="240" w:lineRule="auto"/>
        <w:rPr>
          <w:rFonts w:ascii="Wingdings" w:hAnsi="Wingdings" w:cs="Wingdings"/>
          <w:color w:val="000000"/>
          <w:sz w:val="24"/>
          <w:szCs w:val="24"/>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развитие связной речи (устной и письменной) </w:t>
      </w:r>
    </w:p>
    <w:p w:rsidR="00027B11" w:rsidRPr="00027B11" w:rsidRDefault="00027B11" w:rsidP="00027B11">
      <w:pPr>
        <w:autoSpaceDE w:val="0"/>
        <w:autoSpaceDN w:val="0"/>
        <w:adjustRightInd w:val="0"/>
        <w:spacing w:after="0" w:line="240" w:lineRule="auto"/>
        <w:rPr>
          <w:rFonts w:ascii="Times New Roman" w:hAnsi="Times New Roman" w:cs="Times New Roman"/>
          <w:color w:val="000000"/>
          <w:sz w:val="23"/>
          <w:szCs w:val="23"/>
        </w:rPr>
      </w:pPr>
      <w:r w:rsidRPr="00027B11">
        <w:rPr>
          <w:rFonts w:ascii="Wingdings" w:hAnsi="Wingdings" w:cs="Wingdings"/>
          <w:color w:val="000000"/>
          <w:sz w:val="23"/>
          <w:szCs w:val="23"/>
        </w:rPr>
        <w:t></w:t>
      </w:r>
      <w:r w:rsidRPr="00027B11">
        <w:rPr>
          <w:rFonts w:ascii="Wingdings" w:hAnsi="Wingdings" w:cs="Wingdings"/>
          <w:color w:val="000000"/>
          <w:sz w:val="23"/>
          <w:szCs w:val="23"/>
        </w:rPr>
        <w:t></w:t>
      </w:r>
      <w:r w:rsidRPr="00027B11">
        <w:rPr>
          <w:rFonts w:ascii="Times New Roman" w:hAnsi="Times New Roman" w:cs="Times New Roman"/>
          <w:color w:val="000000"/>
          <w:sz w:val="23"/>
          <w:szCs w:val="23"/>
        </w:rPr>
        <w:t xml:space="preserve">коррекцию навыков чтения и письма. </w:t>
      </w:r>
    </w:p>
    <w:p w:rsidR="00027B11" w:rsidRDefault="00027B11" w:rsidP="00B877D3">
      <w:pPr>
        <w:autoSpaceDE w:val="0"/>
        <w:autoSpaceDN w:val="0"/>
        <w:adjustRightInd w:val="0"/>
        <w:spacing w:after="0" w:line="240" w:lineRule="auto"/>
        <w:rPr>
          <w:rFonts w:ascii="Times New Roman" w:hAnsi="Times New Roman" w:cs="Times New Roman"/>
          <w:color w:val="000000"/>
          <w:sz w:val="23"/>
          <w:szCs w:val="23"/>
        </w:rPr>
      </w:pPr>
      <w:r w:rsidRPr="00027B11">
        <w:rPr>
          <w:rFonts w:ascii="Times New Roman" w:hAnsi="Times New Roman" w:cs="Times New Roman"/>
          <w:color w:val="000000"/>
          <w:sz w:val="23"/>
          <w:szCs w:val="23"/>
        </w:rPr>
        <w:t>Программа предусматривает проведение</w:t>
      </w:r>
      <w:r w:rsidR="00B877D3">
        <w:rPr>
          <w:rFonts w:ascii="Times New Roman" w:hAnsi="Times New Roman" w:cs="Times New Roman"/>
          <w:color w:val="000000"/>
          <w:sz w:val="23"/>
          <w:szCs w:val="23"/>
        </w:rPr>
        <w:t xml:space="preserve"> дополнительных </w:t>
      </w:r>
      <w:r w:rsidRPr="00027B11">
        <w:rPr>
          <w:rFonts w:ascii="Times New Roman" w:hAnsi="Times New Roman" w:cs="Times New Roman"/>
          <w:color w:val="000000"/>
          <w:sz w:val="23"/>
          <w:szCs w:val="23"/>
        </w:rPr>
        <w:t xml:space="preserve"> коррекционн</w:t>
      </w:r>
      <w:r w:rsidR="00B877D3">
        <w:rPr>
          <w:rFonts w:ascii="Times New Roman" w:hAnsi="Times New Roman" w:cs="Times New Roman"/>
          <w:color w:val="000000"/>
          <w:sz w:val="23"/>
          <w:szCs w:val="23"/>
        </w:rPr>
        <w:t>ых</w:t>
      </w:r>
      <w:r w:rsidRPr="00027B11">
        <w:rPr>
          <w:rFonts w:ascii="Times New Roman" w:hAnsi="Times New Roman" w:cs="Times New Roman"/>
          <w:color w:val="000000"/>
          <w:sz w:val="23"/>
          <w:szCs w:val="23"/>
        </w:rPr>
        <w:t xml:space="preserve"> занятий с </w:t>
      </w:r>
      <w:r w:rsidR="00B877D3">
        <w:rPr>
          <w:rFonts w:ascii="Times New Roman" w:hAnsi="Times New Roman" w:cs="Times New Roman"/>
          <w:color w:val="000000"/>
          <w:sz w:val="23"/>
          <w:szCs w:val="23"/>
        </w:rPr>
        <w:t>обучающимися с ЗПР  по русскому языку и математике</w:t>
      </w:r>
    </w:p>
    <w:p w:rsidR="007C0F11" w:rsidRDefault="007C0F11" w:rsidP="00B877D3">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Коррекционная программа по русскому языку строится на коррекции материала порусскому языку с учётом особенностей обучающихся с ЗПР.</w:t>
      </w:r>
    </w:p>
    <w:p w:rsidR="007C0F11" w:rsidRPr="007C0F11" w:rsidRDefault="007C0F11" w:rsidP="007C0F11">
      <w:pPr>
        <w:autoSpaceDE w:val="0"/>
        <w:autoSpaceDN w:val="0"/>
        <w:adjustRightInd w:val="0"/>
        <w:spacing w:after="0"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lastRenderedPageBreak/>
        <w:t xml:space="preserve">Коррекционная программа состоит из пяти разделов: </w:t>
      </w:r>
    </w:p>
    <w:p w:rsidR="007C0F11" w:rsidRPr="007C0F11" w:rsidRDefault="007C0F11" w:rsidP="007C0F11">
      <w:pPr>
        <w:autoSpaceDE w:val="0"/>
        <w:autoSpaceDN w:val="0"/>
        <w:adjustRightInd w:val="0"/>
        <w:spacing w:after="27"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1) В разделе «Обогащение и активизация словарного запаса и формирование навыков словообразования» определены примерные темы по расширению словарного запаса учащихся. Данный раздел предусматривает постепенное усложнение лексического материала, введение в речь учащихся не только существительных, глаголов, прилагательных, но и причастий, деепричастий, наречий, производных предлогов. Уделяется много внимания способам образования различных частей речи, обогащению словарного запаса учащихся синонимами, многозначными словами, словами с переносным значением, фразеологизмами. Занятия по лексике предусматривает работу над использованием паронимов, лексической сочетаемостью и точностью словоупотребления. </w:t>
      </w:r>
    </w:p>
    <w:p w:rsidR="007C0F11" w:rsidRPr="007C0F11" w:rsidRDefault="007C0F11" w:rsidP="007C0F11">
      <w:pPr>
        <w:autoSpaceDE w:val="0"/>
        <w:autoSpaceDN w:val="0"/>
        <w:adjustRightInd w:val="0"/>
        <w:spacing w:after="27"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2) В разделе «Формирование грамматического строя речи» определены два основных направления работы: формирование грамматической связи между словами по типу согласования и управления; освоение учащимися предложений различных синтаксических конструкций, начиная с простого распространенного предложения и кончая сложными синтаксическими конструкциями. Учитывая то, что для речи учащихся с лексико-грамматическим недоразвитием характерна однотипность синтаксических конструкций, программа предусматривает в каждом классе работу над синонимикой предложений. </w:t>
      </w:r>
    </w:p>
    <w:p w:rsidR="007C0F11" w:rsidRPr="007C0F11" w:rsidRDefault="007C0F11" w:rsidP="007C0F11">
      <w:pPr>
        <w:autoSpaceDE w:val="0"/>
        <w:autoSpaceDN w:val="0"/>
        <w:adjustRightInd w:val="0"/>
        <w:spacing w:after="27"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3) Раздел «Развитие связной речи» в большей степени, чем другие разделы, основан на программе по развитию речи общеобразовательной школы. Но, учитывая трудности, которые испытывают дети с речевым недоразвитием при овладении связной речью, в программу каждого класса введены такие темы, как «Последовательность предложений в текстах разных жанров», «Лексические и морфологические средства связи между предложениями и частями текста». </w:t>
      </w:r>
    </w:p>
    <w:p w:rsidR="007C0F11" w:rsidRPr="007C0F11" w:rsidRDefault="007C0F11" w:rsidP="007C0F11">
      <w:pPr>
        <w:autoSpaceDE w:val="0"/>
        <w:autoSpaceDN w:val="0"/>
        <w:adjustRightInd w:val="0"/>
        <w:spacing w:after="27"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4) В разделе «Коррекция навыков чтения и письма» можно выделить два направления: работа по устранению дисграфических и дислексических ошибок; учитывая следующую особенность речи данной категории учащихся («прирост» орфографических ошибок при устранении дисграфических), предупреждение дисграфических и преодоление орфографических. </w:t>
      </w:r>
    </w:p>
    <w:p w:rsidR="007C0F11" w:rsidRPr="007C0F11" w:rsidRDefault="007C0F11" w:rsidP="007C0F11">
      <w:pPr>
        <w:autoSpaceDE w:val="0"/>
        <w:autoSpaceDN w:val="0"/>
        <w:adjustRightInd w:val="0"/>
        <w:spacing w:after="0"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5) Помимо указанных выше разделов, коррекционная подготовка включает в себя еще следующий раздел - «Логопедическое обследование в начале и конце года». </w:t>
      </w:r>
    </w:p>
    <w:p w:rsidR="007C0F11" w:rsidRPr="007C0F11" w:rsidRDefault="007C0F11" w:rsidP="007C0F11">
      <w:pPr>
        <w:autoSpaceDE w:val="0"/>
        <w:autoSpaceDN w:val="0"/>
        <w:adjustRightInd w:val="0"/>
        <w:spacing w:after="0" w:line="240" w:lineRule="auto"/>
        <w:rPr>
          <w:rFonts w:ascii="Times New Roman" w:hAnsi="Times New Roman" w:cs="Times New Roman"/>
          <w:color w:val="000000"/>
          <w:sz w:val="23"/>
          <w:szCs w:val="23"/>
        </w:rPr>
      </w:pPr>
    </w:p>
    <w:p w:rsidR="007C0F11" w:rsidRDefault="007C0F11" w:rsidP="003E6D78">
      <w:pPr>
        <w:autoSpaceDE w:val="0"/>
        <w:autoSpaceDN w:val="0"/>
        <w:adjustRightInd w:val="0"/>
        <w:spacing w:after="0" w:line="240" w:lineRule="auto"/>
        <w:rPr>
          <w:rFonts w:ascii="Times New Roman" w:hAnsi="Times New Roman" w:cs="Times New Roman"/>
          <w:color w:val="000000"/>
          <w:sz w:val="23"/>
          <w:szCs w:val="23"/>
        </w:rPr>
      </w:pPr>
      <w:r w:rsidRPr="007C0F11">
        <w:rPr>
          <w:rFonts w:ascii="Times New Roman" w:hAnsi="Times New Roman" w:cs="Times New Roman"/>
          <w:color w:val="000000"/>
          <w:sz w:val="23"/>
          <w:szCs w:val="23"/>
        </w:rPr>
        <w:t xml:space="preserve">Программа построена по линейно-концентрическому принципу. Она предусматривает повторение тем, но на более высоком уровне, что способствует закреплению речевого навыка. Некоторые темы, ввиду их особой сложности, изучаются во всех классах. Например, «Связь слов по типу управления», «Структура сложного предложения». </w:t>
      </w:r>
      <w:r w:rsidRPr="007C0F11">
        <w:rPr>
          <w:rFonts w:ascii="Times New Roman" w:hAnsi="Times New Roman" w:cs="Times New Roman"/>
          <w:color w:val="000000"/>
          <w:sz w:val="28"/>
          <w:szCs w:val="28"/>
        </w:rPr>
        <w:t xml:space="preserve">При таком подходе процесс </w:t>
      </w:r>
      <w:r w:rsidRPr="007C0F11">
        <w:rPr>
          <w:rFonts w:ascii="Times New Roman" w:hAnsi="Times New Roman" w:cs="Times New Roman"/>
          <w:sz w:val="28"/>
          <w:szCs w:val="28"/>
        </w:rPr>
        <w:t>осознания языковой системы и личный опыт использования языка в определенных ситуациях общения оказываются неразрывно связанными. В целом программа содержит те языковые факты, законы и правила, усвоение которых обеспечивает формирование умений и навыков, необходимых для того, чтобы правильно говорить, слушать, писать.</w:t>
      </w:r>
    </w:p>
    <w:p w:rsidR="007C0F11" w:rsidRDefault="007C0F11" w:rsidP="007C0F11">
      <w:pPr>
        <w:autoSpaceDE w:val="0"/>
        <w:autoSpaceDN w:val="0"/>
        <w:adjustRightInd w:val="0"/>
        <w:spacing w:after="0" w:line="240" w:lineRule="auto"/>
        <w:rPr>
          <w:rFonts w:ascii="Times New Roman" w:hAnsi="Times New Roman" w:cs="Times New Roman"/>
          <w:color w:val="000000"/>
          <w:sz w:val="23"/>
          <w:szCs w:val="23"/>
        </w:rPr>
      </w:pPr>
    </w:p>
    <w:p w:rsidR="007C0F11" w:rsidRPr="007C0F11" w:rsidRDefault="007C0F11" w:rsidP="007C0F11">
      <w:pPr>
        <w:autoSpaceDE w:val="0"/>
        <w:autoSpaceDN w:val="0"/>
        <w:adjustRightInd w:val="0"/>
        <w:spacing w:after="0" w:line="240" w:lineRule="auto"/>
        <w:jc w:val="center"/>
        <w:rPr>
          <w:rFonts w:ascii="Times New Roman" w:hAnsi="Times New Roman" w:cs="Times New Roman"/>
          <w:color w:val="000000"/>
          <w:sz w:val="23"/>
          <w:szCs w:val="23"/>
        </w:rPr>
      </w:pPr>
      <w:r w:rsidRPr="007C0F11">
        <w:rPr>
          <w:rFonts w:ascii="Times New Roman" w:hAnsi="Times New Roman" w:cs="Times New Roman"/>
          <w:b/>
          <w:bCs/>
          <w:color w:val="000000"/>
          <w:sz w:val="23"/>
          <w:szCs w:val="23"/>
        </w:rPr>
        <w:t>Календарно-тематическое планирование</w:t>
      </w:r>
    </w:p>
    <w:p w:rsidR="007C0F11" w:rsidRDefault="007C0F11" w:rsidP="007C0F11">
      <w:pPr>
        <w:shd w:val="clear" w:color="auto" w:fill="FFFFFF"/>
        <w:spacing w:after="0" w:line="240" w:lineRule="atLeast"/>
        <w:ind w:firstLine="709"/>
        <w:jc w:val="center"/>
        <w:rPr>
          <w:rFonts w:ascii="Times New Roman" w:hAnsi="Times New Roman" w:cs="Times New Roman"/>
          <w:b/>
          <w:bCs/>
          <w:color w:val="000000"/>
          <w:sz w:val="23"/>
          <w:szCs w:val="23"/>
        </w:rPr>
      </w:pPr>
      <w:r w:rsidRPr="007C0F11">
        <w:rPr>
          <w:rFonts w:ascii="Times New Roman" w:hAnsi="Times New Roman" w:cs="Times New Roman"/>
          <w:b/>
          <w:bCs/>
          <w:color w:val="000000"/>
          <w:sz w:val="23"/>
          <w:szCs w:val="23"/>
        </w:rPr>
        <w:t>5 КЛАСС (34 занятия)</w:t>
      </w:r>
    </w:p>
    <w:p w:rsidR="007C0F11" w:rsidRDefault="007C0F11"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7C0F11" w:rsidRDefault="007C0F11" w:rsidP="007C0F11">
      <w:pPr>
        <w:shd w:val="clear" w:color="auto" w:fill="FFFFFF"/>
        <w:spacing w:after="0" w:line="240" w:lineRule="atLeast"/>
        <w:ind w:firstLine="709"/>
        <w:jc w:val="center"/>
        <w:rPr>
          <w:rFonts w:ascii="Times New Roman" w:hAnsi="Times New Roman" w:cs="Times New Roman"/>
          <w:b/>
          <w:bCs/>
          <w:color w:val="000000"/>
          <w:sz w:val="23"/>
          <w:szCs w:val="23"/>
        </w:rPr>
      </w:pPr>
    </w:p>
    <w:tbl>
      <w:tblPr>
        <w:tblStyle w:val="a4"/>
        <w:tblW w:w="0" w:type="auto"/>
        <w:tblLook w:val="04A0" w:firstRow="1" w:lastRow="0" w:firstColumn="1" w:lastColumn="0" w:noHBand="0" w:noVBand="1"/>
      </w:tblPr>
      <w:tblGrid>
        <w:gridCol w:w="7285"/>
        <w:gridCol w:w="1092"/>
        <w:gridCol w:w="38"/>
        <w:gridCol w:w="1155"/>
      </w:tblGrid>
      <w:tr w:rsidR="003E6D78" w:rsidTr="003E6D78">
        <w:tc>
          <w:tcPr>
            <w:tcW w:w="7285" w:type="dxa"/>
          </w:tcPr>
          <w:tbl>
            <w:tblPr>
              <w:tblW w:w="0" w:type="auto"/>
              <w:jc w:val="center"/>
              <w:tblBorders>
                <w:top w:val="nil"/>
                <w:left w:val="nil"/>
                <w:bottom w:val="nil"/>
                <w:right w:val="nil"/>
              </w:tblBorders>
              <w:tblLook w:val="0000" w:firstRow="0" w:lastRow="0" w:firstColumn="0" w:lastColumn="0" w:noHBand="0" w:noVBand="0"/>
            </w:tblPr>
            <w:tblGrid>
              <w:gridCol w:w="685"/>
            </w:tblGrid>
            <w:tr w:rsidR="003E6D78" w:rsidRPr="003E6D78" w:rsidTr="003E6D78">
              <w:trPr>
                <w:trHeight w:val="100"/>
                <w:jc w:val="center"/>
              </w:trPr>
              <w:tc>
                <w:tcPr>
                  <w:tcW w:w="0" w:type="auto"/>
                </w:tcPr>
                <w:p w:rsidR="003E6D78" w:rsidRPr="003E6D78" w:rsidRDefault="003E6D78" w:rsidP="003E6D78">
                  <w:pPr>
                    <w:autoSpaceDE w:val="0"/>
                    <w:autoSpaceDN w:val="0"/>
                    <w:adjustRightInd w:val="0"/>
                    <w:spacing w:after="0" w:line="240" w:lineRule="auto"/>
                    <w:rPr>
                      <w:rFonts w:ascii="Times New Roman" w:hAnsi="Times New Roman" w:cs="Times New Roman"/>
                      <w:color w:val="000000"/>
                    </w:rPr>
                  </w:pPr>
                  <w:r w:rsidRPr="003E6D78">
                    <w:rPr>
                      <w:rFonts w:ascii="Times New Roman" w:hAnsi="Times New Roman" w:cs="Times New Roman"/>
                      <w:color w:val="000000"/>
                    </w:rPr>
                    <w:t xml:space="preserve">Тема </w:t>
                  </w:r>
                </w:p>
              </w:tc>
            </w:tr>
          </w:tbl>
          <w:p w:rsidR="003E6D78" w:rsidRDefault="003E6D78" w:rsidP="007C0F11">
            <w:pPr>
              <w:spacing w:line="240" w:lineRule="atLeast"/>
              <w:jc w:val="center"/>
              <w:rPr>
                <w:rFonts w:ascii="Times New Roman" w:hAnsi="Times New Roman" w:cs="Times New Roman"/>
                <w:b/>
                <w:bCs/>
                <w:color w:val="000000"/>
                <w:sz w:val="23"/>
                <w:szCs w:val="23"/>
              </w:rPr>
            </w:pPr>
          </w:p>
        </w:tc>
        <w:tc>
          <w:tcPr>
            <w:tcW w:w="1130" w:type="dxa"/>
            <w:gridSpan w:val="2"/>
          </w:tcPr>
          <w:p w:rsidR="003E6D78" w:rsidRDefault="003E6D78" w:rsidP="003E6D78">
            <w:pPr>
              <w:spacing w:line="240" w:lineRule="atLeast"/>
              <w:rPr>
                <w:rFonts w:ascii="Times New Roman" w:hAnsi="Times New Roman" w:cs="Times New Roman"/>
                <w:b/>
                <w:bCs/>
                <w:color w:val="000000"/>
                <w:sz w:val="23"/>
                <w:szCs w:val="23"/>
              </w:rPr>
            </w:pPr>
            <w:r w:rsidRPr="003E6D78">
              <w:rPr>
                <w:rFonts w:ascii="Times New Roman" w:hAnsi="Times New Roman" w:cs="Times New Roman"/>
                <w:b/>
                <w:bCs/>
                <w:color w:val="000000"/>
                <w:sz w:val="23"/>
                <w:szCs w:val="23"/>
              </w:rPr>
              <w:t>Кол-во часов</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r w:rsidRPr="003E6D78">
              <w:rPr>
                <w:rFonts w:ascii="Times New Roman" w:hAnsi="Times New Roman" w:cs="Times New Roman"/>
                <w:b/>
                <w:bCs/>
                <w:color w:val="000000"/>
                <w:sz w:val="23"/>
                <w:szCs w:val="23"/>
              </w:rPr>
              <w:t>Дата</w:t>
            </w:r>
          </w:p>
        </w:tc>
      </w:tr>
      <w:tr w:rsidR="003E6D78" w:rsidTr="003E6D78">
        <w:trPr>
          <w:trHeight w:val="588"/>
        </w:trPr>
        <w:tc>
          <w:tcPr>
            <w:tcW w:w="7285" w:type="dxa"/>
          </w:tcPr>
          <w:p w:rsidR="003E6D78" w:rsidRPr="002432BA" w:rsidRDefault="003E6D78" w:rsidP="007C0F11">
            <w:pPr>
              <w:spacing w:line="240" w:lineRule="atLeast"/>
              <w:jc w:val="center"/>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ОБОГАЩЕНИЕ И АКТИВИЗАЦИЯ СЛОВАРНОГО ЗАПАСА. ФОРМИРОВАНИЕ НАВЫКОВ СЛОВООБРАЗОВАНИЯ (8 часов)</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r w:rsidRPr="003E6D78">
              <w:rPr>
                <w:rFonts w:ascii="Times New Roman" w:hAnsi="Times New Roman" w:cs="Times New Roman"/>
                <w:b/>
                <w:bCs/>
                <w:color w:val="000000"/>
                <w:sz w:val="23"/>
                <w:szCs w:val="23"/>
              </w:rPr>
              <w:t>сентябрь</w:t>
            </w:r>
          </w:p>
        </w:tc>
      </w:tr>
      <w:tr w:rsidR="003E6D78" w:rsidTr="003E6D78">
        <w:trPr>
          <w:trHeight w:val="1488"/>
        </w:trPr>
        <w:tc>
          <w:tcPr>
            <w:tcW w:w="7285" w:type="dxa"/>
          </w:tcPr>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lastRenderedPageBreak/>
              <w:t>1.Образование существительных при помощи:</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а) суффиксов – ышк-, -оньк- (-еньк-), -ушк- (-юшк-)</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-чик-, -щик-, -ищ-, -ечк-, -ичк-,</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-ец-, -иц-, -ок-, -онк-;</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б) суффиксов и приставок.</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sidRPr="003E6D78">
              <w:rPr>
                <w:rFonts w:ascii="Times New Roman" w:hAnsi="Times New Roman" w:cs="Times New Roman"/>
                <w:b/>
                <w:bCs/>
                <w:color w:val="000000"/>
                <w:sz w:val="23"/>
                <w:szCs w:val="23"/>
              </w:rPr>
              <w:t>1</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3E6D78">
        <w:tc>
          <w:tcPr>
            <w:tcW w:w="7285" w:type="dxa"/>
          </w:tcPr>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2.Образование прилагательных при помощи: суффиксов</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-ов-(-ев-), -лив-, - к, -ск-, -ева-, -н-.</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3E6D78">
        <w:tc>
          <w:tcPr>
            <w:tcW w:w="7285" w:type="dxa"/>
          </w:tcPr>
          <w:p w:rsidR="003E6D78" w:rsidRPr="002432BA" w:rsidRDefault="003E6D78" w:rsidP="007C0F11">
            <w:pPr>
              <w:spacing w:line="240" w:lineRule="atLeast"/>
              <w:jc w:val="center"/>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3.Употребление прилагательных в прямом и переносном значении.</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3E6D78">
        <w:trPr>
          <w:trHeight w:val="374"/>
        </w:trPr>
        <w:tc>
          <w:tcPr>
            <w:tcW w:w="7285" w:type="dxa"/>
          </w:tcPr>
          <w:p w:rsidR="003E6D78" w:rsidRPr="002432BA" w:rsidRDefault="003E6D78" w:rsidP="007C0F11">
            <w:pPr>
              <w:spacing w:line="240" w:lineRule="atLeast"/>
              <w:jc w:val="center"/>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4.Употребление синонимов (прилагательных и существительных).</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vMerge w:val="restart"/>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Октябрь</w:t>
            </w:r>
          </w:p>
        </w:tc>
      </w:tr>
      <w:tr w:rsidR="003E6D78" w:rsidTr="003E6D78">
        <w:tc>
          <w:tcPr>
            <w:tcW w:w="7285" w:type="dxa"/>
          </w:tcPr>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5.Образование глаголов при помощи:</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а) приставок (без-бес, пре-при);</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б) суффиксов;</w:t>
            </w:r>
          </w:p>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в) приставок и суффиксов.</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vMerge/>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3E6D78">
        <w:tc>
          <w:tcPr>
            <w:tcW w:w="7285" w:type="dxa"/>
          </w:tcPr>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7.Использование антонимов.</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3E6D78">
        <w:tc>
          <w:tcPr>
            <w:tcW w:w="7285" w:type="dxa"/>
          </w:tcPr>
          <w:p w:rsidR="003E6D78" w:rsidRPr="002432BA" w:rsidRDefault="003E6D78"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8.Способы толкования лексического значения слов.</w:t>
            </w:r>
          </w:p>
        </w:tc>
        <w:tc>
          <w:tcPr>
            <w:tcW w:w="1130" w:type="dxa"/>
            <w:gridSpan w:val="2"/>
          </w:tcPr>
          <w:p w:rsidR="003E6D78" w:rsidRDefault="003E6D7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tcPr>
          <w:p w:rsidR="003E6D78" w:rsidRDefault="003E6D78" w:rsidP="007C0F11">
            <w:pPr>
              <w:spacing w:line="240" w:lineRule="atLeast"/>
              <w:jc w:val="center"/>
              <w:rPr>
                <w:rFonts w:ascii="Times New Roman" w:hAnsi="Times New Roman" w:cs="Times New Roman"/>
                <w:b/>
                <w:bCs/>
                <w:color w:val="000000"/>
                <w:sz w:val="23"/>
                <w:szCs w:val="23"/>
              </w:rPr>
            </w:pPr>
          </w:p>
        </w:tc>
      </w:tr>
      <w:tr w:rsidR="003E6D78" w:rsidTr="007E4F35">
        <w:tc>
          <w:tcPr>
            <w:tcW w:w="9570" w:type="dxa"/>
            <w:gridSpan w:val="4"/>
          </w:tcPr>
          <w:p w:rsidR="003E6D78" w:rsidRPr="002432BA" w:rsidRDefault="003E6D78" w:rsidP="007C0F11">
            <w:pPr>
              <w:spacing w:line="240" w:lineRule="atLeast"/>
              <w:jc w:val="center"/>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ФОРМИРОВАНИЕ ГРАММАТИЧЕСКОГО СТРОЯ РЕЧИ (9 часов)</w:t>
            </w: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9.Согласование подлежащего со сказуемым, выраженным глаголом прошедшего времени.</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Ноябрь</w:t>
            </w: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10.Согласование прилагательного с существительным.</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rPr>
          <w:trHeight w:val="702"/>
        </w:trPr>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11.Употребление существительных в различных падежных формах.</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12.Структура простого распространенного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Декабрь</w:t>
            </w: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13.Структура простого распространенного предложения (Полнота, завершенность предложений. Порядок слов)</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rPr>
          <w:trHeight w:val="901"/>
        </w:trPr>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14.Структура предложений с 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15.Структура предложений с однородными членами предложения. (Смысловые и грамматические отношения между словами. Границы предложений.).</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16.Структура предложений с однородными членами предложения. (Употребление союзов И, А, НО. Порядок слов в предложении. Конструирование предложений).</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январь</w:t>
            </w:r>
          </w:p>
        </w:tc>
      </w:tr>
      <w:tr w:rsidR="002432BA" w:rsidTr="003E6D78">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17.Структура сложных предложений (союзы как средство связи между частями сложного предложения.)</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3E6D78">
        <w:trPr>
          <w:trHeight w:val="660"/>
        </w:trPr>
        <w:tc>
          <w:tcPr>
            <w:tcW w:w="7285" w:type="dxa"/>
          </w:tcPr>
          <w:p w:rsidR="002432BA" w:rsidRPr="002432BA" w:rsidRDefault="002432BA" w:rsidP="003E6D78">
            <w:pPr>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18.Структура сложных предложений (Конструирование сложных предложений)</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7E4F35">
        <w:tc>
          <w:tcPr>
            <w:tcW w:w="9570" w:type="dxa"/>
            <w:gridSpan w:val="4"/>
          </w:tcPr>
          <w:p w:rsidR="002432BA" w:rsidRPr="002432BA" w:rsidRDefault="002432BA" w:rsidP="007C0F11">
            <w:pPr>
              <w:spacing w:line="240" w:lineRule="atLeast"/>
              <w:jc w:val="center"/>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РАЗВИТИЕ СВЯЗНОЙ РЕЧИ (16 часов)</w:t>
            </w:r>
          </w:p>
        </w:tc>
      </w:tr>
      <w:tr w:rsidR="002432BA" w:rsidTr="003E6D78">
        <w:tc>
          <w:tcPr>
            <w:tcW w:w="7285" w:type="dxa"/>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19.Понятие о тексте.</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Февраль</w:t>
            </w:r>
          </w:p>
        </w:tc>
      </w:tr>
      <w:tr w:rsidR="002432BA" w:rsidTr="003E6D78">
        <w:tc>
          <w:tcPr>
            <w:tcW w:w="7285" w:type="dxa"/>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20.Тема текста</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2432BA">
        <w:trPr>
          <w:trHeight w:val="436"/>
        </w:trPr>
        <w:tc>
          <w:tcPr>
            <w:tcW w:w="7285" w:type="dxa"/>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21.Главная мысль текста.</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2432BA">
        <w:trPr>
          <w:trHeight w:val="322"/>
        </w:trPr>
        <w:tc>
          <w:tcPr>
            <w:tcW w:w="7285" w:type="dxa"/>
            <w:tcBorders>
              <w:bottom w:val="single" w:sz="4" w:space="0" w:color="auto"/>
            </w:tcBorders>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22.Простой план.</w:t>
            </w:r>
          </w:p>
        </w:tc>
        <w:tc>
          <w:tcPr>
            <w:tcW w:w="1092" w:type="dxa"/>
            <w:tcBorders>
              <w:bottom w:val="single" w:sz="4" w:space="0" w:color="auto"/>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bottom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7E4F35">
        <w:trPr>
          <w:trHeight w:val="223"/>
        </w:trPr>
        <w:tc>
          <w:tcPr>
            <w:tcW w:w="7285" w:type="dxa"/>
            <w:tcBorders>
              <w:top w:val="single" w:sz="4" w:space="0" w:color="auto"/>
              <w:bottom w:val="single" w:sz="4" w:space="0" w:color="auto"/>
            </w:tcBorders>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23.Последовательность предложений в тексте.</w:t>
            </w:r>
          </w:p>
        </w:tc>
        <w:tc>
          <w:tcPr>
            <w:tcW w:w="1092" w:type="dxa"/>
            <w:tcBorders>
              <w:top w:val="single" w:sz="4" w:space="0" w:color="auto"/>
              <w:bottom w:val="single" w:sz="4" w:space="0" w:color="auto"/>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top w:val="single" w:sz="4" w:space="0" w:color="auto"/>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март</w:t>
            </w:r>
          </w:p>
        </w:tc>
      </w:tr>
      <w:tr w:rsidR="002432BA" w:rsidTr="007E4F35">
        <w:trPr>
          <w:trHeight w:val="280"/>
        </w:trPr>
        <w:tc>
          <w:tcPr>
            <w:tcW w:w="7285" w:type="dxa"/>
            <w:tcBorders>
              <w:top w:val="single" w:sz="4" w:space="0" w:color="auto"/>
              <w:bottom w:val="single" w:sz="4" w:space="0" w:color="auto"/>
            </w:tcBorders>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24.Лексические средства связи между предложениями.</w:t>
            </w:r>
          </w:p>
        </w:tc>
        <w:tc>
          <w:tcPr>
            <w:tcW w:w="1092" w:type="dxa"/>
            <w:tcBorders>
              <w:top w:val="single" w:sz="4" w:space="0" w:color="auto"/>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2432BA" w:rsidTr="002432BA">
        <w:tc>
          <w:tcPr>
            <w:tcW w:w="7285" w:type="dxa"/>
            <w:tcBorders>
              <w:top w:val="single" w:sz="4" w:space="0" w:color="auto"/>
              <w:bottom w:val="single" w:sz="4" w:space="0" w:color="auto"/>
            </w:tcBorders>
          </w:tcPr>
          <w:p w:rsidR="002432BA" w:rsidRPr="002432BA" w:rsidRDefault="002432B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26.Повествование.</w:t>
            </w:r>
          </w:p>
        </w:tc>
        <w:tc>
          <w:tcPr>
            <w:tcW w:w="1092" w:type="dxa"/>
            <w:tcBorders>
              <w:righ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2432BA" w:rsidRDefault="002432BA" w:rsidP="007C0F11">
            <w:pPr>
              <w:spacing w:line="240" w:lineRule="atLeast"/>
              <w:jc w:val="center"/>
              <w:rPr>
                <w:rFonts w:ascii="Times New Roman" w:hAnsi="Times New Roman" w:cs="Times New Roman"/>
                <w:b/>
                <w:bCs/>
                <w:color w:val="000000"/>
                <w:sz w:val="23"/>
                <w:szCs w:val="23"/>
              </w:rPr>
            </w:pPr>
          </w:p>
        </w:tc>
      </w:tr>
      <w:tr w:rsidR="00BF3DAA" w:rsidTr="002432BA">
        <w:tc>
          <w:tcPr>
            <w:tcW w:w="7285" w:type="dxa"/>
            <w:tcBorders>
              <w:top w:val="single" w:sz="4" w:space="0" w:color="auto"/>
            </w:tcBorders>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lastRenderedPageBreak/>
              <w:t>27.Описание предмета</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апрель</w:t>
            </w:r>
          </w:p>
        </w:tc>
      </w:tr>
      <w:tr w:rsidR="00BF3DAA" w:rsidTr="003E6D78">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28.Описание животного.</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r w:rsidR="00BF3DAA" w:rsidTr="003E6D78">
        <w:tc>
          <w:tcPr>
            <w:tcW w:w="7285" w:type="dxa"/>
          </w:tcPr>
          <w:tbl>
            <w:tblPr>
              <w:tblW w:w="0" w:type="auto"/>
              <w:tblBorders>
                <w:top w:val="nil"/>
                <w:left w:val="nil"/>
                <w:bottom w:val="nil"/>
                <w:right w:val="nil"/>
              </w:tblBorders>
              <w:tblLook w:val="0000" w:firstRow="0" w:lastRow="0" w:firstColumn="0" w:lastColumn="0" w:noHBand="0" w:noVBand="0"/>
            </w:tblPr>
            <w:tblGrid>
              <w:gridCol w:w="1837"/>
            </w:tblGrid>
            <w:tr w:rsidR="00BF3DAA" w:rsidRPr="002432BA">
              <w:trPr>
                <w:trHeight w:val="109"/>
              </w:trPr>
              <w:tc>
                <w:tcPr>
                  <w:tcW w:w="0" w:type="auto"/>
                </w:tcPr>
                <w:p w:rsidR="00BF3DAA" w:rsidRPr="002432BA" w:rsidRDefault="00BF3DAA" w:rsidP="002432BA">
                  <w:pPr>
                    <w:autoSpaceDE w:val="0"/>
                    <w:autoSpaceDN w:val="0"/>
                    <w:adjustRightInd w:val="0"/>
                    <w:spacing w:after="0" w:line="240" w:lineRule="auto"/>
                    <w:rPr>
                      <w:rFonts w:ascii="Times New Roman" w:hAnsi="Times New Roman" w:cs="Times New Roman"/>
                      <w:color w:val="000000"/>
                      <w:sz w:val="23"/>
                      <w:szCs w:val="23"/>
                    </w:rPr>
                  </w:pPr>
                  <w:r w:rsidRPr="002432BA">
                    <w:rPr>
                      <w:rFonts w:ascii="Times New Roman" w:hAnsi="Times New Roman" w:cs="Times New Roman"/>
                      <w:color w:val="000000"/>
                      <w:sz w:val="23"/>
                      <w:szCs w:val="23"/>
                    </w:rPr>
                    <w:t>29.Рассуждение.</w:t>
                  </w:r>
                </w:p>
              </w:tc>
            </w:tr>
          </w:tbl>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r w:rsidR="00BF3DAA" w:rsidTr="003E6D78">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Pr>
                <w:rFonts w:ascii="Times New Roman" w:hAnsi="Times New Roman" w:cs="Times New Roman"/>
                <w:bCs/>
                <w:color w:val="000000"/>
                <w:sz w:val="23"/>
                <w:szCs w:val="23"/>
              </w:rPr>
              <w:t>3</w:t>
            </w:r>
            <w:r w:rsidRPr="002432BA">
              <w:rPr>
                <w:rFonts w:ascii="Times New Roman" w:hAnsi="Times New Roman" w:cs="Times New Roman"/>
                <w:bCs/>
                <w:color w:val="000000"/>
                <w:sz w:val="23"/>
                <w:szCs w:val="23"/>
              </w:rPr>
              <w:t>0</w:t>
            </w:r>
            <w:r>
              <w:rPr>
                <w:rFonts w:ascii="Times New Roman" w:hAnsi="Times New Roman" w:cs="Times New Roman"/>
                <w:bCs/>
                <w:color w:val="000000"/>
                <w:sz w:val="23"/>
                <w:szCs w:val="23"/>
              </w:rPr>
              <w:t>.</w:t>
            </w:r>
            <w:r w:rsidRPr="002432BA">
              <w:rPr>
                <w:rFonts w:ascii="Times New Roman" w:hAnsi="Times New Roman" w:cs="Times New Roman"/>
                <w:bCs/>
                <w:color w:val="000000"/>
                <w:sz w:val="23"/>
                <w:szCs w:val="23"/>
              </w:rPr>
              <w:t>.Рассуждение</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r w:rsidR="00BF3DAA" w:rsidTr="003E6D78">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31.Сочинения – описания.</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val="restart"/>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май</w:t>
            </w:r>
          </w:p>
        </w:tc>
      </w:tr>
      <w:tr w:rsidR="00BF3DAA" w:rsidTr="002432BA">
        <w:trPr>
          <w:trHeight w:val="408"/>
        </w:trPr>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32. Изложение повествовательных текстов с элементами описания.</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r w:rsidR="00BF3DAA" w:rsidTr="003E6D78">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33. Ответы - рассуждения.</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r w:rsidR="00BF3DAA" w:rsidTr="003E6D78">
        <w:tc>
          <w:tcPr>
            <w:tcW w:w="7285" w:type="dxa"/>
          </w:tcPr>
          <w:p w:rsidR="00BF3DAA" w:rsidRPr="002432BA" w:rsidRDefault="00BF3DAA" w:rsidP="002432BA">
            <w:pPr>
              <w:tabs>
                <w:tab w:val="left" w:pos="4097"/>
              </w:tabs>
              <w:spacing w:line="240" w:lineRule="atLeast"/>
              <w:rPr>
                <w:rFonts w:ascii="Times New Roman" w:hAnsi="Times New Roman" w:cs="Times New Roman"/>
                <w:bCs/>
                <w:color w:val="000000"/>
                <w:sz w:val="23"/>
                <w:szCs w:val="23"/>
              </w:rPr>
            </w:pPr>
            <w:r w:rsidRPr="002432BA">
              <w:rPr>
                <w:rFonts w:ascii="Times New Roman" w:hAnsi="Times New Roman" w:cs="Times New Roman"/>
                <w:bCs/>
                <w:color w:val="000000"/>
                <w:sz w:val="23"/>
                <w:szCs w:val="23"/>
              </w:rPr>
              <w:t>34. Рассказы о случаях из жизни</w:t>
            </w:r>
          </w:p>
        </w:tc>
        <w:tc>
          <w:tcPr>
            <w:tcW w:w="1092" w:type="dxa"/>
            <w:tcBorders>
              <w:righ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93" w:type="dxa"/>
            <w:gridSpan w:val="2"/>
            <w:vMerge/>
            <w:tcBorders>
              <w:left w:val="single" w:sz="4" w:space="0" w:color="auto"/>
            </w:tcBorders>
          </w:tcPr>
          <w:p w:rsidR="00BF3DAA" w:rsidRDefault="00BF3DAA" w:rsidP="007C0F11">
            <w:pPr>
              <w:spacing w:line="240" w:lineRule="atLeast"/>
              <w:jc w:val="center"/>
              <w:rPr>
                <w:rFonts w:ascii="Times New Roman" w:hAnsi="Times New Roman" w:cs="Times New Roman"/>
                <w:b/>
                <w:bCs/>
                <w:color w:val="000000"/>
                <w:sz w:val="23"/>
                <w:szCs w:val="23"/>
              </w:rPr>
            </w:pPr>
          </w:p>
        </w:tc>
      </w:tr>
    </w:tbl>
    <w:p w:rsidR="007C0F11" w:rsidRDefault="007C0F11"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r w:rsidRPr="00BF3DAA">
        <w:rPr>
          <w:rFonts w:ascii="Times New Roman" w:hAnsi="Times New Roman" w:cs="Times New Roman"/>
          <w:b/>
          <w:bCs/>
          <w:color w:val="000000"/>
          <w:sz w:val="23"/>
          <w:szCs w:val="23"/>
        </w:rPr>
        <w:t>6 КЛАСС (34 занятия)</w:t>
      </w: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tbl>
      <w:tblPr>
        <w:tblStyle w:val="a4"/>
        <w:tblW w:w="0" w:type="auto"/>
        <w:tblLook w:val="04A0" w:firstRow="1" w:lastRow="0" w:firstColumn="1" w:lastColumn="0" w:noHBand="0" w:noVBand="1"/>
      </w:tblPr>
      <w:tblGrid>
        <w:gridCol w:w="7196"/>
        <w:gridCol w:w="1134"/>
        <w:gridCol w:w="1240"/>
      </w:tblGrid>
      <w:tr w:rsidR="00BF3DAA" w:rsidTr="00BF3DAA">
        <w:tc>
          <w:tcPr>
            <w:tcW w:w="7196" w:type="dxa"/>
          </w:tcPr>
          <w:tbl>
            <w:tblPr>
              <w:tblW w:w="0" w:type="auto"/>
              <w:tblBorders>
                <w:top w:val="nil"/>
                <w:left w:val="nil"/>
                <w:bottom w:val="nil"/>
                <w:right w:val="nil"/>
              </w:tblBorders>
              <w:tblLook w:val="0000" w:firstRow="0" w:lastRow="0" w:firstColumn="0" w:lastColumn="0" w:noHBand="0" w:noVBand="0"/>
            </w:tblPr>
            <w:tblGrid>
              <w:gridCol w:w="728"/>
            </w:tblGrid>
            <w:tr w:rsidR="00BF3DAA" w:rsidRPr="00BF3DAA">
              <w:trPr>
                <w:trHeight w:val="100"/>
              </w:trPr>
              <w:tc>
                <w:tcPr>
                  <w:tcW w:w="0" w:type="auto"/>
                </w:tcPr>
                <w:p w:rsidR="00BF3DAA" w:rsidRPr="00BF3DAA" w:rsidRDefault="00BF3DAA" w:rsidP="00BF3DAA">
                  <w:pPr>
                    <w:autoSpaceDE w:val="0"/>
                    <w:autoSpaceDN w:val="0"/>
                    <w:adjustRightInd w:val="0"/>
                    <w:spacing w:after="0" w:line="240" w:lineRule="auto"/>
                    <w:rPr>
                      <w:rFonts w:ascii="Times New Roman" w:hAnsi="Times New Roman" w:cs="Times New Roman"/>
                      <w:color w:val="000000"/>
                      <w:sz w:val="24"/>
                      <w:szCs w:val="24"/>
                    </w:rPr>
                  </w:pPr>
                  <w:r w:rsidRPr="00BF3DAA">
                    <w:rPr>
                      <w:rFonts w:ascii="Times New Roman" w:hAnsi="Times New Roman" w:cs="Times New Roman"/>
                      <w:color w:val="000000"/>
                      <w:sz w:val="24"/>
                      <w:szCs w:val="24"/>
                    </w:rPr>
                    <w:t>Тема</w:t>
                  </w:r>
                </w:p>
              </w:tc>
            </w:tr>
          </w:tbl>
          <w:p w:rsidR="00BF3DAA" w:rsidRDefault="00BF3DAA" w:rsidP="007C0F11">
            <w:pPr>
              <w:spacing w:line="240" w:lineRule="atLeast"/>
              <w:jc w:val="center"/>
              <w:rPr>
                <w:rFonts w:ascii="Times New Roman" w:hAnsi="Times New Roman" w:cs="Times New Roman"/>
                <w:b/>
                <w:bCs/>
                <w:color w:val="000000"/>
                <w:sz w:val="23"/>
                <w:szCs w:val="23"/>
              </w:rPr>
            </w:pPr>
          </w:p>
        </w:tc>
        <w:tc>
          <w:tcPr>
            <w:tcW w:w="1134" w:type="dxa"/>
          </w:tcPr>
          <w:p w:rsidR="00BF3DAA" w:rsidRDefault="00BF3DAA" w:rsidP="007C0F11">
            <w:pPr>
              <w:spacing w:line="240" w:lineRule="atLeast"/>
              <w:jc w:val="center"/>
              <w:rPr>
                <w:rFonts w:ascii="Times New Roman" w:hAnsi="Times New Roman" w:cs="Times New Roman"/>
                <w:b/>
                <w:bCs/>
                <w:color w:val="000000"/>
                <w:sz w:val="23"/>
                <w:szCs w:val="23"/>
              </w:rPr>
            </w:pPr>
            <w:r w:rsidRPr="00BF3DAA">
              <w:rPr>
                <w:rFonts w:ascii="Times New Roman" w:hAnsi="Times New Roman" w:cs="Times New Roman"/>
                <w:b/>
                <w:bCs/>
                <w:color w:val="000000"/>
                <w:sz w:val="23"/>
                <w:szCs w:val="23"/>
              </w:rPr>
              <w:t>Кол-во часов</w:t>
            </w:r>
          </w:p>
        </w:tc>
        <w:tc>
          <w:tcPr>
            <w:tcW w:w="1240" w:type="dxa"/>
          </w:tcPr>
          <w:p w:rsidR="00BF3DAA" w:rsidRDefault="00BF3DAA">
            <w:pPr>
              <w:pStyle w:val="Default"/>
              <w:rPr>
                <w:sz w:val="22"/>
                <w:szCs w:val="22"/>
              </w:rPr>
            </w:pPr>
            <w:r>
              <w:rPr>
                <w:sz w:val="22"/>
                <w:szCs w:val="22"/>
              </w:rPr>
              <w:t xml:space="preserve">Дата </w:t>
            </w:r>
          </w:p>
        </w:tc>
      </w:tr>
      <w:tr w:rsidR="002C172A" w:rsidTr="00BF3DAA">
        <w:trPr>
          <w:trHeight w:val="1165"/>
        </w:trPr>
        <w:tc>
          <w:tcPr>
            <w:tcW w:w="7196" w:type="dxa"/>
          </w:tcPr>
          <w:p w:rsidR="002C172A" w:rsidRDefault="002C172A" w:rsidP="00BF3DAA">
            <w:pPr>
              <w:tabs>
                <w:tab w:val="left" w:pos="298"/>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ab/>
            </w:r>
          </w:p>
          <w:tbl>
            <w:tblPr>
              <w:tblW w:w="0" w:type="auto"/>
              <w:tblBorders>
                <w:top w:val="nil"/>
                <w:left w:val="nil"/>
                <w:bottom w:val="nil"/>
                <w:right w:val="nil"/>
              </w:tblBorders>
              <w:tblLook w:val="0000" w:firstRow="0" w:lastRow="0" w:firstColumn="0" w:lastColumn="0" w:noHBand="0" w:noVBand="0"/>
            </w:tblPr>
            <w:tblGrid>
              <w:gridCol w:w="6758"/>
              <w:gridCol w:w="222"/>
            </w:tblGrid>
            <w:tr w:rsidR="002C172A" w:rsidRPr="00BF3DAA">
              <w:trPr>
                <w:trHeight w:val="385"/>
              </w:trPr>
              <w:tc>
                <w:tcPr>
                  <w:tcW w:w="0" w:type="auto"/>
                </w:tcPr>
                <w:p w:rsidR="002C172A" w:rsidRPr="00BF3DAA" w:rsidRDefault="002C172A" w:rsidP="00BF3DAA">
                  <w:pPr>
                    <w:autoSpaceDE w:val="0"/>
                    <w:autoSpaceDN w:val="0"/>
                    <w:adjustRightInd w:val="0"/>
                    <w:spacing w:after="0" w:line="240" w:lineRule="auto"/>
                    <w:rPr>
                      <w:rFonts w:ascii="Times New Roman" w:hAnsi="Times New Roman" w:cs="Times New Roman"/>
                      <w:color w:val="000000"/>
                      <w:sz w:val="23"/>
                      <w:szCs w:val="23"/>
                    </w:rPr>
                  </w:pPr>
                  <w:r w:rsidRPr="00BF3DAA">
                    <w:rPr>
                      <w:rFonts w:ascii="Times New Roman" w:hAnsi="Times New Roman" w:cs="Times New Roman"/>
                      <w:color w:val="000000"/>
                      <w:sz w:val="23"/>
                      <w:szCs w:val="23"/>
                    </w:rPr>
                    <w:t xml:space="preserve">1.Употребление существительных. </w:t>
                  </w:r>
                </w:p>
                <w:p w:rsidR="002C172A" w:rsidRPr="00BF3DAA" w:rsidRDefault="002C172A" w:rsidP="00BF3DAA">
                  <w:pPr>
                    <w:autoSpaceDE w:val="0"/>
                    <w:autoSpaceDN w:val="0"/>
                    <w:adjustRightInd w:val="0"/>
                    <w:spacing w:after="0" w:line="240" w:lineRule="auto"/>
                    <w:rPr>
                      <w:rFonts w:ascii="Times New Roman" w:hAnsi="Times New Roman" w:cs="Times New Roman"/>
                      <w:color w:val="000000"/>
                      <w:sz w:val="23"/>
                      <w:szCs w:val="23"/>
                    </w:rPr>
                  </w:pPr>
                  <w:r w:rsidRPr="00BF3DAA">
                    <w:rPr>
                      <w:rFonts w:ascii="Times New Roman" w:hAnsi="Times New Roman" w:cs="Times New Roman"/>
                      <w:color w:val="000000"/>
                      <w:sz w:val="23"/>
                      <w:szCs w:val="23"/>
                    </w:rPr>
                    <w:t xml:space="preserve">Образование существительных при помощи суффиксов (-онк-, -ость-, -изн-, -ищ-, -ени-, -ни-). </w:t>
                  </w:r>
                </w:p>
              </w:tc>
              <w:tc>
                <w:tcPr>
                  <w:tcW w:w="0" w:type="auto"/>
                </w:tcPr>
                <w:p w:rsidR="002C172A" w:rsidRPr="00BF3DAA" w:rsidRDefault="002C172A" w:rsidP="00BF3DAA">
                  <w:pPr>
                    <w:autoSpaceDE w:val="0"/>
                    <w:autoSpaceDN w:val="0"/>
                    <w:adjustRightInd w:val="0"/>
                    <w:spacing w:after="0" w:line="240" w:lineRule="auto"/>
                    <w:rPr>
                      <w:rFonts w:ascii="Times New Roman" w:hAnsi="Times New Roman" w:cs="Times New Roman"/>
                      <w:color w:val="000000"/>
                      <w:sz w:val="23"/>
                      <w:szCs w:val="23"/>
                    </w:rPr>
                  </w:pPr>
                </w:p>
              </w:tc>
            </w:tr>
          </w:tbl>
          <w:p w:rsidR="002C172A" w:rsidRDefault="002C172A" w:rsidP="00BF3DAA">
            <w:pPr>
              <w:tabs>
                <w:tab w:val="left" w:pos="298"/>
              </w:tabs>
              <w:spacing w:line="240" w:lineRule="atLeast"/>
              <w:rPr>
                <w:rFonts w:ascii="Times New Roman" w:hAnsi="Times New Roman" w:cs="Times New Roman"/>
                <w:b/>
                <w:bCs/>
                <w:color w:val="000000"/>
                <w:sz w:val="23"/>
                <w:szCs w:val="23"/>
              </w:rPr>
            </w:pPr>
          </w:p>
        </w:tc>
        <w:tc>
          <w:tcPr>
            <w:tcW w:w="1134" w:type="dxa"/>
          </w:tcPr>
          <w:p w:rsidR="002C172A" w:rsidRDefault="002C172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val="restart"/>
          </w:tcPr>
          <w:p w:rsidR="002C172A" w:rsidRDefault="002C172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сентябрь</w:t>
            </w:r>
          </w:p>
        </w:tc>
      </w:tr>
      <w:tr w:rsidR="002C172A" w:rsidTr="00BF3DAA">
        <w:tc>
          <w:tcPr>
            <w:tcW w:w="7196" w:type="dxa"/>
          </w:tcPr>
          <w:p w:rsidR="002C172A" w:rsidRPr="00BF3DAA" w:rsidRDefault="002C172A" w:rsidP="00BF3DAA">
            <w:pPr>
              <w:spacing w:line="240" w:lineRule="atLeast"/>
              <w:rPr>
                <w:rFonts w:ascii="Times New Roman" w:hAnsi="Times New Roman" w:cs="Times New Roman"/>
                <w:bCs/>
                <w:color w:val="000000"/>
                <w:sz w:val="23"/>
                <w:szCs w:val="23"/>
              </w:rPr>
            </w:pPr>
            <w:r w:rsidRPr="00BF3DAA">
              <w:rPr>
                <w:rFonts w:ascii="Times New Roman" w:hAnsi="Times New Roman" w:cs="Times New Roman"/>
                <w:bCs/>
                <w:color w:val="000000"/>
                <w:sz w:val="23"/>
                <w:szCs w:val="23"/>
              </w:rPr>
              <w:t>2.Употребление существительных. Сложные существительные. Употребление сложных существительных в речи.</w:t>
            </w:r>
          </w:p>
        </w:tc>
        <w:tc>
          <w:tcPr>
            <w:tcW w:w="1134" w:type="dxa"/>
          </w:tcPr>
          <w:p w:rsidR="002C172A" w:rsidRPr="00BF3DAA" w:rsidRDefault="002C172A"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BF3DAA">
        <w:tc>
          <w:tcPr>
            <w:tcW w:w="7196" w:type="dxa"/>
          </w:tcPr>
          <w:p w:rsidR="002C172A" w:rsidRPr="00BF3DAA" w:rsidRDefault="002C172A" w:rsidP="00BF3DAA">
            <w:pPr>
              <w:spacing w:line="240" w:lineRule="atLeast"/>
              <w:rPr>
                <w:rFonts w:ascii="Times New Roman" w:hAnsi="Times New Roman" w:cs="Times New Roman"/>
                <w:bCs/>
                <w:color w:val="000000"/>
                <w:sz w:val="23"/>
                <w:szCs w:val="23"/>
              </w:rPr>
            </w:pPr>
            <w:r w:rsidRPr="00BF3DAA">
              <w:rPr>
                <w:rFonts w:ascii="Times New Roman" w:hAnsi="Times New Roman" w:cs="Times New Roman"/>
                <w:bCs/>
                <w:color w:val="000000"/>
                <w:sz w:val="23"/>
                <w:szCs w:val="23"/>
              </w:rPr>
              <w:t>3. Употребление существительных. Работа над синонимами</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BF3DAA">
        <w:tc>
          <w:tcPr>
            <w:tcW w:w="7196" w:type="dxa"/>
          </w:tcPr>
          <w:p w:rsidR="002C172A" w:rsidRPr="00BF3DAA" w:rsidRDefault="002C172A" w:rsidP="00BF3DAA">
            <w:pPr>
              <w:spacing w:line="240" w:lineRule="atLeast"/>
              <w:rPr>
                <w:rFonts w:ascii="Times New Roman" w:hAnsi="Times New Roman" w:cs="Times New Roman"/>
                <w:bCs/>
                <w:color w:val="000000"/>
                <w:sz w:val="23"/>
                <w:szCs w:val="23"/>
              </w:rPr>
            </w:pPr>
            <w:r w:rsidRPr="00BF3DAA">
              <w:rPr>
                <w:rFonts w:ascii="Times New Roman" w:hAnsi="Times New Roman" w:cs="Times New Roman"/>
                <w:bCs/>
                <w:color w:val="000000"/>
                <w:sz w:val="23"/>
                <w:szCs w:val="23"/>
              </w:rPr>
              <w:t>4. Употребление прилагательных.</w:t>
            </w:r>
          </w:p>
          <w:p w:rsidR="002C172A" w:rsidRDefault="002C172A" w:rsidP="00BF3DAA">
            <w:pPr>
              <w:spacing w:line="240" w:lineRule="atLeast"/>
              <w:rPr>
                <w:rFonts w:ascii="Times New Roman" w:hAnsi="Times New Roman" w:cs="Times New Roman"/>
                <w:b/>
                <w:bCs/>
                <w:color w:val="000000"/>
                <w:sz w:val="23"/>
                <w:szCs w:val="23"/>
              </w:rPr>
            </w:pPr>
            <w:r w:rsidRPr="00BF3DAA">
              <w:rPr>
                <w:rFonts w:ascii="Times New Roman" w:hAnsi="Times New Roman" w:cs="Times New Roman"/>
                <w:bCs/>
                <w:color w:val="000000"/>
                <w:sz w:val="23"/>
                <w:szCs w:val="23"/>
              </w:rPr>
              <w:t>Образование прилагательных суффиксальным способом (-ан- (-ян-), -ск-, -к, -чат-, -лив-, -чив-);</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val="restart"/>
          </w:tcPr>
          <w:p w:rsidR="002C172A" w:rsidRDefault="002C172A"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октябрь</w:t>
            </w:r>
          </w:p>
        </w:tc>
      </w:tr>
      <w:tr w:rsidR="002C172A" w:rsidTr="00BF3DAA">
        <w:trPr>
          <w:trHeight w:val="624"/>
        </w:trPr>
        <w:tc>
          <w:tcPr>
            <w:tcW w:w="7196" w:type="dxa"/>
          </w:tcPr>
          <w:p w:rsidR="002C172A" w:rsidRPr="00BF3DAA" w:rsidRDefault="002C172A" w:rsidP="00BF3DAA">
            <w:pPr>
              <w:spacing w:line="240" w:lineRule="atLeast"/>
              <w:rPr>
                <w:rFonts w:ascii="Times New Roman" w:hAnsi="Times New Roman" w:cs="Times New Roman"/>
                <w:bCs/>
                <w:color w:val="000000"/>
                <w:sz w:val="23"/>
                <w:szCs w:val="23"/>
              </w:rPr>
            </w:pPr>
            <w:r w:rsidRPr="00BF3DAA">
              <w:rPr>
                <w:rFonts w:ascii="Times New Roman" w:hAnsi="Times New Roman" w:cs="Times New Roman"/>
                <w:bCs/>
                <w:color w:val="000000"/>
                <w:sz w:val="23"/>
                <w:szCs w:val="23"/>
              </w:rPr>
              <w:t>5. Образование прилагательных префиксальным способом (пре-, при-);</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BF3DAA">
        <w:tc>
          <w:tcPr>
            <w:tcW w:w="7196" w:type="dxa"/>
          </w:tcPr>
          <w:p w:rsidR="002C172A" w:rsidRPr="00BF3DAA" w:rsidRDefault="002C172A" w:rsidP="00BF3DAA">
            <w:pPr>
              <w:spacing w:line="240" w:lineRule="atLeast"/>
              <w:rPr>
                <w:rFonts w:ascii="Times New Roman" w:hAnsi="Times New Roman" w:cs="Times New Roman"/>
                <w:bCs/>
                <w:color w:val="000000"/>
                <w:sz w:val="23"/>
                <w:szCs w:val="23"/>
              </w:rPr>
            </w:pPr>
            <w:r w:rsidRPr="00BF3DAA">
              <w:rPr>
                <w:rFonts w:ascii="Times New Roman" w:hAnsi="Times New Roman" w:cs="Times New Roman"/>
                <w:bCs/>
                <w:color w:val="000000"/>
                <w:sz w:val="23"/>
                <w:szCs w:val="23"/>
              </w:rPr>
              <w:t>6. Сложные прилагательные</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BF3DAA">
        <w:tc>
          <w:tcPr>
            <w:tcW w:w="7196" w:type="dxa"/>
          </w:tcPr>
          <w:p w:rsidR="002C172A" w:rsidRPr="00C8652B" w:rsidRDefault="002C172A"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7. Работа над синонимами;</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val="restart"/>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BF3DAA">
        <w:tc>
          <w:tcPr>
            <w:tcW w:w="7196" w:type="dxa"/>
          </w:tcPr>
          <w:p w:rsidR="002C172A" w:rsidRPr="00C8652B" w:rsidRDefault="002C172A"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8.Выявление, подбор и употребление эпитетов;</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Default="002C172A" w:rsidP="007C0F11">
            <w:pPr>
              <w:spacing w:line="240" w:lineRule="atLeast"/>
              <w:jc w:val="center"/>
              <w:rPr>
                <w:rFonts w:ascii="Times New Roman" w:hAnsi="Times New Roman" w:cs="Times New Roman"/>
                <w:b/>
                <w:bCs/>
                <w:color w:val="000000"/>
                <w:sz w:val="23"/>
                <w:szCs w:val="23"/>
              </w:rPr>
            </w:pPr>
          </w:p>
        </w:tc>
      </w:tr>
      <w:tr w:rsidR="002C172A" w:rsidTr="00C8652B">
        <w:trPr>
          <w:trHeight w:val="301"/>
        </w:trPr>
        <w:tc>
          <w:tcPr>
            <w:tcW w:w="7196" w:type="dxa"/>
          </w:tcPr>
          <w:p w:rsidR="002C172A" w:rsidRPr="00C8652B" w:rsidRDefault="002C172A"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9. Образование и употребление степеней сравнения прилагательных.</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ноябрь</w:t>
            </w:r>
          </w:p>
        </w:tc>
      </w:tr>
      <w:tr w:rsidR="002C172A" w:rsidTr="00BF3DAA">
        <w:tc>
          <w:tcPr>
            <w:tcW w:w="7196" w:type="dxa"/>
          </w:tcPr>
          <w:p w:rsidR="002C172A" w:rsidRPr="00C8652B" w:rsidRDefault="002C172A"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10.Образование видо-временных форм глагола. Употребление видо-временных форм глагола. Глаголы – синонимы.</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Tr="00BF3DAA">
        <w:tc>
          <w:tcPr>
            <w:tcW w:w="7196" w:type="dxa"/>
          </w:tcPr>
          <w:p w:rsidR="002C172A" w:rsidRPr="00C8652B" w:rsidRDefault="002C172A"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11.Употребление в речи сравнений.</w:t>
            </w:r>
          </w:p>
        </w:tc>
        <w:tc>
          <w:tcPr>
            <w:tcW w:w="1134" w:type="dxa"/>
          </w:tcPr>
          <w:p w:rsidR="002C172A"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C8652B" w:rsidTr="00BF3DAA">
        <w:tc>
          <w:tcPr>
            <w:tcW w:w="7196" w:type="dxa"/>
          </w:tcPr>
          <w:p w:rsidR="00C8652B" w:rsidRPr="00C8652B" w:rsidRDefault="00C8652B"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12. Работа над точностью употребления слов, лексической сочетаемостью.</w:t>
            </w:r>
          </w:p>
        </w:tc>
        <w:tc>
          <w:tcPr>
            <w:tcW w:w="1134" w:type="dxa"/>
          </w:tcPr>
          <w:p w:rsidR="00C8652B"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tcPr>
          <w:p w:rsidR="00C8652B"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декабрь</w:t>
            </w:r>
          </w:p>
        </w:tc>
      </w:tr>
      <w:tr w:rsidR="00C8652B" w:rsidTr="00BF3DAA">
        <w:tc>
          <w:tcPr>
            <w:tcW w:w="7196" w:type="dxa"/>
          </w:tcPr>
          <w:p w:rsidR="00C8652B" w:rsidRPr="00C8652B" w:rsidRDefault="00C8652B" w:rsidP="00C8652B">
            <w:pPr>
              <w:spacing w:line="240" w:lineRule="atLeast"/>
              <w:rPr>
                <w:rFonts w:ascii="Times New Roman" w:hAnsi="Times New Roman" w:cs="Times New Roman"/>
                <w:bCs/>
                <w:color w:val="000000"/>
                <w:sz w:val="23"/>
                <w:szCs w:val="23"/>
              </w:rPr>
            </w:pPr>
          </w:p>
          <w:p w:rsidR="00C8652B" w:rsidRPr="00C8652B" w:rsidRDefault="00C8652B" w:rsidP="00C8652B">
            <w:pPr>
              <w:spacing w:line="240" w:lineRule="atLeast"/>
              <w:rPr>
                <w:rFonts w:ascii="Times New Roman" w:hAnsi="Times New Roman" w:cs="Times New Roman"/>
                <w:bCs/>
                <w:color w:val="000000"/>
                <w:sz w:val="23"/>
                <w:szCs w:val="23"/>
              </w:rPr>
            </w:pPr>
            <w:r w:rsidRPr="00C8652B">
              <w:rPr>
                <w:rFonts w:ascii="Times New Roman" w:hAnsi="Times New Roman" w:cs="Times New Roman"/>
                <w:bCs/>
                <w:color w:val="000000"/>
                <w:sz w:val="23"/>
                <w:szCs w:val="23"/>
              </w:rPr>
              <w:t>ФОРМИРОВАНИЕ ГРАММАТИЧЕСКОГО СТРОЯ РЕЧИ (7 часов)</w:t>
            </w:r>
          </w:p>
        </w:tc>
        <w:tc>
          <w:tcPr>
            <w:tcW w:w="1134" w:type="dxa"/>
          </w:tcPr>
          <w:p w:rsidR="00C8652B" w:rsidRDefault="00553658"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240" w:type="dxa"/>
          </w:tcPr>
          <w:p w:rsidR="00C8652B" w:rsidRDefault="00C8652B" w:rsidP="007C0F11">
            <w:pPr>
              <w:spacing w:line="240" w:lineRule="atLeast"/>
              <w:jc w:val="center"/>
              <w:rPr>
                <w:rFonts w:ascii="Times New Roman" w:hAnsi="Times New Roman" w:cs="Times New Roman"/>
                <w:b/>
                <w:bCs/>
                <w:color w:val="000000"/>
                <w:sz w:val="23"/>
                <w:szCs w:val="23"/>
              </w:rPr>
            </w:pPr>
          </w:p>
        </w:tc>
      </w:tr>
      <w:tr w:rsidR="002C172A" w:rsidRPr="002C172A" w:rsidTr="00C8652B">
        <w:trPr>
          <w:trHeight w:val="629"/>
        </w:trPr>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13.Грамматическая связь между словами по типу управления. Употребление предлогов как средства связи между словами.</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декабрь</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14.Структура предложений с однородными членами предложения. (Границы предложений. Союзы как средство связи между однородными членами. Конструирование предложений.)</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15.Употребление предложений с однородными членами в связном тексте.</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16.Согласование числительного с существительным.</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январь</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lastRenderedPageBreak/>
              <w:t>17. Употребление числительных в разных падежных формах.</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18.Структура сложных предложений.</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C8652B" w:rsidRPr="002C172A" w:rsidTr="00BF3DAA">
        <w:tc>
          <w:tcPr>
            <w:tcW w:w="7196" w:type="dxa"/>
          </w:tcPr>
          <w:p w:rsidR="00C8652B" w:rsidRPr="002C172A" w:rsidRDefault="00C8652B"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19.Синонимия предложений.</w:t>
            </w:r>
          </w:p>
        </w:tc>
        <w:tc>
          <w:tcPr>
            <w:tcW w:w="1134" w:type="dxa"/>
          </w:tcPr>
          <w:p w:rsidR="00C8652B"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tcPr>
          <w:p w:rsidR="00C8652B"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февраль</w:t>
            </w:r>
          </w:p>
        </w:tc>
      </w:tr>
      <w:tr w:rsidR="00C8652B" w:rsidRPr="002C172A" w:rsidTr="007E4F35">
        <w:tc>
          <w:tcPr>
            <w:tcW w:w="9570" w:type="dxa"/>
            <w:gridSpan w:val="3"/>
          </w:tcPr>
          <w:p w:rsidR="00C8652B" w:rsidRPr="002C172A" w:rsidRDefault="00C8652B"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РАЗВИТИЕ СВЯЗНОЙ РЕЧИ (15 часов)</w:t>
            </w:r>
          </w:p>
        </w:tc>
      </w:tr>
      <w:tr w:rsidR="002C172A" w:rsidRPr="002C172A" w:rsidTr="007E4F35">
        <w:tc>
          <w:tcPr>
            <w:tcW w:w="8330" w:type="dxa"/>
            <w:gridSpan w:val="2"/>
          </w:tcPr>
          <w:p w:rsidR="002C172A" w:rsidRPr="002C172A" w:rsidRDefault="002C172A" w:rsidP="00553658">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20.Повторение изученного о тексте и его частях.</w:t>
            </w:r>
            <w:r w:rsidR="00553658">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февраль</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21.Понятия о художественных стилях речи.</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22.Последовательность предложений в тексте.</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2C172A">
        <w:trPr>
          <w:trHeight w:val="576"/>
        </w:trPr>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23.Последовательность предложений в тексте.</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март</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24Лексические средства связи между предложениями.</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25.Морфологические средства связи между предложениями.</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26.Описание интерьера комнаты</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27.Описание интерьера гостиницы.</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апрель</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28.Описание пейзажа.</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29.Описание пейзажа.</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30.Собирание материалов к сочинению.</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31.Сложный план.</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val="restart"/>
          </w:tcPr>
          <w:p w:rsidR="002C172A" w:rsidRPr="002C172A" w:rsidRDefault="002C172A" w:rsidP="007C0F11">
            <w:pPr>
              <w:spacing w:line="240" w:lineRule="atLeast"/>
              <w:jc w:val="center"/>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май</w:t>
            </w: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32.Ответы – рассуждения.</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33.Ответы – рассуждения. Сочинение – рассуждение.</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r w:rsidRPr="002C172A">
              <w:rPr>
                <w:rFonts w:ascii="Times New Roman" w:hAnsi="Times New Roman" w:cs="Times New Roman"/>
                <w:bCs/>
                <w:color w:val="000000"/>
                <w:sz w:val="23"/>
                <w:szCs w:val="23"/>
              </w:rPr>
              <w:t>34.Сочинение – рассуждение.</w:t>
            </w:r>
          </w:p>
        </w:tc>
        <w:tc>
          <w:tcPr>
            <w:tcW w:w="1134" w:type="dxa"/>
          </w:tcPr>
          <w:p w:rsidR="002C172A" w:rsidRPr="002C172A" w:rsidRDefault="00553658"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1</w:t>
            </w: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r w:rsidR="002C172A" w:rsidRPr="002C172A" w:rsidTr="00BF3DAA">
        <w:tc>
          <w:tcPr>
            <w:tcW w:w="7196" w:type="dxa"/>
          </w:tcPr>
          <w:p w:rsidR="002C172A" w:rsidRPr="002C172A" w:rsidRDefault="002C172A" w:rsidP="00C8652B">
            <w:pPr>
              <w:spacing w:line="240" w:lineRule="atLeast"/>
              <w:rPr>
                <w:rFonts w:ascii="Times New Roman" w:hAnsi="Times New Roman" w:cs="Times New Roman"/>
                <w:bCs/>
                <w:color w:val="000000"/>
                <w:sz w:val="23"/>
                <w:szCs w:val="23"/>
              </w:rPr>
            </w:pPr>
          </w:p>
        </w:tc>
        <w:tc>
          <w:tcPr>
            <w:tcW w:w="1134" w:type="dxa"/>
          </w:tcPr>
          <w:p w:rsidR="002C172A" w:rsidRPr="002C172A" w:rsidRDefault="002C172A" w:rsidP="007C0F11">
            <w:pPr>
              <w:spacing w:line="240" w:lineRule="atLeast"/>
              <w:jc w:val="center"/>
              <w:rPr>
                <w:rFonts w:ascii="Times New Roman" w:hAnsi="Times New Roman" w:cs="Times New Roman"/>
                <w:bCs/>
                <w:color w:val="000000"/>
                <w:sz w:val="23"/>
                <w:szCs w:val="23"/>
              </w:rPr>
            </w:pPr>
          </w:p>
        </w:tc>
        <w:tc>
          <w:tcPr>
            <w:tcW w:w="1240" w:type="dxa"/>
            <w:vMerge/>
          </w:tcPr>
          <w:p w:rsidR="002C172A" w:rsidRPr="002C172A" w:rsidRDefault="002C172A" w:rsidP="007C0F11">
            <w:pPr>
              <w:spacing w:line="240" w:lineRule="atLeast"/>
              <w:jc w:val="center"/>
              <w:rPr>
                <w:rFonts w:ascii="Times New Roman" w:hAnsi="Times New Roman" w:cs="Times New Roman"/>
                <w:bCs/>
                <w:color w:val="000000"/>
                <w:sz w:val="23"/>
                <w:szCs w:val="23"/>
              </w:rPr>
            </w:pPr>
          </w:p>
        </w:tc>
      </w:tr>
    </w:tbl>
    <w:p w:rsidR="00BF3DAA" w:rsidRPr="002C172A" w:rsidRDefault="00BF3DAA" w:rsidP="007C0F11">
      <w:pPr>
        <w:shd w:val="clear" w:color="auto" w:fill="FFFFFF"/>
        <w:spacing w:after="0" w:line="240" w:lineRule="atLeast"/>
        <w:ind w:firstLine="709"/>
        <w:jc w:val="center"/>
        <w:rPr>
          <w:rFonts w:ascii="Times New Roman" w:hAnsi="Times New Roman" w:cs="Times New Roman"/>
          <w:bCs/>
          <w:color w:val="000000"/>
          <w:sz w:val="23"/>
          <w:szCs w:val="23"/>
        </w:rPr>
      </w:pPr>
    </w:p>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BF3DAA" w:rsidRDefault="002C172A" w:rsidP="007C0F11">
      <w:pPr>
        <w:shd w:val="clear" w:color="auto" w:fill="FFFFFF"/>
        <w:spacing w:after="0" w:line="240" w:lineRule="atLeast"/>
        <w:ind w:firstLine="709"/>
        <w:jc w:val="center"/>
        <w:rPr>
          <w:rFonts w:ascii="Times New Roman" w:hAnsi="Times New Roman" w:cs="Times New Roman"/>
          <w:b/>
          <w:bCs/>
          <w:color w:val="000000"/>
          <w:sz w:val="23"/>
          <w:szCs w:val="23"/>
        </w:rPr>
      </w:pPr>
      <w:r w:rsidRPr="002C172A">
        <w:rPr>
          <w:rFonts w:ascii="Times New Roman" w:hAnsi="Times New Roman" w:cs="Times New Roman"/>
          <w:b/>
          <w:bCs/>
          <w:color w:val="000000"/>
          <w:sz w:val="23"/>
          <w:szCs w:val="23"/>
        </w:rPr>
        <w:t>7 КЛАСС (34 занятия)</w:t>
      </w:r>
    </w:p>
    <w:p w:rsidR="002C172A" w:rsidRDefault="002C172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2C172A" w:rsidRDefault="002C172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2C172A" w:rsidRDefault="002C172A" w:rsidP="007C0F11">
      <w:pPr>
        <w:shd w:val="clear" w:color="auto" w:fill="FFFFFF"/>
        <w:spacing w:after="0" w:line="240" w:lineRule="atLeast"/>
        <w:ind w:firstLine="709"/>
        <w:jc w:val="center"/>
        <w:rPr>
          <w:rFonts w:ascii="Times New Roman" w:hAnsi="Times New Roman" w:cs="Times New Roman"/>
          <w:b/>
          <w:bCs/>
          <w:color w:val="000000"/>
          <w:sz w:val="23"/>
          <w:szCs w:val="23"/>
        </w:rPr>
      </w:pPr>
    </w:p>
    <w:tbl>
      <w:tblPr>
        <w:tblStyle w:val="a4"/>
        <w:tblW w:w="0" w:type="auto"/>
        <w:tblLook w:val="04A0" w:firstRow="1" w:lastRow="0" w:firstColumn="1" w:lastColumn="0" w:noHBand="0" w:noVBand="1"/>
      </w:tblPr>
      <w:tblGrid>
        <w:gridCol w:w="7124"/>
        <w:gridCol w:w="21"/>
        <w:gridCol w:w="1270"/>
        <w:gridCol w:w="24"/>
        <w:gridCol w:w="1131"/>
      </w:tblGrid>
      <w:tr w:rsidR="002C172A" w:rsidTr="006E7E19">
        <w:tc>
          <w:tcPr>
            <w:tcW w:w="7145" w:type="dxa"/>
            <w:gridSpan w:val="2"/>
          </w:tcPr>
          <w:p w:rsidR="002C172A" w:rsidRDefault="002C172A" w:rsidP="007C0F11">
            <w:pPr>
              <w:spacing w:line="240" w:lineRule="atLeast"/>
              <w:jc w:val="center"/>
              <w:rPr>
                <w:rFonts w:ascii="Times New Roman" w:hAnsi="Times New Roman" w:cs="Times New Roman"/>
                <w:b/>
                <w:bCs/>
                <w:color w:val="000000"/>
                <w:sz w:val="23"/>
                <w:szCs w:val="23"/>
              </w:rPr>
            </w:pPr>
            <w:r w:rsidRPr="002C172A">
              <w:rPr>
                <w:rFonts w:ascii="Times New Roman" w:hAnsi="Times New Roman" w:cs="Times New Roman"/>
                <w:b/>
                <w:bCs/>
                <w:color w:val="000000"/>
                <w:sz w:val="23"/>
                <w:szCs w:val="23"/>
              </w:rPr>
              <w:t>Тема</w:t>
            </w:r>
          </w:p>
        </w:tc>
        <w:tc>
          <w:tcPr>
            <w:tcW w:w="1270" w:type="dxa"/>
          </w:tcPr>
          <w:p w:rsidR="002C172A" w:rsidRPr="00553658" w:rsidRDefault="00553658" w:rsidP="007C0F11">
            <w:pPr>
              <w:spacing w:line="240" w:lineRule="atLeast"/>
              <w:jc w:val="center"/>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Кол-во часов</w:t>
            </w:r>
          </w:p>
        </w:tc>
        <w:tc>
          <w:tcPr>
            <w:tcW w:w="1155" w:type="dxa"/>
            <w:gridSpan w:val="2"/>
          </w:tcPr>
          <w:p w:rsidR="002C172A" w:rsidRPr="00553658" w:rsidRDefault="00553658" w:rsidP="007C0F11">
            <w:pPr>
              <w:spacing w:line="240" w:lineRule="atLeast"/>
              <w:jc w:val="center"/>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Дата</w:t>
            </w:r>
          </w:p>
        </w:tc>
      </w:tr>
      <w:tr w:rsidR="00553658" w:rsidTr="007E4F35">
        <w:tc>
          <w:tcPr>
            <w:tcW w:w="9570" w:type="dxa"/>
            <w:gridSpan w:val="5"/>
          </w:tcPr>
          <w:p w:rsidR="00553658" w:rsidRDefault="00553658" w:rsidP="007C0F11">
            <w:pPr>
              <w:spacing w:line="240" w:lineRule="atLeast"/>
              <w:jc w:val="center"/>
              <w:rPr>
                <w:rFonts w:ascii="Times New Roman" w:hAnsi="Times New Roman" w:cs="Times New Roman"/>
                <w:b/>
                <w:bCs/>
                <w:color w:val="000000"/>
                <w:sz w:val="23"/>
                <w:szCs w:val="23"/>
              </w:rPr>
            </w:pPr>
            <w:r w:rsidRPr="00553658">
              <w:rPr>
                <w:rFonts w:ascii="Times New Roman" w:hAnsi="Times New Roman" w:cs="Times New Roman"/>
                <w:b/>
                <w:bCs/>
                <w:color w:val="000000"/>
                <w:sz w:val="23"/>
                <w:szCs w:val="23"/>
              </w:rPr>
              <w:t>ОБОГАЩЕНИЕ И АКТИВИЗАЦИЯ СЛОВАРНОГО ЗАПАСА. ФОРМИРОВАНИЕ НАВЫКОВ СЛОВООБРАЗОВАНИЯ (8 часов)</w:t>
            </w: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1.Образование причастий при помощи суффиксов</w:t>
            </w:r>
          </w:p>
          <w:p w:rsidR="006E7E19" w:rsidRPr="002C172A" w:rsidRDefault="006E7E19" w:rsidP="00553658">
            <w:pPr>
              <w:spacing w:line="240" w:lineRule="atLeast"/>
              <w:rPr>
                <w:rFonts w:ascii="Times New Roman" w:hAnsi="Times New Roman" w:cs="Times New Roman"/>
                <w:b/>
                <w:bCs/>
                <w:color w:val="000000"/>
                <w:sz w:val="23"/>
                <w:szCs w:val="23"/>
              </w:rPr>
            </w:pPr>
            <w:r w:rsidRPr="00553658">
              <w:rPr>
                <w:rFonts w:ascii="Times New Roman" w:hAnsi="Times New Roman" w:cs="Times New Roman"/>
                <w:bCs/>
                <w:color w:val="000000"/>
                <w:sz w:val="23"/>
                <w:szCs w:val="23"/>
              </w:rPr>
              <w:t>-ущ-(-ющ-), -ащ-(-ящ-), -вш-, -ш-, -ом-, -ем-, -им-, -нн-, -енн-, -т-</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val="restart"/>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сентябрь</w:t>
            </w: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2.Употребление причастий в словосочетаниях, предложениях, текстах</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Default="006E7E19" w:rsidP="007C0F11">
            <w:pPr>
              <w:spacing w:line="240" w:lineRule="atLeast"/>
              <w:jc w:val="center"/>
              <w:rPr>
                <w:rFonts w:ascii="Times New Roman" w:hAnsi="Times New Roman" w:cs="Times New Roman"/>
                <w:b/>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3.Синонимы причастий</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Default="006E7E19" w:rsidP="007C0F11">
            <w:pPr>
              <w:spacing w:line="240" w:lineRule="atLeast"/>
              <w:jc w:val="center"/>
              <w:rPr>
                <w:rFonts w:ascii="Times New Roman" w:hAnsi="Times New Roman" w:cs="Times New Roman"/>
                <w:b/>
                <w:bCs/>
                <w:color w:val="000000"/>
                <w:sz w:val="23"/>
                <w:szCs w:val="23"/>
              </w:rPr>
            </w:pPr>
          </w:p>
        </w:tc>
      </w:tr>
      <w:tr w:rsidR="006E7E19" w:rsidTr="006E7E19">
        <w:tc>
          <w:tcPr>
            <w:tcW w:w="7145" w:type="dxa"/>
            <w:gridSpan w:val="2"/>
          </w:tcPr>
          <w:p w:rsidR="006E7E19" w:rsidRDefault="006E7E19" w:rsidP="00553658">
            <w:pPr>
              <w:pStyle w:val="Default"/>
              <w:rPr>
                <w:sz w:val="23"/>
                <w:szCs w:val="23"/>
              </w:rPr>
            </w:pPr>
            <w:r>
              <w:rPr>
                <w:sz w:val="23"/>
                <w:szCs w:val="23"/>
              </w:rPr>
              <w:t xml:space="preserve">4.Образование деепричастий при помощи суффиксов: -а- (-я-); -в-, -вши-. </w:t>
            </w:r>
          </w:p>
          <w:p w:rsidR="006E7E19" w:rsidRPr="002C172A" w:rsidRDefault="006E7E19" w:rsidP="00553658">
            <w:pPr>
              <w:spacing w:line="240" w:lineRule="atLeast"/>
              <w:rPr>
                <w:rFonts w:ascii="Times New Roman" w:hAnsi="Times New Roman" w:cs="Times New Roman"/>
                <w:b/>
                <w:bCs/>
                <w:color w:val="000000"/>
                <w:sz w:val="23"/>
                <w:szCs w:val="23"/>
              </w:rPr>
            </w:pP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val="restart"/>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Октябрь</w:t>
            </w:r>
          </w:p>
        </w:tc>
      </w:tr>
      <w:tr w:rsidR="006E7E19" w:rsidTr="006E7E19">
        <w:tc>
          <w:tcPr>
            <w:tcW w:w="7145" w:type="dxa"/>
            <w:gridSpan w:val="2"/>
          </w:tcPr>
          <w:p w:rsidR="006E7E19" w:rsidRDefault="006E7E19" w:rsidP="00553658">
            <w:pPr>
              <w:pStyle w:val="Default"/>
              <w:rPr>
                <w:sz w:val="23"/>
                <w:szCs w:val="23"/>
              </w:rPr>
            </w:pPr>
            <w:r>
              <w:rPr>
                <w:sz w:val="23"/>
                <w:szCs w:val="23"/>
              </w:rPr>
              <w:t xml:space="preserve">5.Употребление деепричастий в словосочетаниях, предложениях, текстах. </w:t>
            </w:r>
          </w:p>
          <w:p w:rsidR="006E7E19" w:rsidRPr="002C172A" w:rsidRDefault="006E7E19" w:rsidP="00553658">
            <w:pPr>
              <w:spacing w:line="240" w:lineRule="atLeast"/>
              <w:rPr>
                <w:rFonts w:ascii="Times New Roman" w:hAnsi="Times New Roman" w:cs="Times New Roman"/>
                <w:b/>
                <w:bCs/>
                <w:color w:val="000000"/>
                <w:sz w:val="23"/>
                <w:szCs w:val="23"/>
              </w:rPr>
            </w:pP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Default="006E7E19" w:rsidP="007C0F11">
            <w:pPr>
              <w:spacing w:line="240" w:lineRule="atLeast"/>
              <w:jc w:val="center"/>
              <w:rPr>
                <w:rFonts w:ascii="Times New Roman" w:hAnsi="Times New Roman" w:cs="Times New Roman"/>
                <w:b/>
                <w:bCs/>
                <w:color w:val="000000"/>
                <w:sz w:val="23"/>
                <w:szCs w:val="23"/>
              </w:rPr>
            </w:pPr>
          </w:p>
        </w:tc>
      </w:tr>
      <w:tr w:rsidR="006E7E19" w:rsidTr="006E7E19">
        <w:tc>
          <w:tcPr>
            <w:tcW w:w="7145" w:type="dxa"/>
            <w:gridSpan w:val="2"/>
          </w:tcPr>
          <w:p w:rsidR="006E7E19" w:rsidRDefault="006E7E19" w:rsidP="00553658">
            <w:pPr>
              <w:pStyle w:val="Default"/>
              <w:rPr>
                <w:sz w:val="23"/>
                <w:szCs w:val="23"/>
              </w:rPr>
            </w:pPr>
            <w:r>
              <w:rPr>
                <w:sz w:val="23"/>
                <w:szCs w:val="23"/>
              </w:rPr>
              <w:t xml:space="preserve">6.Работа над употреблением паронимов. </w:t>
            </w:r>
          </w:p>
          <w:p w:rsidR="006E7E19" w:rsidRPr="002C172A" w:rsidRDefault="006E7E19" w:rsidP="00553658">
            <w:pPr>
              <w:spacing w:line="240" w:lineRule="atLeast"/>
              <w:rPr>
                <w:rFonts w:ascii="Times New Roman" w:hAnsi="Times New Roman" w:cs="Times New Roman"/>
                <w:b/>
                <w:bCs/>
                <w:color w:val="000000"/>
                <w:sz w:val="23"/>
                <w:szCs w:val="23"/>
              </w:rPr>
            </w:pP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Default="006E7E19" w:rsidP="007C0F11">
            <w:pPr>
              <w:spacing w:line="240" w:lineRule="atLeast"/>
              <w:jc w:val="center"/>
              <w:rPr>
                <w:rFonts w:ascii="Times New Roman" w:hAnsi="Times New Roman" w:cs="Times New Roman"/>
                <w:b/>
                <w:bCs/>
                <w:color w:val="000000"/>
                <w:sz w:val="23"/>
                <w:szCs w:val="23"/>
              </w:rPr>
            </w:pPr>
          </w:p>
        </w:tc>
      </w:tr>
      <w:tr w:rsidR="006E7E19" w:rsidTr="006E7E19">
        <w:tc>
          <w:tcPr>
            <w:tcW w:w="7145" w:type="dxa"/>
            <w:gridSpan w:val="2"/>
          </w:tcPr>
          <w:p w:rsidR="006E7E19" w:rsidRDefault="006E7E19" w:rsidP="00553658">
            <w:pPr>
              <w:pStyle w:val="Default"/>
              <w:rPr>
                <w:sz w:val="23"/>
                <w:szCs w:val="23"/>
              </w:rPr>
            </w:pPr>
            <w:r>
              <w:rPr>
                <w:sz w:val="23"/>
                <w:szCs w:val="23"/>
              </w:rPr>
              <w:t xml:space="preserve">7.Работа над лексическими ошибками: </w:t>
            </w:r>
          </w:p>
          <w:p w:rsidR="006E7E19" w:rsidRDefault="006E7E19" w:rsidP="00553658">
            <w:pPr>
              <w:pStyle w:val="Default"/>
              <w:rPr>
                <w:sz w:val="23"/>
                <w:szCs w:val="23"/>
              </w:rPr>
            </w:pPr>
            <w:r>
              <w:rPr>
                <w:sz w:val="23"/>
                <w:szCs w:val="23"/>
              </w:rPr>
              <w:t xml:space="preserve">а) точность употребления; </w:t>
            </w:r>
          </w:p>
          <w:p w:rsidR="006E7E19" w:rsidRDefault="006E7E19" w:rsidP="00553658">
            <w:pPr>
              <w:pStyle w:val="Default"/>
              <w:rPr>
                <w:sz w:val="23"/>
                <w:szCs w:val="23"/>
              </w:rPr>
            </w:pPr>
            <w:r>
              <w:rPr>
                <w:sz w:val="23"/>
                <w:szCs w:val="23"/>
              </w:rPr>
              <w:t xml:space="preserve">б) лексическая сочетаемость; </w:t>
            </w:r>
          </w:p>
          <w:p w:rsidR="006E7E19" w:rsidRDefault="006E7E19" w:rsidP="00553658">
            <w:pPr>
              <w:pStyle w:val="Default"/>
              <w:rPr>
                <w:sz w:val="23"/>
                <w:szCs w:val="23"/>
              </w:rPr>
            </w:pPr>
            <w:r>
              <w:rPr>
                <w:sz w:val="23"/>
                <w:szCs w:val="23"/>
              </w:rPr>
              <w:t xml:space="preserve">в) тавтология; </w:t>
            </w:r>
          </w:p>
          <w:p w:rsidR="006E7E19" w:rsidRPr="002C172A" w:rsidRDefault="006E7E19" w:rsidP="00553658">
            <w:pPr>
              <w:spacing w:line="240" w:lineRule="atLeast"/>
              <w:rPr>
                <w:rFonts w:ascii="Times New Roman" w:hAnsi="Times New Roman" w:cs="Times New Roman"/>
                <w:b/>
                <w:bCs/>
                <w:color w:val="000000"/>
                <w:sz w:val="23"/>
                <w:szCs w:val="23"/>
              </w:rPr>
            </w:pPr>
            <w:r>
              <w:rPr>
                <w:sz w:val="23"/>
                <w:szCs w:val="23"/>
              </w:rPr>
              <w:t xml:space="preserve">г) синонимы. </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Default="006E7E19" w:rsidP="007C0F11">
            <w:pPr>
              <w:spacing w:line="240" w:lineRule="atLeast"/>
              <w:jc w:val="center"/>
              <w:rPr>
                <w:rFonts w:ascii="Times New Roman" w:hAnsi="Times New Roman" w:cs="Times New Roman"/>
                <w:b/>
                <w:bCs/>
                <w:color w:val="000000"/>
                <w:sz w:val="23"/>
                <w:szCs w:val="23"/>
              </w:rPr>
            </w:pPr>
          </w:p>
        </w:tc>
      </w:tr>
      <w:tr w:rsidR="00553658" w:rsidTr="006E7E19">
        <w:tc>
          <w:tcPr>
            <w:tcW w:w="7145" w:type="dxa"/>
            <w:gridSpan w:val="2"/>
          </w:tcPr>
          <w:p w:rsidR="00553658" w:rsidRDefault="00553658" w:rsidP="00553658">
            <w:pPr>
              <w:pStyle w:val="Default"/>
              <w:rPr>
                <w:sz w:val="23"/>
                <w:szCs w:val="23"/>
              </w:rPr>
            </w:pPr>
            <w:r>
              <w:rPr>
                <w:sz w:val="23"/>
                <w:szCs w:val="23"/>
              </w:rPr>
              <w:t xml:space="preserve">8.Употребление в речи слов с переносным значением. </w:t>
            </w:r>
          </w:p>
          <w:p w:rsidR="00553658" w:rsidRPr="002C172A" w:rsidRDefault="00553658" w:rsidP="00553658">
            <w:pPr>
              <w:spacing w:line="240" w:lineRule="atLeast"/>
              <w:rPr>
                <w:rFonts w:ascii="Times New Roman" w:hAnsi="Times New Roman" w:cs="Times New Roman"/>
                <w:b/>
                <w:bCs/>
                <w:color w:val="000000"/>
                <w:sz w:val="23"/>
                <w:szCs w:val="23"/>
              </w:rPr>
            </w:pPr>
          </w:p>
        </w:tc>
        <w:tc>
          <w:tcPr>
            <w:tcW w:w="1270" w:type="dxa"/>
          </w:tcPr>
          <w:p w:rsidR="00553658"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lastRenderedPageBreak/>
              <w:t>1</w:t>
            </w:r>
          </w:p>
        </w:tc>
        <w:tc>
          <w:tcPr>
            <w:tcW w:w="1155" w:type="dxa"/>
            <w:gridSpan w:val="2"/>
          </w:tcPr>
          <w:p w:rsidR="00553658" w:rsidRDefault="00553658" w:rsidP="007C0F11">
            <w:pPr>
              <w:spacing w:line="240" w:lineRule="atLeast"/>
              <w:jc w:val="center"/>
              <w:rPr>
                <w:rFonts w:ascii="Times New Roman" w:hAnsi="Times New Roman" w:cs="Times New Roman"/>
                <w:b/>
                <w:bCs/>
                <w:color w:val="000000"/>
                <w:sz w:val="23"/>
                <w:szCs w:val="23"/>
              </w:rPr>
            </w:pPr>
          </w:p>
        </w:tc>
      </w:tr>
      <w:tr w:rsidR="00553658" w:rsidTr="007E4F35">
        <w:tc>
          <w:tcPr>
            <w:tcW w:w="9570" w:type="dxa"/>
            <w:gridSpan w:val="5"/>
          </w:tcPr>
          <w:p w:rsidR="00553658" w:rsidRDefault="00553658" w:rsidP="007C0F11">
            <w:pPr>
              <w:spacing w:line="240" w:lineRule="atLeast"/>
              <w:jc w:val="center"/>
              <w:rPr>
                <w:rFonts w:ascii="Times New Roman" w:hAnsi="Times New Roman" w:cs="Times New Roman"/>
                <w:b/>
                <w:bCs/>
                <w:color w:val="000000"/>
                <w:sz w:val="23"/>
                <w:szCs w:val="23"/>
              </w:rPr>
            </w:pPr>
            <w:r w:rsidRPr="00553658">
              <w:rPr>
                <w:rFonts w:ascii="Times New Roman" w:hAnsi="Times New Roman" w:cs="Times New Roman"/>
                <w:b/>
                <w:bCs/>
                <w:color w:val="000000"/>
                <w:sz w:val="23"/>
                <w:szCs w:val="23"/>
              </w:rPr>
              <w:lastRenderedPageBreak/>
              <w:t>ФОРМИРОВАНИЕ ГРАММАТИЧЕСКОГО СТРОЯ РЕЧИ (9 часов)</w:t>
            </w:r>
          </w:p>
        </w:tc>
      </w:tr>
      <w:tr w:rsidR="006E7E19" w:rsidTr="006E7E19">
        <w:tc>
          <w:tcPr>
            <w:tcW w:w="8415" w:type="dxa"/>
            <w:gridSpan w:val="3"/>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9.Согласование причастий с существительными.</w:t>
            </w:r>
          </w:p>
        </w:tc>
        <w:tc>
          <w:tcPr>
            <w:tcW w:w="1155" w:type="dxa"/>
            <w:gridSpan w:val="2"/>
            <w:vMerge w:val="restart"/>
          </w:tcPr>
          <w:p w:rsidR="006E7E19" w:rsidRPr="006E7E19" w:rsidRDefault="006E7E19" w:rsidP="007C0F11">
            <w:pPr>
              <w:spacing w:line="240" w:lineRule="atLeast"/>
              <w:jc w:val="center"/>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ноябрь</w:t>
            </w: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10.Структура предложений, осложненных причастным оборотом (смысловые и грамматические связи между словами.)</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11.Структура предложений, осложненных причастным оборотом (Конструирование предложений с причастным оборотом. Порядок слов в предложении.)</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12.Структура предложений, осложненных деепричастным оборотом. (Смысловые и грамматические связи между словами.)</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val="restart"/>
          </w:tcPr>
          <w:p w:rsidR="006E7E19" w:rsidRPr="006E7E19" w:rsidRDefault="006E7E19" w:rsidP="007C0F11">
            <w:pPr>
              <w:spacing w:line="240" w:lineRule="atLeast"/>
              <w:jc w:val="center"/>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декабрь</w:t>
            </w: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13.Структура предложений, осложненных деепричастным оборотом. (Конструирование предложений. Порядок слов в предложении.)</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14.Употребление местоимений в различных падежных формах.</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15. Замена существительных и прилагательных местоимениями</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6E7E19" w:rsidTr="006E7E19">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16.Связь слов в предложении. (Закрепление изученного.)</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val="restart"/>
          </w:tcPr>
          <w:p w:rsidR="006E7E19" w:rsidRPr="006E7E19" w:rsidRDefault="006E7E19" w:rsidP="007C0F11">
            <w:pPr>
              <w:spacing w:line="240" w:lineRule="atLeast"/>
              <w:jc w:val="center"/>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январь</w:t>
            </w:r>
          </w:p>
        </w:tc>
      </w:tr>
      <w:tr w:rsidR="006E7E19" w:rsidTr="006E7E19">
        <w:trPr>
          <w:trHeight w:val="314"/>
        </w:trPr>
        <w:tc>
          <w:tcPr>
            <w:tcW w:w="7145" w:type="dxa"/>
            <w:gridSpan w:val="2"/>
          </w:tcPr>
          <w:p w:rsidR="006E7E19" w:rsidRPr="00553658" w:rsidRDefault="006E7E19" w:rsidP="00553658">
            <w:pPr>
              <w:spacing w:line="240" w:lineRule="atLeast"/>
              <w:rPr>
                <w:rFonts w:ascii="Times New Roman" w:hAnsi="Times New Roman" w:cs="Times New Roman"/>
                <w:bCs/>
                <w:color w:val="000000"/>
                <w:sz w:val="23"/>
                <w:szCs w:val="23"/>
              </w:rPr>
            </w:pPr>
            <w:r w:rsidRPr="00553658">
              <w:rPr>
                <w:rFonts w:ascii="Times New Roman" w:hAnsi="Times New Roman" w:cs="Times New Roman"/>
                <w:bCs/>
                <w:color w:val="000000"/>
                <w:sz w:val="23"/>
                <w:szCs w:val="23"/>
              </w:rPr>
              <w:t>17.Синонимия предложения</w:t>
            </w:r>
          </w:p>
        </w:tc>
        <w:tc>
          <w:tcPr>
            <w:tcW w:w="1270" w:type="dxa"/>
          </w:tcPr>
          <w:p w:rsidR="006E7E19" w:rsidRDefault="006E7E19"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55" w:type="dxa"/>
            <w:gridSpan w:val="2"/>
            <w:vMerge/>
          </w:tcPr>
          <w:p w:rsidR="006E7E19" w:rsidRPr="006E7E19" w:rsidRDefault="006E7E19" w:rsidP="007C0F11">
            <w:pPr>
              <w:spacing w:line="240" w:lineRule="atLeast"/>
              <w:jc w:val="center"/>
              <w:rPr>
                <w:rFonts w:ascii="Times New Roman" w:hAnsi="Times New Roman" w:cs="Times New Roman"/>
                <w:bCs/>
                <w:color w:val="000000"/>
                <w:sz w:val="23"/>
                <w:szCs w:val="23"/>
              </w:rPr>
            </w:pPr>
          </w:p>
        </w:tc>
      </w:tr>
      <w:tr w:rsidR="00553658" w:rsidTr="007E4F35">
        <w:tc>
          <w:tcPr>
            <w:tcW w:w="9570" w:type="dxa"/>
            <w:gridSpan w:val="5"/>
          </w:tcPr>
          <w:p w:rsidR="00553658"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ab/>
            </w:r>
            <w:r w:rsidR="00553658" w:rsidRPr="006E7E19">
              <w:rPr>
                <w:rFonts w:ascii="Times New Roman" w:hAnsi="Times New Roman" w:cs="Times New Roman"/>
                <w:bCs/>
                <w:color w:val="000000"/>
                <w:sz w:val="23"/>
                <w:szCs w:val="23"/>
              </w:rPr>
              <w:t>РАЗВИТИЕ СВЯЗНОЙ РЕЧИ (17 часов)</w:t>
            </w:r>
            <w:r w:rsidRPr="006E7E19">
              <w:rPr>
                <w:rFonts w:ascii="Times New Roman" w:hAnsi="Times New Roman" w:cs="Times New Roman"/>
                <w:bCs/>
                <w:color w:val="000000"/>
                <w:sz w:val="23"/>
                <w:szCs w:val="23"/>
              </w:rPr>
              <w:tab/>
            </w: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18.Повторение пройденного о тексте и его частях, о разговорном, научном стилях речи.</w:t>
            </w:r>
          </w:p>
        </w:tc>
        <w:tc>
          <w:tcPr>
            <w:tcW w:w="1315" w:type="dxa"/>
            <w:gridSpan w:val="3"/>
            <w:tcBorders>
              <w:left w:val="single" w:sz="4" w:space="0" w:color="auto"/>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1</w:t>
            </w:r>
          </w:p>
        </w:tc>
        <w:tc>
          <w:tcPr>
            <w:tcW w:w="1131" w:type="dxa"/>
            <w:tcBorders>
              <w:lef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январь</w:t>
            </w: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19.Повторение пройденного о тексте и его частях, официально-деловом и художественных стилях речи.</w:t>
            </w:r>
          </w:p>
        </w:tc>
        <w:tc>
          <w:tcPr>
            <w:tcW w:w="1315" w:type="dxa"/>
            <w:gridSpan w:val="3"/>
            <w:tcBorders>
              <w:left w:val="single" w:sz="4" w:space="0" w:color="auto"/>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1</w:t>
            </w:r>
          </w:p>
        </w:tc>
        <w:tc>
          <w:tcPr>
            <w:tcW w:w="1131" w:type="dxa"/>
            <w:vMerge w:val="restart"/>
            <w:tcBorders>
              <w:lef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февраль</w:t>
            </w: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20.Последовательность предложений в тексте.</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21.Последовательность предложений в тексте.</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22.Лексические средства связи.</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rPr>
          <w:trHeight w:val="378"/>
        </w:trPr>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23.Грамматические средства связи.</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val="restart"/>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март</w:t>
            </w: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24.Описание внешнего вида человека (по картине).</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25.Описание внешнего вида человека (по личным впечатлениям).</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26.Характеристика литературного героя.</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27.Характеристика литературного героя.</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val="restart"/>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апрель</w:t>
            </w:r>
          </w:p>
        </w:tc>
      </w:tr>
      <w:tr w:rsidR="006E7E19" w:rsidTr="006E7E19">
        <w:trPr>
          <w:trHeight w:val="425"/>
        </w:trPr>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28.Характеристика сказочного героя.</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29.Сочинение – рассуждение на материале жизненного опыта учащихся.</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30.Сочинение – рассуждение на материале жизненного опыта учащихся.</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31.Простой и сложный план.</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val="restart"/>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май</w:t>
            </w: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32.Сочинение - повествование на основе данного сюжета.</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r w:rsidR="006E7E19" w:rsidTr="006E7E19">
        <w:tc>
          <w:tcPr>
            <w:tcW w:w="7124" w:type="dxa"/>
            <w:tcBorders>
              <w:right w:val="single" w:sz="4" w:space="0" w:color="auto"/>
            </w:tcBorders>
          </w:tcPr>
          <w:p w:rsidR="006E7E19" w:rsidRPr="006E7E19" w:rsidRDefault="006E7E19" w:rsidP="006E7E19">
            <w:pPr>
              <w:tabs>
                <w:tab w:val="center" w:pos="4677"/>
                <w:tab w:val="right" w:pos="9354"/>
              </w:tabs>
              <w:spacing w:line="240" w:lineRule="atLeast"/>
              <w:rPr>
                <w:rFonts w:ascii="Times New Roman" w:hAnsi="Times New Roman" w:cs="Times New Roman"/>
                <w:bCs/>
                <w:color w:val="000000"/>
                <w:sz w:val="23"/>
                <w:szCs w:val="23"/>
              </w:rPr>
            </w:pPr>
            <w:r w:rsidRPr="006E7E19">
              <w:rPr>
                <w:rFonts w:ascii="Times New Roman" w:hAnsi="Times New Roman" w:cs="Times New Roman"/>
                <w:bCs/>
                <w:color w:val="000000"/>
                <w:sz w:val="23"/>
                <w:szCs w:val="23"/>
              </w:rPr>
              <w:t>33.Сочинение - повествование на основе данного сюжета.</w:t>
            </w:r>
          </w:p>
        </w:tc>
        <w:tc>
          <w:tcPr>
            <w:tcW w:w="1315" w:type="dxa"/>
            <w:gridSpan w:val="3"/>
            <w:tcBorders>
              <w:left w:val="single" w:sz="4" w:space="0" w:color="auto"/>
              <w:righ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r>
              <w:rPr>
                <w:rFonts w:ascii="Times New Roman" w:hAnsi="Times New Roman" w:cs="Times New Roman"/>
                <w:b/>
                <w:bCs/>
                <w:color w:val="000000"/>
                <w:sz w:val="23"/>
                <w:szCs w:val="23"/>
              </w:rPr>
              <w:t>1</w:t>
            </w:r>
          </w:p>
        </w:tc>
        <w:tc>
          <w:tcPr>
            <w:tcW w:w="1131" w:type="dxa"/>
            <w:vMerge/>
            <w:tcBorders>
              <w:left w:val="single" w:sz="4" w:space="0" w:color="auto"/>
            </w:tcBorders>
          </w:tcPr>
          <w:p w:rsidR="006E7E19" w:rsidRDefault="006E7E19" w:rsidP="006E7E19">
            <w:pPr>
              <w:tabs>
                <w:tab w:val="center" w:pos="4677"/>
                <w:tab w:val="right" w:pos="9354"/>
              </w:tabs>
              <w:spacing w:line="240" w:lineRule="atLeast"/>
              <w:rPr>
                <w:rFonts w:ascii="Times New Roman" w:hAnsi="Times New Roman" w:cs="Times New Roman"/>
                <w:b/>
                <w:bCs/>
                <w:color w:val="000000"/>
                <w:sz w:val="23"/>
                <w:szCs w:val="23"/>
              </w:rPr>
            </w:pPr>
          </w:p>
        </w:tc>
      </w:tr>
    </w:tbl>
    <w:p w:rsidR="00BF3DAA" w:rsidRDefault="00BF3DAA"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6E7E19" w:rsidRDefault="006E7E19" w:rsidP="00B16C29">
      <w:pPr>
        <w:shd w:val="clear" w:color="auto" w:fill="FFFFFF"/>
        <w:spacing w:after="0" w:line="240" w:lineRule="atLeast"/>
        <w:ind w:firstLine="709"/>
        <w:rPr>
          <w:rFonts w:ascii="Times New Roman" w:hAnsi="Times New Roman" w:cs="Times New Roman"/>
          <w:b/>
          <w:bCs/>
          <w:color w:val="000000"/>
          <w:sz w:val="23"/>
          <w:szCs w:val="23"/>
        </w:rPr>
      </w:pPr>
    </w:p>
    <w:p w:rsidR="006E7E19" w:rsidRDefault="006E7E19" w:rsidP="007C0F11">
      <w:pPr>
        <w:shd w:val="clear" w:color="auto" w:fill="FFFFFF"/>
        <w:spacing w:after="0" w:line="240" w:lineRule="atLeast"/>
        <w:ind w:firstLine="709"/>
        <w:jc w:val="center"/>
        <w:rPr>
          <w:rFonts w:ascii="Times New Roman" w:hAnsi="Times New Roman" w:cs="Times New Roman"/>
          <w:b/>
          <w:bCs/>
          <w:color w:val="000000"/>
          <w:sz w:val="23"/>
          <w:szCs w:val="23"/>
        </w:rPr>
      </w:pPr>
      <w:r w:rsidRPr="006E7E19">
        <w:rPr>
          <w:rFonts w:ascii="Times New Roman" w:hAnsi="Times New Roman" w:cs="Times New Roman"/>
          <w:b/>
          <w:bCs/>
          <w:color w:val="000000"/>
          <w:sz w:val="23"/>
          <w:szCs w:val="23"/>
        </w:rPr>
        <w:t>8 КЛАСС (34 занятия)</w:t>
      </w:r>
    </w:p>
    <w:tbl>
      <w:tblPr>
        <w:tblStyle w:val="a4"/>
        <w:tblW w:w="0" w:type="auto"/>
        <w:tblLook w:val="04A0" w:firstRow="1" w:lastRow="0" w:firstColumn="1" w:lastColumn="0" w:noHBand="0" w:noVBand="1"/>
      </w:tblPr>
      <w:tblGrid>
        <w:gridCol w:w="7039"/>
        <w:gridCol w:w="1376"/>
        <w:gridCol w:w="1155"/>
      </w:tblGrid>
      <w:tr w:rsidR="006E7E19" w:rsidTr="007E4F35">
        <w:tc>
          <w:tcPr>
            <w:tcW w:w="7039" w:type="dxa"/>
          </w:tcPr>
          <w:p w:rsidR="006E7E19" w:rsidRPr="00B16C29" w:rsidRDefault="00B16C29" w:rsidP="007C0F11">
            <w:pPr>
              <w:spacing w:line="240" w:lineRule="atLeast"/>
              <w:jc w:val="center"/>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Тема</w:t>
            </w:r>
          </w:p>
        </w:tc>
        <w:tc>
          <w:tcPr>
            <w:tcW w:w="1376" w:type="dxa"/>
          </w:tcPr>
          <w:p w:rsidR="006E7E19" w:rsidRPr="00B16C29" w:rsidRDefault="00B16C29" w:rsidP="007C0F11">
            <w:pPr>
              <w:spacing w:line="240" w:lineRule="atLeast"/>
              <w:jc w:val="center"/>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Кол-во часов</w:t>
            </w:r>
          </w:p>
        </w:tc>
        <w:tc>
          <w:tcPr>
            <w:tcW w:w="1155" w:type="dxa"/>
          </w:tcPr>
          <w:p w:rsidR="006E7E19" w:rsidRPr="00B16C29" w:rsidRDefault="00B16C29" w:rsidP="007C0F11">
            <w:pPr>
              <w:spacing w:line="240" w:lineRule="atLeast"/>
              <w:jc w:val="center"/>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Дата</w:t>
            </w:r>
          </w:p>
        </w:tc>
      </w:tr>
      <w:tr w:rsidR="007E4F35" w:rsidTr="007E4F35">
        <w:tc>
          <w:tcPr>
            <w:tcW w:w="7039" w:type="dxa"/>
          </w:tcPr>
          <w:p w:rsidR="007E4F35" w:rsidRPr="00B16C29" w:rsidRDefault="007E4F35" w:rsidP="00B16C29">
            <w:pPr>
              <w:tabs>
                <w:tab w:val="left" w:pos="223"/>
              </w:tabs>
              <w:spacing w:line="240" w:lineRule="atLeast"/>
              <w:rPr>
                <w:rFonts w:ascii="Times New Roman" w:hAnsi="Times New Roman" w:cs="Times New Roman"/>
                <w:bCs/>
                <w:color w:val="000000"/>
                <w:sz w:val="23"/>
                <w:szCs w:val="23"/>
              </w:rPr>
            </w:pPr>
            <w:r>
              <w:rPr>
                <w:rFonts w:ascii="Times New Roman" w:hAnsi="Times New Roman" w:cs="Times New Roman"/>
                <w:b/>
                <w:bCs/>
                <w:color w:val="000000"/>
                <w:sz w:val="23"/>
                <w:szCs w:val="23"/>
              </w:rPr>
              <w:tab/>
            </w:r>
            <w:r w:rsidRPr="00B16C29">
              <w:rPr>
                <w:rFonts w:ascii="Times New Roman" w:hAnsi="Times New Roman" w:cs="Times New Roman"/>
                <w:bCs/>
                <w:color w:val="000000"/>
                <w:sz w:val="23"/>
                <w:szCs w:val="23"/>
              </w:rPr>
              <w:t>1. Образование наречий. Наречия, образованные от прилагательных при помощи суффиксов: -о-, -е-.</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сентябрь</w:t>
            </w:r>
          </w:p>
        </w:tc>
      </w:tr>
      <w:tr w:rsidR="007E4F35" w:rsidTr="007E4F35">
        <w:trPr>
          <w:trHeight w:val="406"/>
        </w:trPr>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2. Наречия, образованные от кратких прилагательных с предлогами.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3. Наречия, образованные при помощи приставок и суффиксов.</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4. Образование наречий от числительных.</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октябрь</w:t>
            </w:r>
          </w:p>
        </w:tc>
      </w:tr>
      <w:tr w:rsidR="007E4F35" w:rsidTr="007E4F35">
        <w:tc>
          <w:tcPr>
            <w:tcW w:w="7039" w:type="dxa"/>
          </w:tcPr>
          <w:p w:rsidR="007E4F35" w:rsidRDefault="007E4F35" w:rsidP="00B16C29">
            <w:pPr>
              <w:pStyle w:val="Default"/>
              <w:rPr>
                <w:sz w:val="23"/>
                <w:szCs w:val="23"/>
              </w:rPr>
            </w:pPr>
            <w:r>
              <w:rPr>
                <w:sz w:val="23"/>
                <w:szCs w:val="23"/>
              </w:rPr>
              <w:lastRenderedPageBreak/>
              <w:t xml:space="preserve">5. Образование наречий от существительных. </w:t>
            </w:r>
          </w:p>
          <w:p w:rsidR="007E4F35" w:rsidRDefault="007E4F35" w:rsidP="00B16C29">
            <w:pPr>
              <w:spacing w:line="240" w:lineRule="atLeast"/>
              <w:rPr>
                <w:rFonts w:ascii="Times New Roman" w:hAnsi="Times New Roman" w:cs="Times New Roman"/>
                <w:b/>
                <w:bCs/>
                <w:color w:val="000000"/>
                <w:sz w:val="23"/>
                <w:szCs w:val="23"/>
              </w:rPr>
            </w:pP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Default="007E4F35" w:rsidP="00B16C29">
            <w:pPr>
              <w:pStyle w:val="Default"/>
              <w:rPr>
                <w:sz w:val="23"/>
                <w:szCs w:val="23"/>
              </w:rPr>
            </w:pPr>
            <w:r>
              <w:rPr>
                <w:sz w:val="23"/>
                <w:szCs w:val="23"/>
              </w:rPr>
              <w:t xml:space="preserve">6.Образование сложных наречий. </w:t>
            </w:r>
          </w:p>
          <w:p w:rsidR="007E4F35" w:rsidRDefault="007E4F35" w:rsidP="00B16C29">
            <w:pPr>
              <w:spacing w:line="240" w:lineRule="atLeast"/>
              <w:rPr>
                <w:rFonts w:ascii="Times New Roman" w:hAnsi="Times New Roman" w:cs="Times New Roman"/>
                <w:b/>
                <w:bCs/>
                <w:color w:val="000000"/>
                <w:sz w:val="23"/>
                <w:szCs w:val="23"/>
              </w:rPr>
            </w:pP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Default="007E4F35" w:rsidP="00B16C29">
            <w:pPr>
              <w:pStyle w:val="Default"/>
              <w:rPr>
                <w:sz w:val="23"/>
                <w:szCs w:val="23"/>
              </w:rPr>
            </w:pPr>
            <w:r>
              <w:rPr>
                <w:sz w:val="23"/>
                <w:szCs w:val="23"/>
              </w:rPr>
              <w:t xml:space="preserve">7. Образование отрицательных и неопределенных наречи </w:t>
            </w:r>
          </w:p>
          <w:p w:rsidR="007E4F35" w:rsidRDefault="007E4F35" w:rsidP="00B16C29">
            <w:pPr>
              <w:spacing w:line="240" w:lineRule="atLeast"/>
              <w:rPr>
                <w:rFonts w:ascii="Times New Roman" w:hAnsi="Times New Roman" w:cs="Times New Roman"/>
                <w:b/>
                <w:bCs/>
                <w:color w:val="000000"/>
                <w:sz w:val="23"/>
                <w:szCs w:val="23"/>
              </w:rPr>
            </w:pP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8. Употребление наречий в связной речи (выразительность, точность). Синонимия наречий.</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Default="007E4F35" w:rsidP="00B16C29">
            <w:pPr>
              <w:pStyle w:val="Default"/>
              <w:rPr>
                <w:sz w:val="23"/>
                <w:szCs w:val="23"/>
              </w:rPr>
            </w:pPr>
            <w:r>
              <w:rPr>
                <w:sz w:val="23"/>
                <w:szCs w:val="23"/>
              </w:rPr>
              <w:t xml:space="preserve">9. Образование предлогов от других частей речи. Их употребление в речи (благодаря, навстречу, согласно, насчет, вместо, около, ввиду, наподобие, вследствие, в течение, в продолжение). Синонимия предлогов. </w:t>
            </w:r>
          </w:p>
          <w:p w:rsidR="007E4F35" w:rsidRPr="00B16C29" w:rsidRDefault="007E4F35" w:rsidP="00B16C29">
            <w:pPr>
              <w:spacing w:line="240" w:lineRule="atLeast"/>
              <w:rPr>
                <w:rFonts w:ascii="Times New Roman" w:hAnsi="Times New Roman" w:cs="Times New Roman"/>
                <w:bCs/>
                <w:color w:val="000000"/>
                <w:sz w:val="23"/>
                <w:szCs w:val="23"/>
              </w:rPr>
            </w:pP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ноябрь</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10. Употребление частиц в связной речи. Порядок слов.</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11. Употребление в речи слов с переносным значением.</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12. Работа над лексическими ошибками.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декабрь</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13. Работа над паронимами.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B16C29" w:rsidTr="007E4F35">
        <w:tc>
          <w:tcPr>
            <w:tcW w:w="9570" w:type="dxa"/>
            <w:gridSpan w:val="3"/>
          </w:tcPr>
          <w:p w:rsidR="00B16C29" w:rsidRDefault="00B16C29" w:rsidP="00B16C29">
            <w:pPr>
              <w:spacing w:line="240" w:lineRule="atLeast"/>
              <w:jc w:val="center"/>
              <w:rPr>
                <w:rFonts w:ascii="Times New Roman" w:hAnsi="Times New Roman" w:cs="Times New Roman"/>
                <w:b/>
                <w:bCs/>
                <w:color w:val="000000"/>
                <w:sz w:val="23"/>
                <w:szCs w:val="23"/>
              </w:rPr>
            </w:pPr>
            <w:r w:rsidRPr="00B16C29">
              <w:rPr>
                <w:rFonts w:ascii="Times New Roman" w:hAnsi="Times New Roman" w:cs="Times New Roman"/>
                <w:b/>
                <w:bCs/>
                <w:color w:val="000000"/>
                <w:sz w:val="23"/>
                <w:szCs w:val="23"/>
              </w:rPr>
              <w:t>ФОРМИРОВАНИЕ ГРАММАТИЧЕСКОГО СТРОЯ РЕЧИ</w:t>
            </w:r>
          </w:p>
          <w:p w:rsidR="00B16C29" w:rsidRDefault="00B16C29" w:rsidP="007C0F11">
            <w:pPr>
              <w:spacing w:line="240" w:lineRule="atLeast"/>
              <w:jc w:val="center"/>
              <w:rPr>
                <w:rFonts w:ascii="Times New Roman" w:hAnsi="Times New Roman" w:cs="Times New Roman"/>
                <w:b/>
                <w:bCs/>
                <w:color w:val="000000"/>
                <w:sz w:val="23"/>
                <w:szCs w:val="23"/>
              </w:rPr>
            </w:pPr>
            <w:r w:rsidRPr="00B16C29">
              <w:rPr>
                <w:rFonts w:ascii="Times New Roman" w:hAnsi="Times New Roman" w:cs="Times New Roman"/>
                <w:b/>
                <w:bCs/>
                <w:color w:val="000000"/>
                <w:sz w:val="23"/>
                <w:szCs w:val="23"/>
              </w:rPr>
              <w:t xml:space="preserve"> (7 часов)</w:t>
            </w:r>
          </w:p>
        </w:tc>
      </w:tr>
      <w:tr w:rsidR="00B16C29" w:rsidTr="007E4F35">
        <w:tc>
          <w:tcPr>
            <w:tcW w:w="7039" w:type="dxa"/>
          </w:tcPr>
          <w:p w:rsidR="00B16C29" w:rsidRPr="00B16C29" w:rsidRDefault="00B16C29"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14.Употребление предложений с причастным оборотом в связных текстах.</w:t>
            </w:r>
          </w:p>
        </w:tc>
        <w:tc>
          <w:tcPr>
            <w:tcW w:w="1376" w:type="dxa"/>
          </w:tcPr>
          <w:p w:rsidR="00B16C29" w:rsidRDefault="00B16C29" w:rsidP="007C0F11">
            <w:pPr>
              <w:spacing w:line="240" w:lineRule="atLeast"/>
              <w:jc w:val="center"/>
              <w:rPr>
                <w:rFonts w:ascii="Times New Roman" w:hAnsi="Times New Roman" w:cs="Times New Roman"/>
                <w:b/>
                <w:bCs/>
                <w:color w:val="000000"/>
                <w:sz w:val="23"/>
                <w:szCs w:val="23"/>
              </w:rPr>
            </w:pPr>
          </w:p>
        </w:tc>
        <w:tc>
          <w:tcPr>
            <w:tcW w:w="1155" w:type="dxa"/>
          </w:tcPr>
          <w:p w:rsidR="00B16C29"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декабрь</w:t>
            </w:r>
          </w:p>
        </w:tc>
      </w:tr>
      <w:tr w:rsidR="00B16C29" w:rsidTr="007E4F35">
        <w:tc>
          <w:tcPr>
            <w:tcW w:w="7039" w:type="dxa"/>
          </w:tcPr>
          <w:p w:rsidR="00B16C29" w:rsidRPr="00B16C29" w:rsidRDefault="00B16C29"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15.Употребление предложений с деепричастным оборотом.</w:t>
            </w:r>
          </w:p>
        </w:tc>
        <w:tc>
          <w:tcPr>
            <w:tcW w:w="1376" w:type="dxa"/>
          </w:tcPr>
          <w:p w:rsidR="00B16C29" w:rsidRDefault="00B16C29" w:rsidP="007C0F11">
            <w:pPr>
              <w:spacing w:line="240" w:lineRule="atLeast"/>
              <w:jc w:val="center"/>
              <w:rPr>
                <w:rFonts w:ascii="Times New Roman" w:hAnsi="Times New Roman" w:cs="Times New Roman"/>
                <w:b/>
                <w:bCs/>
                <w:color w:val="000000"/>
                <w:sz w:val="23"/>
                <w:szCs w:val="23"/>
              </w:rPr>
            </w:pPr>
          </w:p>
        </w:tc>
        <w:tc>
          <w:tcPr>
            <w:tcW w:w="1155" w:type="dxa"/>
          </w:tcPr>
          <w:p w:rsidR="00B16C29" w:rsidRDefault="00B16C29" w:rsidP="007C0F11">
            <w:pPr>
              <w:spacing w:line="240" w:lineRule="atLeast"/>
              <w:jc w:val="center"/>
              <w:rPr>
                <w:rFonts w:ascii="Times New Roman" w:hAnsi="Times New Roman" w:cs="Times New Roman"/>
                <w:b/>
                <w:bCs/>
                <w:color w:val="000000"/>
                <w:sz w:val="23"/>
                <w:szCs w:val="23"/>
              </w:rPr>
            </w:pPr>
          </w:p>
        </w:tc>
      </w:tr>
      <w:tr w:rsidR="007E4F35" w:rsidTr="007E4F35">
        <w:trPr>
          <w:trHeight w:val="498"/>
        </w:trPr>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16.Грамматическая связь между словами по типу управления.</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январь</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17.Предлог как средство связи между словами (согласно, вопреки, благодаря, ввиду, в течение, в продолжение, вследствие и др.).</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18.Синонимия предложений (замена предложений усложненной конструкции на сложноподчиненные).</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19.Структура предложений, в которых подлежащее и сказуемое выражены именами существительными.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E4F35">
            <w:pPr>
              <w:tabs>
                <w:tab w:val="left" w:pos="200"/>
              </w:tabs>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февраль</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20. Синонимия предложений.</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B16C29" w:rsidTr="007E4F35">
        <w:tc>
          <w:tcPr>
            <w:tcW w:w="9570" w:type="dxa"/>
            <w:gridSpan w:val="3"/>
          </w:tcPr>
          <w:p w:rsidR="00B16C29" w:rsidRDefault="00B16C29" w:rsidP="007C0F11">
            <w:pPr>
              <w:spacing w:line="240" w:lineRule="atLeast"/>
              <w:jc w:val="center"/>
              <w:rPr>
                <w:rFonts w:ascii="Times New Roman" w:hAnsi="Times New Roman" w:cs="Times New Roman"/>
                <w:b/>
                <w:bCs/>
                <w:color w:val="000000"/>
                <w:sz w:val="23"/>
                <w:szCs w:val="23"/>
              </w:rPr>
            </w:pPr>
            <w:r w:rsidRPr="00B16C29">
              <w:rPr>
                <w:rFonts w:ascii="Times New Roman" w:hAnsi="Times New Roman" w:cs="Times New Roman"/>
                <w:bCs/>
                <w:color w:val="000000"/>
                <w:sz w:val="23"/>
                <w:szCs w:val="23"/>
              </w:rPr>
              <w:t>РАЗВИТИЕ СВЯЗНОЙ РЕЧИ (14 часов)</w:t>
            </w:r>
          </w:p>
        </w:tc>
      </w:tr>
      <w:tr w:rsidR="007E4F35" w:rsidTr="007E4F35">
        <w:tc>
          <w:tcPr>
            <w:tcW w:w="8415" w:type="dxa"/>
            <w:gridSpan w:val="2"/>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21.Повторение пройденного в 5-7 классах о тексте.</w:t>
            </w: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февраль</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22.Последовательность предложений в текстах.</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B16C29">
              <w:rPr>
                <w:rFonts w:ascii="Times New Roman" w:hAnsi="Times New Roman" w:cs="Times New Roman"/>
                <w:bCs/>
                <w:color w:val="000000"/>
                <w:sz w:val="23"/>
                <w:szCs w:val="23"/>
              </w:rPr>
              <w:t>23.Лексические средства связи между предложениями.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март</w:t>
            </w: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24.Подробное и выборочное изложение текстов публицистического характера с элементами описания личности.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25.Подробное и выборочное изложение текстов публицистического характера с элементами описания личности.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26.Сочинение – описание местности (улицы).</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B16C29"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27.Сочинение – описание местности (города).</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апрель</w:t>
            </w: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28.Сочинение – описание местности (памятников истории).</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29. Сочинение – рассуждение по литературным произведениям.</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rPr>
          <w:trHeight w:val="423"/>
        </w:trPr>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30.Сочинение – рассуждение по литературным произведениям.</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31.Характеристика литературного героя.</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val="restart"/>
          </w:tcPr>
          <w:p w:rsidR="007E4F35" w:rsidRDefault="007E4F35"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май</w:t>
            </w: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32.Характеристика литературного героя.</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33.Изложение текстов смешанного жанра.</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r w:rsidR="007E4F35" w:rsidTr="007E4F35">
        <w:tc>
          <w:tcPr>
            <w:tcW w:w="7039" w:type="dxa"/>
          </w:tcPr>
          <w:p w:rsidR="007E4F35" w:rsidRPr="007E4F35" w:rsidRDefault="007E4F35" w:rsidP="00B16C29">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34.Изложение текстов смешанного жанра.</w:t>
            </w:r>
          </w:p>
        </w:tc>
        <w:tc>
          <w:tcPr>
            <w:tcW w:w="1376" w:type="dxa"/>
          </w:tcPr>
          <w:p w:rsidR="007E4F35" w:rsidRDefault="007E4F35" w:rsidP="007C0F11">
            <w:pPr>
              <w:spacing w:line="240" w:lineRule="atLeast"/>
              <w:jc w:val="center"/>
              <w:rPr>
                <w:rFonts w:ascii="Times New Roman" w:hAnsi="Times New Roman" w:cs="Times New Roman"/>
                <w:b/>
                <w:bCs/>
                <w:color w:val="000000"/>
                <w:sz w:val="23"/>
                <w:szCs w:val="23"/>
              </w:rPr>
            </w:pPr>
          </w:p>
        </w:tc>
        <w:tc>
          <w:tcPr>
            <w:tcW w:w="1155" w:type="dxa"/>
            <w:vMerge/>
          </w:tcPr>
          <w:p w:rsidR="007E4F35" w:rsidRDefault="007E4F35" w:rsidP="007C0F11">
            <w:pPr>
              <w:spacing w:line="240" w:lineRule="atLeast"/>
              <w:jc w:val="center"/>
              <w:rPr>
                <w:rFonts w:ascii="Times New Roman" w:hAnsi="Times New Roman" w:cs="Times New Roman"/>
                <w:b/>
                <w:bCs/>
                <w:color w:val="000000"/>
                <w:sz w:val="23"/>
                <w:szCs w:val="23"/>
              </w:rPr>
            </w:pPr>
          </w:p>
        </w:tc>
      </w:tr>
    </w:tbl>
    <w:p w:rsidR="006E7E19" w:rsidRDefault="006E7E19"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6E7E19" w:rsidRDefault="006E7E19"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6E7E19" w:rsidRDefault="007E4F35" w:rsidP="007C0F11">
      <w:pPr>
        <w:shd w:val="clear" w:color="auto" w:fill="FFFFFF"/>
        <w:spacing w:after="0" w:line="240" w:lineRule="atLeast"/>
        <w:ind w:firstLine="709"/>
        <w:jc w:val="center"/>
        <w:rPr>
          <w:rFonts w:ascii="Times New Roman" w:hAnsi="Times New Roman" w:cs="Times New Roman"/>
          <w:b/>
          <w:bCs/>
          <w:color w:val="000000"/>
          <w:sz w:val="23"/>
          <w:szCs w:val="23"/>
        </w:rPr>
      </w:pPr>
      <w:r w:rsidRPr="007E4F35">
        <w:rPr>
          <w:rFonts w:ascii="Times New Roman" w:hAnsi="Times New Roman" w:cs="Times New Roman"/>
          <w:b/>
          <w:bCs/>
          <w:color w:val="000000"/>
          <w:sz w:val="23"/>
          <w:szCs w:val="23"/>
        </w:rPr>
        <w:t>9 КЛАСС (34 занятия)</w:t>
      </w:r>
    </w:p>
    <w:tbl>
      <w:tblPr>
        <w:tblStyle w:val="a4"/>
        <w:tblW w:w="0" w:type="auto"/>
        <w:tblLook w:val="04A0" w:firstRow="1" w:lastRow="0" w:firstColumn="1" w:lastColumn="0" w:noHBand="0" w:noVBand="1"/>
      </w:tblPr>
      <w:tblGrid>
        <w:gridCol w:w="7004"/>
        <w:gridCol w:w="47"/>
        <w:gridCol w:w="1364"/>
        <w:gridCol w:w="48"/>
        <w:gridCol w:w="1107"/>
      </w:tblGrid>
      <w:tr w:rsidR="007E4F35" w:rsidTr="00D86860">
        <w:tc>
          <w:tcPr>
            <w:tcW w:w="7004" w:type="dxa"/>
          </w:tcPr>
          <w:p w:rsidR="007E4F35" w:rsidRDefault="007E4F35" w:rsidP="007C0F11">
            <w:pPr>
              <w:spacing w:line="240" w:lineRule="atLeast"/>
              <w:jc w:val="center"/>
              <w:rPr>
                <w:rFonts w:ascii="Times New Roman" w:hAnsi="Times New Roman" w:cs="Times New Roman"/>
                <w:b/>
                <w:bCs/>
                <w:color w:val="000000"/>
                <w:sz w:val="23"/>
                <w:szCs w:val="23"/>
              </w:rPr>
            </w:pPr>
            <w:r w:rsidRPr="007E4F35">
              <w:rPr>
                <w:rFonts w:ascii="Times New Roman" w:hAnsi="Times New Roman" w:cs="Times New Roman"/>
                <w:b/>
                <w:bCs/>
                <w:color w:val="000000"/>
                <w:sz w:val="23"/>
                <w:szCs w:val="23"/>
              </w:rPr>
              <w:t>Тема</w:t>
            </w:r>
          </w:p>
        </w:tc>
        <w:tc>
          <w:tcPr>
            <w:tcW w:w="1411" w:type="dxa"/>
            <w:gridSpan w:val="2"/>
          </w:tcPr>
          <w:p w:rsidR="007E4F35" w:rsidRDefault="007E4F35" w:rsidP="007C0F11">
            <w:pPr>
              <w:spacing w:line="240" w:lineRule="atLeast"/>
              <w:jc w:val="center"/>
              <w:rPr>
                <w:rFonts w:ascii="Times New Roman" w:hAnsi="Times New Roman" w:cs="Times New Roman"/>
                <w:b/>
                <w:bCs/>
                <w:color w:val="000000"/>
                <w:sz w:val="23"/>
                <w:szCs w:val="23"/>
              </w:rPr>
            </w:pPr>
            <w:r w:rsidRPr="007E4F35">
              <w:rPr>
                <w:rFonts w:ascii="Times New Roman" w:hAnsi="Times New Roman" w:cs="Times New Roman"/>
                <w:b/>
                <w:bCs/>
                <w:color w:val="000000"/>
                <w:sz w:val="23"/>
                <w:szCs w:val="23"/>
              </w:rPr>
              <w:t>Кол-во часов</w:t>
            </w:r>
          </w:p>
        </w:tc>
        <w:tc>
          <w:tcPr>
            <w:tcW w:w="1155" w:type="dxa"/>
            <w:gridSpan w:val="2"/>
          </w:tcPr>
          <w:p w:rsidR="007E4F35" w:rsidRDefault="007E4F35" w:rsidP="007C0F11">
            <w:pPr>
              <w:spacing w:line="240" w:lineRule="atLeast"/>
              <w:jc w:val="center"/>
              <w:rPr>
                <w:rFonts w:ascii="Times New Roman" w:hAnsi="Times New Roman" w:cs="Times New Roman"/>
                <w:b/>
                <w:bCs/>
                <w:color w:val="000000"/>
                <w:sz w:val="23"/>
                <w:szCs w:val="23"/>
              </w:rPr>
            </w:pPr>
            <w:r w:rsidRPr="007E4F35">
              <w:rPr>
                <w:rFonts w:ascii="Times New Roman" w:hAnsi="Times New Roman" w:cs="Times New Roman"/>
                <w:b/>
                <w:bCs/>
                <w:color w:val="000000"/>
                <w:sz w:val="23"/>
                <w:szCs w:val="23"/>
              </w:rPr>
              <w:t>Дата</w:t>
            </w:r>
          </w:p>
        </w:tc>
      </w:tr>
      <w:tr w:rsidR="007E4F35" w:rsidTr="007E4F35">
        <w:tc>
          <w:tcPr>
            <w:tcW w:w="9570" w:type="dxa"/>
            <w:gridSpan w:val="5"/>
          </w:tcPr>
          <w:p w:rsidR="007E4F35" w:rsidRPr="007E4F35" w:rsidRDefault="007E4F35" w:rsidP="007C0F11">
            <w:pPr>
              <w:spacing w:line="240" w:lineRule="atLeast"/>
              <w:jc w:val="center"/>
              <w:rPr>
                <w:rFonts w:ascii="Times New Roman" w:hAnsi="Times New Roman" w:cs="Times New Roman"/>
                <w:b/>
                <w:bCs/>
                <w:color w:val="000000"/>
                <w:sz w:val="23"/>
                <w:szCs w:val="23"/>
              </w:rPr>
            </w:pPr>
            <w:r w:rsidRPr="007E4F35">
              <w:rPr>
                <w:rFonts w:ascii="Times New Roman" w:hAnsi="Times New Roman" w:cs="Times New Roman"/>
                <w:b/>
                <w:bCs/>
                <w:color w:val="000000"/>
                <w:sz w:val="23"/>
                <w:szCs w:val="23"/>
              </w:rPr>
              <w:t>ОБОГАЩЕНИЕ И АКТИВИЗАЦИЯ СЛОВАРНОГО ЗАПАСА. ФОРМИРОВАНИЕ НАВЫКОВ СЛОВООБРАЗОВАНИЯ (11 часов)</w:t>
            </w:r>
          </w:p>
        </w:tc>
      </w:tr>
      <w:tr w:rsidR="00D86860" w:rsidTr="00D86860">
        <w:trPr>
          <w:trHeight w:val="570"/>
        </w:trPr>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1. Образование существительных с отвлеченным значением при помощи суффиксов -изм-, -изн-, -ость-, -есть- -еств-, -инств-.</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val="restart"/>
          </w:tcPr>
          <w:p w:rsidR="00D86860" w:rsidRPr="007E4F35" w:rsidRDefault="00D86860"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сентябрь</w:t>
            </w: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2. Употребление существительных с абстрактным значением, образованных при помощи суффиксов и приставок одновременно.</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3. Образование прилагательных при помощи суффиксов –еск -, - ическ-.</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4. Работа над употреблением слов с переносным значением.</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val="restart"/>
          </w:tcPr>
          <w:p w:rsidR="00D86860" w:rsidRPr="007E4F35" w:rsidRDefault="00D86860"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октябрь</w:t>
            </w: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5. Употребление фразеологизмов в речи.</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6. Работа над употреблением паронимов.</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7.Употребление в речи эпитетов, сравнений, метафор</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7E4F35">
              <w:rPr>
                <w:rFonts w:ascii="Times New Roman" w:hAnsi="Times New Roman" w:cs="Times New Roman"/>
                <w:bCs/>
                <w:color w:val="000000"/>
                <w:sz w:val="23"/>
                <w:szCs w:val="23"/>
              </w:rPr>
              <w:t>8.Употребление в речи эпитетов, сравнений, метафор.</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9. Употребление синонимов</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val="restart"/>
          </w:tcPr>
          <w:p w:rsidR="00D86860" w:rsidRPr="007E4F35" w:rsidRDefault="00D86860"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
                <w:bCs/>
                <w:color w:val="000000"/>
                <w:sz w:val="23"/>
                <w:szCs w:val="23"/>
              </w:rPr>
              <w:t>ноябрь</w:t>
            </w: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10. Лексическая сочетаемость</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c>
          <w:tcPr>
            <w:tcW w:w="7004" w:type="dxa"/>
          </w:tcPr>
          <w:p w:rsidR="00D86860" w:rsidRPr="007E4F35" w:rsidRDefault="00D86860" w:rsidP="007E4F35">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11. Использование многозначности слова.</w:t>
            </w:r>
          </w:p>
        </w:tc>
        <w:tc>
          <w:tcPr>
            <w:tcW w:w="1411" w:type="dxa"/>
            <w:gridSpan w:val="2"/>
          </w:tcPr>
          <w:p w:rsidR="00D86860" w:rsidRPr="007E4F35" w:rsidRDefault="00D86860" w:rsidP="007C0F11">
            <w:pPr>
              <w:spacing w:line="240" w:lineRule="atLeast"/>
              <w:jc w:val="center"/>
              <w:rPr>
                <w:rFonts w:ascii="Times New Roman" w:hAnsi="Times New Roman" w:cs="Times New Roman"/>
                <w:b/>
                <w:bCs/>
                <w:color w:val="000000"/>
                <w:sz w:val="23"/>
                <w:szCs w:val="23"/>
              </w:rPr>
            </w:pPr>
          </w:p>
        </w:tc>
        <w:tc>
          <w:tcPr>
            <w:tcW w:w="1155" w:type="dxa"/>
            <w:gridSpan w:val="2"/>
            <w:vMerge/>
          </w:tcPr>
          <w:p w:rsidR="00D86860" w:rsidRPr="007E4F35" w:rsidRDefault="00D86860" w:rsidP="007C0F11">
            <w:pPr>
              <w:spacing w:line="240" w:lineRule="atLeast"/>
              <w:jc w:val="center"/>
              <w:rPr>
                <w:rFonts w:ascii="Times New Roman" w:hAnsi="Times New Roman" w:cs="Times New Roman"/>
                <w:b/>
                <w:bCs/>
                <w:color w:val="000000"/>
                <w:sz w:val="23"/>
                <w:szCs w:val="23"/>
              </w:rPr>
            </w:pPr>
          </w:p>
        </w:tc>
      </w:tr>
      <w:tr w:rsidR="00D86860" w:rsidTr="00D86860">
        <w:trPr>
          <w:trHeight w:val="412"/>
        </w:trPr>
        <w:tc>
          <w:tcPr>
            <w:tcW w:w="9570" w:type="dxa"/>
            <w:gridSpan w:val="5"/>
          </w:tcPr>
          <w:p w:rsidR="00D86860" w:rsidRPr="00D86860" w:rsidRDefault="00D86860" w:rsidP="007C0F11">
            <w:pPr>
              <w:spacing w:line="240" w:lineRule="atLeast"/>
              <w:jc w:val="center"/>
              <w:rPr>
                <w:rFonts w:ascii="Times New Roman" w:hAnsi="Times New Roman" w:cs="Times New Roman"/>
                <w:b/>
                <w:bCs/>
                <w:color w:val="000000"/>
                <w:sz w:val="23"/>
                <w:szCs w:val="23"/>
              </w:rPr>
            </w:pPr>
            <w:r>
              <w:rPr>
                <w:rFonts w:ascii="Times New Roman" w:hAnsi="Times New Roman" w:cs="Times New Roman"/>
                <w:bCs/>
                <w:color w:val="000000"/>
                <w:sz w:val="23"/>
                <w:szCs w:val="23"/>
              </w:rPr>
              <w:tab/>
            </w:r>
            <w:r w:rsidRPr="00D86860">
              <w:rPr>
                <w:rFonts w:ascii="Times New Roman" w:hAnsi="Times New Roman" w:cs="Times New Roman"/>
                <w:b/>
                <w:bCs/>
                <w:color w:val="000000"/>
                <w:sz w:val="23"/>
                <w:szCs w:val="23"/>
              </w:rPr>
              <w:t>ФОРМИРОВАНИЕ ГРАММАТИЧЕСКОГО СТРОЯ РЕЧИ (9 часов)</w:t>
            </w:r>
          </w:p>
        </w:tc>
      </w:tr>
      <w:tr w:rsidR="00D86860" w:rsidTr="00D86860">
        <w:tc>
          <w:tcPr>
            <w:tcW w:w="7051" w:type="dxa"/>
            <w:gridSpan w:val="2"/>
            <w:tcBorders>
              <w:right w:val="single" w:sz="4" w:space="0" w:color="auto"/>
            </w:tcBorders>
          </w:tcPr>
          <w:p w:rsid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12.Односоставные предложения. Их употребление в связной речи.</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декабрь</w:t>
            </w:r>
          </w:p>
        </w:tc>
      </w:tr>
      <w:tr w:rsidR="00D86860" w:rsidTr="00D86860">
        <w:tc>
          <w:tcPr>
            <w:tcW w:w="7051" w:type="dxa"/>
            <w:gridSpan w:val="2"/>
            <w:tcBorders>
              <w:right w:val="single" w:sz="4" w:space="0" w:color="auto"/>
            </w:tcBorders>
          </w:tcPr>
          <w:p w:rsid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13.Структура предложений с вводными словами. Употребление в связной речи.</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14.Структура предложений усложненной конструкции (обособленные члены предложения).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15.Структура предложений усложненной конструкции (уточняющие члены предложения,).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16.Структура предложений усложненной конструкции (обособленные приложения).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январь</w:t>
            </w: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17.Замена прямой речи косвенной.</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18.Управление как вид связи между словами.</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19.Употребление предложений с однородными членами предложения. Соединительные, разделительные и противительные союзы.</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февраль</w:t>
            </w:r>
          </w:p>
        </w:tc>
      </w:tr>
      <w:tr w:rsidR="00D86860" w:rsidTr="00D86860">
        <w:trPr>
          <w:trHeight w:val="385"/>
        </w:trPr>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20.Соединительные, разделительные и противительные союзы.</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21.Систематизация сведений о тексте, теме и основной мысли связного высказывания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22.Характеристика литературных героев.</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23.Характеристика литературных героев.</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март</w:t>
            </w: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24.Характеристика литературных героев.</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25.Изложение текстов смешанного жанра. Отбор материалов по книге.</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26.Последовательность предложений в тексте.</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27.Последовательность предложений в тексте.</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апрель</w:t>
            </w: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28.Средства связи между предложениями</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rPr>
          <w:trHeight w:val="386"/>
        </w:trPr>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29.Доклады и рефераты.</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p>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lastRenderedPageBreak/>
              <w:t>30.Конспектирование</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lastRenderedPageBreak/>
              <w:t>31.Тезисы.</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val="restart"/>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r>
              <w:rPr>
                <w:rFonts w:ascii="Times New Roman" w:hAnsi="Times New Roman" w:cs="Times New Roman"/>
                <w:bCs/>
                <w:color w:val="000000"/>
                <w:sz w:val="23"/>
                <w:szCs w:val="23"/>
              </w:rPr>
              <w:t>май</w:t>
            </w: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32.Деловые документы (автобиография, заявления).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33.Деловые документы (автобиография, заявления).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r w:rsidR="00D86860" w:rsidTr="00D86860">
        <w:tc>
          <w:tcPr>
            <w:tcW w:w="7051" w:type="dxa"/>
            <w:gridSpan w:val="2"/>
            <w:tcBorders>
              <w:right w:val="single" w:sz="4" w:space="0" w:color="auto"/>
            </w:tcBorders>
          </w:tcPr>
          <w:p w:rsidR="00D86860" w:rsidRPr="00D86860" w:rsidRDefault="00D86860" w:rsidP="00D86860">
            <w:pPr>
              <w:spacing w:line="240" w:lineRule="atLeast"/>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34.Деловые документы (автобиография, заявления).</w:t>
            </w:r>
          </w:p>
        </w:tc>
        <w:tc>
          <w:tcPr>
            <w:tcW w:w="1412" w:type="dxa"/>
            <w:gridSpan w:val="2"/>
            <w:tcBorders>
              <w:left w:val="single" w:sz="4" w:space="0" w:color="auto"/>
              <w:righ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c>
          <w:tcPr>
            <w:tcW w:w="1107" w:type="dxa"/>
            <w:vMerge/>
            <w:tcBorders>
              <w:left w:val="single" w:sz="4" w:space="0" w:color="auto"/>
            </w:tcBorders>
          </w:tcPr>
          <w:p w:rsidR="00D86860" w:rsidRDefault="00D86860" w:rsidP="007C0F11">
            <w:pPr>
              <w:spacing w:line="240" w:lineRule="atLeast"/>
              <w:jc w:val="center"/>
              <w:rPr>
                <w:rFonts w:ascii="Times New Roman" w:hAnsi="Times New Roman" w:cs="Times New Roman"/>
                <w:bCs/>
                <w:color w:val="000000"/>
                <w:sz w:val="23"/>
                <w:szCs w:val="23"/>
              </w:rPr>
            </w:pPr>
          </w:p>
        </w:tc>
      </w:tr>
    </w:tbl>
    <w:p w:rsidR="007E4F35" w:rsidRDefault="007E4F35" w:rsidP="007C0F11">
      <w:pPr>
        <w:shd w:val="clear" w:color="auto" w:fill="FFFFFF"/>
        <w:spacing w:after="0" w:line="240" w:lineRule="atLeast"/>
        <w:ind w:firstLine="709"/>
        <w:jc w:val="center"/>
        <w:rPr>
          <w:rFonts w:ascii="Times New Roman" w:hAnsi="Times New Roman" w:cs="Times New Roman"/>
          <w:b/>
          <w:bCs/>
          <w:color w:val="000000"/>
          <w:sz w:val="23"/>
          <w:szCs w:val="23"/>
        </w:rPr>
      </w:pP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Коррекция письменной речи.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Преодоление Дисграфии на почве нарушения языкового анализа и синтеза.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 Развитие слогового анализа и синтеза.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 Звукобуквенный анализ слов (дифференциация звонких - глухих, твердых - мягких).</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 Морфемный анализ и синтез слов.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4) Развитие навыков грамотного письма.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Преодоление Оптической дисграфии.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 Работы над координацией движений.</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 Ориентировка в пространстве.</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 Графический анализ букв.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4) Развитие навыков письма.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Преодоление Аграмматической дисграфии.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 Уточнение структуры простого, осложненного и сложного предложения. Маркировка предложений.</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 Управление существительных, местоимений, числительных.</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 Согласование прилагательного, местоимений, порядковых числительных, причастий с существительным (в роде, числе, падеже).</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4) Согласование подлежащего и сказуемого.</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5) Структурирование распространенной фразы.</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6) Структурирование сложного предложения.</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7) Построение схем предложений.</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8) Синтаксический разбор предложения.</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9) Пунктуационный разбор предложений.</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10) Развитие навыков грамотного чтения и письма словосочетаний, предложений, текста.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Преодоление Дизорфографии.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 Работа над пониманием и по заучиванию орфографических правил.</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 Нахождение ошибкоопасных мест в слове и соотнесение их с орфографическими правилами.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 Морфемный анализ слов. Подбор однокоренных слов.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4) Звукобуквенный и слоговой анализ слов.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5) Морфологический анализ.</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6) Орфоэпический анализ слов.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7) Орфографический анализ.</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8) Лексическая работа над словом, словосочетанием.</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9) Коррекция и развитие навыков письма.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Коррекция навыков чтения.</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 Уточнение структуры текста, предложения.</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2) Интонация предложения, границы.</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3) Грамматическая связь по типу согласования, управления.</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4) Структурирование распространенной фразы.</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5) Анализ структуры предложения (смысловые, грамматические отношения; порядок слов; маркировка и границы; употребление союзов).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6) Структурирование фразы.</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lastRenderedPageBreak/>
        <w:t>7) Построение схем предложений.</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8) Составление плана текста.</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9) Редактирование текстов.</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10) Работа с деформированным текстом.</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11) Работа над правильным (учитывая лексическое значение) употреблением слов в тексте, предложении, словосочетании.</w:t>
      </w:r>
    </w:p>
    <w:p w:rsidR="00D86860" w:rsidRPr="00D86860"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12) Пересказ данного текста (по вопросам, плану, опорным словам).</w:t>
      </w:r>
    </w:p>
    <w:p w:rsidR="007E4F35" w:rsidRDefault="00D86860" w:rsidP="00D86860">
      <w:pPr>
        <w:shd w:val="clear" w:color="auto" w:fill="FFFFFF"/>
        <w:spacing w:after="0" w:line="240" w:lineRule="atLeast"/>
        <w:ind w:firstLine="709"/>
        <w:rPr>
          <w:rFonts w:ascii="Times New Roman" w:hAnsi="Times New Roman" w:cs="Times New Roman"/>
          <w:bCs/>
          <w:color w:val="000000"/>
          <w:sz w:val="23"/>
          <w:szCs w:val="23"/>
        </w:rPr>
      </w:pPr>
      <w:r w:rsidRPr="00D86860">
        <w:rPr>
          <w:rFonts w:ascii="Times New Roman" w:hAnsi="Times New Roman" w:cs="Times New Roman"/>
          <w:bCs/>
          <w:color w:val="000000"/>
          <w:sz w:val="23"/>
          <w:szCs w:val="23"/>
        </w:rPr>
        <w:t>13) Развитие навыка грамотного чтения</w:t>
      </w:r>
    </w:p>
    <w:p w:rsidR="00D86860" w:rsidRDefault="00D86860" w:rsidP="00D86860">
      <w:pPr>
        <w:shd w:val="clear" w:color="auto" w:fill="FFFFFF"/>
        <w:spacing w:after="0" w:line="240" w:lineRule="atLeast"/>
        <w:ind w:firstLine="709"/>
        <w:jc w:val="both"/>
        <w:rPr>
          <w:rFonts w:ascii="Times New Roman" w:hAnsi="Times New Roman" w:cs="Times New Roman"/>
          <w:b/>
          <w:bCs/>
          <w:color w:val="000000"/>
          <w:sz w:val="23"/>
          <w:szCs w:val="23"/>
        </w:rPr>
      </w:pPr>
      <w:r w:rsidRPr="00D86860">
        <w:rPr>
          <w:rFonts w:ascii="Times New Roman" w:hAnsi="Times New Roman" w:cs="Times New Roman"/>
          <w:bCs/>
          <w:color w:val="000000"/>
          <w:sz w:val="23"/>
          <w:szCs w:val="23"/>
        </w:rPr>
        <w:t>Результативность работы определяется с учетом стойкости сформированных правильных рече-языковых навыков и умений, что свидетельствует об эффективности коррекционного воздействия</w:t>
      </w:r>
      <w:r>
        <w:rPr>
          <w:rFonts w:ascii="Times New Roman" w:hAnsi="Times New Roman" w:cs="Times New Roman"/>
          <w:bCs/>
          <w:color w:val="000000"/>
          <w:sz w:val="23"/>
          <w:szCs w:val="23"/>
        </w:rPr>
        <w:t>.</w:t>
      </w:r>
    </w:p>
    <w:p w:rsidR="00B877D3" w:rsidRDefault="00B877D3" w:rsidP="00D86860">
      <w:pPr>
        <w:shd w:val="clear" w:color="auto" w:fill="FFFFFF"/>
        <w:spacing w:after="0" w:line="240" w:lineRule="atLeast"/>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Коррекционная программа по математике(6 класс) ,</w:t>
      </w:r>
      <w:r w:rsidRPr="00B877D3">
        <w:rPr>
          <w:rFonts w:ascii="Times New Roman" w:eastAsia="Times New Roman" w:hAnsi="Times New Roman" w:cs="Times New Roman"/>
          <w:color w:val="000000"/>
          <w:sz w:val="24"/>
          <w:szCs w:val="24"/>
        </w:rPr>
        <w:t xml:space="preserve"> сохраняя основное содержание образования, принятое для массовой школы, отличается тем, что предусматривает коррекционную направленность обучения.</w:t>
      </w:r>
    </w:p>
    <w:p w:rsidR="00127FDE" w:rsidRDefault="00127FDE" w:rsidP="00D86860">
      <w:pPr>
        <w:shd w:val="clear" w:color="auto" w:fill="FFFFFF"/>
        <w:spacing w:after="0" w:line="240" w:lineRule="atLeast"/>
        <w:ind w:firstLine="709"/>
        <w:rPr>
          <w:rFonts w:ascii="Times New Roman" w:eastAsia="Times New Roman" w:hAnsi="Times New Roman" w:cs="Times New Roman"/>
          <w:color w:val="000000"/>
          <w:sz w:val="24"/>
          <w:szCs w:val="24"/>
        </w:rPr>
      </w:pPr>
      <w:r w:rsidRPr="00127FDE">
        <w:rPr>
          <w:rFonts w:ascii="Times New Roman" w:eastAsia="Times New Roman" w:hAnsi="Times New Roman" w:cs="Times New Roman"/>
          <w:color w:val="000000"/>
          <w:sz w:val="24"/>
          <w:szCs w:val="24"/>
        </w:rPr>
        <w:t xml:space="preserve">В случае недостаточной сформированности соответствующих навыков и умений требуется продолжение коррекционной работы. Данная информация указывается в соответствующих документах: журнал </w:t>
      </w:r>
      <w:r>
        <w:rPr>
          <w:rFonts w:ascii="Times New Roman" w:eastAsia="Times New Roman" w:hAnsi="Times New Roman" w:cs="Times New Roman"/>
          <w:color w:val="000000"/>
          <w:sz w:val="24"/>
          <w:szCs w:val="24"/>
        </w:rPr>
        <w:t>коррекционных   за</w:t>
      </w:r>
      <w:r w:rsidRPr="00127FDE">
        <w:rPr>
          <w:rFonts w:ascii="Times New Roman" w:eastAsia="Times New Roman" w:hAnsi="Times New Roman" w:cs="Times New Roman"/>
          <w:color w:val="000000"/>
          <w:sz w:val="24"/>
          <w:szCs w:val="24"/>
        </w:rPr>
        <w:t>нятий</w:t>
      </w:r>
      <w:r>
        <w:rPr>
          <w:rFonts w:ascii="Times New Roman" w:eastAsia="Times New Roman" w:hAnsi="Times New Roman" w:cs="Times New Roman"/>
          <w:color w:val="000000"/>
          <w:sz w:val="24"/>
          <w:szCs w:val="24"/>
        </w:rPr>
        <w:t>.</w:t>
      </w:r>
    </w:p>
    <w:p w:rsidR="00127FDE" w:rsidRDefault="00127FDE" w:rsidP="00D86860">
      <w:pPr>
        <w:shd w:val="clear" w:color="auto" w:fill="FFFFFF"/>
        <w:spacing w:after="0" w:line="240" w:lineRule="atLeast"/>
        <w:ind w:firstLine="709"/>
        <w:rPr>
          <w:rFonts w:ascii="Times New Roman" w:eastAsia="Times New Roman" w:hAnsi="Times New Roman" w:cs="Times New Roman"/>
          <w:color w:val="000000"/>
          <w:sz w:val="24"/>
          <w:szCs w:val="24"/>
        </w:rPr>
      </w:pPr>
    </w:p>
    <w:p w:rsidR="00127FDE" w:rsidRPr="00127FDE" w:rsidRDefault="00127FDE" w:rsidP="00127FDE">
      <w:pPr>
        <w:autoSpaceDE w:val="0"/>
        <w:autoSpaceDN w:val="0"/>
        <w:adjustRightInd w:val="0"/>
        <w:spacing w:after="0" w:line="240" w:lineRule="auto"/>
        <w:rPr>
          <w:rFonts w:ascii="Times New Roman" w:hAnsi="Times New Roman" w:cs="Times New Roman"/>
          <w:color w:val="000000"/>
          <w:sz w:val="23"/>
          <w:szCs w:val="23"/>
        </w:rPr>
      </w:pPr>
      <w:r w:rsidRPr="00127FDE">
        <w:rPr>
          <w:rFonts w:ascii="Times New Roman" w:hAnsi="Times New Roman" w:cs="Times New Roman"/>
          <w:b/>
          <w:bCs/>
          <w:color w:val="000000"/>
          <w:sz w:val="23"/>
          <w:szCs w:val="23"/>
        </w:rPr>
        <w:t xml:space="preserve">Литература </w:t>
      </w:r>
    </w:p>
    <w:p w:rsidR="00127FDE" w:rsidRPr="00127FDE" w:rsidRDefault="00127FDE" w:rsidP="00127FDE">
      <w:pPr>
        <w:autoSpaceDE w:val="0"/>
        <w:autoSpaceDN w:val="0"/>
        <w:adjustRightInd w:val="0"/>
        <w:spacing w:after="27" w:line="240" w:lineRule="auto"/>
        <w:rPr>
          <w:rFonts w:ascii="Times New Roman" w:hAnsi="Times New Roman" w:cs="Times New Roman"/>
          <w:color w:val="000000"/>
          <w:sz w:val="23"/>
          <w:szCs w:val="23"/>
        </w:rPr>
      </w:pPr>
      <w:r w:rsidRPr="00127FDE">
        <w:rPr>
          <w:rFonts w:ascii="Times New Roman" w:hAnsi="Times New Roman" w:cs="Times New Roman"/>
          <w:color w:val="000000"/>
          <w:sz w:val="23"/>
          <w:szCs w:val="23"/>
        </w:rPr>
        <w:t xml:space="preserve">1. Андреева Н.Г., под ред. Профессора Лалаевой Р.И. Логопедические занятия по развитию связной речи младших школьников. Предложение. Текст. Часть 2. Пособие для логопеда. М., ВЛАДОС, 2009. </w:t>
      </w:r>
    </w:p>
    <w:p w:rsidR="00127FDE" w:rsidRPr="00127FDE" w:rsidRDefault="00127FDE" w:rsidP="00127FDE">
      <w:pPr>
        <w:autoSpaceDE w:val="0"/>
        <w:autoSpaceDN w:val="0"/>
        <w:adjustRightInd w:val="0"/>
        <w:spacing w:after="27" w:line="240" w:lineRule="auto"/>
        <w:rPr>
          <w:rFonts w:ascii="Times New Roman" w:hAnsi="Times New Roman" w:cs="Times New Roman"/>
          <w:color w:val="000000"/>
          <w:sz w:val="23"/>
          <w:szCs w:val="23"/>
        </w:rPr>
      </w:pPr>
      <w:r w:rsidRPr="00127FDE">
        <w:rPr>
          <w:rFonts w:ascii="Times New Roman" w:hAnsi="Times New Roman" w:cs="Times New Roman"/>
          <w:color w:val="000000"/>
          <w:sz w:val="23"/>
          <w:szCs w:val="23"/>
        </w:rPr>
        <w:t xml:space="preserve">2. Зикеев А.Г. Развитие речи учащихся специальных (коррекционных) образовательных учреждений. М., АКАДЕМА 2010. </w:t>
      </w:r>
    </w:p>
    <w:p w:rsidR="00127FDE" w:rsidRPr="00127FDE" w:rsidRDefault="00127FDE" w:rsidP="00127FDE">
      <w:pPr>
        <w:autoSpaceDE w:val="0"/>
        <w:autoSpaceDN w:val="0"/>
        <w:adjustRightInd w:val="0"/>
        <w:spacing w:after="27" w:line="240" w:lineRule="auto"/>
        <w:rPr>
          <w:rFonts w:ascii="Times New Roman" w:hAnsi="Times New Roman" w:cs="Times New Roman"/>
          <w:color w:val="000000"/>
          <w:sz w:val="23"/>
          <w:szCs w:val="23"/>
        </w:rPr>
      </w:pPr>
      <w:r w:rsidRPr="00127FDE">
        <w:rPr>
          <w:rFonts w:ascii="Times New Roman" w:hAnsi="Times New Roman" w:cs="Times New Roman"/>
          <w:color w:val="000000"/>
          <w:sz w:val="23"/>
          <w:szCs w:val="23"/>
        </w:rPr>
        <w:t xml:space="preserve">3.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1. Лексика. Состав слова и словообразование. Имя существительное. Имя прилагательное. М., ВЛАДОС, 2011. </w:t>
      </w:r>
    </w:p>
    <w:p w:rsidR="00127FDE" w:rsidRPr="00127FDE" w:rsidRDefault="00127FDE" w:rsidP="00127FDE">
      <w:pPr>
        <w:autoSpaceDE w:val="0"/>
        <w:autoSpaceDN w:val="0"/>
        <w:adjustRightInd w:val="0"/>
        <w:spacing w:after="27" w:line="240" w:lineRule="auto"/>
        <w:rPr>
          <w:rFonts w:ascii="Times New Roman" w:hAnsi="Times New Roman" w:cs="Times New Roman"/>
          <w:color w:val="000000"/>
          <w:sz w:val="23"/>
          <w:szCs w:val="23"/>
        </w:rPr>
      </w:pPr>
      <w:r w:rsidRPr="00127FDE">
        <w:rPr>
          <w:rFonts w:ascii="Times New Roman" w:hAnsi="Times New Roman" w:cs="Times New Roman"/>
          <w:color w:val="000000"/>
          <w:sz w:val="23"/>
          <w:szCs w:val="23"/>
        </w:rPr>
        <w:t xml:space="preserve">4. Зикеев А.Г. Практическая грамматика на уроках русского языка. Учебно-методическое пособие для работы с учащимися 4-7 классов специальных (коррекционных) образовательных учреждений. Часть 2.Глагол. Местоимение. Причастие. М., ВЛАДОС, 2009. </w:t>
      </w:r>
    </w:p>
    <w:p w:rsidR="00127FDE" w:rsidRDefault="00127FDE" w:rsidP="00127FDE">
      <w:pPr>
        <w:autoSpaceDE w:val="0"/>
        <w:autoSpaceDN w:val="0"/>
        <w:adjustRightInd w:val="0"/>
        <w:spacing w:after="0" w:line="240" w:lineRule="auto"/>
        <w:rPr>
          <w:rFonts w:ascii="Times New Roman" w:hAnsi="Times New Roman" w:cs="Times New Roman"/>
          <w:color w:val="000000"/>
          <w:sz w:val="23"/>
          <w:szCs w:val="23"/>
        </w:rPr>
      </w:pPr>
      <w:r w:rsidRPr="00127FDE">
        <w:rPr>
          <w:rFonts w:ascii="Times New Roman" w:hAnsi="Times New Roman" w:cs="Times New Roman"/>
          <w:color w:val="000000"/>
          <w:sz w:val="23"/>
          <w:szCs w:val="23"/>
        </w:rPr>
        <w:t xml:space="preserve">5. Прищепова И.В. Дизорфография младших школьников. Учебно-методическое пособие. Издательство КАРО, Сп-б., 2011 </w:t>
      </w:r>
    </w:p>
    <w:p w:rsidR="00127FDE" w:rsidRDefault="00127FDE" w:rsidP="00127FDE">
      <w:pPr>
        <w:autoSpaceDE w:val="0"/>
        <w:autoSpaceDN w:val="0"/>
        <w:adjustRightInd w:val="0"/>
        <w:spacing w:after="0" w:line="240" w:lineRule="auto"/>
        <w:rPr>
          <w:rFonts w:ascii="Times New Roman" w:hAnsi="Times New Roman" w:cs="Times New Roman"/>
          <w:color w:val="000000"/>
          <w:sz w:val="23"/>
          <w:szCs w:val="23"/>
        </w:rPr>
      </w:pPr>
    </w:p>
    <w:p w:rsidR="00127FDE" w:rsidRPr="00127FDE" w:rsidRDefault="00127FDE" w:rsidP="00127FDE">
      <w:pPr>
        <w:autoSpaceDE w:val="0"/>
        <w:autoSpaceDN w:val="0"/>
        <w:adjustRightInd w:val="0"/>
        <w:spacing w:after="0" w:line="240" w:lineRule="auto"/>
        <w:rPr>
          <w:rFonts w:ascii="Times New Roman" w:hAnsi="Times New Roman" w:cs="Times New Roman"/>
          <w:b/>
          <w:color w:val="000000"/>
          <w:sz w:val="28"/>
          <w:szCs w:val="28"/>
        </w:rPr>
      </w:pPr>
      <w:r w:rsidRPr="00127FDE">
        <w:rPr>
          <w:rFonts w:ascii="Times New Roman" w:hAnsi="Times New Roman" w:cs="Times New Roman"/>
          <w:b/>
          <w:color w:val="000000"/>
          <w:sz w:val="28"/>
          <w:szCs w:val="28"/>
        </w:rPr>
        <w:t>Коррекционная программа по математике</w:t>
      </w:r>
      <w:r>
        <w:rPr>
          <w:rFonts w:ascii="Times New Roman" w:hAnsi="Times New Roman" w:cs="Times New Roman"/>
          <w:b/>
          <w:color w:val="000000"/>
          <w:sz w:val="28"/>
          <w:szCs w:val="28"/>
        </w:rPr>
        <w:t xml:space="preserve"> (6 класс)</w:t>
      </w:r>
    </w:p>
    <w:p w:rsidR="00127FDE" w:rsidRPr="00127FDE" w:rsidRDefault="00127FDE" w:rsidP="00D86860">
      <w:pPr>
        <w:shd w:val="clear" w:color="auto" w:fill="FFFFFF"/>
        <w:spacing w:after="0" w:line="240" w:lineRule="atLeast"/>
        <w:ind w:firstLine="709"/>
        <w:rPr>
          <w:rFonts w:ascii="Times New Roman" w:eastAsia="Times New Roman" w:hAnsi="Times New Roman" w:cs="Times New Roman"/>
          <w:b/>
          <w:color w:val="000000"/>
          <w:sz w:val="28"/>
          <w:szCs w:val="28"/>
        </w:rPr>
      </w:pP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b/>
          <w:bCs/>
          <w:color w:val="000000"/>
          <w:sz w:val="24"/>
          <w:szCs w:val="24"/>
        </w:rPr>
        <w:t xml:space="preserve">ЦЕЛЬЮ </w:t>
      </w:r>
      <w:r w:rsidRPr="00B877D3">
        <w:rPr>
          <w:rFonts w:ascii="Times New Roman" w:eastAsia="Times New Roman" w:hAnsi="Times New Roman" w:cs="Times New Roman"/>
          <w:color w:val="000000"/>
          <w:sz w:val="24"/>
          <w:szCs w:val="24"/>
        </w:rPr>
        <w:t> программы является:обеспечение базового стандарта математических знаний на всех ступенях и уровнях;обучения, способствующее разностороннему развитию каждого ученика, удовлетворяющее образовательные потребности учащихся и их родителей;</w:t>
      </w:r>
    </w:p>
    <w:p w:rsidR="00B877D3" w:rsidRPr="00B877D3" w:rsidRDefault="00B877D3" w:rsidP="00B877D3">
      <w:pPr>
        <w:shd w:val="clear" w:color="auto" w:fill="FFFFFF"/>
        <w:spacing w:after="0" w:line="240" w:lineRule="atLeast"/>
        <w:ind w:firstLine="709"/>
        <w:jc w:val="both"/>
        <w:outlineLvl w:val="0"/>
        <w:rPr>
          <w:rFonts w:ascii="Tahoma" w:eastAsia="Times New Roman" w:hAnsi="Tahoma" w:cs="Tahoma"/>
          <w:color w:val="000000"/>
          <w:sz w:val="24"/>
          <w:szCs w:val="24"/>
        </w:rPr>
      </w:pPr>
      <w:r w:rsidRPr="00B877D3">
        <w:rPr>
          <w:rFonts w:ascii="Times New Roman" w:eastAsia="Times New Roman" w:hAnsi="Times New Roman" w:cs="Times New Roman"/>
          <w:b/>
          <w:bCs/>
          <w:color w:val="000000"/>
          <w:sz w:val="24"/>
          <w:szCs w:val="24"/>
        </w:rPr>
        <w:t>ОСНОВНЫЕ ЗАДАЧИ.</w:t>
      </w:r>
      <w:r w:rsidRPr="00B877D3">
        <w:rPr>
          <w:rFonts w:ascii="Times New Roman" w:eastAsia="Times New Roman" w:hAnsi="Times New Roman" w:cs="Times New Roman"/>
          <w:color w:val="000000"/>
          <w:sz w:val="24"/>
          <w:szCs w:val="24"/>
        </w:rPr>
        <w:t>Повышение уровня общего развития детей.Усвоение учащимися базисных знаний по математике на уровне общеобразовательных школ.Коррекция индивидуальных недостатков психофизического развития. Формирование пространственных представлений, логического мышления.</w:t>
      </w:r>
    </w:p>
    <w:p w:rsidR="00B877D3" w:rsidRPr="00B877D3" w:rsidRDefault="00B877D3" w:rsidP="00B877D3">
      <w:pPr>
        <w:shd w:val="clear" w:color="auto" w:fill="FFFFFF"/>
        <w:spacing w:after="0" w:line="240" w:lineRule="atLeast"/>
        <w:ind w:firstLine="709"/>
        <w:jc w:val="both"/>
        <w:rPr>
          <w:rFonts w:ascii="Times New Roman" w:eastAsia="Times New Roman" w:hAnsi="Times New Roman" w:cs="Times New Roman"/>
          <w:color w:val="000000"/>
          <w:sz w:val="24"/>
          <w:szCs w:val="24"/>
        </w:rPr>
      </w:pPr>
      <w:r w:rsidRPr="00B877D3">
        <w:rPr>
          <w:rFonts w:ascii="Times New Roman" w:eastAsia="Times New Roman" w:hAnsi="Times New Roman" w:cs="Times New Roman"/>
          <w:color w:val="000000"/>
          <w:sz w:val="24"/>
          <w:szCs w:val="24"/>
        </w:rPr>
        <w:t>Цели обучения математике в общеобразовательной школе определяются ее ролью в формировании личности каждого человека, развитии общества в целом и в развитии интеллекта.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 xml:space="preserve">В жизни приходится выполнять достаточно сложные расчеты, пользоваться общеупотребительной вычислительной техникой, находить в справочниках и применять </w:t>
      </w:r>
      <w:r w:rsidRPr="00B877D3">
        <w:rPr>
          <w:rFonts w:ascii="Times New Roman" w:eastAsia="Times New Roman" w:hAnsi="Times New Roman" w:cs="Times New Roman"/>
          <w:color w:val="000000"/>
          <w:sz w:val="24"/>
          <w:szCs w:val="24"/>
          <w:shd w:val="clear" w:color="auto" w:fill="FFFFFF"/>
        </w:rPr>
        <w:lastRenderedPageBreak/>
        <w:t>нужные формулы, владеть практическими приемами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Без конкретных математических знаний затруднено понимание принципов устройства и использования современной техники, восприятие научных знаний, восприятие и интерпретация разнообразной социальной, экономической, политической информации. Таким образом, 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Без базовой математической подготовки невозможно достичь высокого уровня образования, так как все больше специальностей связано с непосредственным применением математики (экономика, бизнес, финансы, физика, химия, техника, информатика, биология, психология и многие другие). Следовательно, расширяется круг школьников, для которых математика становится профессионально значимым предметом.</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С помощью объектов математических умозаключений и правил их конструирования вскрывается механизм логических построений, вырабатываются умения формулировать, обосновывать и доказывать суждения, тем самым развивается логика. Математике принадлежит ведущая роль в формировании алгоритмического мышления, воспитании умения действовать по заданным алгоритмам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Использование в математике наряду с естественным нескольких математических языков дает возможность развивать у учащихся точную, экономную и информативную устную и письменную речь, умение отбирать наиболее подходящие языковые (в частности, символические и графические) средства. В решении задачи формирования у учащихся грамотной математической речи учителю поможет систематическое использование на уроках математических диктантов.</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Математическое образование вносит свой вклад в формирование общей культуры человека. Ее необходимым компонентом является общее знакомство с методами познания действительности, что включает понимание диалектической взаимосвязи математики и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Изучение математики развивает</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 xml:space="preserve">воображение, пространственные представления.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судьбами великих открытий, именами </w:t>
      </w:r>
      <w:r w:rsidRPr="00B877D3">
        <w:rPr>
          <w:rFonts w:ascii="Times New Roman" w:eastAsia="Times New Roman" w:hAnsi="Times New Roman" w:cs="Times New Roman"/>
          <w:color w:val="000000"/>
          <w:sz w:val="24"/>
          <w:szCs w:val="24"/>
          <w:shd w:val="clear" w:color="auto" w:fill="FFFFFF"/>
        </w:rPr>
        <w:lastRenderedPageBreak/>
        <w:t>людей, творивших науку, должно войти в интеллектуальный багаж каждого культурного человека. Материалы об истории математики помещены в учебнике, дополнительные сведения и богатые материалы для внеклассной работы учитель найдет в книге И. Я. Депмана, Н. Я. Виленкина «За страницами учебника математики».</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Таким образом, значимость математической подготовки в общем образовании современного человека повлияла на определение следующих целей обучения математике</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в школе:</w:t>
      </w:r>
    </w:p>
    <w:p w:rsidR="00B877D3" w:rsidRPr="00B877D3" w:rsidRDefault="00B877D3"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B877D3" w:rsidRPr="00B877D3" w:rsidRDefault="00B877D3"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B877D3" w:rsidRPr="00B877D3" w:rsidRDefault="00B877D3"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формирование представлений о математических идеях и методах;</w:t>
      </w:r>
    </w:p>
    <w:p w:rsidR="00B877D3" w:rsidRPr="00B877D3" w:rsidRDefault="00B877D3"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B877D3">
        <w:rPr>
          <w:rFonts w:ascii="Times New Roman" w:eastAsia="Times New Roman" w:hAnsi="Times New Roman" w:cs="Times New Roman"/>
          <w:color w:val="000000"/>
          <w:sz w:val="24"/>
          <w:szCs w:val="24"/>
          <w:shd w:val="clear" w:color="auto" w:fill="FFFFFF"/>
        </w:rPr>
        <w:t>формирование представлений о математике как форме описания и методе познания действительности;</w:t>
      </w:r>
    </w:p>
    <w:p w:rsidR="00B877D3" w:rsidRPr="00B877D3" w:rsidRDefault="00B877D3" w:rsidP="00FF5317">
      <w:pPr>
        <w:numPr>
          <w:ilvl w:val="0"/>
          <w:numId w:val="112"/>
        </w:num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Организация учебно-воспитательного процесса.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Образовательные и воспитательные задачи обучения математике должны решаться комплексно с учетом возрастных особенностей учащихся. Законом об образовании учителю предоставляется право самостоятельного выбора методических путей и приемов решения этих задач.</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Принципиальным положением организации школьного математического образования в основной школе становится уровневая дифференциация обучения. Это означает, что, осваивая общий курс, одни школьники в своих результатах ограничиваются уровнем обязательной подготовки, зафиксированным в образовательном стандарте, другие в соответствии со своими склонностями и способностями достигают более высоких рубежей. При этом каждый имеет право самостоятельно решить, ограничиться минимальным уровнем или же продвигаться дальше. Именно на этом пути осуществляются гуманистические начала в обучении математике.</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Фундаментом математических умений школьников являются навыки вычислений на разных числовых множествах. А основой для них, в свою очередь, служат навыки устных вычислений, которые являются неотъемлемой частью любых письменных расчетов, служат основой для прикидки результата и т. д. Кроме того, устные вычисления — эффективный способ развития у детей устойчивого внимания, оперативной памяти и других важных для обучения качеств. На формирование навыков устных вычислений нацелены специальные пособия — математические тренажеры, которые необходимо использовать на каждом уроке на этапе устной работы.</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В организации учебно-воспитательного процесса важную роль играют задачи. Они являются и целью, и средством обучения и математического развития школьников. Следует иметь в виду, что теоретический материал осознается и усваивается преимущественно в процессе решения задач.</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 xml:space="preserve">Необходимо всемерно способствовать удовлетворению потребностей и запросов школьников, проявляющих интерес, склонности и способности к математике. Такие учащиеся должны получать индивидуальные задания (и в первую очередь нестандартные математические задачи), их следует привлекать к оказанию помощи одноклассникам, к </w:t>
      </w:r>
      <w:r w:rsidRPr="00B877D3">
        <w:rPr>
          <w:rFonts w:ascii="Times New Roman" w:eastAsia="Times New Roman" w:hAnsi="Times New Roman" w:cs="Times New Roman"/>
          <w:color w:val="000000"/>
          <w:sz w:val="24"/>
          <w:szCs w:val="24"/>
          <w:shd w:val="clear" w:color="auto" w:fill="FFFFFF"/>
        </w:rPr>
        <w:lastRenderedPageBreak/>
        <w:t>участию в математических кружках, олимпиадах, факультативных занятиях; желательно рекомендовать им дополнительную литературу. Развитие интереса к математике у школьников является важнейшей задачей учителя.</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Важным условием правильной организации учебно-воспитательного процесса является выбор учителем рациональной системы методов и приемов обучения, ее оптимизация с учетом возраста учащихся, уровня их математической подготовки, развития общеучебных умений, специфики решаемых образовательных и воспитательных задач. В зависимости от указанных факторов учителю необходимо реализовать сбалансированное сочетание традиционных и новых методов обучения, оптимизировать применение объяснительно-иллюстративных и эвристических методов, использование современных технических средств.</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Учебный процесс необходимо ориентировать на рациональное сочетание устных и письменных видов работы как при изучении теории, так и при решении 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ее выполнения, критическую оценку результатов.</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Целями изучения курса математики в 5—6-м классах являются: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положительными и отрицательными числами, получают начальные представления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Структура программы.</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Программа по математике для 6-го класса общеобразовательных учреждений состоит из двух разделов:</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Содержание программы, Требования к математической подготовке учащихся.</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К программе прилагаются</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Тематическое и Примерное поурочное планирование учебного материала.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Раздел</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Содержание программы</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включает в себя</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минимальный</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объем материала, обязательного для изучения. Содержание здесь распределено не в соответствии с порядком изложения, принятым в учебнике, а по основным содержательным линиям, объединяющим связанные между собой вопросы. Это позволяет учителю, отвлекаясь от места конкретной темы в курсе, оценить ее значение по отношению к соответствующей содержательной линии, правильно определить и расставить акценты в обучении, организовать итоговое повторение материала.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shd w:val="clear" w:color="auto" w:fill="FFFFFF"/>
        </w:rPr>
        <w:t>В разделе</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Требования к математической подготовке учащихся</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определяется итоговый</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уровень умений и навыков, которыми учащиеся должны владеть по окончании данного этапа обучения. Требования распределены по основным содержательным линиям курса и характеризуют тот</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безусловный минимум,</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которого должны достичь</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все</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учащиеся.В разделах</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Тематическое планирование</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и</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Примерное поурочное планирование</w:t>
      </w:r>
      <w:r w:rsidRPr="00B877D3">
        <w:rPr>
          <w:rFonts w:ascii="Times New Roman" w:eastAsia="Times New Roman" w:hAnsi="Times New Roman" w:cs="Times New Roman"/>
          <w:color w:val="000000"/>
          <w:sz w:val="24"/>
          <w:szCs w:val="24"/>
        </w:rPr>
        <w:t> </w:t>
      </w:r>
      <w:r w:rsidRPr="00B877D3">
        <w:rPr>
          <w:rFonts w:ascii="Times New Roman" w:eastAsia="Times New Roman" w:hAnsi="Times New Roman" w:cs="Times New Roman"/>
          <w:color w:val="000000"/>
          <w:sz w:val="24"/>
          <w:szCs w:val="24"/>
          <w:shd w:val="clear" w:color="auto" w:fill="FFFFFF"/>
        </w:rPr>
        <w:t>приводится конкретное планирование, ориентированное на учебник математики для 6-го класса Н. Я. Виленкина и др.</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Материалы для рабочей программы составлены на основании следующих нормативно-правовых документов:</w:t>
      </w:r>
    </w:p>
    <w:p w:rsidR="00B877D3" w:rsidRPr="00B877D3" w:rsidRDefault="00B877D3"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lastRenderedPageBreak/>
        <w:t>Федерального компонента государственного стандарта основного общего образования по математике, утвержденного приказом Минобразования России от 5.03.2004 г. № 1089. Стандарт опубликован в издании "Федеральный компонент государственного стандарта общего образования. Часть I. Начальное общее образование. Основное общее образование" (Москва, Министерство образования Российской Федерации, 2004)</w:t>
      </w:r>
    </w:p>
    <w:p w:rsidR="00B877D3" w:rsidRPr="00B877D3" w:rsidRDefault="00B877D3"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Базисного учебного плана на 2016-2017учебный год.</w:t>
      </w:r>
    </w:p>
    <w:p w:rsidR="00B877D3" w:rsidRPr="00B877D3" w:rsidRDefault="00B877D3"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Авторской программы основного общего образования по математике</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(Программа. Планирование учебного материала. Математика. 5-6 классы / [авт.-</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сост. В.И. Жохов] – 2-е изд., стер. – М.: Мнемозина, 2010. – 31 с.).</w:t>
      </w:r>
    </w:p>
    <w:p w:rsidR="00B877D3" w:rsidRPr="00B877D3" w:rsidRDefault="00B877D3"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w:t>
      </w:r>
    </w:p>
    <w:p w:rsidR="00B877D3" w:rsidRPr="00B877D3" w:rsidRDefault="00B877D3"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w:t>
      </w:r>
    </w:p>
    <w:p w:rsidR="00B877D3" w:rsidRPr="00B877D3" w:rsidRDefault="00B877D3"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Тематического планирования учебного материала,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Программа соответствует учебнику «Математика» для шестого класса образовательных учреждений /Н.Я. Виленкин, В.И. Жохов, А.С. Чесноков, С.И. Шварцбург – М. Мнемозина, 2004-2010 гг./ и обеспечена учебно-методическим комплектом «Математика» для 6-го класса авторов Н.Я. Виленкин и др. (М.: Мнемозина).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 xml:space="preserve">Программа рассчитана на </w:t>
      </w:r>
      <w:r w:rsidR="00127FDE">
        <w:rPr>
          <w:rFonts w:ascii="Times New Roman" w:eastAsia="Times New Roman" w:hAnsi="Times New Roman" w:cs="Times New Roman"/>
          <w:color w:val="000000"/>
          <w:sz w:val="24"/>
          <w:szCs w:val="24"/>
        </w:rPr>
        <w:t>34</w:t>
      </w:r>
      <w:r w:rsidRPr="00B877D3">
        <w:rPr>
          <w:rFonts w:ascii="Times New Roman" w:eastAsia="Times New Roman" w:hAnsi="Times New Roman" w:cs="Times New Roman"/>
          <w:color w:val="000000"/>
          <w:sz w:val="24"/>
          <w:szCs w:val="24"/>
        </w:rPr>
        <w:t xml:space="preserve"> час</w:t>
      </w:r>
      <w:r w:rsidR="00127FDE">
        <w:rPr>
          <w:rFonts w:ascii="Times New Roman" w:eastAsia="Times New Roman" w:hAnsi="Times New Roman" w:cs="Times New Roman"/>
          <w:color w:val="000000"/>
          <w:sz w:val="24"/>
          <w:szCs w:val="24"/>
        </w:rPr>
        <w:t>а</w:t>
      </w:r>
      <w:r w:rsidRPr="00B877D3">
        <w:rPr>
          <w:rFonts w:ascii="Times New Roman" w:eastAsia="Times New Roman" w:hAnsi="Times New Roman" w:cs="Times New Roman"/>
          <w:color w:val="000000"/>
          <w:sz w:val="24"/>
          <w:szCs w:val="24"/>
        </w:rPr>
        <w:t xml:space="preserve"> в год (</w:t>
      </w:r>
      <w:r w:rsidR="00127FDE">
        <w:rPr>
          <w:rFonts w:ascii="Times New Roman" w:eastAsia="Times New Roman" w:hAnsi="Times New Roman" w:cs="Times New Roman"/>
          <w:color w:val="000000"/>
          <w:sz w:val="24"/>
          <w:szCs w:val="24"/>
        </w:rPr>
        <w:t>1</w:t>
      </w:r>
      <w:r w:rsidRPr="00B877D3">
        <w:rPr>
          <w:rFonts w:ascii="Times New Roman" w:eastAsia="Times New Roman" w:hAnsi="Times New Roman" w:cs="Times New Roman"/>
          <w:color w:val="000000"/>
          <w:sz w:val="24"/>
          <w:szCs w:val="24"/>
        </w:rPr>
        <w:t xml:space="preserve"> час в неделю).</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Основная форма организации образовательного процесса – классно-урочная система.Предусматривается применение следующих технологий обучения:</w:t>
      </w:r>
    </w:p>
    <w:p w:rsidR="00B877D3" w:rsidRPr="00B877D3" w:rsidRDefault="00B877D3"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традиционная классно-урочная</w:t>
      </w:r>
    </w:p>
    <w:p w:rsidR="00B877D3" w:rsidRPr="00B877D3" w:rsidRDefault="00B877D3"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игровые технологии</w:t>
      </w:r>
    </w:p>
    <w:p w:rsidR="00B877D3" w:rsidRPr="00B877D3" w:rsidRDefault="00B877D3"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элементы проблемного обучения</w:t>
      </w:r>
    </w:p>
    <w:p w:rsidR="00B877D3" w:rsidRPr="00B877D3" w:rsidRDefault="00B877D3"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технологии уровневой дифференциации</w:t>
      </w:r>
    </w:p>
    <w:p w:rsidR="00B877D3" w:rsidRPr="00B877D3" w:rsidRDefault="00B877D3"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здоровьесберегающие технологии</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Система уроков условна, но все же выделяются следующие виды:</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Урок-практикум.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Комбинированный урок предполагает выполнение работ и заданий разного вида.</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Урок-игра. На основе игровой деятельности учащиеся познают новое, закрепляют изученное, отрабатывают различные учебные навыки.</w:t>
      </w:r>
    </w:p>
    <w:p w:rsidR="00B877D3" w:rsidRPr="00B877D3" w:rsidRDefault="00B877D3" w:rsidP="00B877D3">
      <w:pPr>
        <w:shd w:val="clear" w:color="auto" w:fill="FFFFFF"/>
        <w:spacing w:after="0" w:line="240" w:lineRule="atLeast"/>
        <w:ind w:firstLine="709"/>
        <w:jc w:val="both"/>
        <w:outlineLvl w:val="0"/>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Урок-контрольная работа. Контроль знаний по пройденной теме</w:t>
      </w:r>
    </w:p>
    <w:p w:rsidR="00B877D3" w:rsidRPr="00B877D3" w:rsidRDefault="00B877D3" w:rsidP="00B877D3">
      <w:pPr>
        <w:shd w:val="clear" w:color="auto" w:fill="FFFFFF"/>
        <w:spacing w:after="0" w:line="240" w:lineRule="atLeast"/>
        <w:ind w:firstLine="709"/>
        <w:jc w:val="both"/>
        <w:rPr>
          <w:rFonts w:ascii="Tahoma" w:eastAsia="Times New Roman" w:hAnsi="Tahoma" w:cs="Tahoma"/>
          <w:color w:val="000000"/>
          <w:sz w:val="36"/>
          <w:szCs w:val="36"/>
        </w:rPr>
      </w:pPr>
      <w:r w:rsidRPr="00B877D3">
        <w:rPr>
          <w:rFonts w:ascii="Times New Roman" w:eastAsia="Times New Roman" w:hAnsi="Times New Roman" w:cs="Times New Roman"/>
          <w:color w:val="000000"/>
          <w:sz w:val="24"/>
          <w:szCs w:val="24"/>
        </w:rPr>
        <w:t>Обучение предмету по программе VII вида для учащихся с задержкой психологического развития (ЗПР) ведётся на основе тех же учебников, что и в общеобразовательных классах.</w:t>
      </w:r>
      <w:r w:rsidRPr="00B877D3">
        <w:rPr>
          <w:rFonts w:ascii="Times New Roman" w:eastAsia="Times New Roman" w:hAnsi="Times New Roman" w:cs="Times New Roman"/>
          <w:color w:val="00000A"/>
          <w:sz w:val="24"/>
          <w:szCs w:val="24"/>
        </w:rPr>
        <w:t>Опыт преподавания предмета показывает, что от школьников нельзя требовать вывода и запоминания сложных формул, доказательства теорем, решения нестандартных, трудоёмких заданий.</w:t>
      </w:r>
    </w:p>
    <w:p w:rsidR="00B877D3" w:rsidRPr="00B877D3" w:rsidRDefault="00B877D3" w:rsidP="00B877D3">
      <w:pPr>
        <w:shd w:val="clear" w:color="auto" w:fill="FFFFFF"/>
        <w:spacing w:after="0" w:line="240" w:lineRule="atLeast"/>
        <w:ind w:firstLine="709"/>
        <w:jc w:val="both"/>
        <w:rPr>
          <w:rFonts w:ascii="Tahoma" w:eastAsia="Times New Roman" w:hAnsi="Tahoma" w:cs="Tahoma"/>
          <w:b/>
          <w:color w:val="000000"/>
          <w:sz w:val="28"/>
          <w:szCs w:val="28"/>
        </w:rPr>
      </w:pPr>
    </w:p>
    <w:p w:rsidR="00B877D3" w:rsidRPr="00B877D3" w:rsidRDefault="00B877D3" w:rsidP="00B877D3">
      <w:pPr>
        <w:shd w:val="clear" w:color="auto" w:fill="FFFFFF"/>
        <w:spacing w:after="0" w:line="240" w:lineRule="atLeast"/>
        <w:ind w:firstLine="709"/>
        <w:jc w:val="both"/>
        <w:rPr>
          <w:rFonts w:ascii="Tahoma" w:eastAsia="Times New Roman" w:hAnsi="Tahoma" w:cs="Tahoma"/>
          <w:b/>
          <w:color w:val="000000"/>
          <w:sz w:val="28"/>
          <w:szCs w:val="28"/>
        </w:rPr>
      </w:pPr>
    </w:p>
    <w:p w:rsidR="003518B8" w:rsidRPr="005F6292" w:rsidRDefault="003518B8" w:rsidP="00027B11">
      <w:pPr>
        <w:rPr>
          <w:rFonts w:ascii="Times New Roman,Bold" w:hAnsi="Times New Roman,Bold" w:cs="Times New Roman,Bold"/>
          <w:b/>
          <w:sz w:val="32"/>
          <w:szCs w:val="32"/>
        </w:rPr>
      </w:pPr>
    </w:p>
    <w:p w:rsidR="0085330F" w:rsidRPr="00F3466F" w:rsidRDefault="0085330F" w:rsidP="0085330F">
      <w:pPr>
        <w:autoSpaceDE w:val="0"/>
        <w:autoSpaceDN w:val="0"/>
        <w:adjustRightInd w:val="0"/>
        <w:spacing w:after="0" w:line="240" w:lineRule="auto"/>
        <w:rPr>
          <w:rFonts w:ascii="Times New Roman,Bold" w:hAnsi="Times New Roman,Bold" w:cs="Times New Roman,Bold"/>
          <w:b/>
          <w:bCs/>
          <w:sz w:val="28"/>
          <w:szCs w:val="28"/>
        </w:rPr>
      </w:pPr>
      <w:r w:rsidRPr="00F3466F">
        <w:rPr>
          <w:rFonts w:ascii="Times New Roman,Bold" w:hAnsi="Times New Roman,Bold" w:cs="Times New Roman,Bold"/>
          <w:b/>
          <w:bCs/>
          <w:sz w:val="28"/>
          <w:szCs w:val="28"/>
        </w:rPr>
        <w:lastRenderedPageBreak/>
        <w:t>3. ОРГАНИЗАЦИОННЫЙ РАЗДЕЛ АДАПТИРОВАННОЙ</w:t>
      </w:r>
    </w:p>
    <w:p w:rsidR="0085330F" w:rsidRPr="0085330F" w:rsidRDefault="00F3466F" w:rsidP="0085330F">
      <w:pPr>
        <w:autoSpaceDE w:val="0"/>
        <w:autoSpaceDN w:val="0"/>
        <w:adjustRightInd w:val="0"/>
        <w:spacing w:after="0" w:line="240" w:lineRule="auto"/>
        <w:rPr>
          <w:rFonts w:ascii="Times New Roman,Bold" w:hAnsi="Times New Roman,Bold" w:cs="Times New Roman,Bold"/>
          <w:b/>
          <w:bCs/>
          <w:sz w:val="28"/>
          <w:szCs w:val="28"/>
        </w:rPr>
      </w:pPr>
      <w:r w:rsidRPr="00F3466F">
        <w:rPr>
          <w:rFonts w:ascii="Times New Roman,Bold" w:hAnsi="Times New Roman,Bold" w:cs="Times New Roman,Bold"/>
          <w:b/>
          <w:bCs/>
          <w:sz w:val="28"/>
          <w:szCs w:val="28"/>
        </w:rPr>
        <w:t>ОБЩЕ</w:t>
      </w:r>
      <w:r w:rsidR="0085330F" w:rsidRPr="00F3466F">
        <w:rPr>
          <w:rFonts w:ascii="Times New Roman,Bold" w:hAnsi="Times New Roman,Bold" w:cs="Times New Roman,Bold"/>
          <w:b/>
          <w:bCs/>
          <w:sz w:val="28"/>
          <w:szCs w:val="28"/>
        </w:rPr>
        <w:t>ОБРАЗОВАТЕЛЬНОЙ</w:t>
      </w:r>
      <w:r w:rsidR="0085330F" w:rsidRPr="0085330F">
        <w:rPr>
          <w:rFonts w:ascii="Times New Roman,Bold" w:hAnsi="Times New Roman,Bold" w:cs="Times New Roman,Bold"/>
          <w:b/>
          <w:bCs/>
          <w:sz w:val="28"/>
          <w:szCs w:val="28"/>
        </w:rPr>
        <w:t xml:space="preserve"> ПРОГРАММЫ ДЛЯ </w:t>
      </w:r>
      <w:r>
        <w:rPr>
          <w:rFonts w:ascii="Times New Roman,Bold" w:hAnsi="Times New Roman,Bold" w:cs="Times New Roman,Bold"/>
          <w:b/>
          <w:bCs/>
          <w:sz w:val="28"/>
          <w:szCs w:val="28"/>
        </w:rPr>
        <w:t xml:space="preserve">ОБУЧАЮЩИХСЯ </w:t>
      </w:r>
      <w:r w:rsidR="0085330F" w:rsidRPr="0085330F">
        <w:rPr>
          <w:rFonts w:ascii="Times New Roman,Bold" w:hAnsi="Times New Roman,Bold" w:cs="Times New Roman,Bold"/>
          <w:b/>
          <w:bCs/>
          <w:sz w:val="28"/>
          <w:szCs w:val="28"/>
        </w:rPr>
        <w:t xml:space="preserve"> С</w:t>
      </w:r>
    </w:p>
    <w:p w:rsidR="0085330F" w:rsidRDefault="0085330F" w:rsidP="0085330F">
      <w:pPr>
        <w:rPr>
          <w:rFonts w:ascii="Times New Roman,Bold" w:hAnsi="Times New Roman,Bold" w:cs="Times New Roman,Bold"/>
          <w:b/>
          <w:bCs/>
          <w:sz w:val="28"/>
          <w:szCs w:val="28"/>
        </w:rPr>
      </w:pPr>
      <w:r w:rsidRPr="0085330F">
        <w:rPr>
          <w:rFonts w:ascii="Times New Roman,Bold" w:hAnsi="Times New Roman,Bold" w:cs="Times New Roman,Bold"/>
          <w:b/>
          <w:bCs/>
          <w:sz w:val="28"/>
          <w:szCs w:val="28"/>
        </w:rPr>
        <w:t>ЗАДЕРЖКОЙ ПСИХИЧЕСКОГО РАЗВИТИЯ</w:t>
      </w:r>
    </w:p>
    <w:p w:rsidR="001253B3" w:rsidRDefault="00127FDE" w:rsidP="001253B3">
      <w:pPr>
        <w:tabs>
          <w:tab w:val="left" w:pos="0"/>
          <w:tab w:val="right" w:leader="dot" w:pos="9639"/>
        </w:tabs>
        <w:suppressAutoHyphens/>
        <w:spacing w:before="240" w:after="120" w:line="240" w:lineRule="auto"/>
        <w:jc w:val="center"/>
        <w:outlineLvl w:val="1"/>
        <w:rPr>
          <w:rFonts w:ascii="Times New Roman" w:eastAsia="Arial Unicode MS" w:hAnsi="Times New Roman" w:cs="Times New Roman"/>
          <w:b/>
          <w:color w:val="00000A"/>
          <w:kern w:val="1"/>
          <w:sz w:val="28"/>
          <w:szCs w:val="28"/>
          <w:lang w:eastAsia="en-US"/>
        </w:rPr>
      </w:pPr>
      <w:bookmarkStart w:id="27" w:name="_Toc415833120"/>
      <w:r>
        <w:rPr>
          <w:rFonts w:ascii="Times New Roman" w:eastAsia="Arial Unicode MS" w:hAnsi="Times New Roman" w:cs="Times New Roman"/>
          <w:b/>
          <w:color w:val="00000A"/>
          <w:kern w:val="1"/>
          <w:sz w:val="28"/>
          <w:szCs w:val="28"/>
          <w:lang w:eastAsia="en-US"/>
        </w:rPr>
        <w:t>3.1.</w:t>
      </w:r>
      <w:r w:rsidR="001253B3" w:rsidRPr="001253B3">
        <w:rPr>
          <w:rFonts w:ascii="Times New Roman" w:eastAsia="Arial Unicode MS" w:hAnsi="Times New Roman" w:cs="Times New Roman"/>
          <w:b/>
          <w:color w:val="00000A"/>
          <w:kern w:val="1"/>
          <w:sz w:val="28"/>
          <w:szCs w:val="28"/>
          <w:lang w:eastAsia="en-US"/>
        </w:rPr>
        <w:t xml:space="preserve"> Организационный раздел</w:t>
      </w:r>
      <w:bookmarkEnd w:id="27"/>
    </w:p>
    <w:p w:rsidR="001253B3" w:rsidRPr="001253B3" w:rsidRDefault="001253B3" w:rsidP="001253B3">
      <w:pPr>
        <w:tabs>
          <w:tab w:val="left" w:pos="0"/>
          <w:tab w:val="right" w:leader="dot" w:pos="9639"/>
        </w:tabs>
        <w:suppressAutoHyphens/>
        <w:spacing w:before="120" w:after="120" w:line="240" w:lineRule="auto"/>
        <w:jc w:val="center"/>
        <w:outlineLvl w:val="2"/>
        <w:rPr>
          <w:rFonts w:ascii="Times New Roman" w:eastAsia="Arial Unicode MS" w:hAnsi="Times New Roman" w:cs="Times New Roman"/>
          <w:kern w:val="1"/>
          <w:sz w:val="28"/>
          <w:szCs w:val="28"/>
          <w:lang w:eastAsia="en-US"/>
        </w:rPr>
      </w:pPr>
      <w:bookmarkStart w:id="28" w:name="_Toc415833121"/>
      <w:r w:rsidRPr="001253B3">
        <w:rPr>
          <w:rFonts w:ascii="Times New Roman" w:eastAsia="Arial Unicode MS" w:hAnsi="Times New Roman" w:cs="Times New Roman"/>
          <w:b/>
          <w:kern w:val="1"/>
          <w:sz w:val="28"/>
          <w:szCs w:val="28"/>
          <w:lang w:eastAsia="en-US"/>
        </w:rPr>
        <w:t>Учебный план</w:t>
      </w:r>
      <w:bookmarkEnd w:id="28"/>
      <w:r w:rsidR="00F3466F">
        <w:rPr>
          <w:rFonts w:ascii="Times New Roman" w:eastAsia="Arial Unicode MS" w:hAnsi="Times New Roman" w:cs="Times New Roman"/>
          <w:b/>
          <w:kern w:val="1"/>
          <w:sz w:val="28"/>
          <w:szCs w:val="28"/>
          <w:lang w:eastAsia="en-US"/>
        </w:rPr>
        <w:t xml:space="preserve"> основногот общего образования</w:t>
      </w:r>
    </w:p>
    <w:p w:rsidR="001253B3" w:rsidRPr="001253B3" w:rsidRDefault="001253B3" w:rsidP="001253B3">
      <w:pPr>
        <w:tabs>
          <w:tab w:val="left" w:pos="0"/>
          <w:tab w:val="right" w:leader="dot" w:pos="9639"/>
        </w:tabs>
        <w:suppressAutoHyphens/>
        <w:spacing w:after="0" w:line="360" w:lineRule="auto"/>
        <w:ind w:firstLine="709"/>
        <w:jc w:val="both"/>
        <w:rPr>
          <w:rFonts w:ascii="Times New Roman" w:eastAsia="Arial Unicode MS" w:hAnsi="Times New Roman" w:cs="Times New Roman"/>
          <w:bCs/>
          <w:color w:val="00000A"/>
          <w:kern w:val="2"/>
          <w:sz w:val="28"/>
          <w:szCs w:val="28"/>
          <w:lang w:eastAsia="en-US"/>
        </w:rPr>
      </w:pPr>
      <w:r w:rsidRPr="001253B3">
        <w:rPr>
          <w:rFonts w:ascii="Times New Roman" w:eastAsia="Arial Unicode MS" w:hAnsi="Times New Roman" w:cs="Times New Roman"/>
          <w:bCs/>
          <w:color w:val="00000A"/>
          <w:kern w:val="1"/>
          <w:sz w:val="28"/>
          <w:szCs w:val="28"/>
          <w:lang w:eastAsia="en-US"/>
        </w:rPr>
        <w:t>Обязательные предметные области учебного плана и учебные предметы</w:t>
      </w:r>
      <w:r w:rsidRPr="001253B3">
        <w:rPr>
          <w:rFonts w:ascii="Times New Roman" w:eastAsia="Arial Unicode MS" w:hAnsi="Times New Roman" w:cs="Times New Roman"/>
          <w:bCs/>
          <w:color w:val="00000A"/>
          <w:kern w:val="2"/>
          <w:sz w:val="28"/>
          <w:szCs w:val="28"/>
          <w:lang w:eastAsia="en-US"/>
        </w:rPr>
        <w:t xml:space="preserve"> соответствуют ФГОС НОО</w:t>
      </w:r>
      <w:r w:rsidRPr="001253B3">
        <w:rPr>
          <w:rFonts w:ascii="Times New Roman" w:eastAsia="Arial Unicode MS" w:hAnsi="Times New Roman" w:cs="Times New Roman"/>
          <w:bCs/>
          <w:color w:val="00000A"/>
          <w:kern w:val="2"/>
          <w:sz w:val="28"/>
          <w:szCs w:val="28"/>
          <w:vertAlign w:val="superscript"/>
          <w:lang w:eastAsia="en-US"/>
        </w:rPr>
        <w:footnoteReference w:id="11"/>
      </w:r>
      <w:r w:rsidRPr="001253B3">
        <w:rPr>
          <w:rFonts w:ascii="Times New Roman" w:eastAsia="Arial Unicode MS" w:hAnsi="Times New Roman" w:cs="Times New Roman"/>
          <w:bCs/>
          <w:color w:val="00000A"/>
          <w:kern w:val="2"/>
          <w:sz w:val="28"/>
          <w:szCs w:val="28"/>
          <w:lang w:eastAsia="en-US"/>
        </w:rPr>
        <w:t>.</w:t>
      </w:r>
    </w:p>
    <w:p w:rsidR="001253B3" w:rsidRPr="001253B3" w:rsidRDefault="001253B3" w:rsidP="001253B3">
      <w:pPr>
        <w:suppressAutoHyphens/>
        <w:jc w:val="both"/>
        <w:rPr>
          <w:rFonts w:eastAsiaTheme="minorHAnsi"/>
          <w:b/>
          <w:sz w:val="28"/>
          <w:szCs w:val="28"/>
          <w:lang w:eastAsia="en-US"/>
        </w:rPr>
      </w:pPr>
      <w:r w:rsidRPr="001253B3">
        <w:rPr>
          <w:rFonts w:ascii="Times New Roman" w:eastAsia="Arial Unicode MS" w:hAnsi="Times New Roman" w:cs="Times New Roman"/>
          <w:color w:val="000000"/>
          <w:sz w:val="28"/>
          <w:szCs w:val="28"/>
          <w:u w:color="000000"/>
          <w:lang w:eastAsia="en-US"/>
        </w:rPr>
        <w:t xml:space="preserve">В соответствии с ФГОС НОО обучающихся с ОВЗ на коррекционную работу отводится не менее 5 часов </w:t>
      </w:r>
      <w:r w:rsidRPr="001253B3">
        <w:rPr>
          <w:rFonts w:ascii="Times New Roman" w:eastAsia="Arial Unicode MS" w:hAnsi="Times New Roman" w:cs="Times New Roman"/>
          <w:bCs/>
          <w:color w:val="000000"/>
          <w:sz w:val="28"/>
          <w:szCs w:val="28"/>
          <w:u w:color="000000"/>
          <w:lang w:eastAsia="en-US"/>
        </w:rPr>
        <w:t>в неделю</w:t>
      </w:r>
      <w:r w:rsidRPr="001253B3">
        <w:rPr>
          <w:rFonts w:ascii="Times New Roman" w:eastAsia="Arial Unicode MS" w:hAnsi="Times New Roman" w:cs="Times New Roman"/>
          <w:color w:val="000000"/>
          <w:sz w:val="28"/>
          <w:szCs w:val="28"/>
          <w:u w:color="000000"/>
          <w:lang w:eastAsia="en-US"/>
        </w:rPr>
        <w:t>на одного обучающегося в зависимости от его потребностей.</w:t>
      </w:r>
    </w:p>
    <w:p w:rsidR="001253B3" w:rsidRPr="006C5FFF" w:rsidRDefault="006C5FFF" w:rsidP="001253B3">
      <w:pPr>
        <w:suppressAutoHyphens/>
        <w:jc w:val="both"/>
        <w:rPr>
          <w:rFonts w:ascii="Times New Roman" w:eastAsiaTheme="minorHAnsi" w:hAnsi="Times New Roman" w:cs="Times New Roman"/>
          <w:b/>
          <w:sz w:val="28"/>
          <w:szCs w:val="28"/>
          <w:lang w:eastAsia="en-US"/>
        </w:rPr>
      </w:pPr>
      <w:r w:rsidRPr="006C5FFF">
        <w:rPr>
          <w:rFonts w:ascii="Times New Roman" w:hAnsi="Times New Roman" w:cs="Times New Roman"/>
          <w:sz w:val="28"/>
          <w:szCs w:val="28"/>
        </w:rPr>
        <w:t>Адаптированная образовательная программа осваивается в очной форме обучения. На основании заключения лечебно-профилактического учреждения о наличии заболевания, входящего в перечень, утвержденный федеральным органом исполнительной власти в области здравоохранения, справки об инвалидности ребенка и письменного заявления родителей (законных представителей) на имя директора школы может быть осуществлен перевод обучающегося на индивидуальное обучение на дому.</w:t>
      </w:r>
    </w:p>
    <w:p w:rsidR="001253B3" w:rsidRPr="001253B3" w:rsidRDefault="001253B3" w:rsidP="001253B3">
      <w:pPr>
        <w:suppressAutoHyphens/>
        <w:jc w:val="both"/>
        <w:rPr>
          <w:rFonts w:ascii="Calibri" w:eastAsia="Calibri" w:hAnsi="Calibri" w:cs="Times New Roman"/>
          <w:sz w:val="28"/>
          <w:szCs w:val="28"/>
          <w:lang w:eastAsia="en-US"/>
        </w:rPr>
      </w:pPr>
      <w:r w:rsidRPr="001253B3">
        <w:rPr>
          <w:rFonts w:eastAsiaTheme="minorHAnsi"/>
          <w:b/>
          <w:sz w:val="28"/>
          <w:szCs w:val="28"/>
          <w:lang w:eastAsia="en-US"/>
        </w:rPr>
        <w:t>Пояснительная  записка</w:t>
      </w:r>
    </w:p>
    <w:p w:rsidR="001253B3" w:rsidRPr="001253B3" w:rsidRDefault="001253B3" w:rsidP="001253B3">
      <w:pPr>
        <w:jc w:val="both"/>
        <w:rPr>
          <w:rFonts w:eastAsiaTheme="minorHAnsi"/>
          <w:b/>
          <w:sz w:val="28"/>
          <w:szCs w:val="28"/>
          <w:lang w:eastAsia="en-US"/>
        </w:rPr>
      </w:pPr>
      <w:r w:rsidRPr="001253B3">
        <w:rPr>
          <w:rFonts w:eastAsiaTheme="minorHAnsi"/>
          <w:b/>
          <w:sz w:val="28"/>
          <w:szCs w:val="28"/>
          <w:lang w:eastAsia="en-US"/>
        </w:rPr>
        <w:t>к учебному плану БОУ ТР ОО «Никольская средняя общеобразовательная школ</w:t>
      </w:r>
      <w:r w:rsidR="00147F30">
        <w:rPr>
          <w:rFonts w:eastAsiaTheme="minorHAnsi"/>
          <w:b/>
          <w:sz w:val="28"/>
          <w:szCs w:val="28"/>
          <w:lang w:eastAsia="en-US"/>
        </w:rPr>
        <w:t>а» на 2016 - 17 учебный год для 5,6,7</w:t>
      </w:r>
      <w:r w:rsidRPr="001253B3">
        <w:rPr>
          <w:rFonts w:eastAsiaTheme="minorHAnsi"/>
          <w:b/>
          <w:sz w:val="28"/>
          <w:szCs w:val="28"/>
          <w:lang w:eastAsia="en-US"/>
        </w:rPr>
        <w:t xml:space="preserve"> классов (ФГОС)</w:t>
      </w:r>
    </w:p>
    <w:p w:rsidR="00A8187D" w:rsidRDefault="001253B3" w:rsidP="00A8187D">
      <w:pPr>
        <w:jc w:val="both"/>
        <w:rPr>
          <w:rFonts w:eastAsiaTheme="minorHAnsi"/>
          <w:sz w:val="24"/>
          <w:szCs w:val="24"/>
          <w:lang w:eastAsia="en-US"/>
        </w:rPr>
      </w:pPr>
      <w:r w:rsidRPr="001253B3">
        <w:rPr>
          <w:rFonts w:eastAsiaTheme="minorHAnsi"/>
          <w:sz w:val="24"/>
          <w:szCs w:val="24"/>
          <w:lang w:eastAsia="en-US"/>
        </w:rPr>
        <w:t>В  соответствии с Федеральным законом №273 - ФЗ «Об образовании в Российской Федерации» к компетенции образовательного учреждения относится разработка и утв</w:t>
      </w:r>
      <w:r w:rsidR="00147F30">
        <w:rPr>
          <w:rFonts w:eastAsiaTheme="minorHAnsi"/>
          <w:sz w:val="24"/>
          <w:szCs w:val="24"/>
          <w:lang w:eastAsia="en-US"/>
        </w:rPr>
        <w:t xml:space="preserve">ерждение учебного плана ОО. </w:t>
      </w:r>
      <w:r w:rsidRPr="001253B3">
        <w:rPr>
          <w:rFonts w:eastAsiaTheme="minorHAnsi"/>
          <w:sz w:val="24"/>
          <w:szCs w:val="24"/>
          <w:lang w:eastAsia="en-US"/>
        </w:rPr>
        <w:t xml:space="preserve">В 2016 – 2017 учебном году БОУ ТР ОО «Никольская средняя общеобразовательная школа» продолжит реализацию федерального государственного образовательного стандарта </w:t>
      </w:r>
      <w:r w:rsidR="00A8187D">
        <w:rPr>
          <w:rFonts w:eastAsiaTheme="minorHAnsi"/>
          <w:sz w:val="24"/>
          <w:szCs w:val="24"/>
          <w:lang w:eastAsia="en-US"/>
        </w:rPr>
        <w:t>начального общего образования (5 – 7</w:t>
      </w:r>
      <w:r w:rsidRPr="001253B3">
        <w:rPr>
          <w:rFonts w:eastAsiaTheme="minorHAnsi"/>
          <w:sz w:val="24"/>
          <w:szCs w:val="24"/>
          <w:lang w:eastAsia="en-US"/>
        </w:rPr>
        <w:t xml:space="preserve"> класс</w:t>
      </w:r>
      <w:r w:rsidR="00A8187D">
        <w:rPr>
          <w:rFonts w:eastAsiaTheme="minorHAnsi"/>
          <w:sz w:val="24"/>
          <w:szCs w:val="24"/>
          <w:lang w:eastAsia="en-US"/>
        </w:rPr>
        <w:t>.</w:t>
      </w:r>
    </w:p>
    <w:p w:rsidR="001253B3" w:rsidRDefault="001253B3" w:rsidP="00A8187D">
      <w:pPr>
        <w:jc w:val="both"/>
        <w:rPr>
          <w:rFonts w:eastAsiaTheme="minorHAnsi"/>
          <w:sz w:val="24"/>
          <w:szCs w:val="24"/>
          <w:lang w:eastAsia="en-US"/>
        </w:rPr>
      </w:pPr>
      <w:r w:rsidRPr="001253B3">
        <w:rPr>
          <w:rFonts w:eastAsiaTheme="minorHAnsi"/>
          <w:sz w:val="24"/>
          <w:szCs w:val="24"/>
          <w:lang w:eastAsia="en-US"/>
        </w:rPr>
        <w:t xml:space="preserve">Учебный план Бюджетного общеобразовательного учреждения «Никольская средняя общеобразовательная школа» разработан на основе  «Рекомендаций по разработке учебных планов образовательных организаций Орловской области, реализующих  образовательные программы начального общего, основного общего и среднего  общего </w:t>
      </w:r>
      <w:r w:rsidRPr="001253B3">
        <w:rPr>
          <w:rFonts w:eastAsiaTheme="minorHAnsi"/>
          <w:sz w:val="24"/>
          <w:szCs w:val="24"/>
          <w:lang w:eastAsia="en-US"/>
        </w:rPr>
        <w:lastRenderedPageBreak/>
        <w:t>образования на 2016 – 2017 гг.(приказ Департамента образования Орловской области от 15.06.2016 № 838)»</w:t>
      </w:r>
    </w:p>
    <w:p w:rsidR="00A8187D" w:rsidRDefault="00A8187D" w:rsidP="00A8187D">
      <w:pPr>
        <w:jc w:val="both"/>
        <w:rPr>
          <w:rFonts w:eastAsiaTheme="minorHAnsi"/>
          <w:sz w:val="24"/>
          <w:szCs w:val="24"/>
          <w:lang w:eastAsia="en-US"/>
        </w:rPr>
      </w:pPr>
      <w:r>
        <w:rPr>
          <w:rFonts w:eastAsiaTheme="minorHAnsi"/>
          <w:sz w:val="24"/>
          <w:szCs w:val="24"/>
          <w:lang w:eastAsia="en-US"/>
        </w:rPr>
        <w:t xml:space="preserve">   Документами федерального уровня, на основе которых разрабатывается учебный план образовательной организации являются:</w:t>
      </w:r>
    </w:p>
    <w:p w:rsidR="00A8187D" w:rsidRDefault="00A8187D" w:rsidP="00A8187D">
      <w:pPr>
        <w:jc w:val="both"/>
        <w:rPr>
          <w:rFonts w:eastAsiaTheme="minorHAnsi"/>
          <w:sz w:val="24"/>
          <w:szCs w:val="24"/>
          <w:lang w:eastAsia="en-US"/>
        </w:rPr>
      </w:pPr>
      <w:r>
        <w:rPr>
          <w:rFonts w:eastAsiaTheme="minorHAnsi"/>
          <w:sz w:val="24"/>
          <w:szCs w:val="24"/>
          <w:lang w:eastAsia="en-US"/>
        </w:rPr>
        <w:t>- Приказ Минобрнауки России от 17.12.2010 №1897(ред.от 31.12.2015) «Об утверждении федерального государственного образовательного стандарта основного общего образования»;</w:t>
      </w:r>
    </w:p>
    <w:p w:rsidR="00A8187D" w:rsidRDefault="00A8187D" w:rsidP="00A8187D">
      <w:pPr>
        <w:jc w:val="both"/>
        <w:rPr>
          <w:rFonts w:eastAsiaTheme="minorHAnsi"/>
          <w:sz w:val="24"/>
          <w:szCs w:val="24"/>
          <w:lang w:eastAsia="en-US"/>
        </w:rPr>
      </w:pPr>
      <w:r>
        <w:rPr>
          <w:rFonts w:eastAsiaTheme="minorHAnsi"/>
          <w:sz w:val="24"/>
          <w:szCs w:val="24"/>
          <w:lang w:eastAsia="en-US"/>
        </w:rPr>
        <w:t>- Примерная основная общеобразовательная программа(ред.28.10.2015)</w:t>
      </w:r>
      <w:r w:rsidR="00096CF3">
        <w:rPr>
          <w:rFonts w:eastAsiaTheme="minorHAnsi"/>
          <w:sz w:val="24"/>
          <w:szCs w:val="24"/>
          <w:lang w:eastAsia="en-US"/>
        </w:rPr>
        <w:t>;</w:t>
      </w:r>
    </w:p>
    <w:p w:rsidR="00096CF3" w:rsidRDefault="00096CF3" w:rsidP="00A8187D">
      <w:pPr>
        <w:jc w:val="both"/>
        <w:rPr>
          <w:rFonts w:eastAsiaTheme="minorHAnsi"/>
          <w:sz w:val="24"/>
          <w:szCs w:val="24"/>
          <w:lang w:eastAsia="en-US"/>
        </w:rPr>
      </w:pPr>
      <w:r>
        <w:rPr>
          <w:rFonts w:eastAsiaTheme="minorHAnsi"/>
          <w:sz w:val="24"/>
          <w:szCs w:val="24"/>
          <w:lang w:eastAsia="en-US"/>
        </w:rPr>
        <w:t>- Постановление Главного государственного санитарного  врача Российской Федерации (от 24.11.2015г.№81) «О внесении изменений №3 в СанПин 2.4.2.2821-10 «Санитарно-эпидемиологические требования к условиям и организации обучения в общеобразовательных организациях».</w:t>
      </w:r>
    </w:p>
    <w:p w:rsidR="00096CF3" w:rsidRPr="00096CF3" w:rsidRDefault="00096CF3" w:rsidP="00A8187D">
      <w:pPr>
        <w:jc w:val="both"/>
        <w:rPr>
          <w:rFonts w:eastAsiaTheme="minorHAnsi"/>
          <w:sz w:val="24"/>
          <w:szCs w:val="24"/>
          <w:lang w:eastAsia="en-US"/>
        </w:rPr>
      </w:pPr>
      <w:r>
        <w:rPr>
          <w:rFonts w:eastAsiaTheme="minorHAnsi"/>
          <w:sz w:val="24"/>
          <w:szCs w:val="24"/>
          <w:lang w:eastAsia="en-US"/>
        </w:rPr>
        <w:t>В 2016 – 2017 учебном году в штатном режиме по ФГОС ОО будут работать 5,6,7 классы</w:t>
      </w:r>
    </w:p>
    <w:p w:rsidR="001253B3" w:rsidRPr="001253B3" w:rsidRDefault="001253B3" w:rsidP="001253B3">
      <w:pPr>
        <w:jc w:val="both"/>
        <w:rPr>
          <w:rFonts w:eastAsiaTheme="minorHAnsi"/>
          <w:sz w:val="24"/>
          <w:szCs w:val="24"/>
          <w:lang w:eastAsia="en-US"/>
        </w:rPr>
      </w:pPr>
      <w:r w:rsidRPr="001253B3">
        <w:rPr>
          <w:rFonts w:eastAsiaTheme="minorHAnsi"/>
          <w:sz w:val="24"/>
          <w:szCs w:val="24"/>
          <w:lang w:eastAsia="en-US"/>
        </w:rPr>
        <w:t xml:space="preserve">        Учебный план школы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253B3" w:rsidRPr="001253B3" w:rsidRDefault="001253B3" w:rsidP="001253B3">
      <w:pPr>
        <w:jc w:val="both"/>
        <w:rPr>
          <w:rFonts w:eastAsiaTheme="minorHAnsi"/>
          <w:sz w:val="24"/>
          <w:szCs w:val="24"/>
          <w:lang w:eastAsia="en-US"/>
        </w:rPr>
      </w:pPr>
      <w:r w:rsidRPr="001253B3">
        <w:rPr>
          <w:rFonts w:eastAsiaTheme="minorHAnsi"/>
          <w:sz w:val="24"/>
          <w:szCs w:val="24"/>
          <w:lang w:eastAsia="en-US"/>
        </w:rPr>
        <w:t xml:space="preserve">      Учебный план состоит из 2-х частей:</w:t>
      </w:r>
    </w:p>
    <w:p w:rsidR="001253B3" w:rsidRPr="001253B3" w:rsidRDefault="00096CF3" w:rsidP="001253B3">
      <w:pPr>
        <w:jc w:val="both"/>
        <w:rPr>
          <w:rFonts w:eastAsiaTheme="minorHAnsi"/>
          <w:sz w:val="24"/>
          <w:szCs w:val="24"/>
          <w:lang w:eastAsia="en-US"/>
        </w:rPr>
      </w:pPr>
      <w:r>
        <w:rPr>
          <w:rFonts w:eastAsiaTheme="minorHAnsi"/>
          <w:sz w:val="24"/>
          <w:szCs w:val="24"/>
          <w:lang w:eastAsia="en-US"/>
        </w:rPr>
        <w:t>- обязательной части (7</w:t>
      </w:r>
      <w:r w:rsidR="001253B3" w:rsidRPr="001253B3">
        <w:rPr>
          <w:rFonts w:eastAsiaTheme="minorHAnsi"/>
          <w:sz w:val="24"/>
          <w:szCs w:val="24"/>
          <w:lang w:eastAsia="en-US"/>
        </w:rPr>
        <w:t>0%);</w:t>
      </w:r>
    </w:p>
    <w:p w:rsidR="001253B3" w:rsidRDefault="001253B3" w:rsidP="001253B3">
      <w:pPr>
        <w:jc w:val="both"/>
        <w:rPr>
          <w:rFonts w:eastAsiaTheme="minorHAnsi"/>
          <w:sz w:val="24"/>
          <w:szCs w:val="24"/>
          <w:lang w:eastAsia="en-US"/>
        </w:rPr>
      </w:pPr>
      <w:r w:rsidRPr="001253B3">
        <w:rPr>
          <w:rFonts w:eastAsiaTheme="minorHAnsi"/>
          <w:sz w:val="24"/>
          <w:szCs w:val="24"/>
          <w:lang w:eastAsia="en-US"/>
        </w:rPr>
        <w:t>- части, формируемой участник</w:t>
      </w:r>
      <w:r w:rsidR="00096CF3">
        <w:rPr>
          <w:rFonts w:eastAsiaTheme="minorHAnsi"/>
          <w:sz w:val="24"/>
          <w:szCs w:val="24"/>
          <w:lang w:eastAsia="en-US"/>
        </w:rPr>
        <w:t>ами образовательных отношений (3</w:t>
      </w:r>
      <w:r w:rsidRPr="001253B3">
        <w:rPr>
          <w:rFonts w:eastAsiaTheme="minorHAnsi"/>
          <w:sz w:val="24"/>
          <w:szCs w:val="24"/>
          <w:lang w:eastAsia="en-US"/>
        </w:rPr>
        <w:t>0%</w:t>
      </w:r>
      <w:r w:rsidR="00096CF3">
        <w:rPr>
          <w:rFonts w:eastAsiaTheme="minorHAnsi"/>
          <w:sz w:val="24"/>
          <w:szCs w:val="24"/>
          <w:lang w:eastAsia="en-US"/>
        </w:rPr>
        <w:t>) .</w:t>
      </w:r>
    </w:p>
    <w:p w:rsidR="00096CF3" w:rsidRDefault="00096CF3" w:rsidP="001253B3">
      <w:pPr>
        <w:jc w:val="both"/>
        <w:rPr>
          <w:rFonts w:eastAsiaTheme="minorHAnsi"/>
          <w:sz w:val="24"/>
          <w:szCs w:val="24"/>
          <w:lang w:eastAsia="en-US"/>
        </w:rPr>
      </w:pPr>
      <w:r>
        <w:rPr>
          <w:rFonts w:eastAsiaTheme="minorHAnsi"/>
          <w:sz w:val="24"/>
          <w:szCs w:val="24"/>
          <w:lang w:eastAsia="en-US"/>
        </w:rPr>
        <w:t xml:space="preserve">  В учебном плане следующие показатели</w:t>
      </w:r>
      <w:r w:rsidR="00B544BF">
        <w:rPr>
          <w:rFonts w:eastAsiaTheme="minorHAnsi"/>
          <w:sz w:val="24"/>
          <w:szCs w:val="24"/>
          <w:lang w:eastAsia="en-US"/>
        </w:rPr>
        <w:t>:</w:t>
      </w:r>
    </w:p>
    <w:p w:rsidR="00B544BF" w:rsidRDefault="00B544BF" w:rsidP="001253B3">
      <w:pPr>
        <w:jc w:val="both"/>
        <w:rPr>
          <w:rFonts w:eastAsiaTheme="minorHAnsi"/>
          <w:sz w:val="24"/>
          <w:szCs w:val="24"/>
          <w:lang w:eastAsia="en-US"/>
        </w:rPr>
      </w:pPr>
      <w:r>
        <w:rPr>
          <w:rFonts w:eastAsiaTheme="minorHAnsi"/>
          <w:sz w:val="24"/>
          <w:szCs w:val="24"/>
          <w:lang w:eastAsia="en-US"/>
        </w:rPr>
        <w:t>-состав учебных предметов;</w:t>
      </w:r>
    </w:p>
    <w:p w:rsidR="00B544BF" w:rsidRDefault="00B544BF" w:rsidP="001253B3">
      <w:pPr>
        <w:jc w:val="both"/>
        <w:rPr>
          <w:rFonts w:eastAsiaTheme="minorHAnsi"/>
          <w:sz w:val="24"/>
          <w:szCs w:val="24"/>
          <w:lang w:eastAsia="en-US"/>
        </w:rPr>
      </w:pPr>
      <w:r>
        <w:rPr>
          <w:rFonts w:eastAsiaTheme="minorHAnsi"/>
          <w:sz w:val="24"/>
          <w:szCs w:val="24"/>
          <w:lang w:eastAsia="en-US"/>
        </w:rPr>
        <w:t>- недельное распределение учебного времени, отводимого на освоение содержания образования по классам, учебным предметам;</w:t>
      </w:r>
    </w:p>
    <w:p w:rsidR="00B544BF" w:rsidRDefault="00B544BF" w:rsidP="001253B3">
      <w:pPr>
        <w:jc w:val="both"/>
        <w:rPr>
          <w:rFonts w:eastAsiaTheme="minorHAnsi"/>
          <w:sz w:val="24"/>
          <w:szCs w:val="24"/>
          <w:lang w:eastAsia="en-US"/>
        </w:rPr>
      </w:pPr>
      <w:r>
        <w:rPr>
          <w:rFonts w:eastAsiaTheme="minorHAnsi"/>
          <w:sz w:val="24"/>
          <w:szCs w:val="24"/>
          <w:lang w:eastAsia="en-US"/>
        </w:rPr>
        <w:t>- максимальный объем аудиторной нагрузки обучающихся;</w:t>
      </w:r>
    </w:p>
    <w:p w:rsidR="0093402F" w:rsidRDefault="00B544BF" w:rsidP="0093402F">
      <w:pPr>
        <w:jc w:val="both"/>
        <w:rPr>
          <w:rFonts w:eastAsiaTheme="minorHAnsi"/>
          <w:sz w:val="24"/>
          <w:szCs w:val="24"/>
          <w:lang w:eastAsia="en-US"/>
        </w:rPr>
      </w:pPr>
      <w:r>
        <w:rPr>
          <w:rFonts w:eastAsiaTheme="minorHAnsi"/>
          <w:sz w:val="24"/>
          <w:szCs w:val="24"/>
          <w:lang w:eastAsia="en-US"/>
        </w:rPr>
        <w:t xml:space="preserve"> </w:t>
      </w:r>
      <w:r w:rsidR="001253B3" w:rsidRPr="001253B3">
        <w:rPr>
          <w:rFonts w:eastAsiaTheme="minorHAnsi"/>
          <w:sz w:val="24"/>
          <w:szCs w:val="24"/>
          <w:lang w:eastAsia="en-US"/>
        </w:rPr>
        <w:t>В целях обеспечения индивидуальных потребностей обучающихся учебный план предусматривает время:                                                                                                                                  - часть формируемая участниками образовательных отношений</w:t>
      </w:r>
      <w:r w:rsidR="0093402F">
        <w:rPr>
          <w:rFonts w:eastAsiaTheme="minorHAnsi"/>
          <w:sz w:val="24"/>
          <w:szCs w:val="24"/>
          <w:lang w:eastAsia="en-US"/>
        </w:rPr>
        <w:t>.</w:t>
      </w:r>
      <w:r w:rsidR="0093402F" w:rsidRPr="0093402F">
        <w:rPr>
          <w:rFonts w:eastAsiaTheme="minorHAnsi"/>
          <w:sz w:val="24"/>
          <w:szCs w:val="24"/>
          <w:lang w:eastAsia="en-US"/>
        </w:rPr>
        <w:t xml:space="preserve"> </w:t>
      </w:r>
    </w:p>
    <w:p w:rsidR="0093402F" w:rsidRPr="001253B3" w:rsidRDefault="0093402F" w:rsidP="0093402F">
      <w:pPr>
        <w:jc w:val="both"/>
        <w:rPr>
          <w:rFonts w:eastAsiaTheme="minorHAnsi"/>
          <w:sz w:val="24"/>
          <w:szCs w:val="24"/>
          <w:lang w:eastAsia="en-US"/>
        </w:rPr>
      </w:pPr>
      <w:r w:rsidRPr="001253B3">
        <w:rPr>
          <w:rFonts w:eastAsiaTheme="minorHAnsi"/>
          <w:sz w:val="24"/>
          <w:szCs w:val="24"/>
          <w:lang w:eastAsia="en-US"/>
        </w:rPr>
        <w:t xml:space="preserve">Часть формируемая участниками образовательного процесса, передаёт специфику образовательного процесса в нашей школе. При планировании части учебного плана , формируемой участниками образовательного процесса, школа ориентируется на </w:t>
      </w:r>
      <w:r w:rsidRPr="001253B3">
        <w:rPr>
          <w:rFonts w:eastAsiaTheme="minorHAnsi"/>
          <w:sz w:val="24"/>
          <w:szCs w:val="24"/>
          <w:lang w:eastAsia="en-US"/>
        </w:rPr>
        <w:lastRenderedPageBreak/>
        <w:t>приоритетные направления государственной и региональной политики в сфере образования:</w:t>
      </w:r>
    </w:p>
    <w:p w:rsidR="0093402F" w:rsidRPr="001253B3" w:rsidRDefault="0093402F" w:rsidP="0093402F">
      <w:pPr>
        <w:jc w:val="both"/>
        <w:rPr>
          <w:rFonts w:eastAsiaTheme="minorHAnsi"/>
          <w:sz w:val="24"/>
          <w:szCs w:val="24"/>
          <w:lang w:eastAsia="en-US"/>
        </w:rPr>
      </w:pPr>
      <w:r w:rsidRPr="001253B3">
        <w:rPr>
          <w:rFonts w:eastAsiaTheme="minorHAnsi"/>
          <w:sz w:val="24"/>
          <w:szCs w:val="24"/>
          <w:lang w:eastAsia="en-US"/>
        </w:rPr>
        <w:t>- реализация «Концепции развития математического образования в РФ» (2014 – 2020гг.);</w:t>
      </w:r>
    </w:p>
    <w:p w:rsidR="0093402F" w:rsidRPr="001253B3" w:rsidRDefault="0093402F" w:rsidP="0093402F">
      <w:pPr>
        <w:jc w:val="both"/>
        <w:rPr>
          <w:rFonts w:eastAsiaTheme="minorHAnsi"/>
          <w:sz w:val="24"/>
          <w:szCs w:val="24"/>
          <w:lang w:eastAsia="en-US"/>
        </w:rPr>
      </w:pPr>
      <w:r w:rsidRPr="001253B3">
        <w:rPr>
          <w:rFonts w:eastAsiaTheme="minorHAnsi"/>
          <w:sz w:val="24"/>
          <w:szCs w:val="24"/>
          <w:lang w:eastAsia="en-US"/>
        </w:rPr>
        <w:t>- реализация федеральной целевой программы «Русский язык», поэтому считаем целесообразным использование часов на изучение учебных предметов:</w:t>
      </w:r>
    </w:p>
    <w:p w:rsidR="001253B3" w:rsidRPr="001253B3" w:rsidRDefault="001253B3" w:rsidP="001253B3">
      <w:pPr>
        <w:jc w:val="both"/>
        <w:rPr>
          <w:rFonts w:eastAsiaTheme="minorHAnsi"/>
          <w:sz w:val="24"/>
          <w:szCs w:val="24"/>
          <w:lang w:eastAsia="en-US"/>
        </w:rPr>
      </w:pPr>
    </w:p>
    <w:p w:rsidR="001253B3" w:rsidRPr="001253B3" w:rsidRDefault="00B544BF" w:rsidP="001253B3">
      <w:pPr>
        <w:jc w:val="both"/>
        <w:rPr>
          <w:rFonts w:eastAsiaTheme="minorHAnsi"/>
          <w:sz w:val="24"/>
          <w:szCs w:val="24"/>
          <w:lang w:eastAsia="en-US"/>
        </w:rPr>
      </w:pPr>
      <w:r>
        <w:rPr>
          <w:rFonts w:eastAsiaTheme="minorHAnsi"/>
          <w:sz w:val="24"/>
          <w:szCs w:val="24"/>
          <w:lang w:eastAsia="en-US"/>
        </w:rPr>
        <w:t>- информатика(5,6 класс), математика (6 класс) – 1час;  - биология(</w:t>
      </w:r>
      <w:r w:rsidR="00AF454D">
        <w:rPr>
          <w:rFonts w:eastAsiaTheme="minorHAnsi"/>
          <w:sz w:val="24"/>
          <w:szCs w:val="24"/>
          <w:lang w:eastAsia="en-US"/>
        </w:rPr>
        <w:t>6,</w:t>
      </w:r>
      <w:r>
        <w:rPr>
          <w:rFonts w:eastAsiaTheme="minorHAnsi"/>
          <w:sz w:val="24"/>
          <w:szCs w:val="24"/>
          <w:lang w:eastAsia="en-US"/>
        </w:rPr>
        <w:t>7класс)-1час; ОБЖ(5,6</w:t>
      </w:r>
      <w:r w:rsidR="00AF454D">
        <w:rPr>
          <w:rFonts w:eastAsiaTheme="minorHAnsi"/>
          <w:sz w:val="24"/>
          <w:szCs w:val="24"/>
          <w:lang w:eastAsia="en-US"/>
        </w:rPr>
        <w:t>,7</w:t>
      </w:r>
      <w:r>
        <w:rPr>
          <w:rFonts w:eastAsiaTheme="minorHAnsi"/>
          <w:sz w:val="24"/>
          <w:szCs w:val="24"/>
          <w:lang w:eastAsia="en-US"/>
        </w:rPr>
        <w:t>класс)</w:t>
      </w:r>
      <w:r w:rsidR="001253B3" w:rsidRPr="001253B3">
        <w:rPr>
          <w:rFonts w:eastAsiaTheme="minorHAnsi"/>
          <w:sz w:val="24"/>
          <w:szCs w:val="24"/>
          <w:lang w:eastAsia="en-US"/>
        </w:rPr>
        <w:t>– 1час</w:t>
      </w:r>
      <w:r>
        <w:rPr>
          <w:rFonts w:eastAsiaTheme="minorHAnsi"/>
          <w:sz w:val="24"/>
          <w:szCs w:val="24"/>
          <w:lang w:eastAsia="en-US"/>
        </w:rPr>
        <w:t>;- обществознание(5класс) – 1час</w:t>
      </w:r>
      <w:r w:rsidR="00AF454D">
        <w:rPr>
          <w:rFonts w:eastAsiaTheme="minorHAnsi"/>
          <w:sz w:val="24"/>
          <w:szCs w:val="24"/>
          <w:lang w:eastAsia="en-US"/>
        </w:rPr>
        <w:t>, география(7класс)-1час, основы духовно- нравственной культуры народов России – 1 час.</w:t>
      </w:r>
    </w:p>
    <w:p w:rsidR="001253B3" w:rsidRDefault="001253B3" w:rsidP="001253B3">
      <w:pPr>
        <w:jc w:val="both"/>
        <w:rPr>
          <w:rFonts w:eastAsiaTheme="minorHAnsi"/>
          <w:sz w:val="24"/>
          <w:szCs w:val="24"/>
          <w:lang w:eastAsia="en-US"/>
        </w:rPr>
      </w:pPr>
      <w:r w:rsidRPr="001253B3">
        <w:rPr>
          <w:rFonts w:eastAsiaTheme="minorHAnsi"/>
          <w:sz w:val="24"/>
          <w:szCs w:val="24"/>
          <w:lang w:eastAsia="en-US"/>
        </w:rPr>
        <w:t xml:space="preserve">     В школе реализуется внеурочная деятельность по</w:t>
      </w:r>
      <w:r w:rsidR="0093402F">
        <w:rPr>
          <w:rFonts w:eastAsiaTheme="minorHAnsi"/>
          <w:sz w:val="24"/>
          <w:szCs w:val="24"/>
          <w:lang w:eastAsia="en-US"/>
        </w:rPr>
        <w:t xml:space="preserve"> следующим</w:t>
      </w:r>
      <w:r w:rsidRPr="001253B3">
        <w:rPr>
          <w:rFonts w:eastAsiaTheme="minorHAnsi"/>
          <w:sz w:val="24"/>
          <w:szCs w:val="24"/>
          <w:lang w:eastAsia="en-US"/>
        </w:rPr>
        <w:t xml:space="preserve"> </w:t>
      </w:r>
      <w:r w:rsidR="009F10B3">
        <w:rPr>
          <w:rFonts w:eastAsiaTheme="minorHAnsi"/>
          <w:sz w:val="24"/>
          <w:szCs w:val="24"/>
          <w:lang w:eastAsia="en-US"/>
        </w:rPr>
        <w:t>направлениям: н</w:t>
      </w:r>
      <w:r w:rsidRPr="001253B3">
        <w:rPr>
          <w:rFonts w:eastAsiaTheme="minorHAnsi"/>
          <w:sz w:val="24"/>
          <w:szCs w:val="24"/>
          <w:lang w:eastAsia="en-US"/>
        </w:rPr>
        <w:t>аучно-</w:t>
      </w:r>
      <w:r w:rsidR="009F10B3">
        <w:rPr>
          <w:rFonts w:eastAsiaTheme="minorHAnsi"/>
          <w:sz w:val="24"/>
          <w:szCs w:val="24"/>
          <w:lang w:eastAsia="en-US"/>
        </w:rPr>
        <w:t xml:space="preserve"> познавательное, п</w:t>
      </w:r>
      <w:r w:rsidRPr="001253B3">
        <w:rPr>
          <w:rFonts w:eastAsiaTheme="minorHAnsi"/>
          <w:sz w:val="24"/>
          <w:szCs w:val="24"/>
          <w:lang w:eastAsia="en-US"/>
        </w:rPr>
        <w:t>роектная деятельность</w:t>
      </w:r>
      <w:r w:rsidR="009F10B3">
        <w:rPr>
          <w:rFonts w:eastAsiaTheme="minorHAnsi"/>
          <w:sz w:val="24"/>
          <w:szCs w:val="24"/>
          <w:lang w:eastAsia="en-US"/>
        </w:rPr>
        <w:t>, с</w:t>
      </w:r>
      <w:r w:rsidRPr="001253B3">
        <w:rPr>
          <w:rFonts w:eastAsiaTheme="minorHAnsi"/>
          <w:sz w:val="24"/>
          <w:szCs w:val="24"/>
          <w:lang w:eastAsia="en-US"/>
        </w:rPr>
        <w:t>портивно – оздоровител</w:t>
      </w:r>
      <w:r w:rsidR="009F10B3">
        <w:rPr>
          <w:rFonts w:eastAsiaTheme="minorHAnsi"/>
          <w:sz w:val="24"/>
          <w:szCs w:val="24"/>
          <w:lang w:eastAsia="en-US"/>
        </w:rPr>
        <w:t>ьное.</w:t>
      </w:r>
    </w:p>
    <w:p w:rsidR="0093402F" w:rsidRDefault="0093402F" w:rsidP="001253B3">
      <w:pPr>
        <w:jc w:val="both"/>
        <w:rPr>
          <w:rFonts w:eastAsiaTheme="minorHAnsi"/>
          <w:sz w:val="24"/>
          <w:szCs w:val="24"/>
          <w:lang w:eastAsia="en-US"/>
        </w:rPr>
      </w:pPr>
      <w:r>
        <w:rPr>
          <w:rFonts w:eastAsiaTheme="minorHAnsi"/>
          <w:sz w:val="24"/>
          <w:szCs w:val="24"/>
          <w:lang w:eastAsia="en-US"/>
        </w:rPr>
        <w:t>Научно-познавательное: «Экология» - 3час- 5,6,7 классы;</w:t>
      </w:r>
    </w:p>
    <w:p w:rsidR="0093402F" w:rsidRDefault="0093402F" w:rsidP="001253B3">
      <w:pPr>
        <w:jc w:val="both"/>
        <w:rPr>
          <w:rFonts w:eastAsiaTheme="minorHAnsi"/>
          <w:sz w:val="24"/>
          <w:szCs w:val="24"/>
          <w:lang w:eastAsia="en-US"/>
        </w:rPr>
      </w:pPr>
      <w:r>
        <w:rPr>
          <w:rFonts w:eastAsiaTheme="minorHAnsi"/>
          <w:sz w:val="24"/>
          <w:szCs w:val="24"/>
          <w:lang w:eastAsia="en-US"/>
        </w:rPr>
        <w:t xml:space="preserve">                                                  «Музыкальная грамматика» - 1ч – 5 класс;</w:t>
      </w:r>
    </w:p>
    <w:p w:rsidR="0093402F" w:rsidRDefault="0093402F" w:rsidP="001253B3">
      <w:pPr>
        <w:jc w:val="both"/>
        <w:rPr>
          <w:rFonts w:eastAsiaTheme="minorHAnsi"/>
          <w:sz w:val="24"/>
          <w:szCs w:val="24"/>
          <w:lang w:eastAsia="en-US"/>
        </w:rPr>
      </w:pPr>
      <w:r>
        <w:rPr>
          <w:rFonts w:eastAsiaTheme="minorHAnsi"/>
          <w:sz w:val="24"/>
          <w:szCs w:val="24"/>
          <w:lang w:eastAsia="en-US"/>
        </w:rPr>
        <w:t xml:space="preserve">                                             «Мир английского языка» - 1ч – 7класс;</w:t>
      </w:r>
    </w:p>
    <w:p w:rsidR="0093402F" w:rsidRDefault="0093402F" w:rsidP="001253B3">
      <w:pPr>
        <w:jc w:val="both"/>
        <w:rPr>
          <w:rFonts w:eastAsiaTheme="minorHAnsi"/>
          <w:sz w:val="24"/>
          <w:szCs w:val="24"/>
          <w:lang w:eastAsia="en-US"/>
        </w:rPr>
      </w:pPr>
      <w:r>
        <w:rPr>
          <w:rFonts w:eastAsiaTheme="minorHAnsi"/>
          <w:sz w:val="24"/>
          <w:szCs w:val="24"/>
          <w:lang w:eastAsia="en-US"/>
        </w:rPr>
        <w:t xml:space="preserve">                                             «В мире сказки» - 1ч – 5класс»;</w:t>
      </w:r>
    </w:p>
    <w:p w:rsidR="00E03CAD" w:rsidRDefault="0093402F" w:rsidP="00E03CAD">
      <w:pPr>
        <w:jc w:val="both"/>
        <w:rPr>
          <w:rFonts w:eastAsiaTheme="minorHAnsi"/>
          <w:sz w:val="24"/>
          <w:szCs w:val="24"/>
          <w:lang w:eastAsia="en-US"/>
        </w:rPr>
      </w:pPr>
      <w:r>
        <w:rPr>
          <w:rFonts w:eastAsiaTheme="minorHAnsi"/>
          <w:sz w:val="24"/>
          <w:szCs w:val="24"/>
          <w:lang w:eastAsia="en-US"/>
        </w:rPr>
        <w:t xml:space="preserve">                                              «Коррекционная работа по русскому языку» - 1ч – 6класс;</w:t>
      </w:r>
      <w:r w:rsidR="00E03CAD" w:rsidRPr="00E03CAD">
        <w:rPr>
          <w:rFonts w:eastAsiaTheme="minorHAnsi"/>
          <w:sz w:val="24"/>
          <w:szCs w:val="24"/>
          <w:lang w:eastAsia="en-US"/>
        </w:rPr>
        <w:t xml:space="preserve"> </w:t>
      </w:r>
      <w:r w:rsidR="00E03CAD">
        <w:rPr>
          <w:rFonts w:eastAsiaTheme="minorHAnsi"/>
          <w:sz w:val="24"/>
          <w:szCs w:val="24"/>
          <w:lang w:eastAsia="en-US"/>
        </w:rPr>
        <w:t xml:space="preserve">           </w:t>
      </w:r>
    </w:p>
    <w:p w:rsidR="00E03CAD" w:rsidRDefault="00E03CAD" w:rsidP="00E03CAD">
      <w:pPr>
        <w:jc w:val="both"/>
        <w:rPr>
          <w:rFonts w:eastAsiaTheme="minorHAnsi"/>
          <w:sz w:val="24"/>
          <w:szCs w:val="24"/>
          <w:lang w:eastAsia="en-US"/>
        </w:rPr>
      </w:pPr>
      <w:r>
        <w:rPr>
          <w:rFonts w:eastAsiaTheme="minorHAnsi"/>
          <w:sz w:val="24"/>
          <w:szCs w:val="24"/>
          <w:lang w:eastAsia="en-US"/>
        </w:rPr>
        <w:t xml:space="preserve">                                                 «Коррекционная работа по математике» - 1ч – 6класс;</w:t>
      </w:r>
    </w:p>
    <w:p w:rsidR="00E03CAD" w:rsidRDefault="00E03CAD" w:rsidP="00E03CAD">
      <w:pPr>
        <w:jc w:val="both"/>
        <w:rPr>
          <w:rFonts w:eastAsiaTheme="minorHAnsi"/>
          <w:sz w:val="24"/>
          <w:szCs w:val="24"/>
          <w:lang w:eastAsia="en-US"/>
        </w:rPr>
      </w:pPr>
      <w:r>
        <w:rPr>
          <w:rFonts w:eastAsiaTheme="minorHAnsi"/>
          <w:sz w:val="24"/>
          <w:szCs w:val="24"/>
          <w:lang w:eastAsia="en-US"/>
        </w:rPr>
        <w:t>Проектная деятельность: «Проект с удовольствием» - 1ч – 6 класс;</w:t>
      </w:r>
    </w:p>
    <w:p w:rsidR="00E03CAD" w:rsidRDefault="00E03CAD" w:rsidP="00E03CAD">
      <w:pPr>
        <w:jc w:val="both"/>
        <w:rPr>
          <w:rFonts w:eastAsiaTheme="minorHAnsi"/>
          <w:sz w:val="24"/>
          <w:szCs w:val="24"/>
          <w:lang w:eastAsia="en-US"/>
        </w:rPr>
      </w:pPr>
      <w:r>
        <w:rPr>
          <w:rFonts w:eastAsiaTheme="minorHAnsi"/>
          <w:sz w:val="24"/>
          <w:szCs w:val="24"/>
          <w:lang w:eastAsia="en-US"/>
        </w:rPr>
        <w:t>Спортивно – оздоровительное: «Здоровое питание» - 0,5ч – 5 класс;</w:t>
      </w:r>
    </w:p>
    <w:p w:rsidR="00E03CAD" w:rsidRDefault="00E03CAD" w:rsidP="00E03CAD">
      <w:pPr>
        <w:jc w:val="both"/>
        <w:rPr>
          <w:rFonts w:eastAsiaTheme="minorHAnsi"/>
          <w:sz w:val="24"/>
          <w:szCs w:val="24"/>
          <w:lang w:eastAsia="en-US"/>
        </w:rPr>
      </w:pPr>
      <w:r>
        <w:rPr>
          <w:rFonts w:eastAsiaTheme="minorHAnsi"/>
          <w:sz w:val="24"/>
          <w:szCs w:val="24"/>
          <w:lang w:eastAsia="en-US"/>
        </w:rPr>
        <w:t xml:space="preserve">                                                            «Волейбол» - 1ч – 7класс;</w:t>
      </w:r>
    </w:p>
    <w:p w:rsidR="00E03CAD" w:rsidRDefault="00E03CAD" w:rsidP="00E03CAD">
      <w:pPr>
        <w:jc w:val="both"/>
        <w:rPr>
          <w:rFonts w:eastAsiaTheme="minorHAnsi"/>
          <w:sz w:val="24"/>
          <w:szCs w:val="24"/>
          <w:lang w:eastAsia="en-US"/>
        </w:rPr>
      </w:pPr>
      <w:r>
        <w:rPr>
          <w:rFonts w:eastAsiaTheme="minorHAnsi"/>
          <w:sz w:val="24"/>
          <w:szCs w:val="24"/>
          <w:lang w:eastAsia="en-US"/>
        </w:rPr>
        <w:t xml:space="preserve">                                                            «Орловское казачество» - 1ч – 5,6,7 класс;</w:t>
      </w:r>
    </w:p>
    <w:p w:rsidR="00E03CAD" w:rsidRDefault="00E03CAD" w:rsidP="00E03CAD">
      <w:pPr>
        <w:jc w:val="both"/>
        <w:rPr>
          <w:rFonts w:eastAsiaTheme="minorHAnsi"/>
          <w:sz w:val="24"/>
          <w:szCs w:val="24"/>
          <w:lang w:eastAsia="en-US"/>
        </w:rPr>
      </w:pPr>
      <w:r>
        <w:rPr>
          <w:rFonts w:eastAsiaTheme="minorHAnsi"/>
          <w:sz w:val="24"/>
          <w:szCs w:val="24"/>
          <w:lang w:eastAsia="en-US"/>
        </w:rPr>
        <w:t xml:space="preserve">                                                            «Юный стрелок»- 2ч – 5,6 классы.</w:t>
      </w:r>
    </w:p>
    <w:p w:rsidR="00E03CAD" w:rsidRPr="001253B3" w:rsidRDefault="00E03CAD" w:rsidP="00E03CAD">
      <w:pPr>
        <w:jc w:val="both"/>
        <w:rPr>
          <w:rFonts w:eastAsiaTheme="minorHAnsi"/>
          <w:sz w:val="24"/>
          <w:szCs w:val="24"/>
          <w:lang w:eastAsia="en-US"/>
        </w:rPr>
      </w:pPr>
      <w:r>
        <w:rPr>
          <w:rFonts w:eastAsiaTheme="minorHAnsi"/>
          <w:sz w:val="24"/>
          <w:szCs w:val="24"/>
          <w:lang w:eastAsia="en-US"/>
        </w:rPr>
        <w:t xml:space="preserve">                                                  </w:t>
      </w:r>
    </w:p>
    <w:p w:rsidR="00E03CAD" w:rsidRPr="001253B3" w:rsidRDefault="00E03CAD" w:rsidP="00E03CAD">
      <w:pPr>
        <w:jc w:val="both"/>
        <w:rPr>
          <w:rFonts w:eastAsiaTheme="minorHAnsi"/>
          <w:sz w:val="24"/>
          <w:szCs w:val="24"/>
          <w:lang w:eastAsia="en-US"/>
        </w:rPr>
      </w:pPr>
    </w:p>
    <w:p w:rsidR="0093402F" w:rsidRDefault="0093402F" w:rsidP="001253B3">
      <w:pPr>
        <w:jc w:val="both"/>
        <w:rPr>
          <w:rFonts w:eastAsiaTheme="minorHAnsi"/>
          <w:sz w:val="24"/>
          <w:szCs w:val="24"/>
          <w:lang w:eastAsia="en-US"/>
        </w:rPr>
      </w:pPr>
    </w:p>
    <w:p w:rsidR="00E03CAD" w:rsidRPr="001253B3" w:rsidRDefault="00E03CAD" w:rsidP="001253B3">
      <w:pPr>
        <w:jc w:val="both"/>
        <w:rPr>
          <w:rFonts w:eastAsiaTheme="minorHAnsi"/>
          <w:sz w:val="24"/>
          <w:szCs w:val="24"/>
          <w:lang w:eastAsia="en-US"/>
        </w:rPr>
      </w:pPr>
      <w:r>
        <w:rPr>
          <w:rFonts w:eastAsiaTheme="minorHAnsi"/>
          <w:sz w:val="24"/>
          <w:szCs w:val="24"/>
          <w:lang w:eastAsia="en-US"/>
        </w:rPr>
        <w:t xml:space="preserve">                                              </w:t>
      </w:r>
    </w:p>
    <w:p w:rsidR="001253B3" w:rsidRPr="001253B3" w:rsidRDefault="001253B3" w:rsidP="009F10B3">
      <w:pPr>
        <w:jc w:val="both"/>
        <w:rPr>
          <w:rFonts w:eastAsiaTheme="minorHAnsi"/>
          <w:lang w:eastAsia="en-US"/>
        </w:rPr>
      </w:pPr>
      <w:r w:rsidRPr="001253B3">
        <w:rPr>
          <w:rFonts w:eastAsiaTheme="minorHAnsi"/>
          <w:sz w:val="24"/>
          <w:szCs w:val="24"/>
          <w:lang w:eastAsia="en-US"/>
        </w:rPr>
        <w:t xml:space="preserve">                    </w:t>
      </w:r>
    </w:p>
    <w:p w:rsidR="001253B3" w:rsidRPr="001253B3" w:rsidRDefault="001434D8" w:rsidP="001253B3">
      <w:pPr>
        <w:jc w:val="both"/>
        <w:rPr>
          <w:rFonts w:eastAsiaTheme="minorHAnsi"/>
          <w:lang w:eastAsia="en-US"/>
        </w:rPr>
      </w:pPr>
      <w:r>
        <w:rPr>
          <w:rFonts w:eastAsiaTheme="minorHAnsi"/>
          <w:lang w:eastAsia="en-US"/>
        </w:rPr>
        <w:lastRenderedPageBreak/>
        <w:t xml:space="preserve">Учебный план основного </w:t>
      </w:r>
      <w:r w:rsidR="001253B3" w:rsidRPr="001253B3">
        <w:rPr>
          <w:rFonts w:eastAsiaTheme="minorHAnsi"/>
          <w:lang w:eastAsia="en-US"/>
        </w:rPr>
        <w:t>общего образования</w:t>
      </w:r>
    </w:p>
    <w:p w:rsidR="001253B3" w:rsidRPr="001253B3" w:rsidRDefault="001253B3" w:rsidP="001253B3">
      <w:pPr>
        <w:jc w:val="both"/>
        <w:rPr>
          <w:rFonts w:asciiTheme="majorHAnsi" w:eastAsiaTheme="majorEastAsia" w:hAnsiTheme="majorHAnsi" w:cstheme="majorBidi"/>
          <w:b/>
          <w:bCs/>
          <w:color w:val="365F91" w:themeColor="accent1" w:themeShade="BF"/>
          <w:sz w:val="28"/>
          <w:szCs w:val="28"/>
          <w:lang w:eastAsia="en-US"/>
        </w:rPr>
      </w:pPr>
    </w:p>
    <w:tbl>
      <w:tblPr>
        <w:tblpPr w:leftFromText="180" w:rightFromText="180" w:vertAnchor="text" w:horzAnchor="margin" w:tblpY="318"/>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10"/>
        <w:gridCol w:w="2464"/>
        <w:gridCol w:w="893"/>
        <w:gridCol w:w="1089"/>
        <w:gridCol w:w="1074"/>
        <w:gridCol w:w="510"/>
        <w:gridCol w:w="15"/>
        <w:gridCol w:w="15"/>
        <w:gridCol w:w="15"/>
        <w:gridCol w:w="659"/>
        <w:gridCol w:w="1207"/>
      </w:tblGrid>
      <w:tr w:rsidR="001253B3" w:rsidRPr="001253B3" w:rsidTr="00E347C0">
        <w:trPr>
          <w:trHeight w:val="210"/>
        </w:trPr>
        <w:tc>
          <w:tcPr>
            <w:tcW w:w="2174" w:type="dxa"/>
            <w:vMerge w:val="restart"/>
          </w:tcPr>
          <w:p w:rsidR="001253B3" w:rsidRPr="001253B3" w:rsidRDefault="001253B3" w:rsidP="00E347C0">
            <w:pPr>
              <w:rPr>
                <w:rFonts w:eastAsiaTheme="minorHAnsi"/>
                <w:lang w:eastAsia="en-US"/>
              </w:rPr>
            </w:pPr>
            <w:r w:rsidRPr="001253B3">
              <w:rPr>
                <w:rFonts w:eastAsiaTheme="minorHAnsi"/>
                <w:lang w:eastAsia="en-US"/>
              </w:rPr>
              <w:t>Предметные области</w:t>
            </w:r>
          </w:p>
        </w:tc>
        <w:tc>
          <w:tcPr>
            <w:tcW w:w="2474" w:type="dxa"/>
            <w:gridSpan w:val="2"/>
            <w:vMerge w:val="restart"/>
            <w:tcBorders>
              <w:tl2br w:val="single" w:sz="4" w:space="0" w:color="auto"/>
            </w:tcBorders>
          </w:tcPr>
          <w:p w:rsidR="001253B3" w:rsidRPr="001253B3" w:rsidRDefault="001253B3" w:rsidP="00E347C0">
            <w:pPr>
              <w:rPr>
                <w:rFonts w:eastAsiaTheme="minorHAnsi"/>
                <w:lang w:eastAsia="en-US"/>
              </w:rPr>
            </w:pPr>
            <w:r w:rsidRPr="001253B3">
              <w:rPr>
                <w:rFonts w:eastAsiaTheme="minorHAnsi"/>
                <w:lang w:eastAsia="en-US"/>
              </w:rPr>
              <w:t>классы</w:t>
            </w:r>
          </w:p>
          <w:p w:rsidR="001253B3" w:rsidRPr="001253B3" w:rsidRDefault="001253B3" w:rsidP="00E347C0">
            <w:pPr>
              <w:rPr>
                <w:rFonts w:eastAsiaTheme="minorHAnsi"/>
                <w:lang w:val="en-US" w:eastAsia="en-US"/>
              </w:rPr>
            </w:pPr>
          </w:p>
          <w:p w:rsidR="001253B3" w:rsidRPr="001253B3" w:rsidRDefault="001253B3" w:rsidP="00E347C0">
            <w:pPr>
              <w:rPr>
                <w:rFonts w:eastAsiaTheme="minorHAnsi"/>
                <w:lang w:val="en-US" w:eastAsia="en-US"/>
              </w:rPr>
            </w:pPr>
            <w:r w:rsidRPr="001253B3">
              <w:rPr>
                <w:rFonts w:eastAsiaTheme="minorHAnsi"/>
                <w:lang w:eastAsia="en-US"/>
              </w:rPr>
              <w:t xml:space="preserve">учебные          предметы                </w:t>
            </w:r>
          </w:p>
        </w:tc>
        <w:tc>
          <w:tcPr>
            <w:tcW w:w="4270" w:type="dxa"/>
            <w:gridSpan w:val="8"/>
          </w:tcPr>
          <w:p w:rsidR="001253B3" w:rsidRPr="001253B3" w:rsidRDefault="001253B3" w:rsidP="00E347C0">
            <w:pPr>
              <w:rPr>
                <w:rFonts w:eastAsiaTheme="minorHAnsi"/>
                <w:lang w:eastAsia="en-US"/>
              </w:rPr>
            </w:pPr>
            <w:r w:rsidRPr="001253B3">
              <w:rPr>
                <w:rFonts w:eastAsiaTheme="minorHAnsi"/>
                <w:lang w:eastAsia="en-US"/>
              </w:rPr>
              <w:t>Количество часов в неделю</w:t>
            </w:r>
          </w:p>
        </w:tc>
        <w:tc>
          <w:tcPr>
            <w:tcW w:w="1207" w:type="dxa"/>
            <w:vMerge w:val="restart"/>
          </w:tcPr>
          <w:p w:rsidR="001253B3" w:rsidRPr="001253B3" w:rsidRDefault="001253B3" w:rsidP="00E347C0">
            <w:pPr>
              <w:rPr>
                <w:rFonts w:eastAsiaTheme="minorHAnsi"/>
                <w:lang w:eastAsia="en-US"/>
              </w:rPr>
            </w:pPr>
            <w:r w:rsidRPr="001253B3">
              <w:rPr>
                <w:rFonts w:eastAsiaTheme="minorHAnsi"/>
                <w:lang w:eastAsia="en-US"/>
              </w:rPr>
              <w:t>Всего</w:t>
            </w:r>
          </w:p>
        </w:tc>
      </w:tr>
      <w:tr w:rsidR="00E03CAD" w:rsidRPr="001253B3" w:rsidTr="00E347C0">
        <w:trPr>
          <w:trHeight w:val="285"/>
        </w:trPr>
        <w:tc>
          <w:tcPr>
            <w:tcW w:w="2174" w:type="dxa"/>
            <w:vMerge/>
          </w:tcPr>
          <w:p w:rsidR="00E03CAD" w:rsidRPr="001253B3" w:rsidRDefault="00E03CAD" w:rsidP="00E347C0">
            <w:pPr>
              <w:rPr>
                <w:rFonts w:eastAsiaTheme="minorHAnsi"/>
                <w:lang w:eastAsia="en-US"/>
              </w:rPr>
            </w:pPr>
          </w:p>
        </w:tc>
        <w:tc>
          <w:tcPr>
            <w:tcW w:w="2474" w:type="dxa"/>
            <w:gridSpan w:val="2"/>
            <w:vMerge/>
          </w:tcPr>
          <w:p w:rsidR="00E03CAD" w:rsidRPr="001253B3" w:rsidRDefault="00E03CAD" w:rsidP="00E347C0">
            <w:pPr>
              <w:rPr>
                <w:rFonts w:eastAsiaTheme="minorHAnsi"/>
                <w:lang w:eastAsia="en-US"/>
              </w:rPr>
            </w:pPr>
          </w:p>
        </w:tc>
        <w:tc>
          <w:tcPr>
            <w:tcW w:w="893" w:type="dxa"/>
          </w:tcPr>
          <w:p w:rsidR="00E03CAD" w:rsidRPr="001253B3" w:rsidRDefault="00E03CAD" w:rsidP="00E347C0">
            <w:pPr>
              <w:rPr>
                <w:rFonts w:eastAsiaTheme="minorHAnsi"/>
                <w:lang w:eastAsia="en-US"/>
              </w:rPr>
            </w:pPr>
            <w:r>
              <w:rPr>
                <w:rFonts w:eastAsiaTheme="minorHAnsi"/>
                <w:lang w:eastAsia="en-US"/>
              </w:rPr>
              <w:t xml:space="preserve">    5</w:t>
            </w:r>
          </w:p>
        </w:tc>
        <w:tc>
          <w:tcPr>
            <w:tcW w:w="1089" w:type="dxa"/>
          </w:tcPr>
          <w:p w:rsidR="00E03CAD" w:rsidRPr="001253B3" w:rsidRDefault="00E03CAD" w:rsidP="00E347C0">
            <w:pPr>
              <w:rPr>
                <w:rFonts w:eastAsiaTheme="minorHAnsi"/>
                <w:lang w:eastAsia="en-US"/>
              </w:rPr>
            </w:pPr>
            <w:r>
              <w:rPr>
                <w:rFonts w:eastAsiaTheme="minorHAnsi"/>
                <w:lang w:eastAsia="en-US"/>
              </w:rPr>
              <w:t xml:space="preserve">        6</w:t>
            </w:r>
          </w:p>
        </w:tc>
        <w:tc>
          <w:tcPr>
            <w:tcW w:w="1074" w:type="dxa"/>
          </w:tcPr>
          <w:p w:rsidR="00E03CAD" w:rsidRPr="001253B3" w:rsidRDefault="00E03CAD" w:rsidP="00E347C0">
            <w:pPr>
              <w:rPr>
                <w:rFonts w:eastAsiaTheme="minorHAnsi"/>
                <w:lang w:eastAsia="en-US"/>
              </w:rPr>
            </w:pPr>
            <w:r>
              <w:rPr>
                <w:rFonts w:eastAsiaTheme="minorHAnsi"/>
                <w:lang w:eastAsia="en-US"/>
              </w:rPr>
              <w:t xml:space="preserve">       7</w:t>
            </w:r>
          </w:p>
        </w:tc>
        <w:tc>
          <w:tcPr>
            <w:tcW w:w="540" w:type="dxa"/>
            <w:gridSpan w:val="3"/>
          </w:tcPr>
          <w:p w:rsidR="00E03CAD" w:rsidRPr="001253B3" w:rsidRDefault="00E03CAD" w:rsidP="00E347C0">
            <w:pPr>
              <w:rPr>
                <w:rFonts w:eastAsiaTheme="minorHAnsi"/>
                <w:lang w:eastAsia="en-US"/>
              </w:rPr>
            </w:pPr>
            <w:r>
              <w:rPr>
                <w:rFonts w:eastAsiaTheme="minorHAnsi"/>
                <w:lang w:eastAsia="en-US"/>
              </w:rPr>
              <w:t xml:space="preserve">  </w:t>
            </w:r>
            <w:r w:rsidR="00DB3CAB">
              <w:rPr>
                <w:rFonts w:eastAsiaTheme="minorHAnsi"/>
                <w:lang w:eastAsia="en-US"/>
              </w:rPr>
              <w:t>8</w:t>
            </w:r>
            <w:r>
              <w:rPr>
                <w:rFonts w:eastAsiaTheme="minorHAnsi"/>
                <w:lang w:eastAsia="en-US"/>
              </w:rPr>
              <w:t xml:space="preserve">      </w:t>
            </w:r>
          </w:p>
        </w:tc>
        <w:tc>
          <w:tcPr>
            <w:tcW w:w="674" w:type="dxa"/>
            <w:gridSpan w:val="2"/>
          </w:tcPr>
          <w:p w:rsidR="00E03CAD" w:rsidRPr="001253B3" w:rsidRDefault="00DB3CAB" w:rsidP="00E347C0">
            <w:pPr>
              <w:rPr>
                <w:rFonts w:eastAsiaTheme="minorHAnsi"/>
                <w:lang w:eastAsia="en-US"/>
              </w:rPr>
            </w:pPr>
            <w:r>
              <w:rPr>
                <w:rFonts w:eastAsiaTheme="minorHAnsi"/>
                <w:lang w:eastAsia="en-US"/>
              </w:rPr>
              <w:t>9</w:t>
            </w:r>
          </w:p>
        </w:tc>
        <w:tc>
          <w:tcPr>
            <w:tcW w:w="1207" w:type="dxa"/>
            <w:vMerge/>
          </w:tcPr>
          <w:p w:rsidR="00E03CAD" w:rsidRPr="001253B3" w:rsidRDefault="00E03CAD" w:rsidP="00E347C0">
            <w:pPr>
              <w:rPr>
                <w:rFonts w:eastAsiaTheme="minorHAnsi"/>
                <w:lang w:eastAsia="en-US"/>
              </w:rPr>
            </w:pPr>
          </w:p>
        </w:tc>
      </w:tr>
      <w:tr w:rsidR="001253B3" w:rsidRPr="001253B3" w:rsidTr="00E347C0">
        <w:trPr>
          <w:trHeight w:val="255"/>
        </w:trPr>
        <w:tc>
          <w:tcPr>
            <w:tcW w:w="8918" w:type="dxa"/>
            <w:gridSpan w:val="11"/>
          </w:tcPr>
          <w:p w:rsidR="001253B3" w:rsidRPr="001253B3" w:rsidRDefault="001253B3" w:rsidP="00E347C0">
            <w:pPr>
              <w:rPr>
                <w:rFonts w:eastAsiaTheme="minorHAnsi"/>
                <w:lang w:eastAsia="en-US"/>
              </w:rPr>
            </w:pPr>
            <w:r w:rsidRPr="001253B3">
              <w:rPr>
                <w:rFonts w:eastAsiaTheme="minorHAnsi"/>
                <w:lang w:eastAsia="en-US"/>
              </w:rPr>
              <w:t>Обязательная часть</w:t>
            </w:r>
          </w:p>
        </w:tc>
        <w:tc>
          <w:tcPr>
            <w:tcW w:w="1207" w:type="dxa"/>
          </w:tcPr>
          <w:p w:rsidR="001253B3" w:rsidRPr="001253B3" w:rsidRDefault="001253B3" w:rsidP="00E347C0">
            <w:pPr>
              <w:rPr>
                <w:rFonts w:eastAsiaTheme="minorHAnsi"/>
                <w:lang w:eastAsia="en-US"/>
              </w:rPr>
            </w:pPr>
          </w:p>
        </w:tc>
      </w:tr>
      <w:tr w:rsidR="00E03CAD" w:rsidRPr="001253B3" w:rsidTr="00E347C0">
        <w:trPr>
          <w:trHeight w:val="225"/>
        </w:trPr>
        <w:tc>
          <w:tcPr>
            <w:tcW w:w="2174" w:type="dxa"/>
            <w:vMerge w:val="restart"/>
          </w:tcPr>
          <w:p w:rsidR="00E03CAD" w:rsidRPr="001253B3" w:rsidRDefault="00E03CAD" w:rsidP="00E347C0">
            <w:pPr>
              <w:rPr>
                <w:rFonts w:eastAsiaTheme="minorHAnsi"/>
                <w:lang w:eastAsia="en-US"/>
              </w:rPr>
            </w:pPr>
            <w:r w:rsidRPr="001253B3">
              <w:rPr>
                <w:rFonts w:eastAsiaTheme="minorHAnsi"/>
                <w:lang w:eastAsia="en-US"/>
              </w:rPr>
              <w:t>Русский язык и литература</w:t>
            </w: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Русский язык</w:t>
            </w:r>
          </w:p>
        </w:tc>
        <w:tc>
          <w:tcPr>
            <w:tcW w:w="893" w:type="dxa"/>
          </w:tcPr>
          <w:p w:rsidR="00E03CAD" w:rsidRPr="001253B3" w:rsidRDefault="00E03CAD" w:rsidP="00E347C0">
            <w:pPr>
              <w:rPr>
                <w:rFonts w:eastAsiaTheme="minorHAnsi"/>
                <w:lang w:eastAsia="en-US"/>
              </w:rPr>
            </w:pPr>
            <w:r>
              <w:rPr>
                <w:rFonts w:eastAsiaTheme="minorHAnsi"/>
                <w:lang w:eastAsia="en-US"/>
              </w:rPr>
              <w:t xml:space="preserve">  5</w:t>
            </w:r>
          </w:p>
        </w:tc>
        <w:tc>
          <w:tcPr>
            <w:tcW w:w="1089" w:type="dxa"/>
          </w:tcPr>
          <w:p w:rsidR="00E03CAD" w:rsidRPr="001253B3" w:rsidRDefault="00E03CAD" w:rsidP="00E347C0">
            <w:pPr>
              <w:rPr>
                <w:rFonts w:eastAsiaTheme="minorHAnsi"/>
                <w:lang w:eastAsia="en-US"/>
              </w:rPr>
            </w:pPr>
            <w:r>
              <w:rPr>
                <w:rFonts w:eastAsiaTheme="minorHAnsi"/>
                <w:lang w:eastAsia="en-US"/>
              </w:rPr>
              <w:t xml:space="preserve">  6</w:t>
            </w:r>
          </w:p>
        </w:tc>
        <w:tc>
          <w:tcPr>
            <w:tcW w:w="1074" w:type="dxa"/>
          </w:tcPr>
          <w:p w:rsidR="00E03CAD" w:rsidRPr="001253B3" w:rsidRDefault="00E03CAD" w:rsidP="00E347C0">
            <w:pPr>
              <w:rPr>
                <w:rFonts w:eastAsiaTheme="minorHAnsi"/>
                <w:lang w:eastAsia="en-US"/>
              </w:rPr>
            </w:pPr>
            <w:r>
              <w:rPr>
                <w:rFonts w:eastAsiaTheme="minorHAnsi"/>
                <w:lang w:eastAsia="en-US"/>
              </w:rPr>
              <w:t>4</w:t>
            </w:r>
          </w:p>
        </w:tc>
        <w:tc>
          <w:tcPr>
            <w:tcW w:w="555" w:type="dxa"/>
            <w:gridSpan w:val="4"/>
          </w:tcPr>
          <w:p w:rsidR="00E03CAD" w:rsidRPr="001434D8" w:rsidRDefault="00E03CAD" w:rsidP="00E347C0">
            <w:pPr>
              <w:rPr>
                <w:rFonts w:eastAsiaTheme="minorHAnsi"/>
                <w:lang w:eastAsia="en-US"/>
              </w:rPr>
            </w:pPr>
          </w:p>
        </w:tc>
        <w:tc>
          <w:tcPr>
            <w:tcW w:w="659" w:type="dxa"/>
          </w:tcPr>
          <w:p w:rsidR="00E03CAD" w:rsidRPr="001434D8" w:rsidRDefault="00E03CAD" w:rsidP="00E347C0">
            <w:pPr>
              <w:rPr>
                <w:rFonts w:eastAsiaTheme="minorHAnsi"/>
                <w:lang w:eastAsia="en-US"/>
              </w:rPr>
            </w:pPr>
          </w:p>
        </w:tc>
        <w:tc>
          <w:tcPr>
            <w:tcW w:w="1207" w:type="dxa"/>
          </w:tcPr>
          <w:p w:rsidR="00E03CAD" w:rsidRPr="001434D8" w:rsidRDefault="00E03CAD" w:rsidP="00E347C0">
            <w:pPr>
              <w:rPr>
                <w:rFonts w:eastAsiaTheme="minorHAnsi"/>
                <w:lang w:eastAsia="en-US"/>
              </w:rPr>
            </w:pPr>
            <w:r>
              <w:rPr>
                <w:rFonts w:eastAsiaTheme="minorHAnsi"/>
                <w:lang w:eastAsia="en-US"/>
              </w:rPr>
              <w:t>15</w:t>
            </w:r>
          </w:p>
        </w:tc>
      </w:tr>
      <w:tr w:rsidR="00E03CAD" w:rsidRPr="001253B3" w:rsidTr="00E347C0">
        <w:trPr>
          <w:trHeight w:val="209"/>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E03CAD" w:rsidP="00E347C0">
            <w:pPr>
              <w:rPr>
                <w:rFonts w:eastAsiaTheme="minorHAnsi"/>
                <w:lang w:eastAsia="en-US"/>
              </w:rPr>
            </w:pPr>
            <w:r>
              <w:rPr>
                <w:rFonts w:eastAsiaTheme="minorHAnsi"/>
                <w:lang w:eastAsia="en-US"/>
              </w:rPr>
              <w:t>Литература</w:t>
            </w:r>
          </w:p>
        </w:tc>
        <w:tc>
          <w:tcPr>
            <w:tcW w:w="893" w:type="dxa"/>
          </w:tcPr>
          <w:p w:rsidR="00E03CAD" w:rsidRPr="001253B3" w:rsidRDefault="00E03CAD" w:rsidP="00E347C0">
            <w:pPr>
              <w:rPr>
                <w:rFonts w:eastAsiaTheme="minorHAnsi"/>
                <w:lang w:eastAsia="en-US"/>
              </w:rPr>
            </w:pPr>
            <w:r>
              <w:rPr>
                <w:rFonts w:eastAsiaTheme="minorHAnsi"/>
                <w:lang w:eastAsia="en-US"/>
              </w:rPr>
              <w:t xml:space="preserve">  3</w:t>
            </w:r>
          </w:p>
        </w:tc>
        <w:tc>
          <w:tcPr>
            <w:tcW w:w="1089" w:type="dxa"/>
          </w:tcPr>
          <w:p w:rsidR="00E03CAD" w:rsidRPr="001253B3" w:rsidRDefault="00E03CAD" w:rsidP="00E347C0">
            <w:pPr>
              <w:rPr>
                <w:rFonts w:eastAsiaTheme="minorHAnsi"/>
                <w:lang w:eastAsia="en-US"/>
              </w:rPr>
            </w:pPr>
            <w:r>
              <w:rPr>
                <w:rFonts w:eastAsiaTheme="minorHAnsi"/>
                <w:lang w:eastAsia="en-US"/>
              </w:rPr>
              <w:t xml:space="preserve">  3</w:t>
            </w:r>
          </w:p>
        </w:tc>
        <w:tc>
          <w:tcPr>
            <w:tcW w:w="1074" w:type="dxa"/>
          </w:tcPr>
          <w:p w:rsidR="00E03CAD" w:rsidRPr="001253B3" w:rsidRDefault="00E03CAD" w:rsidP="00E347C0">
            <w:pPr>
              <w:rPr>
                <w:rFonts w:eastAsiaTheme="minorHAnsi"/>
                <w:lang w:eastAsia="en-US"/>
              </w:rPr>
            </w:pPr>
            <w:r>
              <w:rPr>
                <w:rFonts w:eastAsiaTheme="minorHAnsi"/>
                <w:lang w:eastAsia="en-US"/>
              </w:rPr>
              <w:t>2</w:t>
            </w:r>
          </w:p>
        </w:tc>
        <w:tc>
          <w:tcPr>
            <w:tcW w:w="555" w:type="dxa"/>
            <w:gridSpan w:val="4"/>
          </w:tcPr>
          <w:p w:rsidR="00E03CAD" w:rsidRPr="001434D8" w:rsidRDefault="00E03CAD" w:rsidP="00E347C0">
            <w:pPr>
              <w:rPr>
                <w:rFonts w:eastAsiaTheme="minorHAnsi"/>
                <w:lang w:eastAsia="en-US"/>
              </w:rPr>
            </w:pPr>
          </w:p>
        </w:tc>
        <w:tc>
          <w:tcPr>
            <w:tcW w:w="659" w:type="dxa"/>
          </w:tcPr>
          <w:p w:rsidR="00E03CAD" w:rsidRPr="001434D8" w:rsidRDefault="00E03CAD" w:rsidP="00E347C0">
            <w:pPr>
              <w:rPr>
                <w:rFonts w:eastAsiaTheme="minorHAnsi"/>
                <w:lang w:eastAsia="en-US"/>
              </w:rPr>
            </w:pPr>
          </w:p>
        </w:tc>
        <w:tc>
          <w:tcPr>
            <w:tcW w:w="1207" w:type="dxa"/>
          </w:tcPr>
          <w:p w:rsidR="00E03CAD" w:rsidRPr="001434D8" w:rsidRDefault="00E03CAD" w:rsidP="00E347C0">
            <w:pPr>
              <w:rPr>
                <w:rFonts w:eastAsiaTheme="minorHAnsi"/>
                <w:lang w:eastAsia="en-US"/>
              </w:rPr>
            </w:pPr>
            <w:r>
              <w:rPr>
                <w:rFonts w:eastAsiaTheme="minorHAnsi"/>
                <w:lang w:eastAsia="en-US"/>
              </w:rPr>
              <w:t>8</w:t>
            </w:r>
          </w:p>
        </w:tc>
      </w:tr>
      <w:tr w:rsidR="00E03CAD" w:rsidRPr="001253B3" w:rsidTr="00E347C0">
        <w:trPr>
          <w:trHeight w:val="285"/>
        </w:trPr>
        <w:tc>
          <w:tcPr>
            <w:tcW w:w="2174" w:type="dxa"/>
          </w:tcPr>
          <w:p w:rsidR="00E03CAD" w:rsidRPr="001253B3" w:rsidRDefault="00E03CAD" w:rsidP="00E347C0">
            <w:pPr>
              <w:rPr>
                <w:rFonts w:eastAsiaTheme="minorHAnsi"/>
                <w:lang w:eastAsia="en-US"/>
              </w:rPr>
            </w:pPr>
            <w:r w:rsidRPr="001253B3">
              <w:rPr>
                <w:rFonts w:eastAsiaTheme="minorHAnsi"/>
                <w:lang w:eastAsia="en-US"/>
              </w:rPr>
              <w:t>Иностранный язык</w:t>
            </w: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Иностранный язык</w:t>
            </w:r>
          </w:p>
        </w:tc>
        <w:tc>
          <w:tcPr>
            <w:tcW w:w="893" w:type="dxa"/>
          </w:tcPr>
          <w:p w:rsidR="00E03CAD" w:rsidRPr="001253B3" w:rsidRDefault="00E03CAD" w:rsidP="00E347C0">
            <w:pPr>
              <w:rPr>
                <w:rFonts w:eastAsiaTheme="minorHAnsi"/>
                <w:lang w:eastAsia="en-US"/>
              </w:rPr>
            </w:pPr>
            <w:r>
              <w:rPr>
                <w:rFonts w:eastAsiaTheme="minorHAnsi"/>
                <w:lang w:eastAsia="en-US"/>
              </w:rPr>
              <w:t xml:space="preserve">  3</w:t>
            </w:r>
          </w:p>
        </w:tc>
        <w:tc>
          <w:tcPr>
            <w:tcW w:w="1089" w:type="dxa"/>
          </w:tcPr>
          <w:p w:rsidR="00E03CAD" w:rsidRPr="001253B3" w:rsidRDefault="00E03CAD" w:rsidP="00E347C0">
            <w:pPr>
              <w:rPr>
                <w:rFonts w:eastAsiaTheme="minorHAnsi"/>
                <w:lang w:eastAsia="en-US"/>
              </w:rPr>
            </w:pPr>
            <w:r>
              <w:rPr>
                <w:rFonts w:eastAsiaTheme="minorHAnsi"/>
                <w:lang w:eastAsia="en-US"/>
              </w:rPr>
              <w:t xml:space="preserve">  3</w:t>
            </w:r>
          </w:p>
        </w:tc>
        <w:tc>
          <w:tcPr>
            <w:tcW w:w="1074" w:type="dxa"/>
          </w:tcPr>
          <w:p w:rsidR="00E03CAD" w:rsidRPr="001253B3" w:rsidRDefault="00E03CAD" w:rsidP="00E347C0">
            <w:pPr>
              <w:rPr>
                <w:rFonts w:eastAsiaTheme="minorHAnsi"/>
                <w:lang w:eastAsia="en-US"/>
              </w:rPr>
            </w:pPr>
            <w:r>
              <w:rPr>
                <w:rFonts w:eastAsiaTheme="minorHAnsi"/>
                <w:lang w:eastAsia="en-US"/>
              </w:rPr>
              <w:t>3</w:t>
            </w:r>
          </w:p>
        </w:tc>
        <w:tc>
          <w:tcPr>
            <w:tcW w:w="555" w:type="dxa"/>
            <w:gridSpan w:val="4"/>
          </w:tcPr>
          <w:p w:rsidR="00E03CAD" w:rsidRPr="001434D8" w:rsidRDefault="00E03CAD" w:rsidP="00E347C0">
            <w:pPr>
              <w:rPr>
                <w:rFonts w:eastAsiaTheme="minorHAnsi"/>
                <w:lang w:eastAsia="en-US"/>
              </w:rPr>
            </w:pPr>
          </w:p>
        </w:tc>
        <w:tc>
          <w:tcPr>
            <w:tcW w:w="659" w:type="dxa"/>
          </w:tcPr>
          <w:p w:rsidR="00E03CAD" w:rsidRPr="001434D8" w:rsidRDefault="00E03CAD" w:rsidP="00E347C0">
            <w:pPr>
              <w:rPr>
                <w:rFonts w:eastAsiaTheme="minorHAnsi"/>
                <w:lang w:eastAsia="en-US"/>
              </w:rPr>
            </w:pPr>
          </w:p>
        </w:tc>
        <w:tc>
          <w:tcPr>
            <w:tcW w:w="1207" w:type="dxa"/>
          </w:tcPr>
          <w:p w:rsidR="00E03CAD" w:rsidRPr="00DB3CAB" w:rsidRDefault="00DB3CAB" w:rsidP="00E347C0">
            <w:pPr>
              <w:rPr>
                <w:rFonts w:eastAsiaTheme="minorHAnsi"/>
                <w:lang w:eastAsia="en-US"/>
              </w:rPr>
            </w:pPr>
            <w:r>
              <w:rPr>
                <w:rFonts w:eastAsiaTheme="minorHAnsi"/>
                <w:lang w:eastAsia="en-US"/>
              </w:rPr>
              <w:t>9</w:t>
            </w:r>
          </w:p>
        </w:tc>
      </w:tr>
      <w:tr w:rsidR="00DB3CAB" w:rsidRPr="001253B3" w:rsidTr="00E347C0">
        <w:trPr>
          <w:trHeight w:val="285"/>
        </w:trPr>
        <w:tc>
          <w:tcPr>
            <w:tcW w:w="2174" w:type="dxa"/>
            <w:vMerge w:val="restart"/>
          </w:tcPr>
          <w:p w:rsidR="00DB3CAB" w:rsidRPr="001253B3" w:rsidRDefault="00DB3CAB" w:rsidP="00E347C0">
            <w:pPr>
              <w:rPr>
                <w:rFonts w:eastAsiaTheme="minorHAnsi"/>
                <w:lang w:eastAsia="en-US"/>
              </w:rPr>
            </w:pPr>
            <w:r w:rsidRPr="001253B3">
              <w:rPr>
                <w:rFonts w:eastAsiaTheme="minorHAnsi"/>
                <w:lang w:eastAsia="en-US"/>
              </w:rPr>
              <w:t>Математика и        информатика</w:t>
            </w:r>
          </w:p>
        </w:tc>
        <w:tc>
          <w:tcPr>
            <w:tcW w:w="2474" w:type="dxa"/>
            <w:gridSpan w:val="2"/>
          </w:tcPr>
          <w:p w:rsidR="00DB3CAB" w:rsidRPr="001253B3" w:rsidRDefault="00DB3CAB" w:rsidP="00E347C0">
            <w:pPr>
              <w:rPr>
                <w:rFonts w:eastAsiaTheme="minorHAnsi"/>
                <w:lang w:eastAsia="en-US"/>
              </w:rPr>
            </w:pPr>
            <w:r w:rsidRPr="001253B3">
              <w:rPr>
                <w:rFonts w:eastAsiaTheme="minorHAnsi"/>
                <w:lang w:eastAsia="en-US"/>
              </w:rPr>
              <w:t>Математика</w:t>
            </w:r>
          </w:p>
        </w:tc>
        <w:tc>
          <w:tcPr>
            <w:tcW w:w="893" w:type="dxa"/>
          </w:tcPr>
          <w:p w:rsidR="00DB3CAB" w:rsidRPr="001253B3" w:rsidRDefault="00DB3CAB" w:rsidP="00E347C0">
            <w:pPr>
              <w:rPr>
                <w:rFonts w:eastAsiaTheme="minorHAnsi"/>
                <w:lang w:eastAsia="en-US"/>
              </w:rPr>
            </w:pPr>
            <w:r>
              <w:rPr>
                <w:rFonts w:eastAsiaTheme="minorHAnsi"/>
                <w:lang w:eastAsia="en-US"/>
              </w:rPr>
              <w:t xml:space="preserve">  5</w:t>
            </w:r>
          </w:p>
        </w:tc>
        <w:tc>
          <w:tcPr>
            <w:tcW w:w="1089" w:type="dxa"/>
          </w:tcPr>
          <w:p w:rsidR="00DB3CAB" w:rsidRPr="001253B3" w:rsidRDefault="00DB3CAB" w:rsidP="00E347C0">
            <w:pPr>
              <w:rPr>
                <w:rFonts w:eastAsiaTheme="minorHAnsi"/>
                <w:lang w:eastAsia="en-US"/>
              </w:rPr>
            </w:pPr>
            <w:r>
              <w:rPr>
                <w:rFonts w:eastAsiaTheme="minorHAnsi"/>
                <w:lang w:eastAsia="en-US"/>
              </w:rPr>
              <w:t xml:space="preserve">  5</w:t>
            </w:r>
          </w:p>
        </w:tc>
        <w:tc>
          <w:tcPr>
            <w:tcW w:w="1074" w:type="dxa"/>
          </w:tcPr>
          <w:p w:rsidR="00DB3CAB" w:rsidRPr="001253B3" w:rsidRDefault="00DB3CAB" w:rsidP="00E347C0">
            <w:pPr>
              <w:rPr>
                <w:rFonts w:eastAsiaTheme="minorHAnsi"/>
                <w:lang w:eastAsia="en-US"/>
              </w:rPr>
            </w:pPr>
          </w:p>
        </w:tc>
        <w:tc>
          <w:tcPr>
            <w:tcW w:w="555" w:type="dxa"/>
            <w:gridSpan w:val="4"/>
          </w:tcPr>
          <w:p w:rsidR="00DB3CAB" w:rsidRPr="00DB3CAB" w:rsidRDefault="00DB3CAB" w:rsidP="00E347C0">
            <w:pPr>
              <w:rPr>
                <w:rFonts w:eastAsiaTheme="minorHAnsi"/>
                <w:lang w:eastAsia="en-US"/>
              </w:rPr>
            </w:pPr>
          </w:p>
        </w:tc>
        <w:tc>
          <w:tcPr>
            <w:tcW w:w="659" w:type="dxa"/>
          </w:tcPr>
          <w:p w:rsidR="00DB3CAB" w:rsidRPr="001253B3" w:rsidRDefault="00DB3CAB" w:rsidP="00E347C0">
            <w:pPr>
              <w:rPr>
                <w:rFonts w:eastAsiaTheme="minorHAnsi"/>
                <w:lang w:val="en-US" w:eastAsia="en-US"/>
              </w:rPr>
            </w:pPr>
          </w:p>
        </w:tc>
        <w:tc>
          <w:tcPr>
            <w:tcW w:w="1207" w:type="dxa"/>
          </w:tcPr>
          <w:p w:rsidR="00DB3CAB" w:rsidRPr="00DB3CAB" w:rsidRDefault="00DB3CAB" w:rsidP="00E347C0">
            <w:pPr>
              <w:rPr>
                <w:rFonts w:eastAsiaTheme="minorHAnsi"/>
                <w:lang w:eastAsia="en-US"/>
              </w:rPr>
            </w:pPr>
            <w:r>
              <w:rPr>
                <w:rFonts w:eastAsiaTheme="minorHAnsi"/>
                <w:lang w:val="en-US" w:eastAsia="en-US"/>
              </w:rPr>
              <w:t>1</w:t>
            </w:r>
            <w:r>
              <w:rPr>
                <w:rFonts w:eastAsiaTheme="minorHAnsi"/>
                <w:lang w:eastAsia="en-US"/>
              </w:rPr>
              <w:t>0</w:t>
            </w:r>
          </w:p>
        </w:tc>
      </w:tr>
      <w:tr w:rsidR="00DB3CAB" w:rsidRPr="001253B3" w:rsidTr="00E347C0">
        <w:trPr>
          <w:trHeight w:val="210"/>
        </w:trPr>
        <w:tc>
          <w:tcPr>
            <w:tcW w:w="2174" w:type="dxa"/>
            <w:vMerge/>
          </w:tcPr>
          <w:p w:rsidR="00DB3CAB" w:rsidRPr="001253B3"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Алгебра</w:t>
            </w:r>
          </w:p>
        </w:tc>
        <w:tc>
          <w:tcPr>
            <w:tcW w:w="893" w:type="dxa"/>
          </w:tcPr>
          <w:p w:rsidR="00DB3CAB" w:rsidRDefault="00DB3CAB" w:rsidP="00E347C0">
            <w:pPr>
              <w:rPr>
                <w:rFonts w:eastAsiaTheme="minorHAnsi"/>
                <w:lang w:eastAsia="en-US"/>
              </w:rPr>
            </w:pPr>
          </w:p>
        </w:tc>
        <w:tc>
          <w:tcPr>
            <w:tcW w:w="1089" w:type="dxa"/>
          </w:tcPr>
          <w:p w:rsidR="00DB3CAB" w:rsidRDefault="00DB3CAB" w:rsidP="00E347C0">
            <w:pPr>
              <w:rPr>
                <w:rFonts w:eastAsiaTheme="minorHAnsi"/>
                <w:lang w:eastAsia="en-US"/>
              </w:rPr>
            </w:pPr>
          </w:p>
        </w:tc>
        <w:tc>
          <w:tcPr>
            <w:tcW w:w="1074" w:type="dxa"/>
          </w:tcPr>
          <w:p w:rsidR="00DB3CAB" w:rsidRPr="001253B3" w:rsidRDefault="00DB3CAB" w:rsidP="00E347C0">
            <w:pPr>
              <w:rPr>
                <w:rFonts w:eastAsiaTheme="minorHAnsi"/>
                <w:lang w:eastAsia="en-US"/>
              </w:rPr>
            </w:pPr>
            <w:r>
              <w:rPr>
                <w:rFonts w:eastAsiaTheme="minorHAnsi"/>
                <w:lang w:eastAsia="en-US"/>
              </w:rPr>
              <w:t>3</w:t>
            </w:r>
          </w:p>
        </w:tc>
        <w:tc>
          <w:tcPr>
            <w:tcW w:w="555" w:type="dxa"/>
            <w:gridSpan w:val="4"/>
          </w:tcPr>
          <w:p w:rsidR="00DB3CAB" w:rsidRPr="00DB3CAB" w:rsidRDefault="00DB3CAB" w:rsidP="00E347C0">
            <w:pPr>
              <w:rPr>
                <w:rFonts w:eastAsiaTheme="minorHAnsi"/>
                <w:lang w:eastAsia="en-US"/>
              </w:rPr>
            </w:pPr>
          </w:p>
        </w:tc>
        <w:tc>
          <w:tcPr>
            <w:tcW w:w="659" w:type="dxa"/>
          </w:tcPr>
          <w:p w:rsidR="00DB3CAB" w:rsidRPr="001253B3" w:rsidRDefault="00DB3CAB" w:rsidP="00E347C0">
            <w:pPr>
              <w:rPr>
                <w:rFonts w:eastAsiaTheme="minorHAnsi"/>
                <w:lang w:val="en-US"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3</w:t>
            </w:r>
          </w:p>
        </w:tc>
      </w:tr>
      <w:tr w:rsidR="00DB3CAB" w:rsidRPr="001253B3" w:rsidTr="00E347C0">
        <w:trPr>
          <w:trHeight w:val="210"/>
        </w:trPr>
        <w:tc>
          <w:tcPr>
            <w:tcW w:w="2174" w:type="dxa"/>
            <w:vMerge/>
          </w:tcPr>
          <w:p w:rsidR="00DB3CAB" w:rsidRPr="001253B3"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Геометрия</w:t>
            </w:r>
          </w:p>
        </w:tc>
        <w:tc>
          <w:tcPr>
            <w:tcW w:w="893" w:type="dxa"/>
          </w:tcPr>
          <w:p w:rsidR="00DB3CAB" w:rsidRDefault="00DB3CAB" w:rsidP="00E347C0">
            <w:pPr>
              <w:rPr>
                <w:rFonts w:eastAsiaTheme="minorHAnsi"/>
                <w:lang w:eastAsia="en-US"/>
              </w:rPr>
            </w:pPr>
          </w:p>
        </w:tc>
        <w:tc>
          <w:tcPr>
            <w:tcW w:w="1089" w:type="dxa"/>
          </w:tcPr>
          <w:p w:rsidR="00DB3CAB" w:rsidRDefault="00DB3CAB" w:rsidP="00E347C0">
            <w:pPr>
              <w:rPr>
                <w:rFonts w:eastAsiaTheme="minorHAnsi"/>
                <w:lang w:eastAsia="en-US"/>
              </w:rPr>
            </w:pPr>
          </w:p>
        </w:tc>
        <w:tc>
          <w:tcPr>
            <w:tcW w:w="1074" w:type="dxa"/>
          </w:tcPr>
          <w:p w:rsidR="00DB3CAB" w:rsidRPr="001253B3" w:rsidRDefault="00DB3CAB" w:rsidP="00E347C0">
            <w:pPr>
              <w:rPr>
                <w:rFonts w:eastAsiaTheme="minorHAnsi"/>
                <w:lang w:eastAsia="en-US"/>
              </w:rPr>
            </w:pPr>
            <w:r>
              <w:rPr>
                <w:rFonts w:eastAsiaTheme="minorHAnsi"/>
                <w:lang w:eastAsia="en-US"/>
              </w:rPr>
              <w:t>2</w:t>
            </w:r>
          </w:p>
        </w:tc>
        <w:tc>
          <w:tcPr>
            <w:tcW w:w="555" w:type="dxa"/>
            <w:gridSpan w:val="4"/>
          </w:tcPr>
          <w:p w:rsidR="00DB3CAB" w:rsidRPr="00DB3CAB" w:rsidRDefault="00DB3CAB" w:rsidP="00E347C0">
            <w:pPr>
              <w:rPr>
                <w:rFonts w:eastAsiaTheme="minorHAnsi"/>
                <w:lang w:eastAsia="en-US"/>
              </w:rPr>
            </w:pPr>
          </w:p>
        </w:tc>
        <w:tc>
          <w:tcPr>
            <w:tcW w:w="659" w:type="dxa"/>
          </w:tcPr>
          <w:p w:rsidR="00DB3CAB" w:rsidRPr="001253B3" w:rsidRDefault="00DB3CAB" w:rsidP="00E347C0">
            <w:pPr>
              <w:rPr>
                <w:rFonts w:eastAsiaTheme="minorHAnsi"/>
                <w:lang w:val="en-US"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2</w:t>
            </w:r>
          </w:p>
        </w:tc>
      </w:tr>
      <w:tr w:rsidR="00DB3CAB" w:rsidRPr="001253B3" w:rsidTr="00E347C0">
        <w:trPr>
          <w:trHeight w:val="488"/>
        </w:trPr>
        <w:tc>
          <w:tcPr>
            <w:tcW w:w="2174" w:type="dxa"/>
            <w:vMerge/>
          </w:tcPr>
          <w:p w:rsidR="00DB3CAB" w:rsidRPr="001253B3"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Информатика</w:t>
            </w:r>
          </w:p>
        </w:tc>
        <w:tc>
          <w:tcPr>
            <w:tcW w:w="893" w:type="dxa"/>
          </w:tcPr>
          <w:p w:rsidR="00DB3CAB" w:rsidRDefault="00DB3CAB" w:rsidP="00E347C0">
            <w:pPr>
              <w:rPr>
                <w:rFonts w:eastAsiaTheme="minorHAnsi"/>
                <w:lang w:eastAsia="en-US"/>
              </w:rPr>
            </w:pPr>
          </w:p>
        </w:tc>
        <w:tc>
          <w:tcPr>
            <w:tcW w:w="1089" w:type="dxa"/>
          </w:tcPr>
          <w:p w:rsidR="00DB3CAB" w:rsidRDefault="00DB3CAB" w:rsidP="00E347C0">
            <w:pPr>
              <w:rPr>
                <w:rFonts w:eastAsiaTheme="minorHAnsi"/>
                <w:lang w:eastAsia="en-US"/>
              </w:rPr>
            </w:pPr>
          </w:p>
        </w:tc>
        <w:tc>
          <w:tcPr>
            <w:tcW w:w="1074" w:type="dxa"/>
          </w:tcPr>
          <w:p w:rsidR="00DB3CAB" w:rsidRPr="001253B3" w:rsidRDefault="00DB3CAB" w:rsidP="00E347C0">
            <w:pPr>
              <w:rPr>
                <w:rFonts w:eastAsiaTheme="minorHAnsi"/>
                <w:lang w:eastAsia="en-US"/>
              </w:rPr>
            </w:pPr>
            <w:r>
              <w:rPr>
                <w:rFonts w:eastAsiaTheme="minorHAnsi"/>
                <w:lang w:eastAsia="en-US"/>
              </w:rPr>
              <w:t>1</w:t>
            </w:r>
          </w:p>
        </w:tc>
        <w:tc>
          <w:tcPr>
            <w:tcW w:w="555" w:type="dxa"/>
            <w:gridSpan w:val="4"/>
          </w:tcPr>
          <w:p w:rsidR="00DB3CAB" w:rsidRPr="00DB3CAB" w:rsidRDefault="00DB3CAB" w:rsidP="00E347C0">
            <w:pPr>
              <w:rPr>
                <w:rFonts w:eastAsiaTheme="minorHAnsi"/>
                <w:lang w:eastAsia="en-US"/>
              </w:rPr>
            </w:pPr>
          </w:p>
        </w:tc>
        <w:tc>
          <w:tcPr>
            <w:tcW w:w="659" w:type="dxa"/>
          </w:tcPr>
          <w:p w:rsidR="00DB3CAB" w:rsidRPr="001253B3" w:rsidRDefault="00DB3CAB" w:rsidP="00E347C0">
            <w:pPr>
              <w:rPr>
                <w:rFonts w:eastAsiaTheme="minorHAnsi"/>
                <w:lang w:val="en-US"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1</w:t>
            </w:r>
          </w:p>
        </w:tc>
      </w:tr>
      <w:tr w:rsidR="00DB3CAB" w:rsidRPr="001253B3" w:rsidTr="00E347C0">
        <w:trPr>
          <w:trHeight w:val="278"/>
        </w:trPr>
        <w:tc>
          <w:tcPr>
            <w:tcW w:w="2174" w:type="dxa"/>
            <w:vMerge w:val="restart"/>
          </w:tcPr>
          <w:p w:rsidR="00DB3CAB" w:rsidRPr="001253B3" w:rsidRDefault="00DB3CAB" w:rsidP="00E347C0">
            <w:pPr>
              <w:rPr>
                <w:rFonts w:eastAsiaTheme="minorHAnsi"/>
                <w:lang w:eastAsia="en-US"/>
              </w:rPr>
            </w:pPr>
            <w:r w:rsidRPr="001253B3">
              <w:rPr>
                <w:rFonts w:eastAsiaTheme="minorHAnsi"/>
                <w:lang w:eastAsia="en-US"/>
              </w:rPr>
              <w:t>Обществ</w:t>
            </w:r>
            <w:r>
              <w:rPr>
                <w:rFonts w:eastAsiaTheme="minorHAnsi"/>
                <w:lang w:eastAsia="en-US"/>
              </w:rPr>
              <w:t>енно – научные предметы</w:t>
            </w:r>
          </w:p>
        </w:tc>
        <w:tc>
          <w:tcPr>
            <w:tcW w:w="2474" w:type="dxa"/>
            <w:gridSpan w:val="2"/>
          </w:tcPr>
          <w:p w:rsidR="00DB3CAB" w:rsidRPr="001253B3" w:rsidRDefault="00DB3CAB" w:rsidP="00E347C0">
            <w:pPr>
              <w:rPr>
                <w:rFonts w:eastAsiaTheme="minorHAnsi"/>
                <w:lang w:eastAsia="en-US"/>
              </w:rPr>
            </w:pPr>
            <w:r>
              <w:rPr>
                <w:rFonts w:eastAsiaTheme="minorHAnsi"/>
                <w:lang w:eastAsia="en-US"/>
              </w:rPr>
              <w:t>История России. Всеобщая история</w:t>
            </w:r>
          </w:p>
        </w:tc>
        <w:tc>
          <w:tcPr>
            <w:tcW w:w="893" w:type="dxa"/>
          </w:tcPr>
          <w:p w:rsidR="00DB3CAB" w:rsidRPr="001253B3" w:rsidRDefault="00DB3CAB" w:rsidP="00E347C0">
            <w:pPr>
              <w:rPr>
                <w:rFonts w:eastAsiaTheme="minorHAnsi"/>
                <w:lang w:eastAsia="en-US"/>
              </w:rPr>
            </w:pPr>
            <w:r w:rsidRPr="001253B3">
              <w:rPr>
                <w:rFonts w:eastAsiaTheme="minorHAnsi"/>
                <w:lang w:eastAsia="en-US"/>
              </w:rPr>
              <w:t xml:space="preserve">  2</w:t>
            </w:r>
          </w:p>
        </w:tc>
        <w:tc>
          <w:tcPr>
            <w:tcW w:w="1089" w:type="dxa"/>
          </w:tcPr>
          <w:p w:rsidR="00DB3CAB" w:rsidRPr="001253B3" w:rsidRDefault="00DB3CAB" w:rsidP="00E347C0">
            <w:pPr>
              <w:rPr>
                <w:rFonts w:eastAsiaTheme="minorHAnsi"/>
                <w:lang w:eastAsia="en-US"/>
              </w:rPr>
            </w:pPr>
            <w:r w:rsidRPr="001253B3">
              <w:rPr>
                <w:rFonts w:eastAsiaTheme="minorHAnsi"/>
                <w:lang w:eastAsia="en-US"/>
              </w:rPr>
              <w:t xml:space="preserve">  2</w:t>
            </w:r>
          </w:p>
        </w:tc>
        <w:tc>
          <w:tcPr>
            <w:tcW w:w="1074" w:type="dxa"/>
          </w:tcPr>
          <w:p w:rsidR="00DB3CAB" w:rsidRPr="001253B3" w:rsidRDefault="00DB3CAB" w:rsidP="00E347C0">
            <w:pPr>
              <w:rPr>
                <w:rFonts w:eastAsiaTheme="minorHAnsi"/>
                <w:lang w:eastAsia="en-US"/>
              </w:rPr>
            </w:pPr>
            <w:r w:rsidRPr="001253B3">
              <w:rPr>
                <w:rFonts w:eastAsiaTheme="minorHAnsi"/>
                <w:lang w:eastAsia="en-US"/>
              </w:rPr>
              <w:t>2</w:t>
            </w:r>
          </w:p>
        </w:tc>
        <w:tc>
          <w:tcPr>
            <w:tcW w:w="525" w:type="dxa"/>
            <w:gridSpan w:val="2"/>
          </w:tcPr>
          <w:p w:rsidR="00DB3CAB" w:rsidRPr="00DB3CAB" w:rsidRDefault="00DB3CAB" w:rsidP="00E347C0">
            <w:pPr>
              <w:rPr>
                <w:rFonts w:eastAsiaTheme="minorHAnsi"/>
                <w:lang w:eastAsia="en-US"/>
              </w:rPr>
            </w:pPr>
          </w:p>
        </w:tc>
        <w:tc>
          <w:tcPr>
            <w:tcW w:w="689" w:type="dxa"/>
            <w:gridSpan w:val="3"/>
          </w:tcPr>
          <w:p w:rsidR="00DB3CAB" w:rsidRPr="00DB3CAB" w:rsidRDefault="00DB3CAB" w:rsidP="00E347C0">
            <w:pPr>
              <w:rPr>
                <w:rFonts w:eastAsiaTheme="minorHAnsi"/>
                <w:lang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6</w:t>
            </w:r>
          </w:p>
        </w:tc>
      </w:tr>
      <w:tr w:rsidR="00DB3CAB" w:rsidRPr="001253B3" w:rsidTr="00E347C0">
        <w:trPr>
          <w:trHeight w:val="240"/>
        </w:trPr>
        <w:tc>
          <w:tcPr>
            <w:tcW w:w="2174" w:type="dxa"/>
            <w:vMerge/>
          </w:tcPr>
          <w:p w:rsidR="00DB3CAB" w:rsidRPr="001253B3"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Обществознание</w:t>
            </w:r>
          </w:p>
        </w:tc>
        <w:tc>
          <w:tcPr>
            <w:tcW w:w="893" w:type="dxa"/>
          </w:tcPr>
          <w:p w:rsidR="00DB3CAB" w:rsidRPr="001253B3" w:rsidRDefault="00DB3CAB" w:rsidP="00E347C0">
            <w:pPr>
              <w:rPr>
                <w:rFonts w:eastAsiaTheme="minorHAnsi"/>
                <w:lang w:eastAsia="en-US"/>
              </w:rPr>
            </w:pPr>
          </w:p>
        </w:tc>
        <w:tc>
          <w:tcPr>
            <w:tcW w:w="1089" w:type="dxa"/>
          </w:tcPr>
          <w:p w:rsidR="00DB3CAB" w:rsidRPr="001253B3" w:rsidRDefault="00DB3CAB" w:rsidP="00E347C0">
            <w:pPr>
              <w:rPr>
                <w:rFonts w:eastAsiaTheme="minorHAnsi"/>
                <w:lang w:eastAsia="en-US"/>
              </w:rPr>
            </w:pPr>
            <w:r>
              <w:rPr>
                <w:rFonts w:eastAsiaTheme="minorHAnsi"/>
                <w:lang w:eastAsia="en-US"/>
              </w:rPr>
              <w:t>1</w:t>
            </w:r>
          </w:p>
        </w:tc>
        <w:tc>
          <w:tcPr>
            <w:tcW w:w="1074" w:type="dxa"/>
          </w:tcPr>
          <w:p w:rsidR="00DB3CAB" w:rsidRPr="001253B3" w:rsidRDefault="00DB3CAB" w:rsidP="00E347C0">
            <w:pPr>
              <w:rPr>
                <w:rFonts w:eastAsiaTheme="minorHAnsi"/>
                <w:lang w:eastAsia="en-US"/>
              </w:rPr>
            </w:pPr>
            <w:r>
              <w:rPr>
                <w:rFonts w:eastAsiaTheme="minorHAnsi"/>
                <w:lang w:eastAsia="en-US"/>
              </w:rPr>
              <w:t>1</w:t>
            </w:r>
          </w:p>
        </w:tc>
        <w:tc>
          <w:tcPr>
            <w:tcW w:w="525" w:type="dxa"/>
            <w:gridSpan w:val="2"/>
          </w:tcPr>
          <w:p w:rsidR="00DB3CAB" w:rsidRPr="00DB3CAB" w:rsidRDefault="00DB3CAB" w:rsidP="00E347C0">
            <w:pPr>
              <w:rPr>
                <w:rFonts w:eastAsiaTheme="minorHAnsi"/>
                <w:lang w:eastAsia="en-US"/>
              </w:rPr>
            </w:pPr>
          </w:p>
        </w:tc>
        <w:tc>
          <w:tcPr>
            <w:tcW w:w="689" w:type="dxa"/>
            <w:gridSpan w:val="3"/>
          </w:tcPr>
          <w:p w:rsidR="00DB3CAB" w:rsidRPr="00DB3CAB" w:rsidRDefault="00DB3CAB" w:rsidP="00E347C0">
            <w:pPr>
              <w:rPr>
                <w:rFonts w:eastAsiaTheme="minorHAnsi"/>
                <w:lang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2</w:t>
            </w:r>
          </w:p>
        </w:tc>
      </w:tr>
      <w:tr w:rsidR="00DB3CAB" w:rsidRPr="001253B3" w:rsidTr="00E347C0">
        <w:trPr>
          <w:trHeight w:val="270"/>
        </w:trPr>
        <w:tc>
          <w:tcPr>
            <w:tcW w:w="2174" w:type="dxa"/>
            <w:vMerge/>
          </w:tcPr>
          <w:p w:rsidR="00DB3CAB" w:rsidRPr="001253B3"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География</w:t>
            </w:r>
          </w:p>
        </w:tc>
        <w:tc>
          <w:tcPr>
            <w:tcW w:w="893" w:type="dxa"/>
          </w:tcPr>
          <w:p w:rsidR="00DB3CAB" w:rsidRPr="001253B3" w:rsidRDefault="00DB3CAB" w:rsidP="00E347C0">
            <w:pPr>
              <w:rPr>
                <w:rFonts w:eastAsiaTheme="minorHAnsi"/>
                <w:lang w:eastAsia="en-US"/>
              </w:rPr>
            </w:pPr>
            <w:r>
              <w:rPr>
                <w:rFonts w:eastAsiaTheme="minorHAnsi"/>
                <w:lang w:eastAsia="en-US"/>
              </w:rPr>
              <w:t>1</w:t>
            </w:r>
          </w:p>
        </w:tc>
        <w:tc>
          <w:tcPr>
            <w:tcW w:w="1089" w:type="dxa"/>
          </w:tcPr>
          <w:p w:rsidR="00DB3CAB" w:rsidRPr="001253B3" w:rsidRDefault="00DB3CAB" w:rsidP="00E347C0">
            <w:pPr>
              <w:rPr>
                <w:rFonts w:eastAsiaTheme="minorHAnsi"/>
                <w:lang w:eastAsia="en-US"/>
              </w:rPr>
            </w:pPr>
            <w:r>
              <w:rPr>
                <w:rFonts w:eastAsiaTheme="minorHAnsi"/>
                <w:lang w:eastAsia="en-US"/>
              </w:rPr>
              <w:t>1</w:t>
            </w:r>
          </w:p>
        </w:tc>
        <w:tc>
          <w:tcPr>
            <w:tcW w:w="1074" w:type="dxa"/>
          </w:tcPr>
          <w:p w:rsidR="00DB3CAB" w:rsidRPr="001253B3" w:rsidRDefault="00DB3CAB" w:rsidP="00E347C0">
            <w:pPr>
              <w:rPr>
                <w:rFonts w:eastAsiaTheme="minorHAnsi"/>
                <w:lang w:eastAsia="en-US"/>
              </w:rPr>
            </w:pPr>
            <w:r>
              <w:rPr>
                <w:rFonts w:eastAsiaTheme="minorHAnsi"/>
                <w:lang w:eastAsia="en-US"/>
              </w:rPr>
              <w:t>2</w:t>
            </w:r>
          </w:p>
        </w:tc>
        <w:tc>
          <w:tcPr>
            <w:tcW w:w="525" w:type="dxa"/>
            <w:gridSpan w:val="2"/>
          </w:tcPr>
          <w:p w:rsidR="00DB3CAB" w:rsidRPr="00DB3CAB" w:rsidRDefault="00DB3CAB" w:rsidP="00E347C0">
            <w:pPr>
              <w:rPr>
                <w:rFonts w:eastAsiaTheme="minorHAnsi"/>
                <w:lang w:eastAsia="en-US"/>
              </w:rPr>
            </w:pPr>
          </w:p>
        </w:tc>
        <w:tc>
          <w:tcPr>
            <w:tcW w:w="689" w:type="dxa"/>
            <w:gridSpan w:val="3"/>
          </w:tcPr>
          <w:p w:rsidR="00DB3CAB" w:rsidRPr="00DB3CAB" w:rsidRDefault="00DB3CAB" w:rsidP="00E347C0">
            <w:pPr>
              <w:rPr>
                <w:rFonts w:eastAsiaTheme="minorHAnsi"/>
                <w:lang w:eastAsia="en-US"/>
              </w:rPr>
            </w:pPr>
          </w:p>
        </w:tc>
        <w:tc>
          <w:tcPr>
            <w:tcW w:w="1207" w:type="dxa"/>
          </w:tcPr>
          <w:p w:rsidR="00DB3CAB" w:rsidRPr="00DB3CAB" w:rsidRDefault="00DB3CAB" w:rsidP="00E347C0">
            <w:pPr>
              <w:rPr>
                <w:rFonts w:eastAsiaTheme="minorHAnsi"/>
                <w:lang w:eastAsia="en-US"/>
              </w:rPr>
            </w:pPr>
            <w:r>
              <w:rPr>
                <w:rFonts w:eastAsiaTheme="minorHAnsi"/>
                <w:lang w:eastAsia="en-US"/>
              </w:rPr>
              <w:t>4</w:t>
            </w:r>
          </w:p>
        </w:tc>
      </w:tr>
      <w:tr w:rsidR="00DB3CAB" w:rsidRPr="001253B3" w:rsidTr="00E347C0">
        <w:trPr>
          <w:trHeight w:val="398"/>
        </w:trPr>
        <w:tc>
          <w:tcPr>
            <w:tcW w:w="2174" w:type="dxa"/>
            <w:vMerge w:val="restart"/>
          </w:tcPr>
          <w:p w:rsidR="00DB3CAB" w:rsidRPr="001253B3" w:rsidRDefault="00DB3CAB" w:rsidP="00E347C0">
            <w:pPr>
              <w:rPr>
                <w:rFonts w:eastAsiaTheme="minorHAnsi"/>
                <w:lang w:eastAsia="en-US"/>
              </w:rPr>
            </w:pPr>
            <w:r>
              <w:rPr>
                <w:rFonts w:eastAsiaTheme="minorHAnsi"/>
                <w:lang w:eastAsia="en-US"/>
              </w:rPr>
              <w:t>Естественно – научные предметы</w:t>
            </w:r>
          </w:p>
        </w:tc>
        <w:tc>
          <w:tcPr>
            <w:tcW w:w="2474" w:type="dxa"/>
            <w:gridSpan w:val="2"/>
          </w:tcPr>
          <w:p w:rsidR="00DB3CAB" w:rsidRPr="001253B3" w:rsidRDefault="00DB3CAB" w:rsidP="00E347C0">
            <w:pPr>
              <w:rPr>
                <w:rFonts w:eastAsiaTheme="minorHAnsi"/>
                <w:lang w:eastAsia="en-US"/>
              </w:rPr>
            </w:pPr>
            <w:r>
              <w:rPr>
                <w:rFonts w:eastAsiaTheme="minorHAnsi"/>
                <w:lang w:eastAsia="en-US"/>
              </w:rPr>
              <w:t>Физика</w:t>
            </w:r>
          </w:p>
        </w:tc>
        <w:tc>
          <w:tcPr>
            <w:tcW w:w="893" w:type="dxa"/>
          </w:tcPr>
          <w:p w:rsidR="00DB3CAB" w:rsidRPr="001253B3" w:rsidRDefault="00DB3CAB" w:rsidP="00E347C0">
            <w:pPr>
              <w:rPr>
                <w:rFonts w:eastAsiaTheme="minorHAnsi"/>
                <w:lang w:eastAsia="en-US"/>
              </w:rPr>
            </w:pPr>
          </w:p>
        </w:tc>
        <w:tc>
          <w:tcPr>
            <w:tcW w:w="1089" w:type="dxa"/>
          </w:tcPr>
          <w:p w:rsidR="00DB3CAB" w:rsidRPr="001253B3" w:rsidRDefault="00DB3CAB" w:rsidP="00E347C0">
            <w:pPr>
              <w:rPr>
                <w:rFonts w:eastAsiaTheme="minorHAnsi"/>
                <w:lang w:eastAsia="en-US"/>
              </w:rPr>
            </w:pPr>
          </w:p>
        </w:tc>
        <w:tc>
          <w:tcPr>
            <w:tcW w:w="1074" w:type="dxa"/>
          </w:tcPr>
          <w:p w:rsidR="00DB3CAB" w:rsidRPr="001253B3" w:rsidRDefault="00DB3CAB" w:rsidP="00E347C0">
            <w:pPr>
              <w:rPr>
                <w:rFonts w:eastAsiaTheme="minorHAnsi"/>
                <w:lang w:eastAsia="en-US"/>
              </w:rPr>
            </w:pPr>
            <w:r>
              <w:rPr>
                <w:rFonts w:eastAsiaTheme="minorHAnsi"/>
                <w:lang w:eastAsia="en-US"/>
              </w:rPr>
              <w:t>2</w:t>
            </w:r>
          </w:p>
        </w:tc>
        <w:tc>
          <w:tcPr>
            <w:tcW w:w="525" w:type="dxa"/>
            <w:gridSpan w:val="2"/>
          </w:tcPr>
          <w:p w:rsidR="00DB3CAB" w:rsidRPr="00DB3CAB" w:rsidRDefault="00DB3CAB" w:rsidP="00E347C0">
            <w:pPr>
              <w:rPr>
                <w:rFonts w:eastAsiaTheme="minorHAnsi"/>
                <w:lang w:eastAsia="en-US"/>
              </w:rPr>
            </w:pPr>
          </w:p>
        </w:tc>
        <w:tc>
          <w:tcPr>
            <w:tcW w:w="689" w:type="dxa"/>
            <w:gridSpan w:val="3"/>
          </w:tcPr>
          <w:p w:rsidR="00DB3CAB" w:rsidRPr="001253B3" w:rsidRDefault="00DB3CAB" w:rsidP="00E347C0">
            <w:pPr>
              <w:rPr>
                <w:rFonts w:eastAsiaTheme="minorHAnsi"/>
                <w:lang w:val="en-US" w:eastAsia="en-US"/>
              </w:rPr>
            </w:pPr>
          </w:p>
        </w:tc>
        <w:tc>
          <w:tcPr>
            <w:tcW w:w="1207" w:type="dxa"/>
          </w:tcPr>
          <w:p w:rsidR="00DB3CAB" w:rsidRPr="001253B3" w:rsidRDefault="00DB3CAB" w:rsidP="00E347C0">
            <w:pPr>
              <w:rPr>
                <w:rFonts w:eastAsiaTheme="minorHAnsi"/>
                <w:lang w:eastAsia="en-US"/>
              </w:rPr>
            </w:pPr>
            <w:r>
              <w:rPr>
                <w:rFonts w:eastAsiaTheme="minorHAnsi"/>
                <w:lang w:eastAsia="en-US"/>
              </w:rPr>
              <w:t>2</w:t>
            </w:r>
          </w:p>
        </w:tc>
      </w:tr>
      <w:tr w:rsidR="00DB3CAB" w:rsidRPr="001253B3" w:rsidTr="00E347C0">
        <w:trPr>
          <w:trHeight w:val="405"/>
        </w:trPr>
        <w:tc>
          <w:tcPr>
            <w:tcW w:w="2174" w:type="dxa"/>
            <w:vMerge/>
          </w:tcPr>
          <w:p w:rsidR="00DB3CAB" w:rsidRDefault="00DB3CAB" w:rsidP="00E347C0">
            <w:pPr>
              <w:rPr>
                <w:rFonts w:eastAsiaTheme="minorHAnsi"/>
                <w:lang w:eastAsia="en-US"/>
              </w:rPr>
            </w:pPr>
          </w:p>
        </w:tc>
        <w:tc>
          <w:tcPr>
            <w:tcW w:w="2474" w:type="dxa"/>
            <w:gridSpan w:val="2"/>
          </w:tcPr>
          <w:p w:rsidR="00DB3CAB" w:rsidRPr="001253B3" w:rsidRDefault="00DB3CAB" w:rsidP="00E347C0">
            <w:pPr>
              <w:rPr>
                <w:rFonts w:eastAsiaTheme="minorHAnsi"/>
                <w:lang w:eastAsia="en-US"/>
              </w:rPr>
            </w:pPr>
            <w:r>
              <w:rPr>
                <w:rFonts w:eastAsiaTheme="minorHAnsi"/>
                <w:lang w:eastAsia="en-US"/>
              </w:rPr>
              <w:t>Биология</w:t>
            </w:r>
          </w:p>
        </w:tc>
        <w:tc>
          <w:tcPr>
            <w:tcW w:w="893" w:type="dxa"/>
          </w:tcPr>
          <w:p w:rsidR="00DB3CAB" w:rsidRPr="001253B3" w:rsidRDefault="00DB3CAB" w:rsidP="00E347C0">
            <w:pPr>
              <w:rPr>
                <w:rFonts w:eastAsiaTheme="minorHAnsi"/>
                <w:lang w:eastAsia="en-US"/>
              </w:rPr>
            </w:pPr>
            <w:r>
              <w:rPr>
                <w:rFonts w:eastAsiaTheme="minorHAnsi"/>
                <w:lang w:eastAsia="en-US"/>
              </w:rPr>
              <w:t>1</w:t>
            </w:r>
          </w:p>
        </w:tc>
        <w:tc>
          <w:tcPr>
            <w:tcW w:w="1089" w:type="dxa"/>
          </w:tcPr>
          <w:p w:rsidR="00DB3CAB" w:rsidRPr="001253B3" w:rsidRDefault="00DB3CAB" w:rsidP="00E347C0">
            <w:pPr>
              <w:rPr>
                <w:rFonts w:eastAsiaTheme="minorHAnsi"/>
                <w:lang w:eastAsia="en-US"/>
              </w:rPr>
            </w:pPr>
            <w:r>
              <w:rPr>
                <w:rFonts w:eastAsiaTheme="minorHAnsi"/>
                <w:lang w:eastAsia="en-US"/>
              </w:rPr>
              <w:t>1</w:t>
            </w:r>
          </w:p>
        </w:tc>
        <w:tc>
          <w:tcPr>
            <w:tcW w:w="1074" w:type="dxa"/>
          </w:tcPr>
          <w:p w:rsidR="00DB3CAB" w:rsidRPr="001253B3" w:rsidRDefault="00DB3CAB" w:rsidP="00E347C0">
            <w:pPr>
              <w:rPr>
                <w:rFonts w:eastAsiaTheme="minorHAnsi"/>
                <w:lang w:eastAsia="en-US"/>
              </w:rPr>
            </w:pPr>
            <w:r>
              <w:rPr>
                <w:rFonts w:eastAsiaTheme="minorHAnsi"/>
                <w:lang w:eastAsia="en-US"/>
              </w:rPr>
              <w:t>1</w:t>
            </w:r>
          </w:p>
        </w:tc>
        <w:tc>
          <w:tcPr>
            <w:tcW w:w="525" w:type="dxa"/>
            <w:gridSpan w:val="2"/>
          </w:tcPr>
          <w:p w:rsidR="00DB3CAB" w:rsidRPr="00DB3CAB" w:rsidRDefault="00DB3CAB" w:rsidP="00E347C0">
            <w:pPr>
              <w:rPr>
                <w:rFonts w:eastAsiaTheme="minorHAnsi"/>
                <w:lang w:eastAsia="en-US"/>
              </w:rPr>
            </w:pPr>
          </w:p>
        </w:tc>
        <w:tc>
          <w:tcPr>
            <w:tcW w:w="689" w:type="dxa"/>
            <w:gridSpan w:val="3"/>
          </w:tcPr>
          <w:p w:rsidR="00DB3CAB" w:rsidRPr="001253B3" w:rsidRDefault="00DB3CAB" w:rsidP="00E347C0">
            <w:pPr>
              <w:rPr>
                <w:rFonts w:eastAsiaTheme="minorHAnsi"/>
                <w:lang w:val="en-US" w:eastAsia="en-US"/>
              </w:rPr>
            </w:pPr>
          </w:p>
        </w:tc>
        <w:tc>
          <w:tcPr>
            <w:tcW w:w="1207" w:type="dxa"/>
          </w:tcPr>
          <w:p w:rsidR="00DB3CAB" w:rsidRPr="001253B3" w:rsidRDefault="00DB3CAB" w:rsidP="00E347C0">
            <w:pPr>
              <w:rPr>
                <w:rFonts w:eastAsiaTheme="minorHAnsi"/>
                <w:lang w:eastAsia="en-US"/>
              </w:rPr>
            </w:pPr>
            <w:r>
              <w:rPr>
                <w:rFonts w:eastAsiaTheme="minorHAnsi"/>
                <w:lang w:eastAsia="en-US"/>
              </w:rPr>
              <w:t>3</w:t>
            </w:r>
          </w:p>
        </w:tc>
      </w:tr>
      <w:tr w:rsidR="00E03CAD" w:rsidRPr="001253B3" w:rsidTr="00E347C0">
        <w:trPr>
          <w:trHeight w:val="225"/>
        </w:trPr>
        <w:tc>
          <w:tcPr>
            <w:tcW w:w="2174" w:type="dxa"/>
            <w:vMerge w:val="restart"/>
          </w:tcPr>
          <w:p w:rsidR="00E03CAD" w:rsidRPr="001253B3" w:rsidRDefault="00E03CAD" w:rsidP="00E347C0">
            <w:pPr>
              <w:rPr>
                <w:rFonts w:eastAsiaTheme="minorHAnsi"/>
                <w:lang w:eastAsia="en-US"/>
              </w:rPr>
            </w:pPr>
          </w:p>
          <w:p w:rsidR="00E03CAD" w:rsidRPr="001253B3" w:rsidRDefault="00E03CAD" w:rsidP="00E347C0">
            <w:pPr>
              <w:rPr>
                <w:rFonts w:eastAsiaTheme="minorHAnsi"/>
                <w:lang w:eastAsia="en-US"/>
              </w:rPr>
            </w:pPr>
            <w:r w:rsidRPr="001253B3">
              <w:rPr>
                <w:rFonts w:eastAsiaTheme="minorHAnsi"/>
                <w:lang w:eastAsia="en-US"/>
              </w:rPr>
              <w:t>Искусство</w:t>
            </w: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Музыка</w:t>
            </w:r>
          </w:p>
        </w:tc>
        <w:tc>
          <w:tcPr>
            <w:tcW w:w="893" w:type="dxa"/>
          </w:tcPr>
          <w:p w:rsidR="00E03CAD" w:rsidRPr="001253B3" w:rsidRDefault="00E03CAD" w:rsidP="00E347C0">
            <w:pPr>
              <w:rPr>
                <w:rFonts w:eastAsiaTheme="minorHAnsi"/>
                <w:lang w:eastAsia="en-US"/>
              </w:rPr>
            </w:pPr>
            <w:r w:rsidRPr="001253B3">
              <w:rPr>
                <w:rFonts w:eastAsiaTheme="minorHAnsi"/>
                <w:lang w:eastAsia="en-US"/>
              </w:rPr>
              <w:t xml:space="preserve">  1</w:t>
            </w:r>
          </w:p>
        </w:tc>
        <w:tc>
          <w:tcPr>
            <w:tcW w:w="1089" w:type="dxa"/>
          </w:tcPr>
          <w:p w:rsidR="00E03CAD" w:rsidRPr="001253B3" w:rsidRDefault="00E03CAD" w:rsidP="00E347C0">
            <w:pPr>
              <w:rPr>
                <w:rFonts w:eastAsiaTheme="minorHAnsi"/>
                <w:lang w:eastAsia="en-US"/>
              </w:rPr>
            </w:pPr>
            <w:r w:rsidRPr="001253B3">
              <w:rPr>
                <w:rFonts w:eastAsiaTheme="minorHAnsi"/>
                <w:lang w:eastAsia="en-US"/>
              </w:rPr>
              <w:t xml:space="preserve">  1</w:t>
            </w:r>
          </w:p>
        </w:tc>
        <w:tc>
          <w:tcPr>
            <w:tcW w:w="1074" w:type="dxa"/>
          </w:tcPr>
          <w:p w:rsidR="00E03CAD" w:rsidRPr="001253B3" w:rsidRDefault="00E03CAD" w:rsidP="00E347C0">
            <w:pPr>
              <w:rPr>
                <w:rFonts w:eastAsiaTheme="minorHAnsi"/>
                <w:lang w:eastAsia="en-US"/>
              </w:rPr>
            </w:pPr>
            <w:r w:rsidRPr="001253B3">
              <w:rPr>
                <w:rFonts w:eastAsiaTheme="minorHAnsi"/>
                <w:lang w:eastAsia="en-US"/>
              </w:rPr>
              <w:t>1</w:t>
            </w:r>
          </w:p>
        </w:tc>
        <w:tc>
          <w:tcPr>
            <w:tcW w:w="525" w:type="dxa"/>
            <w:gridSpan w:val="2"/>
          </w:tcPr>
          <w:p w:rsidR="00E03CAD" w:rsidRPr="00DB3CAB"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DB3CAB" w:rsidRDefault="00DB3CAB" w:rsidP="00E347C0">
            <w:pPr>
              <w:rPr>
                <w:rFonts w:eastAsiaTheme="minorHAnsi"/>
                <w:lang w:eastAsia="en-US"/>
              </w:rPr>
            </w:pPr>
            <w:r>
              <w:rPr>
                <w:rFonts w:eastAsiaTheme="minorHAnsi"/>
                <w:lang w:eastAsia="en-US"/>
              </w:rPr>
              <w:t>3</w:t>
            </w:r>
          </w:p>
        </w:tc>
      </w:tr>
      <w:tr w:rsidR="00E03CAD" w:rsidRPr="001253B3" w:rsidTr="00E347C0">
        <w:trPr>
          <w:trHeight w:val="270"/>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Изобразительное искусство</w:t>
            </w:r>
          </w:p>
        </w:tc>
        <w:tc>
          <w:tcPr>
            <w:tcW w:w="893" w:type="dxa"/>
          </w:tcPr>
          <w:p w:rsidR="00E03CAD" w:rsidRPr="001253B3" w:rsidRDefault="00E03CAD" w:rsidP="00E347C0">
            <w:pPr>
              <w:rPr>
                <w:rFonts w:eastAsiaTheme="minorHAnsi"/>
                <w:lang w:eastAsia="en-US"/>
              </w:rPr>
            </w:pPr>
            <w:r w:rsidRPr="001253B3">
              <w:rPr>
                <w:rFonts w:eastAsiaTheme="minorHAnsi"/>
                <w:lang w:eastAsia="en-US"/>
              </w:rPr>
              <w:t xml:space="preserve">  1</w:t>
            </w:r>
          </w:p>
        </w:tc>
        <w:tc>
          <w:tcPr>
            <w:tcW w:w="1089" w:type="dxa"/>
          </w:tcPr>
          <w:p w:rsidR="00E03CAD" w:rsidRPr="001253B3" w:rsidRDefault="00E03CAD" w:rsidP="00E347C0">
            <w:pPr>
              <w:rPr>
                <w:rFonts w:eastAsiaTheme="minorHAnsi"/>
                <w:lang w:eastAsia="en-US"/>
              </w:rPr>
            </w:pPr>
            <w:r w:rsidRPr="001253B3">
              <w:rPr>
                <w:rFonts w:eastAsiaTheme="minorHAnsi"/>
                <w:lang w:eastAsia="en-US"/>
              </w:rPr>
              <w:t xml:space="preserve">  1</w:t>
            </w:r>
          </w:p>
        </w:tc>
        <w:tc>
          <w:tcPr>
            <w:tcW w:w="1074" w:type="dxa"/>
          </w:tcPr>
          <w:p w:rsidR="00E03CAD" w:rsidRPr="001253B3" w:rsidRDefault="00E03CAD" w:rsidP="00E347C0">
            <w:pPr>
              <w:rPr>
                <w:rFonts w:eastAsiaTheme="minorHAnsi"/>
                <w:lang w:eastAsia="en-US"/>
              </w:rPr>
            </w:pPr>
            <w:r w:rsidRPr="001253B3">
              <w:rPr>
                <w:rFonts w:eastAsiaTheme="minorHAnsi"/>
                <w:lang w:eastAsia="en-US"/>
              </w:rPr>
              <w:t>1</w:t>
            </w:r>
          </w:p>
        </w:tc>
        <w:tc>
          <w:tcPr>
            <w:tcW w:w="525" w:type="dxa"/>
            <w:gridSpan w:val="2"/>
          </w:tcPr>
          <w:p w:rsidR="00E03CAD" w:rsidRPr="00DB3CAB"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DB3CAB" w:rsidRDefault="00DB3CAB" w:rsidP="00E347C0">
            <w:pPr>
              <w:rPr>
                <w:rFonts w:eastAsiaTheme="minorHAnsi"/>
                <w:lang w:eastAsia="en-US"/>
              </w:rPr>
            </w:pPr>
            <w:r>
              <w:rPr>
                <w:rFonts w:eastAsiaTheme="minorHAnsi"/>
                <w:lang w:eastAsia="en-US"/>
              </w:rPr>
              <w:t>3</w:t>
            </w:r>
          </w:p>
        </w:tc>
      </w:tr>
      <w:tr w:rsidR="00E03CAD" w:rsidRPr="001253B3" w:rsidTr="00E347C0">
        <w:trPr>
          <w:trHeight w:val="239"/>
        </w:trPr>
        <w:tc>
          <w:tcPr>
            <w:tcW w:w="2174" w:type="dxa"/>
          </w:tcPr>
          <w:p w:rsidR="00E03CAD" w:rsidRPr="001253B3" w:rsidRDefault="00E03CAD" w:rsidP="00E347C0">
            <w:pPr>
              <w:rPr>
                <w:rFonts w:eastAsiaTheme="minorHAnsi"/>
                <w:lang w:eastAsia="en-US"/>
              </w:rPr>
            </w:pPr>
            <w:r w:rsidRPr="001253B3">
              <w:rPr>
                <w:rFonts w:eastAsiaTheme="minorHAnsi"/>
                <w:lang w:eastAsia="en-US"/>
              </w:rPr>
              <w:t>Технология</w:t>
            </w: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Технология</w:t>
            </w:r>
          </w:p>
        </w:tc>
        <w:tc>
          <w:tcPr>
            <w:tcW w:w="893" w:type="dxa"/>
          </w:tcPr>
          <w:p w:rsidR="00E03CAD" w:rsidRPr="001253B3" w:rsidRDefault="00E95474" w:rsidP="00E347C0">
            <w:pPr>
              <w:rPr>
                <w:rFonts w:eastAsiaTheme="minorHAnsi"/>
                <w:lang w:eastAsia="en-US"/>
              </w:rPr>
            </w:pPr>
            <w:r>
              <w:rPr>
                <w:rFonts w:eastAsiaTheme="minorHAnsi"/>
                <w:lang w:eastAsia="en-US"/>
              </w:rPr>
              <w:t xml:space="preserve">  2</w:t>
            </w:r>
          </w:p>
        </w:tc>
        <w:tc>
          <w:tcPr>
            <w:tcW w:w="1089" w:type="dxa"/>
          </w:tcPr>
          <w:p w:rsidR="00E03CAD" w:rsidRPr="001253B3" w:rsidRDefault="00E95474" w:rsidP="00E347C0">
            <w:pPr>
              <w:rPr>
                <w:rFonts w:eastAsiaTheme="minorHAnsi"/>
                <w:lang w:eastAsia="en-US"/>
              </w:rPr>
            </w:pPr>
            <w:r>
              <w:rPr>
                <w:rFonts w:eastAsiaTheme="minorHAnsi"/>
                <w:lang w:eastAsia="en-US"/>
              </w:rPr>
              <w:t xml:space="preserve">  2</w:t>
            </w:r>
          </w:p>
        </w:tc>
        <w:tc>
          <w:tcPr>
            <w:tcW w:w="1074" w:type="dxa"/>
          </w:tcPr>
          <w:p w:rsidR="00E03CAD" w:rsidRPr="001253B3" w:rsidRDefault="00E95474" w:rsidP="00E347C0">
            <w:pPr>
              <w:rPr>
                <w:rFonts w:eastAsiaTheme="minorHAnsi"/>
                <w:lang w:eastAsia="en-US"/>
              </w:rPr>
            </w:pPr>
            <w:r>
              <w:rPr>
                <w:rFonts w:eastAsiaTheme="minorHAnsi"/>
                <w:lang w:eastAsia="en-US"/>
              </w:rPr>
              <w:t>2</w:t>
            </w:r>
          </w:p>
        </w:tc>
        <w:tc>
          <w:tcPr>
            <w:tcW w:w="525" w:type="dxa"/>
            <w:gridSpan w:val="2"/>
          </w:tcPr>
          <w:p w:rsidR="00E03CAD" w:rsidRPr="00E95474"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E95474" w:rsidRDefault="00E95474" w:rsidP="00E347C0">
            <w:pPr>
              <w:rPr>
                <w:rFonts w:eastAsiaTheme="minorHAnsi"/>
                <w:lang w:eastAsia="en-US"/>
              </w:rPr>
            </w:pPr>
            <w:r>
              <w:rPr>
                <w:rFonts w:eastAsiaTheme="minorHAnsi"/>
                <w:lang w:eastAsia="en-US"/>
              </w:rPr>
              <w:t>6</w:t>
            </w:r>
          </w:p>
        </w:tc>
      </w:tr>
      <w:tr w:rsidR="00E03CAD" w:rsidRPr="001253B3" w:rsidTr="00E347C0">
        <w:trPr>
          <w:trHeight w:val="240"/>
        </w:trPr>
        <w:tc>
          <w:tcPr>
            <w:tcW w:w="2174" w:type="dxa"/>
          </w:tcPr>
          <w:p w:rsidR="00E03CAD" w:rsidRPr="001253B3" w:rsidRDefault="00E03CAD" w:rsidP="00E347C0">
            <w:pPr>
              <w:rPr>
                <w:rFonts w:eastAsiaTheme="minorHAnsi"/>
                <w:lang w:eastAsia="en-US"/>
              </w:rPr>
            </w:pPr>
            <w:r w:rsidRPr="001253B3">
              <w:rPr>
                <w:rFonts w:eastAsiaTheme="minorHAnsi"/>
                <w:lang w:eastAsia="en-US"/>
              </w:rPr>
              <w:t>Физическая культура</w:t>
            </w:r>
            <w:r w:rsidR="00E95474">
              <w:rPr>
                <w:rFonts w:eastAsiaTheme="minorHAnsi"/>
                <w:lang w:eastAsia="en-US"/>
              </w:rPr>
              <w:t xml:space="preserve"> и Основы безопасности жизнедеятельности</w:t>
            </w: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Физическая культура</w:t>
            </w:r>
          </w:p>
        </w:tc>
        <w:tc>
          <w:tcPr>
            <w:tcW w:w="893" w:type="dxa"/>
          </w:tcPr>
          <w:p w:rsidR="00E03CAD" w:rsidRPr="001253B3" w:rsidRDefault="00E03CAD" w:rsidP="00E347C0">
            <w:pPr>
              <w:rPr>
                <w:rFonts w:eastAsiaTheme="minorHAnsi"/>
                <w:lang w:eastAsia="en-US"/>
              </w:rPr>
            </w:pPr>
            <w:r w:rsidRPr="001253B3">
              <w:rPr>
                <w:rFonts w:eastAsiaTheme="minorHAnsi"/>
                <w:lang w:eastAsia="en-US"/>
              </w:rPr>
              <w:t xml:space="preserve">  3</w:t>
            </w:r>
          </w:p>
        </w:tc>
        <w:tc>
          <w:tcPr>
            <w:tcW w:w="1089" w:type="dxa"/>
          </w:tcPr>
          <w:p w:rsidR="00E03CAD" w:rsidRPr="001253B3" w:rsidRDefault="00E03CAD" w:rsidP="00E347C0">
            <w:pPr>
              <w:rPr>
                <w:rFonts w:eastAsiaTheme="minorHAnsi"/>
                <w:lang w:eastAsia="en-US"/>
              </w:rPr>
            </w:pPr>
            <w:r w:rsidRPr="001253B3">
              <w:rPr>
                <w:rFonts w:eastAsiaTheme="minorHAnsi"/>
                <w:lang w:eastAsia="en-US"/>
              </w:rPr>
              <w:t xml:space="preserve">  3</w:t>
            </w:r>
          </w:p>
        </w:tc>
        <w:tc>
          <w:tcPr>
            <w:tcW w:w="1074" w:type="dxa"/>
          </w:tcPr>
          <w:p w:rsidR="00E03CAD" w:rsidRPr="001253B3" w:rsidRDefault="00E03CAD" w:rsidP="00E347C0">
            <w:pPr>
              <w:rPr>
                <w:rFonts w:eastAsiaTheme="minorHAnsi"/>
                <w:lang w:eastAsia="en-US"/>
              </w:rPr>
            </w:pPr>
            <w:r w:rsidRPr="001253B3">
              <w:rPr>
                <w:rFonts w:eastAsiaTheme="minorHAnsi"/>
                <w:lang w:eastAsia="en-US"/>
              </w:rPr>
              <w:t>3</w:t>
            </w:r>
          </w:p>
        </w:tc>
        <w:tc>
          <w:tcPr>
            <w:tcW w:w="525" w:type="dxa"/>
            <w:gridSpan w:val="2"/>
          </w:tcPr>
          <w:p w:rsidR="00E03CAD" w:rsidRPr="00E95474"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E95474" w:rsidRDefault="00E95474" w:rsidP="00E347C0">
            <w:pPr>
              <w:rPr>
                <w:rFonts w:eastAsiaTheme="minorHAnsi"/>
                <w:lang w:eastAsia="en-US"/>
              </w:rPr>
            </w:pPr>
            <w:r>
              <w:rPr>
                <w:rFonts w:eastAsiaTheme="minorHAnsi"/>
                <w:lang w:eastAsia="en-US"/>
              </w:rPr>
              <w:t>9</w:t>
            </w:r>
          </w:p>
        </w:tc>
      </w:tr>
      <w:tr w:rsidR="00E03CAD" w:rsidRPr="001253B3" w:rsidTr="00E347C0">
        <w:trPr>
          <w:trHeight w:val="270"/>
        </w:trPr>
        <w:tc>
          <w:tcPr>
            <w:tcW w:w="4648" w:type="dxa"/>
            <w:gridSpan w:val="3"/>
          </w:tcPr>
          <w:p w:rsidR="00E03CAD" w:rsidRPr="001253B3" w:rsidRDefault="00E03CAD" w:rsidP="00E347C0">
            <w:pPr>
              <w:rPr>
                <w:rFonts w:eastAsiaTheme="minorHAnsi"/>
                <w:lang w:eastAsia="en-US"/>
              </w:rPr>
            </w:pPr>
            <w:r w:rsidRPr="001253B3">
              <w:rPr>
                <w:rFonts w:eastAsiaTheme="minorHAnsi"/>
                <w:lang w:eastAsia="en-US"/>
              </w:rPr>
              <w:lastRenderedPageBreak/>
              <w:t xml:space="preserve">  Итого</w:t>
            </w:r>
          </w:p>
        </w:tc>
        <w:tc>
          <w:tcPr>
            <w:tcW w:w="893" w:type="dxa"/>
          </w:tcPr>
          <w:p w:rsidR="00E03CAD" w:rsidRPr="001253B3" w:rsidRDefault="00E95474" w:rsidP="00E347C0">
            <w:pPr>
              <w:rPr>
                <w:rFonts w:eastAsiaTheme="minorHAnsi"/>
                <w:lang w:eastAsia="en-US"/>
              </w:rPr>
            </w:pPr>
            <w:r>
              <w:rPr>
                <w:rFonts w:eastAsiaTheme="minorHAnsi"/>
                <w:lang w:eastAsia="en-US"/>
              </w:rPr>
              <w:t xml:space="preserve">  27</w:t>
            </w:r>
          </w:p>
        </w:tc>
        <w:tc>
          <w:tcPr>
            <w:tcW w:w="1089" w:type="dxa"/>
          </w:tcPr>
          <w:p w:rsidR="00E03CAD" w:rsidRPr="001253B3" w:rsidRDefault="00E95474" w:rsidP="00E347C0">
            <w:pPr>
              <w:rPr>
                <w:rFonts w:eastAsiaTheme="minorHAnsi"/>
                <w:lang w:eastAsia="en-US"/>
              </w:rPr>
            </w:pPr>
            <w:r>
              <w:rPr>
                <w:rFonts w:eastAsiaTheme="minorHAnsi"/>
                <w:lang w:eastAsia="en-US"/>
              </w:rPr>
              <w:t xml:space="preserve">  29</w:t>
            </w:r>
          </w:p>
        </w:tc>
        <w:tc>
          <w:tcPr>
            <w:tcW w:w="1074" w:type="dxa"/>
          </w:tcPr>
          <w:p w:rsidR="00E03CAD" w:rsidRPr="001253B3" w:rsidRDefault="00E03CAD" w:rsidP="00E347C0">
            <w:pPr>
              <w:rPr>
                <w:rFonts w:eastAsiaTheme="minorHAnsi"/>
                <w:lang w:eastAsia="en-US"/>
              </w:rPr>
            </w:pPr>
            <w:r w:rsidRPr="001253B3">
              <w:rPr>
                <w:rFonts w:eastAsiaTheme="minorHAnsi"/>
                <w:lang w:eastAsia="en-US"/>
              </w:rPr>
              <w:t>3</w:t>
            </w:r>
            <w:r w:rsidR="00E95474">
              <w:rPr>
                <w:rFonts w:eastAsiaTheme="minorHAnsi"/>
                <w:lang w:eastAsia="en-US"/>
              </w:rPr>
              <w:t>0</w:t>
            </w:r>
          </w:p>
        </w:tc>
        <w:tc>
          <w:tcPr>
            <w:tcW w:w="525" w:type="dxa"/>
            <w:gridSpan w:val="2"/>
          </w:tcPr>
          <w:p w:rsidR="00E03CAD" w:rsidRPr="00E95474"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E95474" w:rsidRDefault="00E95474" w:rsidP="00E347C0">
            <w:pPr>
              <w:rPr>
                <w:rFonts w:eastAsiaTheme="minorHAnsi"/>
                <w:lang w:eastAsia="en-US"/>
              </w:rPr>
            </w:pPr>
            <w:r>
              <w:rPr>
                <w:rFonts w:eastAsiaTheme="minorHAnsi"/>
                <w:lang w:eastAsia="en-US"/>
              </w:rPr>
              <w:t>86</w:t>
            </w:r>
          </w:p>
        </w:tc>
      </w:tr>
      <w:tr w:rsidR="00E03CAD" w:rsidRPr="001253B3" w:rsidTr="00E347C0">
        <w:trPr>
          <w:trHeight w:val="555"/>
        </w:trPr>
        <w:tc>
          <w:tcPr>
            <w:tcW w:w="4648" w:type="dxa"/>
            <w:gridSpan w:val="3"/>
          </w:tcPr>
          <w:p w:rsidR="00E03CAD" w:rsidRPr="001253B3" w:rsidRDefault="00E03CAD" w:rsidP="00E347C0">
            <w:pPr>
              <w:rPr>
                <w:rFonts w:eastAsiaTheme="minorHAnsi"/>
                <w:lang w:eastAsia="en-US"/>
              </w:rPr>
            </w:pPr>
            <w:r w:rsidRPr="001253B3">
              <w:rPr>
                <w:rFonts w:eastAsiaTheme="minorHAnsi"/>
                <w:lang w:eastAsia="en-US"/>
              </w:rPr>
              <w:t>Часть, формируемая участниками образовательного процесса</w:t>
            </w:r>
          </w:p>
        </w:tc>
        <w:tc>
          <w:tcPr>
            <w:tcW w:w="893" w:type="dxa"/>
          </w:tcPr>
          <w:p w:rsidR="00E03CAD" w:rsidRPr="001253B3" w:rsidRDefault="00E95474" w:rsidP="00E347C0">
            <w:pPr>
              <w:rPr>
                <w:rFonts w:eastAsiaTheme="minorHAnsi"/>
                <w:lang w:eastAsia="en-US"/>
              </w:rPr>
            </w:pPr>
            <w:r>
              <w:rPr>
                <w:rFonts w:eastAsiaTheme="minorHAnsi"/>
                <w:lang w:eastAsia="en-US"/>
              </w:rPr>
              <w:t xml:space="preserve">  5</w:t>
            </w:r>
          </w:p>
        </w:tc>
        <w:tc>
          <w:tcPr>
            <w:tcW w:w="1089" w:type="dxa"/>
          </w:tcPr>
          <w:p w:rsidR="00E03CAD" w:rsidRPr="001253B3" w:rsidRDefault="00E95474" w:rsidP="00E347C0">
            <w:pPr>
              <w:rPr>
                <w:rFonts w:eastAsiaTheme="minorHAnsi"/>
                <w:lang w:eastAsia="en-US"/>
              </w:rPr>
            </w:pPr>
            <w:r>
              <w:rPr>
                <w:rFonts w:eastAsiaTheme="minorHAnsi"/>
                <w:lang w:eastAsia="en-US"/>
              </w:rPr>
              <w:t xml:space="preserve">  4</w:t>
            </w:r>
          </w:p>
        </w:tc>
        <w:tc>
          <w:tcPr>
            <w:tcW w:w="1074" w:type="dxa"/>
          </w:tcPr>
          <w:p w:rsidR="00E03CAD" w:rsidRPr="001253B3" w:rsidRDefault="00E95474" w:rsidP="00E347C0">
            <w:pPr>
              <w:rPr>
                <w:rFonts w:eastAsiaTheme="minorHAnsi"/>
                <w:lang w:eastAsia="en-US"/>
              </w:rPr>
            </w:pPr>
            <w:r>
              <w:rPr>
                <w:rFonts w:eastAsiaTheme="minorHAnsi"/>
                <w:lang w:eastAsia="en-US"/>
              </w:rPr>
              <w:t>5</w:t>
            </w:r>
          </w:p>
        </w:tc>
        <w:tc>
          <w:tcPr>
            <w:tcW w:w="525" w:type="dxa"/>
            <w:gridSpan w:val="2"/>
          </w:tcPr>
          <w:p w:rsidR="00E03CAD" w:rsidRPr="00E95474"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E95474" w:rsidRDefault="00E95474" w:rsidP="00E347C0">
            <w:pPr>
              <w:rPr>
                <w:rFonts w:eastAsiaTheme="minorHAnsi"/>
                <w:lang w:eastAsia="en-US"/>
              </w:rPr>
            </w:pPr>
            <w:r>
              <w:rPr>
                <w:rFonts w:eastAsiaTheme="minorHAnsi"/>
                <w:lang w:eastAsia="en-US"/>
              </w:rPr>
              <w:t>14</w:t>
            </w:r>
          </w:p>
        </w:tc>
      </w:tr>
      <w:tr w:rsidR="00E95474" w:rsidRPr="001253B3" w:rsidTr="00E347C0">
        <w:trPr>
          <w:trHeight w:val="194"/>
        </w:trPr>
        <w:tc>
          <w:tcPr>
            <w:tcW w:w="2184" w:type="dxa"/>
            <w:gridSpan w:val="2"/>
            <w:vMerge w:val="restart"/>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Русский язык</w:t>
            </w:r>
          </w:p>
        </w:tc>
        <w:tc>
          <w:tcPr>
            <w:tcW w:w="893" w:type="dxa"/>
          </w:tcPr>
          <w:p w:rsidR="00E95474" w:rsidRPr="001253B3" w:rsidRDefault="00E95474" w:rsidP="00E347C0">
            <w:pPr>
              <w:rPr>
                <w:rFonts w:eastAsiaTheme="minorHAnsi"/>
                <w:lang w:eastAsia="en-US"/>
              </w:rPr>
            </w:pPr>
            <w:r>
              <w:rPr>
                <w:rFonts w:eastAsiaTheme="minorHAnsi"/>
                <w:lang w:eastAsia="en-US"/>
              </w:rPr>
              <w:t>1</w:t>
            </w:r>
          </w:p>
        </w:tc>
        <w:tc>
          <w:tcPr>
            <w:tcW w:w="1089" w:type="dxa"/>
          </w:tcPr>
          <w:p w:rsidR="00E95474" w:rsidRPr="001253B3" w:rsidRDefault="00E95474" w:rsidP="00E347C0">
            <w:pPr>
              <w:rPr>
                <w:rFonts w:eastAsiaTheme="minorHAnsi"/>
                <w:lang w:eastAsia="en-US"/>
              </w:rPr>
            </w:pPr>
            <w:r>
              <w:rPr>
                <w:rFonts w:eastAsiaTheme="minorHAnsi"/>
                <w:lang w:eastAsia="en-US"/>
              </w:rPr>
              <w:t xml:space="preserve">  </w:t>
            </w:r>
          </w:p>
        </w:tc>
        <w:tc>
          <w:tcPr>
            <w:tcW w:w="1074" w:type="dxa"/>
          </w:tcPr>
          <w:p w:rsidR="00E95474" w:rsidRPr="001253B3" w:rsidRDefault="00E95474" w:rsidP="00E347C0">
            <w:pPr>
              <w:rPr>
                <w:rFonts w:eastAsiaTheme="minorHAnsi"/>
                <w:lang w:eastAsia="en-US"/>
              </w:rPr>
            </w:pPr>
          </w:p>
        </w:tc>
        <w:tc>
          <w:tcPr>
            <w:tcW w:w="525" w:type="dxa"/>
            <w:gridSpan w:val="2"/>
          </w:tcPr>
          <w:p w:rsidR="00E95474" w:rsidRPr="00E95474" w:rsidRDefault="00E95474" w:rsidP="00E347C0">
            <w:pPr>
              <w:rPr>
                <w:rFonts w:eastAsiaTheme="minorHAnsi"/>
                <w:lang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1</w:t>
            </w:r>
          </w:p>
        </w:tc>
      </w:tr>
      <w:tr w:rsidR="00E95474" w:rsidRPr="001253B3" w:rsidTr="00E347C0">
        <w:trPr>
          <w:trHeight w:val="195"/>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sidRPr="001253B3">
              <w:rPr>
                <w:rFonts w:eastAsiaTheme="minorHAnsi"/>
                <w:lang w:eastAsia="en-US"/>
              </w:rPr>
              <w:t>Математика</w:t>
            </w:r>
          </w:p>
        </w:tc>
        <w:tc>
          <w:tcPr>
            <w:tcW w:w="893" w:type="dxa"/>
          </w:tcPr>
          <w:p w:rsidR="00E95474" w:rsidRPr="001253B3" w:rsidRDefault="00E95474" w:rsidP="00E347C0">
            <w:pPr>
              <w:rPr>
                <w:rFonts w:eastAsiaTheme="minorHAnsi"/>
                <w:lang w:eastAsia="en-US"/>
              </w:rPr>
            </w:pPr>
          </w:p>
        </w:tc>
        <w:tc>
          <w:tcPr>
            <w:tcW w:w="1089" w:type="dxa"/>
          </w:tcPr>
          <w:p w:rsidR="00E95474" w:rsidRPr="001253B3" w:rsidRDefault="00E95474" w:rsidP="00E347C0">
            <w:pPr>
              <w:rPr>
                <w:rFonts w:eastAsiaTheme="minorHAnsi"/>
                <w:lang w:eastAsia="en-US"/>
              </w:rPr>
            </w:pPr>
            <w:r w:rsidRPr="001253B3">
              <w:rPr>
                <w:rFonts w:eastAsiaTheme="minorHAnsi"/>
                <w:lang w:eastAsia="en-US"/>
              </w:rPr>
              <w:t xml:space="preserve">  1</w:t>
            </w:r>
          </w:p>
        </w:tc>
        <w:tc>
          <w:tcPr>
            <w:tcW w:w="1074" w:type="dxa"/>
          </w:tcPr>
          <w:p w:rsidR="00E95474" w:rsidRPr="001253B3" w:rsidRDefault="00E95474" w:rsidP="00E347C0">
            <w:pPr>
              <w:rPr>
                <w:rFonts w:eastAsiaTheme="minorHAnsi"/>
                <w:lang w:eastAsia="en-US"/>
              </w:rPr>
            </w:pPr>
          </w:p>
        </w:tc>
        <w:tc>
          <w:tcPr>
            <w:tcW w:w="525" w:type="dxa"/>
            <w:gridSpan w:val="2"/>
          </w:tcPr>
          <w:p w:rsidR="00E95474" w:rsidRPr="00E95474" w:rsidRDefault="00E95474" w:rsidP="00E347C0">
            <w:pPr>
              <w:rPr>
                <w:rFonts w:eastAsiaTheme="minorHAnsi"/>
                <w:lang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1</w:t>
            </w:r>
          </w:p>
        </w:tc>
      </w:tr>
      <w:tr w:rsidR="00E95474" w:rsidRPr="001253B3" w:rsidTr="00E347C0">
        <w:trPr>
          <w:trHeight w:val="240"/>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Информатика</w:t>
            </w:r>
          </w:p>
        </w:tc>
        <w:tc>
          <w:tcPr>
            <w:tcW w:w="893" w:type="dxa"/>
          </w:tcPr>
          <w:p w:rsidR="00E95474" w:rsidRPr="001253B3" w:rsidRDefault="00E95474" w:rsidP="00E347C0">
            <w:pPr>
              <w:rPr>
                <w:rFonts w:eastAsiaTheme="minorHAnsi"/>
                <w:lang w:eastAsia="en-US"/>
              </w:rPr>
            </w:pPr>
            <w:r>
              <w:rPr>
                <w:rFonts w:eastAsiaTheme="minorHAnsi"/>
                <w:lang w:eastAsia="en-US"/>
              </w:rPr>
              <w:t>1</w:t>
            </w:r>
          </w:p>
        </w:tc>
        <w:tc>
          <w:tcPr>
            <w:tcW w:w="1089" w:type="dxa"/>
          </w:tcPr>
          <w:p w:rsidR="00E95474" w:rsidRPr="001253B3" w:rsidRDefault="00E95474" w:rsidP="00E347C0">
            <w:pPr>
              <w:rPr>
                <w:rFonts w:eastAsiaTheme="minorHAnsi"/>
                <w:lang w:eastAsia="en-US"/>
              </w:rPr>
            </w:pPr>
            <w:r w:rsidRPr="001253B3">
              <w:rPr>
                <w:rFonts w:eastAsiaTheme="minorHAnsi"/>
                <w:lang w:eastAsia="en-US"/>
              </w:rPr>
              <w:t xml:space="preserve">  1</w:t>
            </w:r>
          </w:p>
        </w:tc>
        <w:tc>
          <w:tcPr>
            <w:tcW w:w="1074" w:type="dxa"/>
          </w:tcPr>
          <w:p w:rsidR="00E95474" w:rsidRPr="001253B3" w:rsidRDefault="00E95474" w:rsidP="00E347C0">
            <w:pPr>
              <w:rPr>
                <w:rFonts w:eastAsiaTheme="minorHAnsi"/>
                <w:lang w:eastAsia="en-US"/>
              </w:rPr>
            </w:pPr>
          </w:p>
        </w:tc>
        <w:tc>
          <w:tcPr>
            <w:tcW w:w="525" w:type="dxa"/>
            <w:gridSpan w:val="2"/>
          </w:tcPr>
          <w:p w:rsidR="00E95474" w:rsidRPr="001253B3" w:rsidRDefault="00E95474" w:rsidP="00E347C0">
            <w:pPr>
              <w:rPr>
                <w:rFonts w:eastAsiaTheme="minorHAnsi"/>
                <w:lang w:val="en-US"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1253B3" w:rsidRDefault="00E95474" w:rsidP="00E347C0">
            <w:pPr>
              <w:rPr>
                <w:rFonts w:eastAsiaTheme="minorHAnsi"/>
                <w:lang w:val="en-US" w:eastAsia="en-US"/>
              </w:rPr>
            </w:pPr>
            <w:r w:rsidRPr="001253B3">
              <w:rPr>
                <w:rFonts w:eastAsiaTheme="minorHAnsi"/>
                <w:lang w:val="en-US" w:eastAsia="en-US"/>
              </w:rPr>
              <w:t>2</w:t>
            </w:r>
          </w:p>
        </w:tc>
      </w:tr>
      <w:tr w:rsidR="00E95474" w:rsidRPr="001253B3" w:rsidTr="00E347C0">
        <w:trPr>
          <w:trHeight w:val="285"/>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Биология</w:t>
            </w:r>
          </w:p>
        </w:tc>
        <w:tc>
          <w:tcPr>
            <w:tcW w:w="893" w:type="dxa"/>
          </w:tcPr>
          <w:p w:rsidR="00E95474" w:rsidRPr="001253B3" w:rsidRDefault="00E95474" w:rsidP="00E347C0">
            <w:pPr>
              <w:rPr>
                <w:rFonts w:eastAsiaTheme="minorHAnsi"/>
                <w:lang w:eastAsia="en-US"/>
              </w:rPr>
            </w:pPr>
          </w:p>
        </w:tc>
        <w:tc>
          <w:tcPr>
            <w:tcW w:w="1089" w:type="dxa"/>
          </w:tcPr>
          <w:p w:rsidR="00E95474" w:rsidRPr="001253B3" w:rsidRDefault="00E95474" w:rsidP="00E347C0">
            <w:pPr>
              <w:rPr>
                <w:rFonts w:eastAsiaTheme="minorHAnsi"/>
                <w:lang w:eastAsia="en-US"/>
              </w:rPr>
            </w:pPr>
            <w:r>
              <w:rPr>
                <w:rFonts w:eastAsiaTheme="minorHAnsi"/>
                <w:lang w:eastAsia="en-US"/>
              </w:rPr>
              <w:t>1</w:t>
            </w:r>
          </w:p>
        </w:tc>
        <w:tc>
          <w:tcPr>
            <w:tcW w:w="1074" w:type="dxa"/>
          </w:tcPr>
          <w:p w:rsidR="00E95474" w:rsidRPr="001253B3" w:rsidRDefault="00E95474" w:rsidP="00E347C0">
            <w:pPr>
              <w:rPr>
                <w:rFonts w:eastAsiaTheme="minorHAnsi"/>
                <w:lang w:eastAsia="en-US"/>
              </w:rPr>
            </w:pPr>
            <w:r>
              <w:rPr>
                <w:rFonts w:eastAsiaTheme="minorHAnsi"/>
                <w:lang w:eastAsia="en-US"/>
              </w:rPr>
              <w:t>1</w:t>
            </w:r>
          </w:p>
        </w:tc>
        <w:tc>
          <w:tcPr>
            <w:tcW w:w="525" w:type="dxa"/>
            <w:gridSpan w:val="2"/>
          </w:tcPr>
          <w:p w:rsidR="00E95474" w:rsidRPr="001253B3" w:rsidRDefault="00E95474" w:rsidP="00E347C0">
            <w:pPr>
              <w:rPr>
                <w:rFonts w:eastAsiaTheme="minorHAnsi"/>
                <w:lang w:val="en-US"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2</w:t>
            </w:r>
          </w:p>
        </w:tc>
      </w:tr>
      <w:tr w:rsidR="00E95474" w:rsidRPr="001253B3" w:rsidTr="00E347C0">
        <w:trPr>
          <w:trHeight w:val="210"/>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Обществознание</w:t>
            </w:r>
          </w:p>
        </w:tc>
        <w:tc>
          <w:tcPr>
            <w:tcW w:w="893" w:type="dxa"/>
          </w:tcPr>
          <w:p w:rsidR="00E95474" w:rsidRPr="001253B3" w:rsidRDefault="00E95474" w:rsidP="00E347C0">
            <w:pPr>
              <w:rPr>
                <w:rFonts w:eastAsiaTheme="minorHAnsi"/>
                <w:lang w:eastAsia="en-US"/>
              </w:rPr>
            </w:pPr>
            <w:r>
              <w:rPr>
                <w:rFonts w:eastAsiaTheme="minorHAnsi"/>
                <w:lang w:eastAsia="en-US"/>
              </w:rPr>
              <w:t>1</w:t>
            </w:r>
          </w:p>
        </w:tc>
        <w:tc>
          <w:tcPr>
            <w:tcW w:w="1089" w:type="dxa"/>
          </w:tcPr>
          <w:p w:rsidR="00E95474" w:rsidRPr="001253B3" w:rsidRDefault="00E95474" w:rsidP="00E347C0">
            <w:pPr>
              <w:rPr>
                <w:rFonts w:eastAsiaTheme="minorHAnsi"/>
                <w:lang w:eastAsia="en-US"/>
              </w:rPr>
            </w:pPr>
          </w:p>
        </w:tc>
        <w:tc>
          <w:tcPr>
            <w:tcW w:w="1074" w:type="dxa"/>
          </w:tcPr>
          <w:p w:rsidR="00E95474" w:rsidRPr="001253B3" w:rsidRDefault="00E95474" w:rsidP="00E347C0">
            <w:pPr>
              <w:rPr>
                <w:rFonts w:eastAsiaTheme="minorHAnsi"/>
                <w:lang w:eastAsia="en-US"/>
              </w:rPr>
            </w:pPr>
          </w:p>
        </w:tc>
        <w:tc>
          <w:tcPr>
            <w:tcW w:w="525" w:type="dxa"/>
            <w:gridSpan w:val="2"/>
          </w:tcPr>
          <w:p w:rsidR="00E95474" w:rsidRPr="001253B3" w:rsidRDefault="00E95474" w:rsidP="00E347C0">
            <w:pPr>
              <w:rPr>
                <w:rFonts w:eastAsiaTheme="minorHAnsi"/>
                <w:lang w:val="en-US"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1</w:t>
            </w:r>
          </w:p>
        </w:tc>
      </w:tr>
      <w:tr w:rsidR="00E95474" w:rsidRPr="001253B3" w:rsidTr="00E347C0">
        <w:trPr>
          <w:trHeight w:val="240"/>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ОБЖ</w:t>
            </w:r>
          </w:p>
        </w:tc>
        <w:tc>
          <w:tcPr>
            <w:tcW w:w="893" w:type="dxa"/>
          </w:tcPr>
          <w:p w:rsidR="00E95474" w:rsidRPr="001253B3" w:rsidRDefault="00E95474" w:rsidP="00E347C0">
            <w:pPr>
              <w:rPr>
                <w:rFonts w:eastAsiaTheme="minorHAnsi"/>
                <w:lang w:eastAsia="en-US"/>
              </w:rPr>
            </w:pPr>
            <w:r>
              <w:rPr>
                <w:rFonts w:eastAsiaTheme="minorHAnsi"/>
                <w:lang w:eastAsia="en-US"/>
              </w:rPr>
              <w:t>1</w:t>
            </w:r>
          </w:p>
        </w:tc>
        <w:tc>
          <w:tcPr>
            <w:tcW w:w="1089" w:type="dxa"/>
          </w:tcPr>
          <w:p w:rsidR="00E95474" w:rsidRPr="001253B3" w:rsidRDefault="00E95474" w:rsidP="00E347C0">
            <w:pPr>
              <w:rPr>
                <w:rFonts w:eastAsiaTheme="minorHAnsi"/>
                <w:lang w:eastAsia="en-US"/>
              </w:rPr>
            </w:pPr>
            <w:r>
              <w:rPr>
                <w:rFonts w:eastAsiaTheme="minorHAnsi"/>
                <w:lang w:eastAsia="en-US"/>
              </w:rPr>
              <w:t>1</w:t>
            </w:r>
          </w:p>
        </w:tc>
        <w:tc>
          <w:tcPr>
            <w:tcW w:w="1074" w:type="dxa"/>
          </w:tcPr>
          <w:p w:rsidR="00E95474" w:rsidRPr="001253B3" w:rsidRDefault="00E95474" w:rsidP="00E347C0">
            <w:pPr>
              <w:rPr>
                <w:rFonts w:eastAsiaTheme="minorHAnsi"/>
                <w:lang w:eastAsia="en-US"/>
              </w:rPr>
            </w:pPr>
            <w:r>
              <w:rPr>
                <w:rFonts w:eastAsiaTheme="minorHAnsi"/>
                <w:lang w:eastAsia="en-US"/>
              </w:rPr>
              <w:t>1</w:t>
            </w:r>
          </w:p>
        </w:tc>
        <w:tc>
          <w:tcPr>
            <w:tcW w:w="525" w:type="dxa"/>
            <w:gridSpan w:val="2"/>
          </w:tcPr>
          <w:p w:rsidR="00E95474" w:rsidRPr="001253B3" w:rsidRDefault="00E95474" w:rsidP="00E347C0">
            <w:pPr>
              <w:rPr>
                <w:rFonts w:eastAsiaTheme="minorHAnsi"/>
                <w:lang w:val="en-US"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3</w:t>
            </w:r>
          </w:p>
        </w:tc>
      </w:tr>
      <w:tr w:rsidR="00E95474" w:rsidRPr="001253B3" w:rsidTr="00E347C0">
        <w:trPr>
          <w:trHeight w:val="330"/>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География</w:t>
            </w:r>
          </w:p>
        </w:tc>
        <w:tc>
          <w:tcPr>
            <w:tcW w:w="893" w:type="dxa"/>
          </w:tcPr>
          <w:p w:rsidR="00E95474" w:rsidRPr="001253B3" w:rsidRDefault="00E95474" w:rsidP="00E347C0">
            <w:pPr>
              <w:rPr>
                <w:rFonts w:eastAsiaTheme="minorHAnsi"/>
                <w:lang w:eastAsia="en-US"/>
              </w:rPr>
            </w:pPr>
          </w:p>
        </w:tc>
        <w:tc>
          <w:tcPr>
            <w:tcW w:w="1089" w:type="dxa"/>
          </w:tcPr>
          <w:p w:rsidR="00E95474" w:rsidRPr="001253B3" w:rsidRDefault="00E95474" w:rsidP="00E347C0">
            <w:pPr>
              <w:rPr>
                <w:rFonts w:eastAsiaTheme="minorHAnsi"/>
                <w:lang w:eastAsia="en-US"/>
              </w:rPr>
            </w:pPr>
          </w:p>
        </w:tc>
        <w:tc>
          <w:tcPr>
            <w:tcW w:w="1074" w:type="dxa"/>
          </w:tcPr>
          <w:p w:rsidR="00E95474" w:rsidRPr="001253B3" w:rsidRDefault="00E95474" w:rsidP="00E347C0">
            <w:pPr>
              <w:rPr>
                <w:rFonts w:eastAsiaTheme="minorHAnsi"/>
                <w:lang w:eastAsia="en-US"/>
              </w:rPr>
            </w:pPr>
            <w:r>
              <w:rPr>
                <w:rFonts w:eastAsiaTheme="minorHAnsi"/>
                <w:lang w:eastAsia="en-US"/>
              </w:rPr>
              <w:t>1</w:t>
            </w:r>
          </w:p>
        </w:tc>
        <w:tc>
          <w:tcPr>
            <w:tcW w:w="525" w:type="dxa"/>
            <w:gridSpan w:val="2"/>
          </w:tcPr>
          <w:p w:rsidR="00E95474" w:rsidRPr="001253B3" w:rsidRDefault="00E95474" w:rsidP="00E347C0">
            <w:pPr>
              <w:rPr>
                <w:rFonts w:eastAsiaTheme="minorHAnsi"/>
                <w:lang w:val="en-US" w:eastAsia="en-US"/>
              </w:rPr>
            </w:pPr>
          </w:p>
        </w:tc>
        <w:tc>
          <w:tcPr>
            <w:tcW w:w="689" w:type="dxa"/>
            <w:gridSpan w:val="3"/>
          </w:tcPr>
          <w:p w:rsidR="00E95474" w:rsidRPr="001253B3" w:rsidRDefault="00E95474" w:rsidP="00E347C0">
            <w:pPr>
              <w:rPr>
                <w:rFonts w:eastAsiaTheme="minorHAnsi"/>
                <w:lang w:val="en-US"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1</w:t>
            </w:r>
          </w:p>
        </w:tc>
      </w:tr>
      <w:tr w:rsidR="00E95474" w:rsidRPr="001253B3" w:rsidTr="00E347C0">
        <w:trPr>
          <w:trHeight w:val="165"/>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Default="00E95474" w:rsidP="00E347C0">
            <w:pPr>
              <w:rPr>
                <w:rFonts w:eastAsiaTheme="minorHAnsi"/>
                <w:lang w:eastAsia="en-US"/>
              </w:rPr>
            </w:pPr>
            <w:r>
              <w:rPr>
                <w:rFonts w:eastAsiaTheme="minorHAnsi"/>
                <w:lang w:eastAsia="en-US"/>
              </w:rPr>
              <w:t>Основы духовно – нравственной культуры народов России</w:t>
            </w:r>
          </w:p>
        </w:tc>
        <w:tc>
          <w:tcPr>
            <w:tcW w:w="893" w:type="dxa"/>
          </w:tcPr>
          <w:p w:rsidR="00E95474" w:rsidRPr="001253B3" w:rsidRDefault="00E95474" w:rsidP="00E347C0">
            <w:pPr>
              <w:rPr>
                <w:rFonts w:eastAsiaTheme="minorHAnsi"/>
                <w:lang w:eastAsia="en-US"/>
              </w:rPr>
            </w:pPr>
            <w:r>
              <w:rPr>
                <w:rFonts w:eastAsiaTheme="minorHAnsi"/>
                <w:lang w:eastAsia="en-US"/>
              </w:rPr>
              <w:t>1</w:t>
            </w:r>
          </w:p>
        </w:tc>
        <w:tc>
          <w:tcPr>
            <w:tcW w:w="1089" w:type="dxa"/>
          </w:tcPr>
          <w:p w:rsidR="00E95474" w:rsidRPr="001253B3" w:rsidRDefault="00E95474" w:rsidP="00E347C0">
            <w:pPr>
              <w:rPr>
                <w:rFonts w:eastAsiaTheme="minorHAnsi"/>
                <w:lang w:eastAsia="en-US"/>
              </w:rPr>
            </w:pPr>
          </w:p>
        </w:tc>
        <w:tc>
          <w:tcPr>
            <w:tcW w:w="1074" w:type="dxa"/>
          </w:tcPr>
          <w:p w:rsidR="00E95474" w:rsidRDefault="00E95474" w:rsidP="00E347C0">
            <w:pPr>
              <w:rPr>
                <w:rFonts w:eastAsiaTheme="minorHAnsi"/>
                <w:lang w:eastAsia="en-US"/>
              </w:rPr>
            </w:pPr>
          </w:p>
        </w:tc>
        <w:tc>
          <w:tcPr>
            <w:tcW w:w="525" w:type="dxa"/>
            <w:gridSpan w:val="2"/>
          </w:tcPr>
          <w:p w:rsidR="00E95474" w:rsidRPr="00E95474" w:rsidRDefault="00E95474" w:rsidP="00E347C0">
            <w:pPr>
              <w:rPr>
                <w:rFonts w:eastAsiaTheme="minorHAnsi"/>
                <w:lang w:eastAsia="en-US"/>
              </w:rPr>
            </w:pPr>
          </w:p>
        </w:tc>
        <w:tc>
          <w:tcPr>
            <w:tcW w:w="689" w:type="dxa"/>
            <w:gridSpan w:val="3"/>
          </w:tcPr>
          <w:p w:rsidR="00E95474" w:rsidRPr="00E95474" w:rsidRDefault="00E95474" w:rsidP="00E347C0">
            <w:pPr>
              <w:rPr>
                <w:rFonts w:eastAsiaTheme="minorHAnsi"/>
                <w:lang w:eastAsia="en-US"/>
              </w:rPr>
            </w:pPr>
          </w:p>
        </w:tc>
        <w:tc>
          <w:tcPr>
            <w:tcW w:w="1207" w:type="dxa"/>
          </w:tcPr>
          <w:p w:rsidR="00E95474" w:rsidRDefault="00E95474" w:rsidP="00E347C0">
            <w:pPr>
              <w:rPr>
                <w:rFonts w:eastAsiaTheme="minorHAnsi"/>
                <w:lang w:eastAsia="en-US"/>
              </w:rPr>
            </w:pPr>
            <w:r>
              <w:rPr>
                <w:rFonts w:eastAsiaTheme="minorHAnsi"/>
                <w:lang w:eastAsia="en-US"/>
              </w:rPr>
              <w:t>1</w:t>
            </w:r>
          </w:p>
        </w:tc>
      </w:tr>
      <w:tr w:rsidR="00E95474" w:rsidRPr="001253B3" w:rsidTr="00E347C0">
        <w:trPr>
          <w:trHeight w:val="225"/>
        </w:trPr>
        <w:tc>
          <w:tcPr>
            <w:tcW w:w="2184" w:type="dxa"/>
            <w:gridSpan w:val="2"/>
            <w:vMerge/>
          </w:tcPr>
          <w:p w:rsidR="00E95474" w:rsidRPr="001253B3" w:rsidRDefault="00E95474" w:rsidP="00E347C0">
            <w:pPr>
              <w:rPr>
                <w:rFonts w:eastAsiaTheme="minorHAnsi"/>
                <w:lang w:eastAsia="en-US"/>
              </w:rPr>
            </w:pPr>
          </w:p>
        </w:tc>
        <w:tc>
          <w:tcPr>
            <w:tcW w:w="2464" w:type="dxa"/>
          </w:tcPr>
          <w:p w:rsidR="00E95474" w:rsidRPr="001253B3" w:rsidRDefault="00E95474" w:rsidP="00E347C0">
            <w:pPr>
              <w:rPr>
                <w:rFonts w:eastAsiaTheme="minorHAnsi"/>
                <w:lang w:eastAsia="en-US"/>
              </w:rPr>
            </w:pPr>
            <w:r>
              <w:rPr>
                <w:rFonts w:eastAsiaTheme="minorHAnsi"/>
                <w:lang w:eastAsia="en-US"/>
              </w:rPr>
              <w:t>Вакансия</w:t>
            </w:r>
          </w:p>
        </w:tc>
        <w:tc>
          <w:tcPr>
            <w:tcW w:w="893" w:type="dxa"/>
          </w:tcPr>
          <w:p w:rsidR="00E95474" w:rsidRPr="001253B3" w:rsidRDefault="00E95474" w:rsidP="00E347C0">
            <w:pPr>
              <w:rPr>
                <w:rFonts w:eastAsiaTheme="minorHAnsi"/>
                <w:lang w:eastAsia="en-US"/>
              </w:rPr>
            </w:pPr>
          </w:p>
        </w:tc>
        <w:tc>
          <w:tcPr>
            <w:tcW w:w="1089" w:type="dxa"/>
          </w:tcPr>
          <w:p w:rsidR="00E95474" w:rsidRPr="001253B3" w:rsidRDefault="00E95474" w:rsidP="00E347C0">
            <w:pPr>
              <w:rPr>
                <w:rFonts w:eastAsiaTheme="minorHAnsi"/>
                <w:lang w:eastAsia="en-US"/>
              </w:rPr>
            </w:pPr>
          </w:p>
        </w:tc>
        <w:tc>
          <w:tcPr>
            <w:tcW w:w="1074" w:type="dxa"/>
          </w:tcPr>
          <w:p w:rsidR="00E95474" w:rsidRPr="001253B3" w:rsidRDefault="00E95474" w:rsidP="00E347C0">
            <w:pPr>
              <w:rPr>
                <w:rFonts w:eastAsiaTheme="minorHAnsi"/>
                <w:lang w:eastAsia="en-US"/>
              </w:rPr>
            </w:pPr>
            <w:r>
              <w:rPr>
                <w:rFonts w:eastAsiaTheme="minorHAnsi"/>
                <w:lang w:eastAsia="en-US"/>
              </w:rPr>
              <w:t>2</w:t>
            </w:r>
          </w:p>
        </w:tc>
        <w:tc>
          <w:tcPr>
            <w:tcW w:w="525" w:type="dxa"/>
            <w:gridSpan w:val="2"/>
          </w:tcPr>
          <w:p w:rsidR="00E95474" w:rsidRPr="00E95474" w:rsidRDefault="00E95474" w:rsidP="00E347C0">
            <w:pPr>
              <w:rPr>
                <w:rFonts w:eastAsiaTheme="minorHAnsi"/>
                <w:lang w:eastAsia="en-US"/>
              </w:rPr>
            </w:pPr>
          </w:p>
        </w:tc>
        <w:tc>
          <w:tcPr>
            <w:tcW w:w="689" w:type="dxa"/>
            <w:gridSpan w:val="3"/>
          </w:tcPr>
          <w:p w:rsidR="00E95474" w:rsidRPr="00E95474" w:rsidRDefault="00E95474" w:rsidP="00E347C0">
            <w:pPr>
              <w:rPr>
                <w:rFonts w:eastAsiaTheme="minorHAnsi"/>
                <w:lang w:eastAsia="en-US"/>
              </w:rPr>
            </w:pPr>
          </w:p>
        </w:tc>
        <w:tc>
          <w:tcPr>
            <w:tcW w:w="1207" w:type="dxa"/>
          </w:tcPr>
          <w:p w:rsidR="00E95474" w:rsidRPr="00E95474" w:rsidRDefault="00E95474" w:rsidP="00E347C0">
            <w:pPr>
              <w:rPr>
                <w:rFonts w:eastAsiaTheme="minorHAnsi"/>
                <w:lang w:eastAsia="en-US"/>
              </w:rPr>
            </w:pPr>
            <w:r>
              <w:rPr>
                <w:rFonts w:eastAsiaTheme="minorHAnsi"/>
                <w:lang w:eastAsia="en-US"/>
              </w:rPr>
              <w:t>2</w:t>
            </w:r>
          </w:p>
        </w:tc>
      </w:tr>
      <w:tr w:rsidR="00E03CAD" w:rsidRPr="001253B3" w:rsidTr="00E347C0">
        <w:trPr>
          <w:trHeight w:val="239"/>
        </w:trPr>
        <w:tc>
          <w:tcPr>
            <w:tcW w:w="4648" w:type="dxa"/>
            <w:gridSpan w:val="3"/>
          </w:tcPr>
          <w:p w:rsidR="00E03CAD" w:rsidRPr="001253B3" w:rsidRDefault="00E03CAD" w:rsidP="00E347C0">
            <w:pPr>
              <w:rPr>
                <w:rFonts w:eastAsiaTheme="minorHAnsi"/>
                <w:lang w:eastAsia="en-US"/>
              </w:rPr>
            </w:pPr>
            <w:r w:rsidRPr="001253B3">
              <w:rPr>
                <w:rFonts w:eastAsiaTheme="minorHAnsi"/>
                <w:lang w:eastAsia="en-US"/>
              </w:rPr>
              <w:t>Максимально допустимая недельная нагрузка</w:t>
            </w:r>
          </w:p>
        </w:tc>
        <w:tc>
          <w:tcPr>
            <w:tcW w:w="893" w:type="dxa"/>
          </w:tcPr>
          <w:p w:rsidR="00E03CAD" w:rsidRPr="001253B3" w:rsidRDefault="00E95474" w:rsidP="00E347C0">
            <w:pPr>
              <w:rPr>
                <w:rFonts w:eastAsiaTheme="minorHAnsi"/>
                <w:lang w:eastAsia="en-US"/>
              </w:rPr>
            </w:pPr>
            <w:r>
              <w:rPr>
                <w:rFonts w:eastAsiaTheme="minorHAnsi"/>
                <w:lang w:eastAsia="en-US"/>
              </w:rPr>
              <w:t xml:space="preserve">  32</w:t>
            </w:r>
          </w:p>
        </w:tc>
        <w:tc>
          <w:tcPr>
            <w:tcW w:w="1089" w:type="dxa"/>
          </w:tcPr>
          <w:p w:rsidR="00E03CAD" w:rsidRPr="001253B3" w:rsidRDefault="00E95474" w:rsidP="00E347C0">
            <w:pPr>
              <w:rPr>
                <w:rFonts w:eastAsiaTheme="minorHAnsi"/>
                <w:lang w:eastAsia="en-US"/>
              </w:rPr>
            </w:pPr>
            <w:r>
              <w:rPr>
                <w:rFonts w:eastAsiaTheme="minorHAnsi"/>
                <w:lang w:eastAsia="en-US"/>
              </w:rPr>
              <w:t xml:space="preserve"> 33</w:t>
            </w:r>
          </w:p>
        </w:tc>
        <w:tc>
          <w:tcPr>
            <w:tcW w:w="1074" w:type="dxa"/>
          </w:tcPr>
          <w:p w:rsidR="00E03CAD" w:rsidRPr="001253B3" w:rsidRDefault="00E95474" w:rsidP="00E347C0">
            <w:pPr>
              <w:rPr>
                <w:rFonts w:eastAsiaTheme="minorHAnsi"/>
                <w:lang w:eastAsia="en-US"/>
              </w:rPr>
            </w:pPr>
            <w:r>
              <w:rPr>
                <w:rFonts w:eastAsiaTheme="minorHAnsi"/>
                <w:lang w:eastAsia="en-US"/>
              </w:rPr>
              <w:t>35</w:t>
            </w:r>
          </w:p>
        </w:tc>
        <w:tc>
          <w:tcPr>
            <w:tcW w:w="525" w:type="dxa"/>
            <w:gridSpan w:val="2"/>
          </w:tcPr>
          <w:p w:rsidR="00E03CAD" w:rsidRPr="001253B3" w:rsidRDefault="00E03CAD" w:rsidP="00E347C0">
            <w:pPr>
              <w:rPr>
                <w:rFonts w:eastAsiaTheme="minorHAnsi"/>
                <w:lang w:val="en-US" w:eastAsia="en-US"/>
              </w:rPr>
            </w:pPr>
          </w:p>
        </w:tc>
        <w:tc>
          <w:tcPr>
            <w:tcW w:w="689" w:type="dxa"/>
            <w:gridSpan w:val="3"/>
          </w:tcPr>
          <w:p w:rsidR="00E03CAD" w:rsidRPr="001253B3" w:rsidRDefault="00E03CAD" w:rsidP="00E347C0">
            <w:pPr>
              <w:rPr>
                <w:rFonts w:eastAsiaTheme="minorHAnsi"/>
                <w:lang w:val="en-US" w:eastAsia="en-US"/>
              </w:rPr>
            </w:pPr>
          </w:p>
        </w:tc>
        <w:tc>
          <w:tcPr>
            <w:tcW w:w="1207" w:type="dxa"/>
          </w:tcPr>
          <w:p w:rsidR="00E03CAD" w:rsidRPr="001253B3" w:rsidRDefault="008F6D6C" w:rsidP="00E347C0">
            <w:pPr>
              <w:rPr>
                <w:rFonts w:eastAsiaTheme="minorHAnsi"/>
                <w:lang w:val="en-US" w:eastAsia="en-US"/>
              </w:rPr>
            </w:pPr>
            <w:r>
              <w:rPr>
                <w:rFonts w:eastAsiaTheme="minorHAnsi"/>
                <w:lang w:eastAsia="en-US"/>
              </w:rPr>
              <w:t>100</w:t>
            </w:r>
          </w:p>
        </w:tc>
      </w:tr>
      <w:tr w:rsidR="00E03CAD" w:rsidRPr="001253B3" w:rsidTr="00E347C0">
        <w:trPr>
          <w:trHeight w:val="239"/>
        </w:trPr>
        <w:tc>
          <w:tcPr>
            <w:tcW w:w="4648" w:type="dxa"/>
            <w:gridSpan w:val="3"/>
          </w:tcPr>
          <w:p w:rsidR="00E03CAD" w:rsidRPr="001253B3" w:rsidRDefault="00E03CAD" w:rsidP="00E347C0">
            <w:pPr>
              <w:rPr>
                <w:rFonts w:eastAsiaTheme="minorHAnsi"/>
                <w:lang w:eastAsia="en-US"/>
              </w:rPr>
            </w:pPr>
            <w:r w:rsidRPr="001253B3">
              <w:rPr>
                <w:rFonts w:eastAsiaTheme="minorHAnsi"/>
                <w:lang w:eastAsia="en-US"/>
              </w:rPr>
              <w:t>Внеурочная деятельность (кружки, секции, проектная деятельность)</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p>
        </w:tc>
      </w:tr>
      <w:tr w:rsidR="00E03CAD" w:rsidRPr="001253B3" w:rsidTr="00E347C0">
        <w:trPr>
          <w:trHeight w:val="239"/>
        </w:trPr>
        <w:tc>
          <w:tcPr>
            <w:tcW w:w="2174" w:type="dxa"/>
          </w:tcPr>
          <w:p w:rsidR="00E03CAD" w:rsidRPr="001253B3" w:rsidRDefault="00E03CAD" w:rsidP="00E347C0">
            <w:pPr>
              <w:rPr>
                <w:rFonts w:eastAsiaTheme="minorHAnsi"/>
                <w:lang w:eastAsia="en-US"/>
              </w:rPr>
            </w:pPr>
            <w:r w:rsidRPr="001253B3">
              <w:rPr>
                <w:rFonts w:eastAsiaTheme="minorHAnsi"/>
                <w:lang w:eastAsia="en-US"/>
              </w:rPr>
              <w:t>Направленность</w:t>
            </w:r>
          </w:p>
        </w:tc>
        <w:tc>
          <w:tcPr>
            <w:tcW w:w="2474" w:type="dxa"/>
            <w:gridSpan w:val="2"/>
          </w:tcPr>
          <w:p w:rsidR="00E03CAD" w:rsidRPr="001253B3" w:rsidRDefault="00E03CAD" w:rsidP="00E347C0">
            <w:pPr>
              <w:rPr>
                <w:rFonts w:eastAsiaTheme="minorHAnsi"/>
                <w:lang w:eastAsia="en-US"/>
              </w:rPr>
            </w:pP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p>
        </w:tc>
      </w:tr>
      <w:tr w:rsidR="00E03CAD" w:rsidRPr="001253B3" w:rsidTr="00E347C0">
        <w:trPr>
          <w:trHeight w:val="315"/>
        </w:trPr>
        <w:tc>
          <w:tcPr>
            <w:tcW w:w="2174" w:type="dxa"/>
            <w:vMerge w:val="restart"/>
          </w:tcPr>
          <w:p w:rsidR="00E03CAD" w:rsidRPr="001253B3" w:rsidRDefault="00E03CAD" w:rsidP="00E347C0">
            <w:pPr>
              <w:rPr>
                <w:rFonts w:eastAsiaTheme="minorHAnsi"/>
                <w:lang w:eastAsia="en-US"/>
              </w:rPr>
            </w:pPr>
            <w:r w:rsidRPr="001253B3">
              <w:rPr>
                <w:rFonts w:eastAsiaTheme="minorHAnsi"/>
                <w:lang w:eastAsia="en-US"/>
              </w:rPr>
              <w:t>Научно- познавательная</w:t>
            </w:r>
          </w:p>
        </w:tc>
        <w:tc>
          <w:tcPr>
            <w:tcW w:w="2474" w:type="dxa"/>
            <w:gridSpan w:val="2"/>
          </w:tcPr>
          <w:p w:rsidR="00E03CAD" w:rsidRPr="001253B3" w:rsidRDefault="008F6D6C" w:rsidP="00E347C0">
            <w:pPr>
              <w:rPr>
                <w:rFonts w:eastAsiaTheme="minorHAnsi"/>
                <w:lang w:eastAsia="en-US"/>
              </w:rPr>
            </w:pPr>
            <w:r>
              <w:rPr>
                <w:rFonts w:eastAsiaTheme="minorHAnsi"/>
                <w:lang w:eastAsia="en-US"/>
              </w:rPr>
              <w:t>Экология</w:t>
            </w:r>
          </w:p>
        </w:tc>
        <w:tc>
          <w:tcPr>
            <w:tcW w:w="893" w:type="dxa"/>
          </w:tcPr>
          <w:p w:rsidR="00E03CAD" w:rsidRPr="001253B3" w:rsidRDefault="008F6D6C" w:rsidP="00E347C0">
            <w:pPr>
              <w:rPr>
                <w:rFonts w:eastAsiaTheme="minorHAnsi"/>
                <w:lang w:eastAsia="en-US"/>
              </w:rPr>
            </w:pPr>
            <w:r>
              <w:rPr>
                <w:rFonts w:eastAsiaTheme="minorHAnsi"/>
                <w:lang w:eastAsia="en-US"/>
              </w:rPr>
              <w:t>1</w:t>
            </w:r>
          </w:p>
        </w:tc>
        <w:tc>
          <w:tcPr>
            <w:tcW w:w="1089" w:type="dxa"/>
          </w:tcPr>
          <w:p w:rsidR="00E03CAD" w:rsidRPr="001253B3" w:rsidRDefault="00E03CAD" w:rsidP="00E347C0">
            <w:pPr>
              <w:rPr>
                <w:rFonts w:eastAsiaTheme="minorHAnsi"/>
                <w:lang w:eastAsia="en-US"/>
              </w:rPr>
            </w:pPr>
            <w:r w:rsidRPr="001253B3">
              <w:rPr>
                <w:rFonts w:eastAsiaTheme="minorHAnsi"/>
                <w:lang w:eastAsia="en-US"/>
              </w:rPr>
              <w:t>1</w:t>
            </w:r>
          </w:p>
        </w:tc>
        <w:tc>
          <w:tcPr>
            <w:tcW w:w="1074" w:type="dxa"/>
          </w:tcPr>
          <w:p w:rsidR="00E03CAD" w:rsidRPr="001253B3" w:rsidRDefault="008F6D6C" w:rsidP="00E347C0">
            <w:pPr>
              <w:rPr>
                <w:rFonts w:eastAsiaTheme="minorHAnsi"/>
                <w:lang w:eastAsia="en-US"/>
              </w:rPr>
            </w:pPr>
            <w:r>
              <w:rPr>
                <w:rFonts w:eastAsiaTheme="minorHAnsi"/>
                <w:lang w:eastAsia="en-US"/>
              </w:rPr>
              <w:t>1</w:t>
            </w: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8F6D6C" w:rsidP="00E347C0">
            <w:pPr>
              <w:rPr>
                <w:rFonts w:eastAsiaTheme="minorHAnsi"/>
                <w:lang w:eastAsia="en-US"/>
              </w:rPr>
            </w:pPr>
            <w:r>
              <w:rPr>
                <w:rFonts w:eastAsiaTheme="minorHAnsi"/>
                <w:lang w:eastAsia="en-US"/>
              </w:rPr>
              <w:t>3</w:t>
            </w:r>
          </w:p>
        </w:tc>
      </w:tr>
      <w:tr w:rsidR="00E03CAD" w:rsidRPr="001253B3" w:rsidTr="00E347C0">
        <w:trPr>
          <w:trHeight w:val="308"/>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Музыкальная грамматика</w:t>
            </w:r>
          </w:p>
        </w:tc>
        <w:tc>
          <w:tcPr>
            <w:tcW w:w="893" w:type="dxa"/>
          </w:tcPr>
          <w:p w:rsidR="00E03CAD" w:rsidRPr="001253B3" w:rsidRDefault="008F6D6C" w:rsidP="00E347C0">
            <w:pPr>
              <w:rPr>
                <w:rFonts w:eastAsiaTheme="minorHAnsi"/>
                <w:lang w:eastAsia="en-US"/>
              </w:rPr>
            </w:pPr>
            <w:r>
              <w:rPr>
                <w:rFonts w:eastAsiaTheme="minorHAnsi"/>
                <w:lang w:eastAsia="en-US"/>
              </w:rPr>
              <w:t>1</w:t>
            </w: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r w:rsidRPr="001253B3">
              <w:rPr>
                <w:rFonts w:eastAsiaTheme="minorHAnsi"/>
                <w:lang w:eastAsia="en-US"/>
              </w:rPr>
              <w:t>1</w:t>
            </w:r>
          </w:p>
        </w:tc>
      </w:tr>
      <w:tr w:rsidR="00E03CAD" w:rsidRPr="001253B3" w:rsidTr="00E347C0">
        <w:trPr>
          <w:trHeight w:val="322"/>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Мир английского языка</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8F6D6C" w:rsidP="00E347C0">
            <w:pPr>
              <w:rPr>
                <w:rFonts w:eastAsiaTheme="minorHAnsi"/>
                <w:lang w:eastAsia="en-US"/>
              </w:rPr>
            </w:pPr>
            <w:r>
              <w:rPr>
                <w:rFonts w:eastAsiaTheme="minorHAnsi"/>
                <w:lang w:eastAsia="en-US"/>
              </w:rPr>
              <w:t>1</w:t>
            </w: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r w:rsidRPr="001253B3">
              <w:rPr>
                <w:rFonts w:eastAsiaTheme="minorHAnsi"/>
                <w:lang w:eastAsia="en-US"/>
              </w:rPr>
              <w:t>1</w:t>
            </w:r>
          </w:p>
        </w:tc>
      </w:tr>
      <w:tr w:rsidR="00E03CAD" w:rsidRPr="001253B3" w:rsidTr="00E347C0">
        <w:trPr>
          <w:trHeight w:val="308"/>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В мире сказки</w:t>
            </w:r>
          </w:p>
        </w:tc>
        <w:tc>
          <w:tcPr>
            <w:tcW w:w="893" w:type="dxa"/>
          </w:tcPr>
          <w:p w:rsidR="00E03CAD" w:rsidRPr="001253B3" w:rsidRDefault="008F6D6C" w:rsidP="00E347C0">
            <w:pPr>
              <w:rPr>
                <w:rFonts w:eastAsiaTheme="minorHAnsi"/>
                <w:lang w:eastAsia="en-US"/>
              </w:rPr>
            </w:pPr>
            <w:r>
              <w:rPr>
                <w:rFonts w:eastAsiaTheme="minorHAnsi"/>
                <w:lang w:eastAsia="en-US"/>
              </w:rPr>
              <w:t>1</w:t>
            </w: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r w:rsidRPr="001253B3">
              <w:rPr>
                <w:rFonts w:eastAsiaTheme="minorHAnsi"/>
                <w:lang w:eastAsia="en-US"/>
              </w:rPr>
              <w:t>1</w:t>
            </w:r>
          </w:p>
        </w:tc>
      </w:tr>
      <w:tr w:rsidR="00E03CAD" w:rsidRPr="001253B3" w:rsidTr="00E347C0">
        <w:trPr>
          <w:trHeight w:val="601"/>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sidRPr="001253B3">
              <w:rPr>
                <w:rFonts w:eastAsiaTheme="minorHAnsi"/>
                <w:lang w:eastAsia="en-US"/>
              </w:rPr>
              <w:t>Коррекционная работа</w:t>
            </w:r>
            <w:r>
              <w:rPr>
                <w:rFonts w:eastAsiaTheme="minorHAnsi"/>
                <w:lang w:eastAsia="en-US"/>
              </w:rPr>
              <w:t xml:space="preserve"> по математике</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8F6D6C" w:rsidP="00E347C0">
            <w:pPr>
              <w:rPr>
                <w:rFonts w:eastAsiaTheme="minorHAnsi"/>
                <w:lang w:eastAsia="en-US"/>
              </w:rPr>
            </w:pPr>
            <w:r>
              <w:rPr>
                <w:rFonts w:eastAsiaTheme="minorHAnsi"/>
                <w:lang w:eastAsia="en-US"/>
              </w:rPr>
              <w:t>1</w:t>
            </w: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r w:rsidRPr="001253B3">
              <w:rPr>
                <w:rFonts w:eastAsiaTheme="minorHAnsi"/>
                <w:lang w:eastAsia="en-US"/>
              </w:rPr>
              <w:t>1</w:t>
            </w:r>
          </w:p>
        </w:tc>
      </w:tr>
      <w:tr w:rsidR="00E03CAD" w:rsidRPr="001253B3" w:rsidTr="00E347C0">
        <w:trPr>
          <w:trHeight w:val="210"/>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E03CAD" w:rsidP="00E347C0">
            <w:pPr>
              <w:rPr>
                <w:rFonts w:eastAsiaTheme="minorHAnsi"/>
                <w:lang w:eastAsia="en-US"/>
              </w:rPr>
            </w:pPr>
            <w:r w:rsidRPr="001253B3">
              <w:rPr>
                <w:rFonts w:eastAsiaTheme="minorHAnsi"/>
                <w:lang w:eastAsia="en-US"/>
              </w:rPr>
              <w:t>Коррекционная работа</w:t>
            </w:r>
            <w:r w:rsidR="008F6D6C">
              <w:rPr>
                <w:rFonts w:eastAsiaTheme="minorHAnsi"/>
                <w:lang w:eastAsia="en-US"/>
              </w:rPr>
              <w:t xml:space="preserve"> по русскому языку</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8F6D6C" w:rsidP="00E347C0">
            <w:pPr>
              <w:rPr>
                <w:rFonts w:eastAsiaTheme="minorHAnsi"/>
                <w:lang w:eastAsia="en-US"/>
              </w:rPr>
            </w:pPr>
            <w:r>
              <w:rPr>
                <w:rFonts w:eastAsiaTheme="minorHAnsi"/>
                <w:lang w:eastAsia="en-US"/>
              </w:rPr>
              <w:t>1</w:t>
            </w:r>
          </w:p>
        </w:tc>
        <w:tc>
          <w:tcPr>
            <w:tcW w:w="1074" w:type="dxa"/>
          </w:tcPr>
          <w:p w:rsidR="00E03CAD" w:rsidRPr="001253B3" w:rsidRDefault="00E03CAD" w:rsidP="00E347C0">
            <w:pPr>
              <w:rPr>
                <w:rFonts w:eastAsiaTheme="minorHAnsi"/>
                <w:lang w:eastAsia="en-US"/>
              </w:rPr>
            </w:pPr>
          </w:p>
        </w:tc>
        <w:tc>
          <w:tcPr>
            <w:tcW w:w="525" w:type="dxa"/>
            <w:gridSpan w:val="2"/>
          </w:tcPr>
          <w:p w:rsidR="00E03CAD" w:rsidRPr="001253B3" w:rsidRDefault="00E03CAD" w:rsidP="00E347C0">
            <w:pPr>
              <w:rPr>
                <w:rFonts w:eastAsiaTheme="minorHAnsi"/>
                <w:lang w:eastAsia="en-US"/>
              </w:rPr>
            </w:pPr>
          </w:p>
        </w:tc>
        <w:tc>
          <w:tcPr>
            <w:tcW w:w="689" w:type="dxa"/>
            <w:gridSpan w:val="3"/>
          </w:tcPr>
          <w:p w:rsidR="00E03CAD" w:rsidRPr="001253B3" w:rsidRDefault="00E03CAD" w:rsidP="00E347C0">
            <w:pPr>
              <w:rPr>
                <w:rFonts w:eastAsiaTheme="minorHAnsi"/>
                <w:lang w:eastAsia="en-US"/>
              </w:rPr>
            </w:pPr>
          </w:p>
        </w:tc>
        <w:tc>
          <w:tcPr>
            <w:tcW w:w="1207" w:type="dxa"/>
          </w:tcPr>
          <w:p w:rsidR="00E03CAD" w:rsidRPr="001253B3" w:rsidRDefault="008F6D6C" w:rsidP="00E347C0">
            <w:pPr>
              <w:rPr>
                <w:rFonts w:eastAsiaTheme="minorHAnsi"/>
                <w:lang w:eastAsia="en-US"/>
              </w:rPr>
            </w:pPr>
            <w:r>
              <w:rPr>
                <w:rFonts w:eastAsiaTheme="minorHAnsi"/>
                <w:lang w:eastAsia="en-US"/>
              </w:rPr>
              <w:t>1</w:t>
            </w:r>
          </w:p>
        </w:tc>
      </w:tr>
      <w:tr w:rsidR="00E03CAD" w:rsidRPr="001253B3" w:rsidTr="00E347C0">
        <w:trPr>
          <w:trHeight w:val="419"/>
        </w:trPr>
        <w:tc>
          <w:tcPr>
            <w:tcW w:w="2174" w:type="dxa"/>
          </w:tcPr>
          <w:p w:rsidR="00E03CAD" w:rsidRPr="001253B3" w:rsidRDefault="008F6D6C" w:rsidP="00E347C0">
            <w:pPr>
              <w:rPr>
                <w:rFonts w:eastAsiaTheme="minorHAnsi"/>
                <w:lang w:eastAsia="en-US"/>
              </w:rPr>
            </w:pPr>
            <w:r>
              <w:rPr>
                <w:rFonts w:eastAsiaTheme="minorHAnsi"/>
                <w:lang w:eastAsia="en-US"/>
              </w:rPr>
              <w:t>Проектная деятельность</w:t>
            </w:r>
          </w:p>
        </w:tc>
        <w:tc>
          <w:tcPr>
            <w:tcW w:w="2474" w:type="dxa"/>
            <w:gridSpan w:val="2"/>
          </w:tcPr>
          <w:p w:rsidR="00E03CAD" w:rsidRPr="001253B3" w:rsidRDefault="008F6D6C" w:rsidP="00E347C0">
            <w:pPr>
              <w:rPr>
                <w:rFonts w:eastAsiaTheme="minorHAnsi"/>
                <w:lang w:eastAsia="en-US"/>
              </w:rPr>
            </w:pPr>
            <w:r>
              <w:rPr>
                <w:rFonts w:eastAsiaTheme="minorHAnsi"/>
                <w:lang w:eastAsia="en-US"/>
              </w:rPr>
              <w:t>Проект с удовольствием</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8F6D6C" w:rsidP="00E347C0">
            <w:pPr>
              <w:rPr>
                <w:rFonts w:eastAsiaTheme="minorHAnsi"/>
                <w:lang w:eastAsia="en-US"/>
              </w:rPr>
            </w:pPr>
            <w:r>
              <w:rPr>
                <w:rFonts w:eastAsiaTheme="minorHAnsi"/>
                <w:lang w:eastAsia="en-US"/>
              </w:rPr>
              <w:t>1</w:t>
            </w:r>
          </w:p>
        </w:tc>
        <w:tc>
          <w:tcPr>
            <w:tcW w:w="1074" w:type="dxa"/>
          </w:tcPr>
          <w:p w:rsidR="00E03CAD" w:rsidRPr="001253B3" w:rsidRDefault="00E03CAD" w:rsidP="00E347C0">
            <w:pPr>
              <w:rPr>
                <w:rFonts w:eastAsiaTheme="minorHAnsi"/>
                <w:lang w:eastAsia="en-US"/>
              </w:rPr>
            </w:pPr>
          </w:p>
        </w:tc>
        <w:tc>
          <w:tcPr>
            <w:tcW w:w="510" w:type="dxa"/>
          </w:tcPr>
          <w:p w:rsidR="00E03CAD" w:rsidRPr="001253B3" w:rsidRDefault="00E03CAD" w:rsidP="00E347C0">
            <w:pPr>
              <w:rPr>
                <w:rFonts w:eastAsiaTheme="minorHAnsi"/>
                <w:lang w:eastAsia="en-US"/>
              </w:rPr>
            </w:pPr>
          </w:p>
        </w:tc>
        <w:tc>
          <w:tcPr>
            <w:tcW w:w="704" w:type="dxa"/>
            <w:gridSpan w:val="4"/>
          </w:tcPr>
          <w:p w:rsidR="00E03CAD" w:rsidRPr="001253B3" w:rsidRDefault="00E03CAD" w:rsidP="00E347C0">
            <w:pPr>
              <w:rPr>
                <w:rFonts w:eastAsiaTheme="minorHAnsi"/>
                <w:lang w:eastAsia="en-US"/>
              </w:rPr>
            </w:pPr>
          </w:p>
        </w:tc>
        <w:tc>
          <w:tcPr>
            <w:tcW w:w="1207" w:type="dxa"/>
          </w:tcPr>
          <w:p w:rsidR="00E03CAD" w:rsidRPr="001253B3" w:rsidRDefault="00E03CAD" w:rsidP="00E347C0">
            <w:pPr>
              <w:rPr>
                <w:rFonts w:eastAsiaTheme="minorHAnsi"/>
                <w:lang w:eastAsia="en-US"/>
              </w:rPr>
            </w:pPr>
            <w:r w:rsidRPr="001253B3">
              <w:rPr>
                <w:rFonts w:eastAsiaTheme="minorHAnsi"/>
                <w:lang w:eastAsia="en-US"/>
              </w:rPr>
              <w:t>1</w:t>
            </w:r>
          </w:p>
        </w:tc>
      </w:tr>
      <w:tr w:rsidR="00E03CAD" w:rsidRPr="001253B3" w:rsidTr="00E347C0">
        <w:trPr>
          <w:trHeight w:val="615"/>
        </w:trPr>
        <w:tc>
          <w:tcPr>
            <w:tcW w:w="2174" w:type="dxa"/>
            <w:vMerge w:val="restart"/>
          </w:tcPr>
          <w:p w:rsidR="00E03CAD" w:rsidRPr="001253B3" w:rsidRDefault="00E03CAD" w:rsidP="00E347C0">
            <w:pPr>
              <w:jc w:val="both"/>
              <w:rPr>
                <w:rFonts w:eastAsiaTheme="minorHAnsi"/>
                <w:sz w:val="24"/>
                <w:szCs w:val="24"/>
                <w:lang w:eastAsia="en-US"/>
              </w:rPr>
            </w:pPr>
            <w:r w:rsidRPr="001253B3">
              <w:rPr>
                <w:rFonts w:eastAsiaTheme="minorHAnsi"/>
                <w:sz w:val="24"/>
                <w:szCs w:val="24"/>
                <w:lang w:eastAsia="en-US"/>
              </w:rPr>
              <w:lastRenderedPageBreak/>
              <w:t>Спортивно – оздоровительное:</w:t>
            </w:r>
          </w:p>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Волейбол</w:t>
            </w:r>
          </w:p>
        </w:tc>
        <w:tc>
          <w:tcPr>
            <w:tcW w:w="893" w:type="dxa"/>
          </w:tcPr>
          <w:p w:rsidR="00E03CAD" w:rsidRPr="001253B3" w:rsidRDefault="00E03CAD" w:rsidP="00E347C0">
            <w:pPr>
              <w:rPr>
                <w:rFonts w:eastAsiaTheme="minorHAnsi"/>
                <w:lang w:eastAsia="en-US"/>
              </w:rPr>
            </w:pPr>
          </w:p>
        </w:tc>
        <w:tc>
          <w:tcPr>
            <w:tcW w:w="1089" w:type="dxa"/>
          </w:tcPr>
          <w:p w:rsidR="00E03CAD" w:rsidRPr="001253B3" w:rsidRDefault="00E03CAD" w:rsidP="00E347C0">
            <w:pPr>
              <w:rPr>
                <w:rFonts w:eastAsiaTheme="minorHAnsi"/>
                <w:lang w:eastAsia="en-US"/>
              </w:rPr>
            </w:pPr>
            <w:r w:rsidRPr="001253B3">
              <w:rPr>
                <w:rFonts w:eastAsiaTheme="minorHAnsi"/>
                <w:lang w:eastAsia="en-US"/>
              </w:rPr>
              <w:t>1</w:t>
            </w:r>
          </w:p>
        </w:tc>
        <w:tc>
          <w:tcPr>
            <w:tcW w:w="1074" w:type="dxa"/>
          </w:tcPr>
          <w:p w:rsidR="00E03CAD" w:rsidRPr="001253B3" w:rsidRDefault="008F6D6C" w:rsidP="00E347C0">
            <w:pPr>
              <w:rPr>
                <w:rFonts w:eastAsiaTheme="minorHAnsi"/>
                <w:lang w:eastAsia="en-US"/>
              </w:rPr>
            </w:pPr>
            <w:r>
              <w:rPr>
                <w:rFonts w:eastAsiaTheme="minorHAnsi"/>
                <w:lang w:eastAsia="en-US"/>
              </w:rPr>
              <w:t>1</w:t>
            </w:r>
          </w:p>
        </w:tc>
        <w:tc>
          <w:tcPr>
            <w:tcW w:w="510" w:type="dxa"/>
          </w:tcPr>
          <w:p w:rsidR="00E03CAD" w:rsidRPr="001253B3" w:rsidRDefault="00E03CAD" w:rsidP="00E347C0">
            <w:pPr>
              <w:rPr>
                <w:rFonts w:eastAsiaTheme="minorHAnsi"/>
                <w:lang w:eastAsia="en-US"/>
              </w:rPr>
            </w:pPr>
          </w:p>
        </w:tc>
        <w:tc>
          <w:tcPr>
            <w:tcW w:w="704" w:type="dxa"/>
            <w:gridSpan w:val="4"/>
          </w:tcPr>
          <w:p w:rsidR="00E03CAD" w:rsidRPr="001253B3" w:rsidRDefault="00E03CAD" w:rsidP="00E347C0">
            <w:pPr>
              <w:rPr>
                <w:rFonts w:eastAsiaTheme="minorHAnsi"/>
                <w:lang w:eastAsia="en-US"/>
              </w:rPr>
            </w:pPr>
          </w:p>
        </w:tc>
        <w:tc>
          <w:tcPr>
            <w:tcW w:w="1207" w:type="dxa"/>
          </w:tcPr>
          <w:p w:rsidR="00E03CAD" w:rsidRPr="001253B3" w:rsidRDefault="008F6D6C" w:rsidP="00E347C0">
            <w:pPr>
              <w:rPr>
                <w:rFonts w:eastAsiaTheme="minorHAnsi"/>
                <w:lang w:eastAsia="en-US"/>
              </w:rPr>
            </w:pPr>
            <w:r>
              <w:rPr>
                <w:rFonts w:eastAsiaTheme="minorHAnsi"/>
                <w:lang w:eastAsia="en-US"/>
              </w:rPr>
              <w:t>2</w:t>
            </w:r>
          </w:p>
        </w:tc>
      </w:tr>
      <w:tr w:rsidR="00E03CAD" w:rsidRPr="001253B3" w:rsidTr="00E347C0">
        <w:trPr>
          <w:trHeight w:val="308"/>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Здоровое питание</w:t>
            </w:r>
          </w:p>
        </w:tc>
        <w:tc>
          <w:tcPr>
            <w:tcW w:w="893" w:type="dxa"/>
          </w:tcPr>
          <w:p w:rsidR="00E03CAD" w:rsidRPr="001253B3" w:rsidRDefault="008F6D6C" w:rsidP="00E347C0">
            <w:pPr>
              <w:rPr>
                <w:rFonts w:eastAsiaTheme="minorHAnsi"/>
                <w:lang w:eastAsia="en-US"/>
              </w:rPr>
            </w:pPr>
            <w:r>
              <w:rPr>
                <w:rFonts w:eastAsiaTheme="minorHAnsi"/>
                <w:lang w:eastAsia="en-US"/>
              </w:rPr>
              <w:t>0,5</w:t>
            </w: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10" w:type="dxa"/>
          </w:tcPr>
          <w:p w:rsidR="00E03CAD" w:rsidRPr="001253B3" w:rsidRDefault="00E03CAD" w:rsidP="00E347C0">
            <w:pPr>
              <w:rPr>
                <w:rFonts w:eastAsiaTheme="minorHAnsi"/>
                <w:lang w:eastAsia="en-US"/>
              </w:rPr>
            </w:pPr>
          </w:p>
        </w:tc>
        <w:tc>
          <w:tcPr>
            <w:tcW w:w="704" w:type="dxa"/>
            <w:gridSpan w:val="4"/>
          </w:tcPr>
          <w:p w:rsidR="00E03CAD" w:rsidRPr="001253B3" w:rsidRDefault="00E03CAD" w:rsidP="00E347C0">
            <w:pPr>
              <w:rPr>
                <w:rFonts w:eastAsiaTheme="minorHAnsi"/>
                <w:lang w:eastAsia="en-US"/>
              </w:rPr>
            </w:pPr>
          </w:p>
        </w:tc>
        <w:tc>
          <w:tcPr>
            <w:tcW w:w="1207" w:type="dxa"/>
          </w:tcPr>
          <w:p w:rsidR="00E03CAD" w:rsidRPr="001253B3" w:rsidRDefault="008F6D6C" w:rsidP="00E347C0">
            <w:pPr>
              <w:rPr>
                <w:rFonts w:eastAsiaTheme="minorHAnsi"/>
                <w:lang w:eastAsia="en-US"/>
              </w:rPr>
            </w:pPr>
            <w:r>
              <w:rPr>
                <w:rFonts w:eastAsiaTheme="minorHAnsi"/>
                <w:lang w:eastAsia="en-US"/>
              </w:rPr>
              <w:t>0,5</w:t>
            </w:r>
          </w:p>
        </w:tc>
      </w:tr>
      <w:tr w:rsidR="00E03CAD" w:rsidRPr="001253B3" w:rsidTr="00E347C0">
        <w:trPr>
          <w:trHeight w:val="349"/>
        </w:trPr>
        <w:tc>
          <w:tcPr>
            <w:tcW w:w="2174" w:type="dxa"/>
            <w:vMerge/>
          </w:tcPr>
          <w:p w:rsidR="00E03CAD" w:rsidRPr="001253B3" w:rsidRDefault="00E03CAD" w:rsidP="00E347C0">
            <w:pPr>
              <w:rPr>
                <w:rFonts w:eastAsiaTheme="minorHAnsi"/>
                <w:lang w:eastAsia="en-US"/>
              </w:rPr>
            </w:pPr>
          </w:p>
        </w:tc>
        <w:tc>
          <w:tcPr>
            <w:tcW w:w="2474" w:type="dxa"/>
            <w:gridSpan w:val="2"/>
          </w:tcPr>
          <w:p w:rsidR="00E03CAD" w:rsidRPr="001253B3" w:rsidRDefault="008F6D6C" w:rsidP="00E347C0">
            <w:pPr>
              <w:rPr>
                <w:rFonts w:eastAsiaTheme="minorHAnsi"/>
                <w:lang w:eastAsia="en-US"/>
              </w:rPr>
            </w:pPr>
            <w:r>
              <w:rPr>
                <w:rFonts w:eastAsiaTheme="minorHAnsi"/>
                <w:lang w:eastAsia="en-US"/>
              </w:rPr>
              <w:t>Юный стрелок</w:t>
            </w:r>
          </w:p>
        </w:tc>
        <w:tc>
          <w:tcPr>
            <w:tcW w:w="893" w:type="dxa"/>
          </w:tcPr>
          <w:p w:rsidR="00E03CAD" w:rsidRPr="001253B3" w:rsidRDefault="00E03CAD" w:rsidP="00E347C0">
            <w:pPr>
              <w:rPr>
                <w:rFonts w:eastAsiaTheme="minorHAnsi"/>
                <w:lang w:eastAsia="en-US"/>
              </w:rPr>
            </w:pPr>
            <w:r w:rsidRPr="001253B3">
              <w:rPr>
                <w:rFonts w:eastAsiaTheme="minorHAnsi"/>
                <w:lang w:eastAsia="en-US"/>
              </w:rPr>
              <w:t>1</w:t>
            </w:r>
          </w:p>
        </w:tc>
        <w:tc>
          <w:tcPr>
            <w:tcW w:w="1089" w:type="dxa"/>
          </w:tcPr>
          <w:p w:rsidR="00E03CAD" w:rsidRPr="001253B3" w:rsidRDefault="008F6D6C" w:rsidP="00E347C0">
            <w:pPr>
              <w:rPr>
                <w:rFonts w:eastAsiaTheme="minorHAnsi"/>
                <w:lang w:eastAsia="en-US"/>
              </w:rPr>
            </w:pPr>
            <w:r>
              <w:rPr>
                <w:rFonts w:eastAsiaTheme="minorHAnsi"/>
                <w:lang w:eastAsia="en-US"/>
              </w:rPr>
              <w:t>1</w:t>
            </w:r>
          </w:p>
        </w:tc>
        <w:tc>
          <w:tcPr>
            <w:tcW w:w="1074" w:type="dxa"/>
          </w:tcPr>
          <w:p w:rsidR="00E03CAD" w:rsidRPr="001253B3" w:rsidRDefault="00E03CAD" w:rsidP="00E347C0">
            <w:pPr>
              <w:rPr>
                <w:rFonts w:eastAsiaTheme="minorHAnsi"/>
                <w:lang w:eastAsia="en-US"/>
              </w:rPr>
            </w:pPr>
          </w:p>
        </w:tc>
        <w:tc>
          <w:tcPr>
            <w:tcW w:w="510" w:type="dxa"/>
          </w:tcPr>
          <w:p w:rsidR="00E03CAD" w:rsidRPr="001253B3" w:rsidRDefault="00E03CAD" w:rsidP="00E347C0">
            <w:pPr>
              <w:rPr>
                <w:rFonts w:eastAsiaTheme="minorHAnsi"/>
                <w:lang w:eastAsia="en-US"/>
              </w:rPr>
            </w:pPr>
          </w:p>
        </w:tc>
        <w:tc>
          <w:tcPr>
            <w:tcW w:w="704" w:type="dxa"/>
            <w:gridSpan w:val="4"/>
          </w:tcPr>
          <w:p w:rsidR="00E03CAD" w:rsidRPr="001253B3" w:rsidRDefault="00E03CAD" w:rsidP="00E347C0">
            <w:pPr>
              <w:rPr>
                <w:rFonts w:eastAsiaTheme="minorHAnsi"/>
                <w:lang w:eastAsia="en-US"/>
              </w:rPr>
            </w:pPr>
          </w:p>
        </w:tc>
        <w:tc>
          <w:tcPr>
            <w:tcW w:w="1207" w:type="dxa"/>
          </w:tcPr>
          <w:p w:rsidR="00E03CAD" w:rsidRPr="001253B3" w:rsidRDefault="008F6D6C" w:rsidP="00E347C0">
            <w:pPr>
              <w:rPr>
                <w:rFonts w:eastAsiaTheme="minorHAnsi"/>
                <w:lang w:eastAsia="en-US"/>
              </w:rPr>
            </w:pPr>
            <w:r>
              <w:rPr>
                <w:rFonts w:eastAsiaTheme="minorHAnsi"/>
                <w:lang w:eastAsia="en-US"/>
              </w:rPr>
              <w:t>2</w:t>
            </w:r>
          </w:p>
        </w:tc>
      </w:tr>
      <w:tr w:rsidR="00E03CAD" w:rsidRPr="001253B3" w:rsidTr="00E347C0">
        <w:trPr>
          <w:trHeight w:val="240"/>
        </w:trPr>
        <w:tc>
          <w:tcPr>
            <w:tcW w:w="2174" w:type="dxa"/>
          </w:tcPr>
          <w:p w:rsidR="00E03CAD" w:rsidRPr="001253B3" w:rsidRDefault="00E347C0" w:rsidP="00E347C0">
            <w:pPr>
              <w:rPr>
                <w:rFonts w:eastAsiaTheme="minorHAnsi"/>
                <w:lang w:eastAsia="en-US"/>
              </w:rPr>
            </w:pPr>
            <w:r>
              <w:rPr>
                <w:rFonts w:eastAsiaTheme="minorHAnsi"/>
                <w:lang w:eastAsia="en-US"/>
              </w:rPr>
              <w:t xml:space="preserve"> Патриотическое</w:t>
            </w:r>
          </w:p>
        </w:tc>
        <w:tc>
          <w:tcPr>
            <w:tcW w:w="2474" w:type="dxa"/>
            <w:gridSpan w:val="2"/>
          </w:tcPr>
          <w:p w:rsidR="00E03CAD" w:rsidRPr="001253B3" w:rsidRDefault="00E347C0" w:rsidP="00E347C0">
            <w:pPr>
              <w:rPr>
                <w:rFonts w:eastAsiaTheme="minorHAnsi"/>
                <w:lang w:eastAsia="en-US"/>
              </w:rPr>
            </w:pPr>
            <w:r>
              <w:rPr>
                <w:rFonts w:eastAsiaTheme="minorHAnsi"/>
                <w:lang w:eastAsia="en-US"/>
              </w:rPr>
              <w:t>Орловское казачество</w:t>
            </w:r>
          </w:p>
        </w:tc>
        <w:tc>
          <w:tcPr>
            <w:tcW w:w="893" w:type="dxa"/>
          </w:tcPr>
          <w:p w:rsidR="00E03CAD" w:rsidRPr="001253B3" w:rsidRDefault="00E347C0" w:rsidP="00E347C0">
            <w:pPr>
              <w:rPr>
                <w:rFonts w:eastAsiaTheme="minorHAnsi"/>
                <w:lang w:eastAsia="en-US"/>
              </w:rPr>
            </w:pPr>
            <w:r>
              <w:rPr>
                <w:rFonts w:eastAsiaTheme="minorHAnsi"/>
                <w:lang w:eastAsia="en-US"/>
              </w:rPr>
              <w:t>1</w:t>
            </w:r>
          </w:p>
        </w:tc>
        <w:tc>
          <w:tcPr>
            <w:tcW w:w="1089" w:type="dxa"/>
          </w:tcPr>
          <w:p w:rsidR="00E03CAD" w:rsidRPr="001253B3" w:rsidRDefault="00E03CAD" w:rsidP="00E347C0">
            <w:pPr>
              <w:rPr>
                <w:rFonts w:eastAsiaTheme="minorHAnsi"/>
                <w:lang w:eastAsia="en-US"/>
              </w:rPr>
            </w:pPr>
          </w:p>
        </w:tc>
        <w:tc>
          <w:tcPr>
            <w:tcW w:w="1074" w:type="dxa"/>
          </w:tcPr>
          <w:p w:rsidR="00E03CAD" w:rsidRPr="001253B3" w:rsidRDefault="00E03CAD" w:rsidP="00E347C0">
            <w:pPr>
              <w:rPr>
                <w:rFonts w:eastAsiaTheme="minorHAnsi"/>
                <w:lang w:eastAsia="en-US"/>
              </w:rPr>
            </w:pPr>
          </w:p>
        </w:tc>
        <w:tc>
          <w:tcPr>
            <w:tcW w:w="510" w:type="dxa"/>
          </w:tcPr>
          <w:p w:rsidR="00E03CAD" w:rsidRPr="001253B3" w:rsidRDefault="00E03CAD" w:rsidP="00E347C0">
            <w:pPr>
              <w:rPr>
                <w:rFonts w:eastAsiaTheme="minorHAnsi"/>
                <w:lang w:eastAsia="en-US"/>
              </w:rPr>
            </w:pPr>
          </w:p>
        </w:tc>
        <w:tc>
          <w:tcPr>
            <w:tcW w:w="704" w:type="dxa"/>
            <w:gridSpan w:val="4"/>
          </w:tcPr>
          <w:p w:rsidR="00E03CAD" w:rsidRPr="001253B3" w:rsidRDefault="00E03CAD" w:rsidP="00E347C0">
            <w:pPr>
              <w:rPr>
                <w:rFonts w:eastAsiaTheme="minorHAnsi"/>
                <w:lang w:eastAsia="en-US"/>
              </w:rPr>
            </w:pPr>
          </w:p>
        </w:tc>
        <w:tc>
          <w:tcPr>
            <w:tcW w:w="1207" w:type="dxa"/>
          </w:tcPr>
          <w:p w:rsidR="00E03CAD" w:rsidRPr="001253B3" w:rsidRDefault="00E347C0" w:rsidP="00E347C0">
            <w:pPr>
              <w:rPr>
                <w:rFonts w:eastAsiaTheme="minorHAnsi"/>
                <w:lang w:eastAsia="en-US"/>
              </w:rPr>
            </w:pPr>
            <w:r>
              <w:rPr>
                <w:rFonts w:eastAsiaTheme="minorHAnsi"/>
                <w:lang w:eastAsia="en-US"/>
              </w:rPr>
              <w:t>1</w:t>
            </w:r>
          </w:p>
        </w:tc>
      </w:tr>
      <w:tr w:rsidR="00E347C0" w:rsidRPr="001253B3" w:rsidTr="00E347C0">
        <w:trPr>
          <w:trHeight w:val="254"/>
        </w:trPr>
        <w:tc>
          <w:tcPr>
            <w:tcW w:w="2174" w:type="dxa"/>
          </w:tcPr>
          <w:p w:rsidR="00E347C0" w:rsidRDefault="00E347C0" w:rsidP="00E347C0">
            <w:pPr>
              <w:rPr>
                <w:rFonts w:eastAsiaTheme="minorHAnsi"/>
                <w:lang w:eastAsia="en-US"/>
              </w:rPr>
            </w:pPr>
            <w:r>
              <w:rPr>
                <w:rFonts w:eastAsiaTheme="minorHAnsi"/>
                <w:lang w:eastAsia="en-US"/>
              </w:rPr>
              <w:t>Итого</w:t>
            </w:r>
          </w:p>
        </w:tc>
        <w:tc>
          <w:tcPr>
            <w:tcW w:w="2474" w:type="dxa"/>
            <w:gridSpan w:val="2"/>
          </w:tcPr>
          <w:p w:rsidR="00E347C0" w:rsidRDefault="00E347C0" w:rsidP="00E347C0">
            <w:pPr>
              <w:rPr>
                <w:rFonts w:eastAsiaTheme="minorHAnsi"/>
                <w:lang w:eastAsia="en-US"/>
              </w:rPr>
            </w:pPr>
          </w:p>
        </w:tc>
        <w:tc>
          <w:tcPr>
            <w:tcW w:w="893" w:type="dxa"/>
          </w:tcPr>
          <w:p w:rsidR="00E347C0" w:rsidRDefault="00E347C0" w:rsidP="00E347C0">
            <w:pPr>
              <w:rPr>
                <w:rFonts w:eastAsiaTheme="minorHAnsi"/>
                <w:lang w:eastAsia="en-US"/>
              </w:rPr>
            </w:pPr>
            <w:r>
              <w:rPr>
                <w:rFonts w:eastAsiaTheme="minorHAnsi"/>
                <w:lang w:eastAsia="en-US"/>
              </w:rPr>
              <w:t>4,5</w:t>
            </w:r>
          </w:p>
        </w:tc>
        <w:tc>
          <w:tcPr>
            <w:tcW w:w="1089" w:type="dxa"/>
          </w:tcPr>
          <w:p w:rsidR="00E347C0" w:rsidRPr="001253B3" w:rsidRDefault="00E347C0" w:rsidP="00E347C0">
            <w:pPr>
              <w:rPr>
                <w:rFonts w:eastAsiaTheme="minorHAnsi"/>
                <w:lang w:eastAsia="en-US"/>
              </w:rPr>
            </w:pPr>
            <w:r>
              <w:rPr>
                <w:rFonts w:eastAsiaTheme="minorHAnsi"/>
                <w:lang w:eastAsia="en-US"/>
              </w:rPr>
              <w:t>6</w:t>
            </w:r>
          </w:p>
        </w:tc>
        <w:tc>
          <w:tcPr>
            <w:tcW w:w="1074" w:type="dxa"/>
          </w:tcPr>
          <w:p w:rsidR="00E347C0" w:rsidRPr="001253B3" w:rsidRDefault="00E347C0" w:rsidP="00E347C0">
            <w:pPr>
              <w:rPr>
                <w:rFonts w:eastAsiaTheme="minorHAnsi"/>
                <w:lang w:eastAsia="en-US"/>
              </w:rPr>
            </w:pPr>
            <w:r>
              <w:rPr>
                <w:rFonts w:eastAsiaTheme="minorHAnsi"/>
                <w:lang w:eastAsia="en-US"/>
              </w:rPr>
              <w:t>4</w:t>
            </w:r>
          </w:p>
        </w:tc>
        <w:tc>
          <w:tcPr>
            <w:tcW w:w="510" w:type="dxa"/>
          </w:tcPr>
          <w:p w:rsidR="00E347C0" w:rsidRPr="001253B3" w:rsidRDefault="00E347C0" w:rsidP="00E347C0">
            <w:pPr>
              <w:rPr>
                <w:rFonts w:eastAsiaTheme="minorHAnsi"/>
                <w:lang w:eastAsia="en-US"/>
              </w:rPr>
            </w:pPr>
          </w:p>
        </w:tc>
        <w:tc>
          <w:tcPr>
            <w:tcW w:w="704" w:type="dxa"/>
            <w:gridSpan w:val="4"/>
          </w:tcPr>
          <w:p w:rsidR="00E347C0" w:rsidRPr="001253B3" w:rsidRDefault="00E347C0" w:rsidP="00E347C0">
            <w:pPr>
              <w:rPr>
                <w:rFonts w:eastAsiaTheme="minorHAnsi"/>
                <w:lang w:eastAsia="en-US"/>
              </w:rPr>
            </w:pPr>
          </w:p>
        </w:tc>
        <w:tc>
          <w:tcPr>
            <w:tcW w:w="1207" w:type="dxa"/>
          </w:tcPr>
          <w:p w:rsidR="00E347C0" w:rsidRDefault="00E347C0" w:rsidP="00E347C0">
            <w:pPr>
              <w:rPr>
                <w:rFonts w:eastAsiaTheme="minorHAnsi"/>
                <w:lang w:eastAsia="en-US"/>
              </w:rPr>
            </w:pPr>
            <w:r>
              <w:rPr>
                <w:rFonts w:eastAsiaTheme="minorHAnsi"/>
                <w:lang w:eastAsia="en-US"/>
              </w:rPr>
              <w:t>14,5</w:t>
            </w:r>
          </w:p>
        </w:tc>
      </w:tr>
    </w:tbl>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b/>
          <w:color w:val="000000"/>
          <w:spacing w:val="-3"/>
          <w:sz w:val="24"/>
          <w:szCs w:val="24"/>
        </w:rPr>
      </w:pPr>
    </w:p>
    <w:p w:rsidR="001253B3" w:rsidRPr="001253B3" w:rsidRDefault="001253B3" w:rsidP="001253B3">
      <w:pPr>
        <w:tabs>
          <w:tab w:val="num" w:pos="0"/>
        </w:tabs>
        <w:spacing w:before="30" w:after="30" w:line="240" w:lineRule="auto"/>
        <w:jc w:val="both"/>
        <w:rPr>
          <w:rFonts w:ascii="Times New Roman" w:eastAsia="Times New Roman" w:hAnsi="Times New Roman" w:cs="Times New Roman"/>
          <w:color w:val="000000"/>
          <w:spacing w:val="-3"/>
          <w:sz w:val="24"/>
          <w:szCs w:val="24"/>
        </w:rPr>
      </w:pPr>
      <w:r w:rsidRPr="001253B3">
        <w:rPr>
          <w:rFonts w:ascii="Times New Roman" w:eastAsia="Times New Roman" w:hAnsi="Times New Roman" w:cs="Times New Roman"/>
          <w:b/>
          <w:color w:val="000000"/>
          <w:spacing w:val="-3"/>
          <w:sz w:val="24"/>
          <w:szCs w:val="24"/>
        </w:rPr>
        <w:t>Проведен</w:t>
      </w:r>
      <w:r w:rsidR="00E347C0">
        <w:rPr>
          <w:rFonts w:ascii="Times New Roman" w:eastAsia="Times New Roman" w:hAnsi="Times New Roman" w:cs="Times New Roman"/>
          <w:b/>
          <w:color w:val="000000"/>
          <w:spacing w:val="-3"/>
          <w:sz w:val="24"/>
          <w:szCs w:val="24"/>
        </w:rPr>
        <w:t>ие промежуточной аттестации в  5, 6 и 7</w:t>
      </w:r>
      <w:r w:rsidRPr="001253B3">
        <w:rPr>
          <w:rFonts w:ascii="Times New Roman" w:eastAsia="Times New Roman" w:hAnsi="Times New Roman" w:cs="Times New Roman"/>
          <w:b/>
          <w:color w:val="000000"/>
          <w:spacing w:val="-3"/>
          <w:sz w:val="24"/>
          <w:szCs w:val="24"/>
        </w:rPr>
        <w:t xml:space="preserve"> классах</w:t>
      </w:r>
    </w:p>
    <w:p w:rsidR="001253B3" w:rsidRPr="001253B3" w:rsidRDefault="001253B3" w:rsidP="001253B3">
      <w:pPr>
        <w:jc w:val="both"/>
        <w:rPr>
          <w:rFonts w:asciiTheme="majorHAnsi" w:eastAsiaTheme="majorEastAsia" w:hAnsiTheme="majorHAnsi" w:cstheme="majorBidi"/>
          <w:b/>
          <w:bCs/>
          <w:color w:val="365F91" w:themeColor="accent1" w:themeShade="BF"/>
          <w:sz w:val="28"/>
          <w:szCs w:val="28"/>
          <w:lang w:eastAsia="en-US"/>
        </w:rPr>
      </w:pPr>
      <w:r w:rsidRPr="001253B3">
        <w:rPr>
          <w:rFonts w:ascii="Times New Roman" w:eastAsia="Times New Roman" w:hAnsi="Times New Roman" w:cs="Times New Roman"/>
          <w:b/>
          <w:color w:val="000000"/>
          <w:spacing w:val="-3"/>
          <w:sz w:val="24"/>
          <w:szCs w:val="24"/>
        </w:rPr>
        <w:t> </w:t>
      </w:r>
      <w:r w:rsidR="00E347C0">
        <w:rPr>
          <w:rFonts w:ascii="Times New Roman" w:eastAsia="Times New Roman" w:hAnsi="Times New Roman" w:cs="Times New Roman"/>
          <w:color w:val="000000"/>
          <w:spacing w:val="-3"/>
          <w:sz w:val="24"/>
          <w:szCs w:val="24"/>
        </w:rPr>
        <w:t>Промежуточная аттестация в 5-7</w:t>
      </w:r>
      <w:r w:rsidRPr="001253B3">
        <w:rPr>
          <w:rFonts w:ascii="Times New Roman" w:eastAsia="Times New Roman" w:hAnsi="Times New Roman" w:cs="Times New Roman"/>
          <w:color w:val="000000"/>
          <w:spacing w:val="-3"/>
          <w:sz w:val="24"/>
          <w:szCs w:val="24"/>
        </w:rPr>
        <w:t>классах в форме итоговых контрольных работ проводится с 18 по 30 мая 2017 года без прекращения общеобразовательного процесса</w:t>
      </w:r>
    </w:p>
    <w:tbl>
      <w:tblPr>
        <w:tblpPr w:leftFromText="180" w:rightFromText="180" w:vertAnchor="text" w:horzAnchor="margin" w:tblpY="575"/>
        <w:tblOverlap w:val="never"/>
        <w:tblW w:w="792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3"/>
        <w:gridCol w:w="2755"/>
        <w:gridCol w:w="2418"/>
        <w:gridCol w:w="1843"/>
      </w:tblGrid>
      <w:tr w:rsidR="001253B3" w:rsidRPr="001253B3" w:rsidTr="001253B3">
        <w:trPr>
          <w:trHeight w:val="165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jc w:val="center"/>
              <w:rPr>
                <w:rFonts w:ascii="Tahoma" w:eastAsia="Times New Roman" w:hAnsi="Tahoma" w:cs="Tahoma"/>
                <w:color w:val="292929"/>
                <w:sz w:val="27"/>
                <w:szCs w:val="27"/>
              </w:rPr>
            </w:pPr>
            <w:r w:rsidRPr="001253B3">
              <w:rPr>
                <w:rFonts w:ascii="Tahoma" w:eastAsia="Times New Roman" w:hAnsi="Tahoma" w:cs="Tahoma"/>
                <w:b/>
                <w:bCs/>
                <w:color w:val="292929"/>
                <w:sz w:val="27"/>
                <w:szCs w:val="27"/>
              </w:rPr>
              <w:t xml:space="preserve">Класс </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jc w:val="center"/>
              <w:rPr>
                <w:rFonts w:ascii="Tahoma" w:eastAsia="Times New Roman" w:hAnsi="Tahoma" w:cs="Tahoma"/>
                <w:color w:val="292929"/>
                <w:sz w:val="27"/>
                <w:szCs w:val="27"/>
              </w:rPr>
            </w:pPr>
            <w:r w:rsidRPr="001253B3">
              <w:rPr>
                <w:rFonts w:ascii="Tahoma" w:eastAsia="Times New Roman" w:hAnsi="Tahoma" w:cs="Tahoma"/>
                <w:b/>
                <w:bCs/>
                <w:color w:val="292929"/>
                <w:sz w:val="27"/>
                <w:szCs w:val="27"/>
              </w:rPr>
              <w:t> Предметы, по которым осуществляется контроль</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1253B3" w:rsidRPr="001253B3" w:rsidRDefault="001253B3" w:rsidP="001253B3">
            <w:pPr>
              <w:spacing w:before="100" w:beforeAutospacing="1" w:after="100" w:afterAutospacing="1" w:line="240" w:lineRule="auto"/>
              <w:jc w:val="center"/>
              <w:rPr>
                <w:rFonts w:ascii="Tahoma" w:eastAsia="Times New Roman" w:hAnsi="Tahoma" w:cs="Tahoma"/>
                <w:b/>
                <w:color w:val="292929"/>
                <w:sz w:val="27"/>
                <w:szCs w:val="27"/>
              </w:rPr>
            </w:pPr>
            <w:r w:rsidRPr="001253B3">
              <w:rPr>
                <w:rFonts w:ascii="Tahoma" w:eastAsia="Times New Roman" w:hAnsi="Tahoma" w:cs="Tahoma"/>
                <w:b/>
                <w:color w:val="292929"/>
                <w:sz w:val="27"/>
                <w:szCs w:val="27"/>
              </w:rPr>
              <w:t>Формы промежуточной аттестации</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jc w:val="center"/>
              <w:rPr>
                <w:rFonts w:ascii="Tahoma" w:eastAsia="Times New Roman" w:hAnsi="Tahoma" w:cs="Tahoma"/>
                <w:color w:val="292929"/>
                <w:sz w:val="27"/>
                <w:szCs w:val="27"/>
              </w:rPr>
            </w:pPr>
            <w:r w:rsidRPr="001253B3">
              <w:rPr>
                <w:rFonts w:ascii="Tahoma" w:eastAsia="Times New Roman" w:hAnsi="Tahoma" w:cs="Tahoma"/>
                <w:b/>
                <w:bCs/>
                <w:color w:val="292929"/>
                <w:sz w:val="27"/>
                <w:szCs w:val="27"/>
              </w:rPr>
              <w:t>Дата проведения</w:t>
            </w:r>
          </w:p>
        </w:tc>
      </w:tr>
      <w:tr w:rsidR="001253B3" w:rsidRPr="001253B3" w:rsidTr="001253B3">
        <w:trPr>
          <w:trHeight w:val="1485"/>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E347C0" w:rsidP="001253B3">
            <w:pPr>
              <w:spacing w:before="100" w:beforeAutospacing="1" w:after="100" w:afterAutospacing="1" w:line="240" w:lineRule="atLeast"/>
              <w:jc w:val="center"/>
              <w:rPr>
                <w:rFonts w:ascii="Tahoma" w:eastAsia="Times New Roman" w:hAnsi="Tahoma" w:cs="Tahoma"/>
                <w:color w:val="292929"/>
                <w:sz w:val="27"/>
                <w:szCs w:val="27"/>
              </w:rPr>
            </w:pPr>
            <w:r>
              <w:rPr>
                <w:rFonts w:ascii="Tahoma" w:eastAsia="Times New Roman" w:hAnsi="Tahoma" w:cs="Tahoma"/>
                <w:b/>
                <w:bCs/>
                <w:color w:val="292929"/>
                <w:sz w:val="27"/>
                <w:szCs w:val="27"/>
              </w:rPr>
              <w:t>5</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rPr>
                <w:rFonts w:ascii="Tahoma" w:eastAsia="Times New Roman" w:hAnsi="Tahoma" w:cs="Tahoma"/>
                <w:color w:val="292929"/>
                <w:sz w:val="27"/>
                <w:szCs w:val="27"/>
              </w:rPr>
            </w:pPr>
            <w:r w:rsidRPr="001253B3">
              <w:rPr>
                <w:rFonts w:ascii="Tahoma" w:eastAsia="Times New Roman" w:hAnsi="Tahoma" w:cs="Tahoma"/>
                <w:b/>
                <w:bCs/>
                <w:color w:val="292929"/>
                <w:sz w:val="27"/>
                <w:szCs w:val="27"/>
              </w:rPr>
              <w:t>Математика</w:t>
            </w:r>
          </w:p>
          <w:p w:rsidR="001253B3" w:rsidRDefault="001253B3" w:rsidP="001253B3">
            <w:pPr>
              <w:spacing w:before="100" w:beforeAutospacing="1" w:after="100" w:afterAutospacing="1" w:line="240" w:lineRule="auto"/>
              <w:rPr>
                <w:rFonts w:ascii="Tahoma" w:eastAsia="Times New Roman" w:hAnsi="Tahoma" w:cs="Tahoma"/>
                <w:b/>
                <w:bCs/>
                <w:color w:val="292929"/>
                <w:sz w:val="27"/>
                <w:szCs w:val="27"/>
              </w:rPr>
            </w:pPr>
            <w:r w:rsidRPr="001253B3">
              <w:rPr>
                <w:rFonts w:ascii="Tahoma" w:eastAsia="Times New Roman" w:hAnsi="Tahoma" w:cs="Tahoma"/>
                <w:b/>
                <w:bCs/>
                <w:color w:val="292929"/>
                <w:sz w:val="27"/>
                <w:szCs w:val="27"/>
              </w:rPr>
              <w:t xml:space="preserve">Русский  язык </w:t>
            </w:r>
          </w:p>
          <w:p w:rsidR="00E347C0" w:rsidRDefault="00E347C0" w:rsidP="001253B3">
            <w:pPr>
              <w:spacing w:before="100" w:beforeAutospacing="1" w:after="100" w:afterAutospacing="1" w:line="240" w:lineRule="auto"/>
              <w:rPr>
                <w:rFonts w:ascii="Tahoma" w:eastAsia="Times New Roman" w:hAnsi="Tahoma" w:cs="Tahoma"/>
                <w:b/>
                <w:bCs/>
                <w:color w:val="292929"/>
                <w:sz w:val="27"/>
                <w:szCs w:val="27"/>
              </w:rPr>
            </w:pPr>
          </w:p>
          <w:p w:rsidR="00E347C0" w:rsidRPr="001253B3" w:rsidRDefault="00E347C0" w:rsidP="001253B3">
            <w:pPr>
              <w:spacing w:before="100" w:beforeAutospacing="1" w:after="100" w:afterAutospacing="1" w:line="240" w:lineRule="auto"/>
              <w:rPr>
                <w:rFonts w:ascii="Tahoma" w:eastAsia="Times New Roman" w:hAnsi="Tahoma" w:cs="Tahoma"/>
                <w:b/>
                <w:bCs/>
                <w:color w:val="292929"/>
                <w:sz w:val="27"/>
                <w:szCs w:val="27"/>
              </w:rPr>
            </w:pPr>
            <w:r>
              <w:rPr>
                <w:rFonts w:ascii="Tahoma" w:eastAsia="Times New Roman" w:hAnsi="Tahoma" w:cs="Tahoma"/>
                <w:b/>
                <w:bCs/>
                <w:color w:val="292929"/>
                <w:sz w:val="27"/>
                <w:szCs w:val="27"/>
              </w:rPr>
              <w:t>История</w:t>
            </w:r>
          </w:p>
          <w:p w:rsidR="001253B3" w:rsidRPr="001253B3" w:rsidRDefault="001253B3" w:rsidP="001253B3">
            <w:pPr>
              <w:spacing w:before="100" w:beforeAutospacing="1" w:after="100" w:afterAutospacing="1" w:line="240" w:lineRule="auto"/>
              <w:rPr>
                <w:rFonts w:ascii="Tahoma" w:eastAsia="Times New Roman" w:hAnsi="Tahoma" w:cs="Tahoma"/>
                <w:color w:val="292929"/>
                <w:sz w:val="27"/>
                <w:szCs w:val="27"/>
              </w:rPr>
            </w:pP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1253B3" w:rsidRPr="001253B3" w:rsidRDefault="001253B3" w:rsidP="001253B3">
            <w:pPr>
              <w:spacing w:after="0"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 контрольная работа                </w:t>
            </w:r>
          </w:p>
          <w:p w:rsidR="001253B3" w:rsidRDefault="001253B3" w:rsidP="001253B3">
            <w:pPr>
              <w:spacing w:before="100" w:beforeAutospacing="1" w:after="100" w:afterAutospacing="1" w:line="240" w:lineRule="atLeast"/>
              <w:rPr>
                <w:rFonts w:ascii="Tahoma" w:eastAsia="Times New Roman" w:hAnsi="Tahoma" w:cs="Tahoma"/>
                <w:color w:val="292929"/>
                <w:sz w:val="27"/>
                <w:szCs w:val="27"/>
              </w:rPr>
            </w:pPr>
            <w:r w:rsidRPr="001253B3">
              <w:rPr>
                <w:rFonts w:ascii="Tahoma" w:eastAsia="Times New Roman" w:hAnsi="Tahoma" w:cs="Tahoma"/>
                <w:color w:val="292929"/>
                <w:sz w:val="27"/>
                <w:szCs w:val="27"/>
              </w:rPr>
              <w:t>Диктант</w:t>
            </w:r>
          </w:p>
          <w:p w:rsidR="00E347C0" w:rsidRDefault="00E347C0" w:rsidP="001253B3">
            <w:pPr>
              <w:spacing w:before="100" w:beforeAutospacing="1" w:after="100" w:afterAutospacing="1" w:line="240" w:lineRule="atLeast"/>
              <w:rPr>
                <w:rFonts w:ascii="Tahoma" w:eastAsia="Times New Roman" w:hAnsi="Tahoma" w:cs="Tahoma"/>
                <w:color w:val="292929"/>
                <w:sz w:val="27"/>
                <w:szCs w:val="27"/>
              </w:rPr>
            </w:pPr>
          </w:p>
          <w:p w:rsidR="00E347C0" w:rsidRPr="001253B3" w:rsidRDefault="00E347C0" w:rsidP="001253B3">
            <w:pPr>
              <w:spacing w:before="100" w:beforeAutospacing="1" w:after="100" w:afterAutospacing="1" w:line="240" w:lineRule="atLeast"/>
              <w:rPr>
                <w:rFonts w:ascii="Tahoma" w:eastAsia="Times New Roman" w:hAnsi="Tahoma" w:cs="Tahoma"/>
                <w:color w:val="292929"/>
                <w:sz w:val="27"/>
                <w:szCs w:val="27"/>
              </w:rPr>
            </w:pPr>
            <w:r>
              <w:rPr>
                <w:rFonts w:ascii="Tahoma" w:eastAsia="Times New Roman" w:hAnsi="Tahoma" w:cs="Tahoma"/>
                <w:color w:val="292929"/>
                <w:sz w:val="27"/>
                <w:szCs w:val="27"/>
              </w:rPr>
              <w:t>тест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tLeast"/>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С </w:t>
            </w:r>
            <w:r w:rsidR="00E347C0">
              <w:rPr>
                <w:rFonts w:ascii="Tahoma" w:eastAsia="Times New Roman" w:hAnsi="Tahoma" w:cs="Tahoma"/>
                <w:color w:val="292929"/>
                <w:sz w:val="27"/>
                <w:szCs w:val="27"/>
              </w:rPr>
              <w:t>05</w:t>
            </w:r>
            <w:r w:rsidRPr="001253B3">
              <w:rPr>
                <w:rFonts w:ascii="Tahoma" w:eastAsia="Times New Roman" w:hAnsi="Tahoma" w:cs="Tahoma"/>
                <w:color w:val="292929"/>
                <w:sz w:val="27"/>
                <w:szCs w:val="27"/>
              </w:rPr>
              <w:t xml:space="preserve">.05.2017 года по </w:t>
            </w:r>
            <w:r w:rsidR="00E347C0">
              <w:rPr>
                <w:rFonts w:ascii="Tahoma" w:eastAsia="Times New Roman" w:hAnsi="Tahoma" w:cs="Tahoma"/>
                <w:color w:val="292929"/>
                <w:sz w:val="27"/>
                <w:szCs w:val="27"/>
              </w:rPr>
              <w:t>22</w:t>
            </w:r>
            <w:r w:rsidRPr="001253B3">
              <w:rPr>
                <w:rFonts w:ascii="Tahoma" w:eastAsia="Times New Roman" w:hAnsi="Tahoma" w:cs="Tahoma"/>
                <w:color w:val="292929"/>
                <w:sz w:val="27"/>
                <w:szCs w:val="27"/>
              </w:rPr>
              <w:t>.05.2017 года</w:t>
            </w:r>
          </w:p>
        </w:tc>
      </w:tr>
      <w:tr w:rsidR="001253B3" w:rsidRPr="001253B3" w:rsidTr="001253B3">
        <w:trPr>
          <w:trHeight w:val="2087"/>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E347C0" w:rsidP="001253B3">
            <w:pPr>
              <w:spacing w:before="100" w:beforeAutospacing="1" w:after="100" w:afterAutospacing="1" w:line="210" w:lineRule="atLeast"/>
              <w:jc w:val="center"/>
              <w:rPr>
                <w:rFonts w:ascii="Tahoma" w:eastAsia="Times New Roman" w:hAnsi="Tahoma" w:cs="Tahoma"/>
                <w:color w:val="292929"/>
                <w:sz w:val="27"/>
                <w:szCs w:val="27"/>
              </w:rPr>
            </w:pPr>
            <w:r>
              <w:rPr>
                <w:rFonts w:ascii="Tahoma" w:eastAsia="Times New Roman" w:hAnsi="Tahoma" w:cs="Tahoma"/>
                <w:b/>
                <w:bCs/>
                <w:color w:val="292929"/>
                <w:sz w:val="27"/>
                <w:szCs w:val="27"/>
              </w:rPr>
              <w:lastRenderedPageBreak/>
              <w:t>6</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rPr>
                <w:rFonts w:ascii="Tahoma" w:eastAsia="Times New Roman" w:hAnsi="Tahoma" w:cs="Tahoma"/>
                <w:color w:val="292929"/>
                <w:sz w:val="27"/>
                <w:szCs w:val="27"/>
              </w:rPr>
            </w:pPr>
            <w:r w:rsidRPr="001253B3">
              <w:rPr>
                <w:rFonts w:ascii="Tahoma" w:eastAsia="Times New Roman" w:hAnsi="Tahoma" w:cs="Tahoma"/>
                <w:b/>
                <w:bCs/>
                <w:color w:val="292929"/>
                <w:sz w:val="27"/>
                <w:szCs w:val="27"/>
              </w:rPr>
              <w:t>Математика</w:t>
            </w:r>
          </w:p>
          <w:p w:rsidR="001253B3" w:rsidRPr="001253B3" w:rsidRDefault="001253B3" w:rsidP="001253B3">
            <w:pPr>
              <w:spacing w:before="100" w:beforeAutospacing="1" w:after="100" w:afterAutospacing="1" w:line="240" w:lineRule="auto"/>
              <w:rPr>
                <w:rFonts w:ascii="Tahoma" w:eastAsia="Times New Roman" w:hAnsi="Tahoma" w:cs="Tahoma"/>
                <w:color w:val="292929"/>
                <w:sz w:val="27"/>
                <w:szCs w:val="27"/>
              </w:rPr>
            </w:pPr>
            <w:r w:rsidRPr="001253B3">
              <w:rPr>
                <w:rFonts w:ascii="Tahoma" w:eastAsia="Times New Roman" w:hAnsi="Tahoma" w:cs="Tahoma"/>
                <w:b/>
                <w:bCs/>
                <w:color w:val="292929"/>
                <w:sz w:val="27"/>
                <w:szCs w:val="27"/>
              </w:rPr>
              <w:t>Русский язык</w:t>
            </w:r>
          </w:p>
          <w:p w:rsidR="001253B3" w:rsidRPr="001253B3" w:rsidRDefault="00E347C0" w:rsidP="001253B3">
            <w:pPr>
              <w:spacing w:before="100" w:beforeAutospacing="1" w:after="100" w:afterAutospacing="1" w:line="210" w:lineRule="atLeast"/>
              <w:rPr>
                <w:rFonts w:ascii="Tahoma" w:eastAsia="Times New Roman" w:hAnsi="Tahoma" w:cs="Tahoma"/>
                <w:color w:val="292929"/>
                <w:sz w:val="27"/>
                <w:szCs w:val="27"/>
              </w:rPr>
            </w:pPr>
            <w:r>
              <w:rPr>
                <w:rFonts w:ascii="Tahoma" w:eastAsia="Times New Roman" w:hAnsi="Tahoma" w:cs="Tahoma"/>
                <w:color w:val="292929"/>
                <w:sz w:val="27"/>
                <w:szCs w:val="27"/>
              </w:rPr>
              <w:t>Биология</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1253B3" w:rsidRPr="001253B3" w:rsidRDefault="001253B3" w:rsidP="001253B3">
            <w:pPr>
              <w:spacing w:after="0"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контрольная работа                </w:t>
            </w:r>
          </w:p>
          <w:p w:rsidR="001253B3" w:rsidRPr="001253B3" w:rsidRDefault="001253B3" w:rsidP="001253B3">
            <w:pPr>
              <w:spacing w:before="100" w:beforeAutospacing="1" w:after="100" w:afterAutospacing="1" w:line="210" w:lineRule="atLeast"/>
              <w:rPr>
                <w:rFonts w:ascii="Tahoma" w:eastAsia="Times New Roman" w:hAnsi="Tahoma" w:cs="Tahoma"/>
                <w:color w:val="292929"/>
                <w:sz w:val="27"/>
                <w:szCs w:val="27"/>
              </w:rPr>
            </w:pPr>
            <w:r w:rsidRPr="001253B3">
              <w:rPr>
                <w:rFonts w:ascii="Tahoma" w:eastAsia="Times New Roman" w:hAnsi="Tahoma" w:cs="Tahoma"/>
                <w:color w:val="292929"/>
                <w:sz w:val="27"/>
                <w:szCs w:val="27"/>
              </w:rPr>
              <w:t>диктант</w:t>
            </w:r>
          </w:p>
          <w:p w:rsidR="001253B3" w:rsidRPr="001253B3" w:rsidRDefault="001253B3" w:rsidP="00E347C0">
            <w:pPr>
              <w:spacing w:before="100" w:beforeAutospacing="1" w:after="100" w:afterAutospacing="1" w:line="210" w:lineRule="atLeast"/>
              <w:rPr>
                <w:rFonts w:ascii="Tahoma" w:eastAsia="Times New Roman" w:hAnsi="Tahoma" w:cs="Tahoma"/>
                <w:color w:val="292929"/>
                <w:sz w:val="27"/>
                <w:szCs w:val="27"/>
              </w:rPr>
            </w:pPr>
            <w:r w:rsidRPr="001253B3">
              <w:rPr>
                <w:rFonts w:ascii="Tahoma" w:eastAsia="Times New Roman" w:hAnsi="Tahoma" w:cs="Tahoma"/>
                <w:color w:val="292929"/>
                <w:sz w:val="27"/>
                <w:szCs w:val="27"/>
              </w:rPr>
              <w:t>те</w:t>
            </w:r>
            <w:r w:rsidR="00E347C0">
              <w:rPr>
                <w:rFonts w:ascii="Tahoma" w:eastAsia="Times New Roman" w:hAnsi="Tahoma" w:cs="Tahoma"/>
                <w:color w:val="292929"/>
                <w:sz w:val="27"/>
                <w:szCs w:val="27"/>
              </w:rPr>
              <w:t>ст</w:t>
            </w:r>
          </w:p>
        </w:tc>
        <w:tc>
          <w:tcPr>
            <w:tcW w:w="1162"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10" w:lineRule="atLeast"/>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С </w:t>
            </w:r>
            <w:r w:rsidR="00E347C0">
              <w:rPr>
                <w:rFonts w:ascii="Tahoma" w:eastAsia="Times New Roman" w:hAnsi="Tahoma" w:cs="Tahoma"/>
                <w:color w:val="292929"/>
                <w:sz w:val="27"/>
                <w:szCs w:val="27"/>
              </w:rPr>
              <w:t>05</w:t>
            </w:r>
            <w:r w:rsidRPr="001253B3">
              <w:rPr>
                <w:rFonts w:ascii="Tahoma" w:eastAsia="Times New Roman" w:hAnsi="Tahoma" w:cs="Tahoma"/>
                <w:color w:val="292929"/>
                <w:sz w:val="27"/>
                <w:szCs w:val="27"/>
              </w:rPr>
              <w:t xml:space="preserve">.05.2017 года по </w:t>
            </w:r>
            <w:r w:rsidR="00E347C0">
              <w:rPr>
                <w:rFonts w:ascii="Tahoma" w:eastAsia="Times New Roman" w:hAnsi="Tahoma" w:cs="Tahoma"/>
                <w:color w:val="292929"/>
                <w:sz w:val="27"/>
                <w:szCs w:val="27"/>
              </w:rPr>
              <w:t>22</w:t>
            </w:r>
            <w:r w:rsidRPr="001253B3">
              <w:rPr>
                <w:rFonts w:ascii="Tahoma" w:eastAsia="Times New Roman" w:hAnsi="Tahoma" w:cs="Tahoma"/>
                <w:color w:val="292929"/>
                <w:sz w:val="27"/>
                <w:szCs w:val="27"/>
              </w:rPr>
              <w:t>.05.2017 года</w:t>
            </w:r>
          </w:p>
        </w:tc>
      </w:tr>
      <w:tr w:rsidR="001253B3" w:rsidRPr="001253B3" w:rsidTr="001253B3">
        <w:trPr>
          <w:trHeight w:val="2121"/>
        </w:trPr>
        <w:tc>
          <w:tcPr>
            <w:tcW w:w="576"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E347C0" w:rsidP="001253B3">
            <w:pPr>
              <w:spacing w:before="100" w:beforeAutospacing="1" w:after="100" w:afterAutospacing="1" w:line="240" w:lineRule="auto"/>
              <w:jc w:val="center"/>
              <w:rPr>
                <w:rFonts w:ascii="Tahoma" w:eastAsia="Times New Roman" w:hAnsi="Tahoma" w:cs="Tahoma"/>
                <w:color w:val="292929"/>
                <w:sz w:val="27"/>
                <w:szCs w:val="27"/>
              </w:rPr>
            </w:pPr>
            <w:r>
              <w:rPr>
                <w:rFonts w:ascii="Tahoma" w:eastAsia="Times New Roman" w:hAnsi="Tahoma" w:cs="Tahoma"/>
                <w:b/>
                <w:bCs/>
                <w:color w:val="292929"/>
                <w:sz w:val="27"/>
                <w:szCs w:val="27"/>
              </w:rPr>
              <w:t>7</w:t>
            </w:r>
          </w:p>
        </w:tc>
        <w:tc>
          <w:tcPr>
            <w:tcW w:w="1737"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rPr>
                <w:rFonts w:ascii="Tahoma" w:eastAsia="Times New Roman" w:hAnsi="Tahoma" w:cs="Tahoma"/>
                <w:b/>
                <w:bCs/>
                <w:color w:val="292929"/>
                <w:sz w:val="27"/>
                <w:szCs w:val="27"/>
              </w:rPr>
            </w:pPr>
            <w:r w:rsidRPr="001253B3">
              <w:rPr>
                <w:rFonts w:ascii="Tahoma" w:eastAsia="Times New Roman" w:hAnsi="Tahoma" w:cs="Tahoma"/>
                <w:b/>
                <w:bCs/>
                <w:color w:val="292929"/>
                <w:sz w:val="27"/>
                <w:szCs w:val="27"/>
              </w:rPr>
              <w:t>Русский язык</w:t>
            </w:r>
          </w:p>
          <w:p w:rsidR="001253B3" w:rsidRPr="001253B3" w:rsidRDefault="001253B3" w:rsidP="001253B3">
            <w:pPr>
              <w:spacing w:before="100" w:beforeAutospacing="1" w:after="100" w:afterAutospacing="1" w:line="240" w:lineRule="auto"/>
              <w:rPr>
                <w:rFonts w:ascii="Tahoma" w:eastAsia="Times New Roman" w:hAnsi="Tahoma" w:cs="Tahoma"/>
                <w:b/>
                <w:bCs/>
                <w:color w:val="292929"/>
                <w:sz w:val="27"/>
                <w:szCs w:val="27"/>
              </w:rPr>
            </w:pPr>
            <w:r w:rsidRPr="001253B3">
              <w:rPr>
                <w:rFonts w:ascii="Tahoma" w:eastAsia="Times New Roman" w:hAnsi="Tahoma" w:cs="Tahoma"/>
                <w:b/>
                <w:bCs/>
                <w:color w:val="292929"/>
                <w:sz w:val="27"/>
                <w:szCs w:val="27"/>
              </w:rPr>
              <w:t>Математика</w:t>
            </w:r>
          </w:p>
          <w:p w:rsidR="001253B3" w:rsidRPr="001253B3" w:rsidRDefault="00E347C0" w:rsidP="00E347C0">
            <w:pPr>
              <w:spacing w:before="100" w:beforeAutospacing="1" w:after="100" w:afterAutospacing="1" w:line="240" w:lineRule="auto"/>
              <w:rPr>
                <w:rFonts w:ascii="Tahoma" w:eastAsia="Times New Roman" w:hAnsi="Tahoma" w:cs="Tahoma"/>
                <w:color w:val="292929"/>
                <w:sz w:val="27"/>
                <w:szCs w:val="27"/>
              </w:rPr>
            </w:pPr>
            <w:r>
              <w:rPr>
                <w:rFonts w:ascii="Tahoma" w:eastAsia="Times New Roman" w:hAnsi="Tahoma" w:cs="Tahoma"/>
                <w:b/>
                <w:bCs/>
                <w:color w:val="292929"/>
                <w:sz w:val="27"/>
                <w:szCs w:val="27"/>
              </w:rPr>
              <w:t>География</w:t>
            </w:r>
          </w:p>
        </w:tc>
        <w:tc>
          <w:tcPr>
            <w:tcW w:w="1525" w:type="pct"/>
            <w:tcBorders>
              <w:top w:val="single" w:sz="4" w:space="0" w:color="auto"/>
              <w:left w:val="single" w:sz="4" w:space="0" w:color="auto"/>
              <w:bottom w:val="single" w:sz="4" w:space="0" w:color="auto"/>
              <w:right w:val="single" w:sz="4" w:space="0" w:color="auto"/>
            </w:tcBorders>
            <w:shd w:val="clear" w:color="auto" w:fill="auto"/>
          </w:tcPr>
          <w:p w:rsidR="001253B3" w:rsidRPr="001253B3" w:rsidRDefault="001253B3" w:rsidP="001253B3">
            <w:pPr>
              <w:spacing w:after="0"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контрольная работа                </w:t>
            </w:r>
          </w:p>
          <w:p w:rsidR="001253B3" w:rsidRPr="001253B3" w:rsidRDefault="001253B3" w:rsidP="001253B3">
            <w:pPr>
              <w:spacing w:after="0"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 контрольная работа                </w:t>
            </w:r>
          </w:p>
          <w:p w:rsidR="001253B3" w:rsidRPr="001253B3" w:rsidRDefault="001253B3" w:rsidP="00E347C0">
            <w:pPr>
              <w:spacing w:before="100" w:beforeAutospacing="1" w:after="100" w:afterAutospacing="1"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 xml:space="preserve"> те</w:t>
            </w:r>
            <w:r w:rsidR="00E347C0">
              <w:rPr>
                <w:rFonts w:ascii="Tahoma" w:eastAsia="Times New Roman" w:hAnsi="Tahoma" w:cs="Tahoma"/>
                <w:color w:val="292929"/>
                <w:sz w:val="27"/>
                <w:szCs w:val="27"/>
              </w:rPr>
              <w:t>ст</w:t>
            </w:r>
          </w:p>
        </w:tc>
        <w:tc>
          <w:tcPr>
            <w:tcW w:w="1162"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1253B3" w:rsidRPr="001253B3" w:rsidRDefault="001253B3" w:rsidP="001253B3">
            <w:pPr>
              <w:spacing w:before="100" w:beforeAutospacing="1" w:after="100" w:afterAutospacing="1" w:line="240" w:lineRule="auto"/>
              <w:rPr>
                <w:rFonts w:ascii="Tahoma" w:eastAsia="Times New Roman" w:hAnsi="Tahoma" w:cs="Tahoma"/>
                <w:color w:val="292929"/>
                <w:sz w:val="27"/>
                <w:szCs w:val="27"/>
              </w:rPr>
            </w:pPr>
            <w:r w:rsidRPr="001253B3">
              <w:rPr>
                <w:rFonts w:ascii="Tahoma" w:eastAsia="Times New Roman" w:hAnsi="Tahoma" w:cs="Tahoma"/>
                <w:color w:val="292929"/>
                <w:sz w:val="27"/>
                <w:szCs w:val="27"/>
              </w:rPr>
              <w:t>С 18.05.2017 года по 30.05.2017 года</w:t>
            </w:r>
          </w:p>
        </w:tc>
      </w:tr>
    </w:tbl>
    <w:p w:rsidR="001253B3" w:rsidRPr="001253B3" w:rsidRDefault="001253B3" w:rsidP="001253B3">
      <w:pPr>
        <w:jc w:val="both"/>
        <w:rPr>
          <w:rFonts w:asciiTheme="majorHAnsi" w:eastAsiaTheme="majorEastAsia" w:hAnsiTheme="majorHAnsi" w:cstheme="majorBidi"/>
          <w:b/>
          <w:bCs/>
          <w:color w:val="365F91" w:themeColor="accent1" w:themeShade="BF"/>
          <w:sz w:val="28"/>
          <w:szCs w:val="28"/>
          <w:lang w:eastAsia="en-US"/>
        </w:rPr>
      </w:pPr>
    </w:p>
    <w:p w:rsidR="001253B3" w:rsidRPr="001253B3" w:rsidRDefault="001253B3" w:rsidP="001253B3">
      <w:pPr>
        <w:jc w:val="both"/>
        <w:rPr>
          <w:rFonts w:asciiTheme="majorHAnsi" w:eastAsiaTheme="majorEastAsia" w:hAnsiTheme="majorHAnsi" w:cstheme="majorBidi"/>
          <w:b/>
          <w:bCs/>
          <w:color w:val="365F91" w:themeColor="accent1" w:themeShade="BF"/>
          <w:sz w:val="28"/>
          <w:szCs w:val="28"/>
          <w:lang w:eastAsia="en-US"/>
        </w:rPr>
      </w:pPr>
    </w:p>
    <w:p w:rsidR="001253B3" w:rsidRPr="001253B3" w:rsidRDefault="001253B3" w:rsidP="001253B3">
      <w:pPr>
        <w:jc w:val="both"/>
        <w:rPr>
          <w:rFonts w:eastAsiaTheme="minorHAnsi"/>
          <w:sz w:val="24"/>
          <w:szCs w:val="24"/>
          <w:lang w:eastAsia="en-US"/>
        </w:rPr>
      </w:pPr>
    </w:p>
    <w:p w:rsidR="001253B3" w:rsidRPr="001253B3" w:rsidRDefault="001253B3" w:rsidP="001253B3">
      <w:pPr>
        <w:keepNext/>
        <w:keepLines/>
        <w:spacing w:before="480" w:after="0"/>
        <w:outlineLvl w:val="0"/>
        <w:rPr>
          <w:rFonts w:asciiTheme="majorHAnsi" w:eastAsiaTheme="majorEastAsia" w:hAnsiTheme="majorHAnsi" w:cstheme="majorBidi"/>
          <w:b/>
          <w:bCs/>
          <w:color w:val="365F91" w:themeColor="accent1" w:themeShade="BF"/>
          <w:sz w:val="28"/>
          <w:szCs w:val="28"/>
          <w:lang w:eastAsia="en-US"/>
        </w:rPr>
      </w:pPr>
    </w:p>
    <w:p w:rsidR="002962D7" w:rsidRPr="003A2C75" w:rsidRDefault="002962D7" w:rsidP="003A2C75">
      <w:pPr>
        <w:autoSpaceDE w:val="0"/>
        <w:autoSpaceDN w:val="0"/>
        <w:adjustRightInd w:val="0"/>
        <w:spacing w:after="0" w:line="240" w:lineRule="auto"/>
        <w:rPr>
          <w:rFonts w:ascii="Times New Roman,BoldItalic" w:hAnsi="Times New Roman,BoldItalic" w:cs="Times New Roman,BoldItalic"/>
          <w:b/>
          <w:bCs/>
          <w:iCs/>
          <w:sz w:val="32"/>
          <w:szCs w:val="32"/>
        </w:rPr>
      </w:pPr>
      <w:r w:rsidRPr="003A2C75">
        <w:rPr>
          <w:rFonts w:ascii="Times New Roman,BoldItalic" w:hAnsi="Times New Roman,BoldItalic" w:cs="Times New Roman,BoldItalic"/>
          <w:b/>
          <w:bCs/>
          <w:iCs/>
          <w:sz w:val="32"/>
          <w:szCs w:val="32"/>
        </w:rPr>
        <w:t>3.1.1. Календарный учебный график</w:t>
      </w:r>
    </w:p>
    <w:p w:rsidR="002962D7" w:rsidRPr="003A2C75" w:rsidRDefault="002962D7" w:rsidP="003A2C75">
      <w:pPr>
        <w:suppressAutoHyphens/>
        <w:spacing w:after="0"/>
        <w:jc w:val="center"/>
        <w:rPr>
          <w:rFonts w:ascii="Times New Roman" w:eastAsia="Arial Unicode MS" w:hAnsi="Times New Roman" w:cs="Calibri"/>
          <w:b/>
          <w:color w:val="00000A"/>
          <w:kern w:val="1"/>
          <w:sz w:val="28"/>
          <w:szCs w:val="28"/>
          <w:lang w:eastAsia="en-US"/>
        </w:rPr>
      </w:pPr>
      <w:r w:rsidRPr="003A2C75">
        <w:rPr>
          <w:rFonts w:ascii="Times New Roman" w:eastAsia="Arial Unicode MS" w:hAnsi="Times New Roman" w:cs="Calibri"/>
          <w:b/>
          <w:color w:val="00000A"/>
          <w:kern w:val="1"/>
          <w:sz w:val="28"/>
          <w:szCs w:val="28"/>
          <w:lang w:eastAsia="en-US"/>
        </w:rPr>
        <w:t>Календарный учебный график</w:t>
      </w:r>
    </w:p>
    <w:p w:rsidR="002962D7" w:rsidRPr="003A2C75" w:rsidRDefault="002962D7" w:rsidP="003A2C75">
      <w:pPr>
        <w:suppressAutoHyphens/>
        <w:spacing w:after="0"/>
        <w:jc w:val="center"/>
        <w:rPr>
          <w:rFonts w:ascii="Times New Roman" w:eastAsia="Arial Unicode MS" w:hAnsi="Times New Roman" w:cs="Calibri"/>
          <w:b/>
          <w:color w:val="00000A"/>
          <w:kern w:val="1"/>
          <w:sz w:val="28"/>
          <w:szCs w:val="28"/>
          <w:lang w:eastAsia="en-US"/>
        </w:rPr>
      </w:pPr>
      <w:r w:rsidRPr="003A2C75">
        <w:rPr>
          <w:rFonts w:ascii="Times New Roman" w:eastAsia="Arial Unicode MS" w:hAnsi="Times New Roman" w:cs="Calibri"/>
          <w:b/>
          <w:color w:val="00000A"/>
          <w:kern w:val="1"/>
          <w:sz w:val="28"/>
          <w:szCs w:val="28"/>
          <w:lang w:eastAsia="en-US"/>
        </w:rPr>
        <w:t>на 2016-2017 учебный год</w:t>
      </w:r>
    </w:p>
    <w:p w:rsidR="002962D7" w:rsidRPr="0085330F" w:rsidRDefault="002962D7" w:rsidP="002962D7">
      <w:pPr>
        <w:autoSpaceDE w:val="0"/>
        <w:autoSpaceDN w:val="0"/>
        <w:adjustRightInd w:val="0"/>
        <w:spacing w:before="130" w:after="130" w:line="360" w:lineRule="auto"/>
        <w:jc w:val="both"/>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1. Начало учебного года</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01.09.2016г.</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2. Окончание учебного года:</w:t>
      </w:r>
    </w:p>
    <w:p w:rsidR="002962D7" w:rsidRPr="0085330F" w:rsidRDefault="002962D7" w:rsidP="002962D7">
      <w:pPr>
        <w:tabs>
          <w:tab w:val="left" w:pos="284"/>
        </w:tabs>
        <w:autoSpaceDE w:val="0"/>
        <w:autoSpaceDN w:val="0"/>
        <w:adjustRightInd w:val="0"/>
        <w:spacing w:before="130" w:after="130" w:line="360" w:lineRule="auto"/>
        <w:jc w:val="both"/>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    Учебные занятия заканчиваются:</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в 1 классе – 24 мая; в9 ,11 классах – 24 мая; 2 – 8, 10 классы – 30 мая.</w:t>
      </w:r>
    </w:p>
    <w:p w:rsidR="002962D7" w:rsidRPr="0085330F" w:rsidRDefault="002962D7" w:rsidP="002962D7">
      <w:pPr>
        <w:tabs>
          <w:tab w:val="left" w:pos="284"/>
        </w:tabs>
        <w:autoSpaceDE w:val="0"/>
        <w:autoSpaceDN w:val="0"/>
        <w:adjustRightInd w:val="0"/>
        <w:spacing w:before="130" w:after="130" w:line="360" w:lineRule="auto"/>
        <w:jc w:val="both"/>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 xml:space="preserve">3. Начало учебных занятий </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1-11 классах – 9.00 час.</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 xml:space="preserve">4. Окончание учебных занятий </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1-4  классы – 13.45 час; 5-11 классы – 14.35 час.</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5. Сменность занятий</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sz w:val="24"/>
          <w:szCs w:val="24"/>
        </w:rPr>
        <w:t>Занятия проводятся в одну смену</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sz w:val="24"/>
          <w:szCs w:val="24"/>
        </w:rPr>
      </w:pPr>
      <w:r w:rsidRPr="0085330F">
        <w:rPr>
          <w:rFonts w:ascii="Times New Roman" w:eastAsia="Times New Roman" w:hAnsi="Times New Roman" w:cs="Times New Roman"/>
          <w:b/>
          <w:bCs/>
          <w:sz w:val="24"/>
          <w:szCs w:val="24"/>
        </w:rPr>
        <w:t>6. Продолжительность учебного года</w:t>
      </w:r>
    </w:p>
    <w:p w:rsidR="002962D7" w:rsidRPr="0085330F" w:rsidRDefault="002962D7" w:rsidP="002962D7">
      <w:pPr>
        <w:tabs>
          <w:tab w:val="left" w:pos="284"/>
        </w:tabs>
        <w:autoSpaceDE w:val="0"/>
        <w:autoSpaceDN w:val="0"/>
        <w:adjustRightInd w:val="0"/>
        <w:spacing w:before="130" w:after="130" w:line="360" w:lineRule="auto"/>
        <w:rPr>
          <w:rFonts w:ascii="Times New Roman" w:eastAsia="Times New Roman" w:hAnsi="Times New Roman" w:cs="Times New Roman"/>
          <w:b/>
          <w:bCs/>
          <w:sz w:val="24"/>
          <w:szCs w:val="24"/>
        </w:rPr>
      </w:pPr>
      <w:r w:rsidRPr="0085330F">
        <w:rPr>
          <w:rFonts w:ascii="Times New Roman" w:eastAsia="Times New Roman" w:hAnsi="Times New Roman" w:cs="Times New Roman"/>
          <w:sz w:val="24"/>
          <w:szCs w:val="24"/>
        </w:rPr>
        <w:t>1 класс – 33 недели; 2- 11 классы – 34 недели;</w:t>
      </w:r>
    </w:p>
    <w:p w:rsidR="002962D7" w:rsidRPr="0085330F" w:rsidRDefault="002962D7" w:rsidP="002962D7">
      <w:pPr>
        <w:tabs>
          <w:tab w:val="left" w:pos="284"/>
        </w:tabs>
        <w:spacing w:after="0" w:line="240" w:lineRule="auto"/>
        <w:rPr>
          <w:rFonts w:ascii="Times New Roman" w:eastAsia="Calibri" w:hAnsi="Times New Roman" w:cs="Times New Roman"/>
          <w:b/>
          <w:bCs/>
          <w:lang w:eastAsia="en-US"/>
        </w:rPr>
      </w:pPr>
      <w:r w:rsidRPr="0085330F">
        <w:rPr>
          <w:rFonts w:ascii="Times New Roman" w:eastAsia="Calibri" w:hAnsi="Times New Roman" w:cs="Times New Roman"/>
          <w:b/>
          <w:bCs/>
          <w:lang w:eastAsia="en-US"/>
        </w:rPr>
        <w:t>7. Режим работы школы</w:t>
      </w:r>
    </w:p>
    <w:p w:rsidR="002962D7" w:rsidRPr="0085330F" w:rsidRDefault="002962D7" w:rsidP="002962D7">
      <w:pPr>
        <w:tabs>
          <w:tab w:val="left" w:pos="284"/>
        </w:tabs>
        <w:spacing w:after="0" w:line="240" w:lineRule="auto"/>
        <w:rPr>
          <w:rFonts w:ascii="Times New Roman" w:eastAsia="Calibri" w:hAnsi="Times New Roman" w:cs="Times New Roman"/>
          <w:sz w:val="24"/>
          <w:szCs w:val="24"/>
          <w:lang w:eastAsia="en-US"/>
        </w:rPr>
      </w:pPr>
      <w:r w:rsidRPr="0085330F">
        <w:rPr>
          <w:rFonts w:ascii="Times New Roman" w:eastAsia="Calibri" w:hAnsi="Times New Roman" w:cs="Times New Roman"/>
          <w:sz w:val="24"/>
          <w:szCs w:val="24"/>
          <w:lang w:eastAsia="en-US"/>
        </w:rPr>
        <w:t xml:space="preserve">1  класс – 5-дневная рабочая неделя; </w:t>
      </w:r>
    </w:p>
    <w:p w:rsidR="002962D7" w:rsidRPr="0085330F" w:rsidRDefault="002962D7" w:rsidP="002962D7">
      <w:pPr>
        <w:tabs>
          <w:tab w:val="left" w:pos="284"/>
        </w:tabs>
        <w:spacing w:after="0" w:line="240" w:lineRule="auto"/>
        <w:rPr>
          <w:rFonts w:ascii="Times New Roman" w:eastAsia="Calibri" w:hAnsi="Times New Roman" w:cs="Times New Roman"/>
          <w:sz w:val="24"/>
          <w:szCs w:val="24"/>
          <w:lang w:eastAsia="en-US"/>
        </w:rPr>
      </w:pPr>
      <w:r w:rsidRPr="0085330F">
        <w:rPr>
          <w:rFonts w:ascii="Times New Roman" w:eastAsia="Calibri" w:hAnsi="Times New Roman" w:cs="Times New Roman"/>
          <w:sz w:val="24"/>
          <w:szCs w:val="24"/>
          <w:lang w:eastAsia="en-US"/>
        </w:rPr>
        <w:t>2 – 11 классы – 6- дневная рабочая неделя</w:t>
      </w:r>
    </w:p>
    <w:p w:rsidR="002962D7" w:rsidRPr="0085330F" w:rsidRDefault="002962D7" w:rsidP="002962D7">
      <w:pPr>
        <w:tabs>
          <w:tab w:val="num" w:pos="360"/>
        </w:tabs>
        <w:suppressAutoHyphens/>
        <w:spacing w:before="24" w:after="24"/>
        <w:jc w:val="both"/>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lastRenderedPageBreak/>
        <w:t>8.     Регламентирование образовательного процесса на учебный год</w:t>
      </w:r>
    </w:p>
    <w:p w:rsidR="002962D7" w:rsidRPr="0085330F" w:rsidRDefault="002962D7" w:rsidP="002962D7">
      <w:pPr>
        <w:suppressAutoHyphens/>
        <w:spacing w:before="24" w:after="24"/>
        <w:ind w:left="360"/>
        <w:jc w:val="both"/>
        <w:rPr>
          <w:rFonts w:ascii="Times New Roman" w:eastAsia="Arial Unicode MS" w:hAnsi="Times New Roman" w:cs="Calibri"/>
          <w:color w:val="000000"/>
          <w:kern w:val="1"/>
          <w:sz w:val="24"/>
          <w:szCs w:val="24"/>
          <w:lang w:eastAsia="en-US"/>
        </w:rPr>
      </w:pPr>
    </w:p>
    <w:p w:rsidR="002962D7" w:rsidRPr="0085330F" w:rsidRDefault="002962D7" w:rsidP="002962D7">
      <w:pPr>
        <w:suppressAutoHyphens/>
        <w:spacing w:before="24" w:after="24"/>
        <w:jc w:val="both"/>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1) Продолжительность учебных занятий по четвертям: </w:t>
      </w:r>
    </w:p>
    <w:tbl>
      <w:tblPr>
        <w:tblW w:w="459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12"/>
        <w:gridCol w:w="2206"/>
        <w:gridCol w:w="2216"/>
        <w:gridCol w:w="2867"/>
      </w:tblGrid>
      <w:tr w:rsidR="002962D7" w:rsidRPr="0085330F" w:rsidTr="00F96296">
        <w:trPr>
          <w:cantSplit/>
          <w:jc w:val="center"/>
        </w:trPr>
        <w:tc>
          <w:tcPr>
            <w:tcW w:w="859" w:type="pct"/>
            <w:vMerge w:val="restar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 </w:t>
            </w:r>
          </w:p>
        </w:tc>
        <w:tc>
          <w:tcPr>
            <w:tcW w:w="2512" w:type="pct"/>
            <w:gridSpan w:val="2"/>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Дата</w:t>
            </w:r>
          </w:p>
        </w:tc>
        <w:tc>
          <w:tcPr>
            <w:tcW w:w="1629" w:type="pct"/>
            <w:vMerge w:val="restar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Продолжительность</w:t>
            </w:r>
          </w:p>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(количество учебных недель)</w:t>
            </w:r>
          </w:p>
        </w:tc>
      </w:tr>
      <w:tr w:rsidR="002962D7" w:rsidRPr="0085330F" w:rsidTr="00F96296">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rPr>
                <w:rFonts w:ascii="Times New Roman" w:eastAsia="Arial Unicode MS" w:hAnsi="Times New Roman" w:cs="Calibri"/>
                <w:color w:val="000000"/>
                <w:kern w:val="1"/>
                <w:sz w:val="24"/>
                <w:szCs w:val="24"/>
                <w:lang w:eastAsia="en-US"/>
              </w:rPr>
            </w:pPr>
          </w:p>
        </w:tc>
        <w:tc>
          <w:tcPr>
            <w:tcW w:w="1253"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Начало четверти</w:t>
            </w:r>
          </w:p>
        </w:tc>
        <w:tc>
          <w:tcPr>
            <w:tcW w:w="125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Окончание четверти</w:t>
            </w:r>
          </w:p>
        </w:tc>
        <w:tc>
          <w:tcPr>
            <w:tcW w:w="1629" w:type="pct"/>
            <w:vMerge/>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rPr>
                <w:rFonts w:ascii="Times New Roman" w:eastAsia="Arial Unicode MS" w:hAnsi="Times New Roman" w:cs="Calibri"/>
                <w:color w:val="000000"/>
                <w:kern w:val="1"/>
                <w:sz w:val="24"/>
                <w:szCs w:val="24"/>
                <w:lang w:eastAsia="en-US"/>
              </w:rPr>
            </w:pPr>
          </w:p>
        </w:tc>
      </w:tr>
      <w:tr w:rsidR="002962D7" w:rsidRPr="0085330F" w:rsidTr="00F96296">
        <w:trPr>
          <w:jc w:val="center"/>
        </w:trPr>
        <w:tc>
          <w:tcPr>
            <w:tcW w:w="8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 xml:space="preserve">1 </w:t>
            </w:r>
          </w:p>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четверть</w:t>
            </w:r>
          </w:p>
        </w:tc>
        <w:tc>
          <w:tcPr>
            <w:tcW w:w="1253"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0</w:t>
            </w:r>
            <w:r w:rsidRPr="0085330F">
              <w:rPr>
                <w:rFonts w:ascii="Times New Roman" w:eastAsia="Arial Unicode MS" w:hAnsi="Times New Roman" w:cs="Calibri"/>
                <w:color w:val="000000"/>
                <w:kern w:val="1"/>
                <w:sz w:val="24"/>
                <w:szCs w:val="24"/>
                <w:lang w:val="en-US" w:eastAsia="en-US"/>
              </w:rPr>
              <w:t>1</w:t>
            </w:r>
            <w:r w:rsidRPr="0085330F">
              <w:rPr>
                <w:rFonts w:ascii="Times New Roman" w:eastAsia="Arial Unicode MS" w:hAnsi="Times New Roman" w:cs="Calibri"/>
                <w:color w:val="000000"/>
                <w:kern w:val="1"/>
                <w:sz w:val="24"/>
                <w:szCs w:val="24"/>
                <w:lang w:eastAsia="en-US"/>
              </w:rPr>
              <w:t>.09.16</w:t>
            </w:r>
          </w:p>
        </w:tc>
        <w:tc>
          <w:tcPr>
            <w:tcW w:w="12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29.10.16</w:t>
            </w:r>
          </w:p>
        </w:tc>
        <w:tc>
          <w:tcPr>
            <w:tcW w:w="162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9 недель</w:t>
            </w:r>
          </w:p>
        </w:tc>
      </w:tr>
      <w:tr w:rsidR="002962D7" w:rsidRPr="0085330F" w:rsidTr="00F96296">
        <w:trPr>
          <w:jc w:val="center"/>
        </w:trPr>
        <w:tc>
          <w:tcPr>
            <w:tcW w:w="8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 xml:space="preserve">2 </w:t>
            </w:r>
          </w:p>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четверть</w:t>
            </w:r>
          </w:p>
        </w:tc>
        <w:tc>
          <w:tcPr>
            <w:tcW w:w="1253"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val="en-US" w:eastAsia="en-US"/>
              </w:rPr>
              <w:t>09</w:t>
            </w:r>
            <w:r w:rsidRPr="0085330F">
              <w:rPr>
                <w:rFonts w:ascii="Times New Roman" w:eastAsia="Arial Unicode MS" w:hAnsi="Times New Roman" w:cs="Calibri"/>
                <w:color w:val="000000"/>
                <w:kern w:val="1"/>
                <w:sz w:val="24"/>
                <w:szCs w:val="24"/>
                <w:lang w:eastAsia="en-US"/>
              </w:rPr>
              <w:t>.11.16</w:t>
            </w:r>
          </w:p>
        </w:tc>
        <w:tc>
          <w:tcPr>
            <w:tcW w:w="12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30.12.16</w:t>
            </w:r>
          </w:p>
        </w:tc>
        <w:tc>
          <w:tcPr>
            <w:tcW w:w="162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7 недель</w:t>
            </w:r>
          </w:p>
        </w:tc>
      </w:tr>
      <w:tr w:rsidR="002962D7" w:rsidRPr="0085330F" w:rsidTr="00F96296">
        <w:trPr>
          <w:jc w:val="center"/>
        </w:trPr>
        <w:tc>
          <w:tcPr>
            <w:tcW w:w="8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 xml:space="preserve">3 </w:t>
            </w:r>
          </w:p>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четверть</w:t>
            </w:r>
          </w:p>
        </w:tc>
        <w:tc>
          <w:tcPr>
            <w:tcW w:w="1253"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10.01.17</w:t>
            </w:r>
          </w:p>
        </w:tc>
        <w:tc>
          <w:tcPr>
            <w:tcW w:w="12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24.03.17</w:t>
            </w:r>
          </w:p>
        </w:tc>
        <w:tc>
          <w:tcPr>
            <w:tcW w:w="162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10 недель</w:t>
            </w:r>
          </w:p>
        </w:tc>
      </w:tr>
      <w:tr w:rsidR="002962D7" w:rsidRPr="0085330F" w:rsidTr="00F96296">
        <w:trPr>
          <w:jc w:val="center"/>
        </w:trPr>
        <w:tc>
          <w:tcPr>
            <w:tcW w:w="8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 xml:space="preserve">4 </w:t>
            </w:r>
          </w:p>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четверть</w:t>
            </w:r>
          </w:p>
        </w:tc>
        <w:tc>
          <w:tcPr>
            <w:tcW w:w="1253"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0</w:t>
            </w:r>
            <w:r w:rsidRPr="0085330F">
              <w:rPr>
                <w:rFonts w:ascii="Times New Roman" w:eastAsia="Arial Unicode MS" w:hAnsi="Times New Roman" w:cs="Calibri"/>
                <w:color w:val="000000"/>
                <w:kern w:val="1"/>
                <w:sz w:val="24"/>
                <w:szCs w:val="24"/>
                <w:lang w:val="en-US" w:eastAsia="en-US"/>
              </w:rPr>
              <w:t>5</w:t>
            </w:r>
            <w:r w:rsidRPr="0085330F">
              <w:rPr>
                <w:rFonts w:ascii="Times New Roman" w:eastAsia="Arial Unicode MS" w:hAnsi="Times New Roman" w:cs="Calibri"/>
                <w:color w:val="000000"/>
                <w:kern w:val="1"/>
                <w:sz w:val="24"/>
                <w:szCs w:val="24"/>
                <w:lang w:eastAsia="en-US"/>
              </w:rPr>
              <w:t>.04.17</w:t>
            </w:r>
          </w:p>
        </w:tc>
        <w:tc>
          <w:tcPr>
            <w:tcW w:w="125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24.05.17, 3</w:t>
            </w:r>
            <w:r w:rsidRPr="0085330F">
              <w:rPr>
                <w:rFonts w:ascii="Times New Roman" w:eastAsia="Arial Unicode MS" w:hAnsi="Times New Roman" w:cs="Calibri"/>
                <w:color w:val="000000"/>
                <w:kern w:val="1"/>
                <w:sz w:val="24"/>
                <w:szCs w:val="24"/>
                <w:lang w:val="en-US" w:eastAsia="en-US"/>
              </w:rPr>
              <w:t>0</w:t>
            </w:r>
            <w:r w:rsidRPr="0085330F">
              <w:rPr>
                <w:rFonts w:ascii="Times New Roman" w:eastAsia="Arial Unicode MS" w:hAnsi="Times New Roman" w:cs="Calibri"/>
                <w:color w:val="000000"/>
                <w:kern w:val="1"/>
                <w:sz w:val="24"/>
                <w:szCs w:val="24"/>
                <w:lang w:eastAsia="en-US"/>
              </w:rPr>
              <w:t>.05.17</w:t>
            </w:r>
          </w:p>
        </w:tc>
        <w:tc>
          <w:tcPr>
            <w:tcW w:w="1629" w:type="pct"/>
            <w:tcBorders>
              <w:top w:val="single" w:sz="4" w:space="0" w:color="auto"/>
              <w:left w:val="single" w:sz="4" w:space="0" w:color="auto"/>
              <w:bottom w:val="single" w:sz="4" w:space="0" w:color="auto"/>
              <w:right w:val="single" w:sz="4" w:space="0" w:color="auto"/>
            </w:tcBorders>
            <w:vAlign w:val="center"/>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8 недель</w:t>
            </w:r>
          </w:p>
        </w:tc>
      </w:tr>
    </w:tbl>
    <w:p w:rsidR="002962D7" w:rsidRPr="0085330F" w:rsidRDefault="002962D7" w:rsidP="002962D7">
      <w:pPr>
        <w:suppressAutoHyphens/>
        <w:spacing w:before="24" w:after="24"/>
        <w:jc w:val="both"/>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ab/>
      </w:r>
      <w:r w:rsidRPr="0085330F">
        <w:rPr>
          <w:rFonts w:ascii="Times New Roman" w:eastAsia="Arial Unicode MS" w:hAnsi="Times New Roman" w:cs="Calibri"/>
          <w:b/>
          <w:color w:val="000000"/>
          <w:kern w:val="1"/>
          <w:sz w:val="24"/>
          <w:szCs w:val="24"/>
          <w:lang w:eastAsia="en-US"/>
        </w:rPr>
        <w:t>  </w:t>
      </w:r>
    </w:p>
    <w:p w:rsidR="002962D7" w:rsidRPr="0085330F" w:rsidRDefault="002962D7" w:rsidP="002962D7">
      <w:pPr>
        <w:tabs>
          <w:tab w:val="num" w:pos="720"/>
        </w:tabs>
        <w:spacing w:before="24" w:after="24" w:line="240" w:lineRule="auto"/>
        <w:jc w:val="both"/>
        <w:rPr>
          <w:rFonts w:ascii="Times New Roman" w:eastAsia="Times New Roman" w:hAnsi="Times New Roman" w:cs="Times New Roman"/>
          <w:color w:val="000000"/>
          <w:sz w:val="24"/>
          <w:szCs w:val="24"/>
        </w:rPr>
      </w:pPr>
      <w:r w:rsidRPr="0085330F">
        <w:rPr>
          <w:rFonts w:ascii="Times New Roman" w:eastAsia="Times New Roman" w:hAnsi="Times New Roman" w:cs="Times New Roman"/>
          <w:color w:val="000000"/>
          <w:sz w:val="24"/>
          <w:szCs w:val="24"/>
        </w:rPr>
        <w:t>2)    Продолжительность каникул в течение учебного года:</w:t>
      </w:r>
      <w:r w:rsidRPr="0085330F">
        <w:rPr>
          <w:rFonts w:ascii="Times New Roman" w:eastAsia="Times New Roman" w:hAnsi="Times New Roman" w:cs="Times New Roman"/>
          <w:b/>
          <w:color w:val="000000"/>
          <w:sz w:val="24"/>
          <w:szCs w:val="24"/>
        </w:rPr>
        <w:t> </w:t>
      </w:r>
    </w:p>
    <w:tbl>
      <w:tblPr>
        <w:tblW w:w="4932"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91"/>
        <w:gridCol w:w="2693"/>
        <w:gridCol w:w="2692"/>
        <w:gridCol w:w="2564"/>
      </w:tblGrid>
      <w:tr w:rsidR="002962D7" w:rsidRPr="0085330F" w:rsidTr="00F96296">
        <w:trPr>
          <w:jc w:val="center"/>
        </w:trPr>
        <w:tc>
          <w:tcPr>
            <w:tcW w:w="78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 </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Дата начала каникул</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Дата окончания каникул</w:t>
            </w:r>
          </w:p>
        </w:tc>
        <w:tc>
          <w:tcPr>
            <w:tcW w:w="1358"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Продолжительность в днях</w:t>
            </w:r>
          </w:p>
        </w:tc>
      </w:tr>
      <w:tr w:rsidR="002962D7" w:rsidRPr="0085330F" w:rsidTr="00F96296">
        <w:trPr>
          <w:jc w:val="center"/>
        </w:trPr>
        <w:tc>
          <w:tcPr>
            <w:tcW w:w="78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Осенние</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val="en-US" w:eastAsia="en-US"/>
              </w:rPr>
              <w:t>31</w:t>
            </w:r>
            <w:r w:rsidRPr="0085330F">
              <w:rPr>
                <w:rFonts w:ascii="Times New Roman" w:eastAsia="Arial Unicode MS" w:hAnsi="Times New Roman" w:cs="Calibri"/>
                <w:color w:val="000000"/>
                <w:kern w:val="1"/>
                <w:sz w:val="24"/>
                <w:szCs w:val="24"/>
                <w:lang w:eastAsia="en-US"/>
              </w:rPr>
              <w:t>.1</w:t>
            </w:r>
            <w:r w:rsidRPr="0085330F">
              <w:rPr>
                <w:rFonts w:ascii="Times New Roman" w:eastAsia="Arial Unicode MS" w:hAnsi="Times New Roman" w:cs="Calibri"/>
                <w:color w:val="000000"/>
                <w:kern w:val="1"/>
                <w:sz w:val="24"/>
                <w:szCs w:val="24"/>
                <w:lang w:val="en-US" w:eastAsia="en-US"/>
              </w:rPr>
              <w:t>0</w:t>
            </w:r>
            <w:r w:rsidRPr="0085330F">
              <w:rPr>
                <w:rFonts w:ascii="Times New Roman" w:eastAsia="Arial Unicode MS" w:hAnsi="Times New Roman" w:cs="Calibri"/>
                <w:color w:val="000000"/>
                <w:kern w:val="1"/>
                <w:sz w:val="24"/>
                <w:szCs w:val="24"/>
                <w:lang w:eastAsia="en-US"/>
              </w:rPr>
              <w:t>.2016 г.</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val="en-US" w:eastAsia="en-US"/>
              </w:rPr>
              <w:t>08</w:t>
            </w:r>
            <w:r w:rsidRPr="0085330F">
              <w:rPr>
                <w:rFonts w:ascii="Times New Roman" w:eastAsia="Arial Unicode MS" w:hAnsi="Times New Roman" w:cs="Calibri"/>
                <w:color w:val="000000"/>
                <w:kern w:val="1"/>
                <w:sz w:val="24"/>
                <w:szCs w:val="24"/>
                <w:lang w:eastAsia="en-US"/>
              </w:rPr>
              <w:t>.11.2016г.</w:t>
            </w:r>
          </w:p>
        </w:tc>
        <w:tc>
          <w:tcPr>
            <w:tcW w:w="1358"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9 дней</w:t>
            </w:r>
          </w:p>
        </w:tc>
      </w:tr>
      <w:tr w:rsidR="002962D7" w:rsidRPr="0085330F" w:rsidTr="00F96296">
        <w:trPr>
          <w:jc w:val="center"/>
        </w:trPr>
        <w:tc>
          <w:tcPr>
            <w:tcW w:w="78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Зимние</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31.12.2016г.</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09.01.2017г.</w:t>
            </w:r>
          </w:p>
        </w:tc>
        <w:tc>
          <w:tcPr>
            <w:tcW w:w="1358"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10дней</w:t>
            </w:r>
          </w:p>
        </w:tc>
      </w:tr>
      <w:tr w:rsidR="002962D7" w:rsidRPr="0085330F" w:rsidTr="00F96296">
        <w:trPr>
          <w:jc w:val="center"/>
        </w:trPr>
        <w:tc>
          <w:tcPr>
            <w:tcW w:w="78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Весенние</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25.03.2017 г.</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0</w:t>
            </w:r>
            <w:r w:rsidRPr="0085330F">
              <w:rPr>
                <w:rFonts w:ascii="Times New Roman" w:eastAsia="Arial Unicode MS" w:hAnsi="Times New Roman" w:cs="Calibri"/>
                <w:color w:val="000000"/>
                <w:kern w:val="1"/>
                <w:sz w:val="24"/>
                <w:szCs w:val="24"/>
                <w:lang w:val="en-US" w:eastAsia="en-US"/>
              </w:rPr>
              <w:t>4</w:t>
            </w:r>
            <w:r w:rsidRPr="0085330F">
              <w:rPr>
                <w:rFonts w:ascii="Times New Roman" w:eastAsia="Arial Unicode MS" w:hAnsi="Times New Roman" w:cs="Calibri"/>
                <w:color w:val="000000"/>
                <w:kern w:val="1"/>
                <w:sz w:val="24"/>
                <w:szCs w:val="24"/>
                <w:lang w:eastAsia="en-US"/>
              </w:rPr>
              <w:t>.04.201</w:t>
            </w:r>
            <w:r w:rsidRPr="0085330F">
              <w:rPr>
                <w:rFonts w:ascii="Times New Roman" w:eastAsia="Arial Unicode MS" w:hAnsi="Times New Roman" w:cs="Calibri"/>
                <w:color w:val="000000"/>
                <w:kern w:val="1"/>
                <w:sz w:val="24"/>
                <w:szCs w:val="24"/>
                <w:lang w:val="en-US" w:eastAsia="en-US"/>
              </w:rPr>
              <w:t>7</w:t>
            </w:r>
            <w:r w:rsidRPr="0085330F">
              <w:rPr>
                <w:rFonts w:ascii="Times New Roman" w:eastAsia="Arial Unicode MS" w:hAnsi="Times New Roman" w:cs="Calibri"/>
                <w:color w:val="000000"/>
                <w:kern w:val="1"/>
                <w:sz w:val="24"/>
                <w:szCs w:val="24"/>
                <w:lang w:eastAsia="en-US"/>
              </w:rPr>
              <w:t>г.</w:t>
            </w:r>
          </w:p>
        </w:tc>
        <w:tc>
          <w:tcPr>
            <w:tcW w:w="1358"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val="en-US" w:eastAsia="en-US"/>
              </w:rPr>
              <w:t>11</w:t>
            </w:r>
            <w:r w:rsidRPr="0085330F">
              <w:rPr>
                <w:rFonts w:ascii="Times New Roman" w:eastAsia="Arial Unicode MS" w:hAnsi="Times New Roman" w:cs="Calibri"/>
                <w:color w:val="000000"/>
                <w:kern w:val="1"/>
                <w:sz w:val="24"/>
                <w:szCs w:val="24"/>
                <w:lang w:eastAsia="en-US"/>
              </w:rPr>
              <w:t xml:space="preserve">  дней</w:t>
            </w:r>
          </w:p>
        </w:tc>
      </w:tr>
      <w:tr w:rsidR="002962D7" w:rsidRPr="0085330F" w:rsidTr="00F96296">
        <w:trPr>
          <w:jc w:val="center"/>
        </w:trPr>
        <w:tc>
          <w:tcPr>
            <w:tcW w:w="789"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b/>
                <w:bCs/>
                <w:color w:val="000000"/>
                <w:kern w:val="1"/>
                <w:sz w:val="24"/>
                <w:szCs w:val="24"/>
                <w:lang w:eastAsia="en-US"/>
              </w:rPr>
            </w:pPr>
            <w:r w:rsidRPr="0085330F">
              <w:rPr>
                <w:rFonts w:ascii="Times New Roman" w:eastAsia="Arial Unicode MS" w:hAnsi="Times New Roman" w:cs="Calibri"/>
                <w:b/>
                <w:bCs/>
                <w:color w:val="000000"/>
                <w:kern w:val="1"/>
                <w:sz w:val="24"/>
                <w:szCs w:val="24"/>
                <w:lang w:eastAsia="en-US"/>
              </w:rPr>
              <w:t xml:space="preserve">Летние </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01.06.2017г.</w:t>
            </w:r>
          </w:p>
        </w:tc>
        <w:tc>
          <w:tcPr>
            <w:tcW w:w="1426"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31.08.2017 г.</w:t>
            </w:r>
          </w:p>
        </w:tc>
        <w:tc>
          <w:tcPr>
            <w:tcW w:w="1358" w:type="pct"/>
            <w:tcBorders>
              <w:top w:val="single" w:sz="4" w:space="0" w:color="auto"/>
              <w:left w:val="single" w:sz="4" w:space="0" w:color="auto"/>
              <w:bottom w:val="single" w:sz="4" w:space="0" w:color="auto"/>
              <w:right w:val="single" w:sz="4" w:space="0" w:color="auto"/>
            </w:tcBorders>
          </w:tcPr>
          <w:p w:rsidR="002962D7" w:rsidRPr="0085330F" w:rsidRDefault="002962D7" w:rsidP="00F96296">
            <w:pPr>
              <w:suppressAutoHyphens/>
              <w:spacing w:before="24" w:after="24"/>
              <w:jc w:val="center"/>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92 день</w:t>
            </w:r>
          </w:p>
        </w:tc>
      </w:tr>
    </w:tbl>
    <w:p w:rsidR="002962D7" w:rsidRPr="0085330F" w:rsidRDefault="002962D7" w:rsidP="002962D7">
      <w:pPr>
        <w:suppressAutoHyphens/>
        <w:spacing w:before="100" w:beforeAutospacing="1" w:after="100" w:afterAutospacing="1"/>
        <w:jc w:val="both"/>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b/>
          <w:color w:val="000000"/>
          <w:kern w:val="1"/>
          <w:sz w:val="24"/>
          <w:szCs w:val="24"/>
          <w:lang w:eastAsia="en-US"/>
        </w:rPr>
        <w:t xml:space="preserve">3) </w:t>
      </w:r>
      <w:r w:rsidRPr="0085330F">
        <w:rPr>
          <w:rFonts w:ascii="Times New Roman" w:eastAsia="Arial Unicode MS" w:hAnsi="Times New Roman" w:cs="Calibri"/>
          <w:b/>
          <w:bCs/>
          <w:color w:val="00000A"/>
          <w:kern w:val="1"/>
          <w:sz w:val="24"/>
          <w:szCs w:val="24"/>
          <w:lang w:eastAsia="en-US"/>
        </w:rPr>
        <w:t>Дополнительные выходные дни.</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04.11.2016 г</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01.01,07.01.2017г.</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23.02.24.02.25.02.2017</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08.03.2017 г.</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01.05.2017г ,02.05.17г.</w:t>
      </w:r>
    </w:p>
    <w:p w:rsidR="002962D7" w:rsidRPr="0085330F" w:rsidRDefault="002962D7" w:rsidP="002962D7">
      <w:pPr>
        <w:suppressAutoHyphens/>
        <w:spacing w:after="0"/>
        <w:rPr>
          <w:rFonts w:ascii="Times New Roman" w:eastAsia="Arial Unicode MS" w:hAnsi="Times New Roman" w:cs="Calibri"/>
          <w:color w:val="00000A"/>
          <w:kern w:val="1"/>
          <w:sz w:val="24"/>
          <w:szCs w:val="24"/>
          <w:lang w:eastAsia="en-US"/>
        </w:rPr>
      </w:pPr>
      <w:r w:rsidRPr="0085330F">
        <w:rPr>
          <w:rFonts w:ascii="Times New Roman" w:eastAsia="Arial Unicode MS" w:hAnsi="Times New Roman" w:cs="Calibri"/>
          <w:color w:val="00000A"/>
          <w:kern w:val="1"/>
          <w:sz w:val="24"/>
          <w:szCs w:val="24"/>
          <w:lang w:eastAsia="en-US"/>
        </w:rPr>
        <w:t>08.05.09.05.2017 г.</w:t>
      </w:r>
    </w:p>
    <w:p w:rsidR="002962D7" w:rsidRPr="0085330F" w:rsidRDefault="002962D7" w:rsidP="002962D7">
      <w:pPr>
        <w:suppressAutoHyphens/>
        <w:spacing w:after="0"/>
        <w:ind w:left="-284"/>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0"/>
          <w:kern w:val="1"/>
          <w:sz w:val="24"/>
          <w:szCs w:val="24"/>
          <w:lang w:eastAsia="en-US"/>
        </w:rPr>
        <w:tab/>
      </w:r>
    </w:p>
    <w:p w:rsidR="002962D7" w:rsidRPr="0085330F" w:rsidRDefault="002962D7" w:rsidP="002962D7">
      <w:pPr>
        <w:suppressAutoHyphens/>
        <w:spacing w:after="0"/>
        <w:rPr>
          <w:rFonts w:ascii="Times New Roman" w:eastAsia="Arial Unicode MS" w:hAnsi="Times New Roman" w:cs="Calibri"/>
          <w:color w:val="000000"/>
          <w:kern w:val="1"/>
          <w:sz w:val="24"/>
          <w:szCs w:val="24"/>
          <w:lang w:eastAsia="en-US"/>
        </w:rPr>
      </w:pPr>
      <w:r w:rsidRPr="0085330F">
        <w:rPr>
          <w:rFonts w:ascii="Times New Roman" w:eastAsia="Arial Unicode MS" w:hAnsi="Times New Roman" w:cs="Calibri"/>
          <w:color w:val="00000A"/>
          <w:kern w:val="1"/>
          <w:sz w:val="24"/>
          <w:szCs w:val="24"/>
          <w:lang w:eastAsia="en-US"/>
        </w:rPr>
        <w:tab/>
        <w:t xml:space="preserve">Для обучающихся 1 класса устанавливаются дополнительные недельные каникулы </w:t>
      </w:r>
      <w:r w:rsidRPr="0085330F">
        <w:rPr>
          <w:rFonts w:ascii="Times New Roman" w:eastAsia="Arial Unicode MS" w:hAnsi="Times New Roman" w:cs="Calibri"/>
          <w:b/>
          <w:color w:val="00000A"/>
          <w:kern w:val="1"/>
          <w:sz w:val="24"/>
          <w:szCs w:val="24"/>
          <w:lang w:eastAsia="en-US"/>
        </w:rPr>
        <w:t>с 13.02.17г. по 19.02.17г.</w:t>
      </w:r>
    </w:p>
    <w:p w:rsidR="002962D7" w:rsidRPr="0085330F" w:rsidRDefault="002962D7" w:rsidP="002962D7">
      <w:pPr>
        <w:suppressAutoHyphens/>
        <w:spacing w:before="100" w:beforeAutospacing="1" w:after="100" w:afterAutospacing="1"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b/>
          <w:bCs/>
          <w:color w:val="00000A"/>
          <w:kern w:val="1"/>
          <w:sz w:val="24"/>
          <w:szCs w:val="24"/>
        </w:rPr>
        <w:t>9. Продолжительность уроков</w:t>
      </w:r>
    </w:p>
    <w:p w:rsidR="002962D7" w:rsidRPr="0085330F" w:rsidRDefault="002962D7" w:rsidP="002962D7">
      <w:pPr>
        <w:suppressAutoHyphens/>
        <w:spacing w:before="100" w:beforeAutospacing="1" w:after="100" w:afterAutospacing="1"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b/>
          <w:bCs/>
          <w:color w:val="00000A"/>
          <w:kern w:val="1"/>
          <w:sz w:val="24"/>
          <w:szCs w:val="24"/>
        </w:rPr>
        <w:t>1 класс</w:t>
      </w:r>
      <w:r w:rsidRPr="0085330F">
        <w:rPr>
          <w:rFonts w:ascii="Times New Roman" w:eastAsia="Times New Roman" w:hAnsi="Times New Roman" w:cs="Calibri"/>
          <w:color w:val="00000A"/>
          <w:kern w:val="1"/>
          <w:sz w:val="24"/>
          <w:szCs w:val="24"/>
        </w:rPr>
        <w:t xml:space="preserve"> – 1 четверть: 3 урока  по 35 минут </w:t>
      </w:r>
      <w:r w:rsidRPr="0085330F">
        <w:rPr>
          <w:rFonts w:ascii="Times New Roman" w:eastAsia="Times New Roman" w:hAnsi="Times New Roman" w:cs="Calibri"/>
          <w:color w:val="00000A"/>
          <w:kern w:val="1"/>
          <w:sz w:val="24"/>
          <w:szCs w:val="24"/>
        </w:rPr>
        <w:br/>
        <w:t>2-4 четверти: 4 урока по 35 минут.</w:t>
      </w:r>
    </w:p>
    <w:p w:rsidR="002962D7" w:rsidRPr="0085330F" w:rsidRDefault="002962D7" w:rsidP="002962D7">
      <w:pPr>
        <w:suppressAutoHyphens/>
        <w:spacing w:before="100" w:beforeAutospacing="1" w:after="100" w:afterAutospacing="1"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lastRenderedPageBreak/>
        <w:t>Динамическая пауза после 2 урока и 3 урока – по 20 минут.</w:t>
      </w:r>
    </w:p>
    <w:p w:rsidR="002962D7" w:rsidRPr="0085330F" w:rsidRDefault="002962D7" w:rsidP="002962D7">
      <w:pPr>
        <w:suppressAutoHyphens/>
        <w:spacing w:before="100" w:beforeAutospacing="1" w:after="100" w:afterAutospacing="1" w:line="240" w:lineRule="auto"/>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2-11 классы</w:t>
      </w:r>
      <w:r w:rsidRPr="0085330F">
        <w:rPr>
          <w:rFonts w:ascii="Times New Roman" w:eastAsia="Times New Roman" w:hAnsi="Times New Roman" w:cs="Calibri"/>
          <w:color w:val="00000A"/>
          <w:kern w:val="1"/>
          <w:sz w:val="24"/>
          <w:szCs w:val="24"/>
        </w:rPr>
        <w:t xml:space="preserve"> – 45 минут.</w:t>
      </w:r>
    </w:p>
    <w:p w:rsidR="002962D7" w:rsidRPr="0085330F" w:rsidRDefault="002962D7" w:rsidP="002962D7">
      <w:pPr>
        <w:suppressAutoHyphens/>
        <w:spacing w:before="100" w:beforeAutospacing="1" w:after="100" w:afterAutospacing="1" w:line="240" w:lineRule="auto"/>
        <w:outlineLvl w:val="4"/>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10. Продолжительность перемен</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50"/>
        <w:gridCol w:w="4592"/>
        <w:gridCol w:w="64"/>
        <w:gridCol w:w="4594"/>
      </w:tblGrid>
      <w:tr w:rsidR="002962D7" w:rsidRPr="0085330F" w:rsidTr="00F96296">
        <w:trPr>
          <w:tblCellSpacing w:w="15" w:type="dxa"/>
        </w:trPr>
        <w:tc>
          <w:tcPr>
            <w:tcW w:w="4594" w:type="dxa"/>
            <w:gridSpan w:val="2"/>
            <w:vAlign w:val="center"/>
          </w:tcPr>
          <w:p w:rsidR="002962D7" w:rsidRPr="0085330F" w:rsidRDefault="002962D7" w:rsidP="00F96296">
            <w:pPr>
              <w:suppressAutoHyphens/>
              <w:spacing w:after="0" w:line="240" w:lineRule="auto"/>
              <w:outlineLvl w:val="5"/>
              <w:rPr>
                <w:rFonts w:ascii="Times New Roman" w:eastAsia="Times New Roman" w:hAnsi="Times New Roman" w:cs="Calibri"/>
                <w:b/>
                <w:bCs/>
                <w:color w:val="00000A"/>
                <w:kern w:val="1"/>
                <w:sz w:val="24"/>
                <w:szCs w:val="24"/>
                <w:highlight w:val="yellow"/>
              </w:rPr>
            </w:pPr>
          </w:p>
          <w:p w:rsidR="002962D7" w:rsidRPr="0085330F" w:rsidRDefault="002962D7" w:rsidP="00F96296">
            <w:pPr>
              <w:suppressAutoHyphens/>
              <w:spacing w:after="0" w:line="240" w:lineRule="auto"/>
              <w:outlineLvl w:val="5"/>
              <w:rPr>
                <w:rFonts w:ascii="Times New Roman" w:eastAsia="Times New Roman" w:hAnsi="Times New Roman" w:cs="Calibri"/>
                <w:b/>
                <w:bCs/>
                <w:color w:val="00000A"/>
                <w:kern w:val="1"/>
                <w:sz w:val="24"/>
                <w:szCs w:val="24"/>
                <w:highlight w:val="yellow"/>
              </w:rPr>
            </w:pPr>
            <w:r w:rsidRPr="0085330F">
              <w:rPr>
                <w:rFonts w:ascii="Times New Roman" w:eastAsia="Times New Roman" w:hAnsi="Times New Roman" w:cs="Calibri"/>
                <w:b/>
                <w:bCs/>
                <w:color w:val="00000A"/>
                <w:kern w:val="1"/>
                <w:sz w:val="24"/>
                <w:szCs w:val="24"/>
              </w:rPr>
              <w:t xml:space="preserve">                  1-ый класс</w:t>
            </w:r>
          </w:p>
        </w:tc>
        <w:tc>
          <w:tcPr>
            <w:tcW w:w="4616" w:type="dxa"/>
            <w:gridSpan w:val="2"/>
            <w:vAlign w:val="center"/>
          </w:tcPr>
          <w:p w:rsidR="002962D7" w:rsidRPr="0085330F" w:rsidRDefault="002962D7" w:rsidP="00F96296">
            <w:pPr>
              <w:suppressAutoHyphens/>
              <w:spacing w:after="0" w:line="240" w:lineRule="auto"/>
              <w:jc w:val="center"/>
              <w:outlineLvl w:val="5"/>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2-11-ые классы</w:t>
            </w:r>
          </w:p>
        </w:tc>
      </w:tr>
      <w:tr w:rsidR="002962D7" w:rsidRPr="0085330F" w:rsidTr="00F96296">
        <w:trPr>
          <w:tblCellSpacing w:w="15" w:type="dxa"/>
        </w:trPr>
        <w:tc>
          <w:tcPr>
            <w:tcW w:w="0" w:type="auto"/>
            <w:gridSpan w:val="2"/>
            <w:vAlign w:val="center"/>
          </w:tcPr>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1 перемена- 10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2 перемена (динам. пауза) - 20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highlight w:val="yellow"/>
              </w:rPr>
            </w:pPr>
            <w:r w:rsidRPr="0085330F">
              <w:rPr>
                <w:rFonts w:ascii="Times New Roman" w:eastAsia="Times New Roman" w:hAnsi="Times New Roman" w:cs="Calibri"/>
                <w:color w:val="00000A"/>
                <w:kern w:val="1"/>
                <w:sz w:val="24"/>
                <w:szCs w:val="24"/>
              </w:rPr>
              <w:t>3 перемена- 20 минут</w:t>
            </w:r>
          </w:p>
        </w:tc>
        <w:tc>
          <w:tcPr>
            <w:tcW w:w="0" w:type="auto"/>
            <w:gridSpan w:val="2"/>
            <w:vAlign w:val="center"/>
          </w:tcPr>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1 перемена - 10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2 перемена - 20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3 перемена – 20минут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4 перемена – 10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5 перемена – 5 минут</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tc>
      </w:tr>
      <w:tr w:rsidR="002962D7" w:rsidRPr="0085330F" w:rsidTr="00F96296">
        <w:trPr>
          <w:tblCellSpacing w:w="15" w:type="dxa"/>
        </w:trPr>
        <w:tc>
          <w:tcPr>
            <w:tcW w:w="0" w:type="auto"/>
            <w:gridSpan w:val="2"/>
            <w:vAlign w:val="center"/>
          </w:tcPr>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tc>
        <w:tc>
          <w:tcPr>
            <w:tcW w:w="0" w:type="auto"/>
            <w:gridSpan w:val="2"/>
            <w:vAlign w:val="center"/>
          </w:tcPr>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tc>
      </w:tr>
      <w:tr w:rsidR="002962D7" w:rsidRPr="0085330F" w:rsidTr="00F96296">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962D7" w:rsidRPr="0085330F" w:rsidRDefault="002962D7" w:rsidP="00F96296">
            <w:pPr>
              <w:suppressAutoHyphens/>
              <w:spacing w:after="0" w:line="240" w:lineRule="auto"/>
              <w:jc w:val="center"/>
              <w:outlineLvl w:val="5"/>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11. Расписание звонков 1-11-ые классы</w:t>
            </w:r>
          </w:p>
        </w:tc>
      </w:tr>
      <w:tr w:rsidR="002962D7" w:rsidRPr="0085330F" w:rsidTr="00F96296">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rPr>
              <w:t>1 урок 9.00 – 9.45</w:t>
            </w:r>
            <w:r w:rsidRPr="0085330F">
              <w:rPr>
                <w:rFonts w:ascii="Times New Roman" w:eastAsia="Times New Roman" w:hAnsi="Times New Roman" w:cs="Calibri"/>
                <w:color w:val="00000A"/>
                <w:kern w:val="1"/>
                <w:sz w:val="24"/>
                <w:szCs w:val="24"/>
              </w:rPr>
              <w:br/>
              <w:t>2 урок 9.55 - 10.40</w:t>
            </w:r>
            <w:r w:rsidRPr="0085330F">
              <w:rPr>
                <w:rFonts w:ascii="Times New Roman" w:eastAsia="Times New Roman" w:hAnsi="Times New Roman" w:cs="Calibri"/>
                <w:color w:val="00000A"/>
                <w:kern w:val="1"/>
                <w:sz w:val="24"/>
                <w:szCs w:val="24"/>
              </w:rPr>
              <w:br/>
              <w:t>3 урок 11.00-11.45</w:t>
            </w:r>
            <w:r w:rsidRPr="0085330F">
              <w:rPr>
                <w:rFonts w:ascii="Times New Roman" w:eastAsia="Times New Roman" w:hAnsi="Times New Roman" w:cs="Calibri"/>
                <w:color w:val="00000A"/>
                <w:kern w:val="1"/>
                <w:sz w:val="24"/>
                <w:szCs w:val="24"/>
              </w:rPr>
              <w:br/>
              <w:t>4 урок 12.05-12.50</w:t>
            </w:r>
            <w:r w:rsidRPr="0085330F">
              <w:rPr>
                <w:rFonts w:ascii="Times New Roman" w:eastAsia="Times New Roman" w:hAnsi="Times New Roman" w:cs="Calibri"/>
                <w:color w:val="00000A"/>
                <w:kern w:val="1"/>
                <w:sz w:val="24"/>
                <w:szCs w:val="24"/>
              </w:rPr>
              <w:br/>
              <w:t>5 урок 13.00-13.45</w:t>
            </w:r>
            <w:r w:rsidRPr="0085330F">
              <w:rPr>
                <w:rFonts w:ascii="Times New Roman" w:eastAsia="Times New Roman" w:hAnsi="Times New Roman" w:cs="Calibri"/>
                <w:color w:val="00000A"/>
                <w:kern w:val="1"/>
                <w:sz w:val="24"/>
                <w:szCs w:val="24"/>
              </w:rPr>
              <w:br/>
              <w:t>6 урок 13.50 – 14.35</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r w:rsidRPr="0085330F">
              <w:rPr>
                <w:rFonts w:ascii="Times New Roman" w:eastAsia="Times New Roman" w:hAnsi="Times New Roman" w:cs="Calibri"/>
                <w:color w:val="00000A"/>
                <w:kern w:val="1"/>
                <w:sz w:val="24"/>
                <w:szCs w:val="24"/>
                <w:lang w:val="en-US"/>
              </w:rPr>
              <w:t>7</w:t>
            </w:r>
            <w:r w:rsidRPr="0085330F">
              <w:rPr>
                <w:rFonts w:ascii="Times New Roman" w:eastAsia="Times New Roman" w:hAnsi="Times New Roman" w:cs="Calibri"/>
                <w:color w:val="00000A"/>
                <w:kern w:val="1"/>
                <w:sz w:val="24"/>
                <w:szCs w:val="24"/>
              </w:rPr>
              <w:t>урок 14.40 -  15.25</w:t>
            </w:r>
          </w:p>
          <w:p w:rsidR="002962D7" w:rsidRPr="0085330F" w:rsidRDefault="002962D7" w:rsidP="00F96296">
            <w:pPr>
              <w:suppressAutoHyphens/>
              <w:spacing w:after="0" w:line="240" w:lineRule="auto"/>
              <w:rPr>
                <w:rFonts w:ascii="Times New Roman" w:eastAsia="Times New Roman" w:hAnsi="Times New Roman" w:cs="Calibri"/>
                <w:color w:val="00000A"/>
                <w:kern w:val="1"/>
                <w:sz w:val="24"/>
                <w:szCs w:val="24"/>
              </w:rPr>
            </w:pPr>
          </w:p>
        </w:tc>
      </w:tr>
    </w:tbl>
    <w:p w:rsidR="002962D7" w:rsidRPr="0085330F" w:rsidRDefault="002962D7" w:rsidP="002962D7">
      <w:pPr>
        <w:suppressAutoHyphens/>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12.Внеурочная деятельность(кружки,секции)</w:t>
      </w:r>
    </w:p>
    <w:p w:rsidR="002962D7" w:rsidRPr="0085330F" w:rsidRDefault="002962D7" w:rsidP="002962D7">
      <w:pPr>
        <w:suppressAutoHyphens/>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13.50 – 14.24(1 класс);</w:t>
      </w:r>
    </w:p>
    <w:p w:rsidR="002962D7" w:rsidRPr="0085330F" w:rsidRDefault="002962D7" w:rsidP="002962D7">
      <w:pPr>
        <w:suppressAutoHyphens/>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14.35 – 15.20 (2 – 5 классы);</w:t>
      </w:r>
    </w:p>
    <w:p w:rsidR="002962D7" w:rsidRPr="0085330F" w:rsidRDefault="002962D7" w:rsidP="002962D7">
      <w:pPr>
        <w:suppressAutoHyphens/>
        <w:rPr>
          <w:rFonts w:ascii="Times New Roman" w:eastAsia="Times New Roman" w:hAnsi="Times New Roman" w:cs="Calibri"/>
          <w:b/>
          <w:bCs/>
          <w:color w:val="00000A"/>
          <w:kern w:val="1"/>
          <w:sz w:val="24"/>
          <w:szCs w:val="24"/>
        </w:rPr>
      </w:pPr>
      <w:r w:rsidRPr="0085330F">
        <w:rPr>
          <w:rFonts w:ascii="Times New Roman" w:eastAsia="Times New Roman" w:hAnsi="Times New Roman" w:cs="Calibri"/>
          <w:b/>
          <w:bCs/>
          <w:color w:val="00000A"/>
          <w:kern w:val="1"/>
          <w:sz w:val="24"/>
          <w:szCs w:val="24"/>
        </w:rPr>
        <w:t>15.20-16.05(5 – 7 классы).</w:t>
      </w:r>
    </w:p>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b/>
          <w:color w:val="000000"/>
          <w:spacing w:val="-3"/>
          <w:kern w:val="1"/>
          <w:sz w:val="24"/>
          <w:szCs w:val="24"/>
        </w:rPr>
        <w:t>12.. Проведение промежуточной аттестации в переводных классах</w:t>
      </w:r>
    </w:p>
    <w:p w:rsidR="002962D7" w:rsidRPr="0085330F" w:rsidRDefault="002962D7" w:rsidP="002962D7">
      <w:pPr>
        <w:tabs>
          <w:tab w:val="num" w:pos="0"/>
        </w:tabs>
        <w:suppressAutoHyphens/>
        <w:spacing w:before="30" w:after="30" w:line="240" w:lineRule="auto"/>
        <w:jc w:val="center"/>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b/>
          <w:color w:val="000000"/>
          <w:spacing w:val="-3"/>
          <w:kern w:val="1"/>
          <w:sz w:val="24"/>
          <w:szCs w:val="24"/>
        </w:rPr>
        <w:t> </w:t>
      </w:r>
    </w:p>
    <w:p w:rsidR="002962D7" w:rsidRPr="0085330F" w:rsidRDefault="002962D7" w:rsidP="002962D7">
      <w:pPr>
        <w:suppressAutoHyphens/>
        <w:spacing w:before="100" w:beforeAutospacing="1" w:after="100" w:afterAutospacing="1" w:line="240" w:lineRule="auto"/>
        <w:jc w:val="both"/>
        <w:rPr>
          <w:rFonts w:ascii="Tahoma" w:eastAsia="Times New Roman" w:hAnsi="Tahoma" w:cs="Tahoma"/>
          <w:color w:val="292929"/>
          <w:kern w:val="1"/>
          <w:sz w:val="27"/>
          <w:szCs w:val="27"/>
        </w:rPr>
      </w:pPr>
      <w:r w:rsidRPr="0085330F">
        <w:rPr>
          <w:rFonts w:ascii="Times New Roman" w:eastAsia="Times New Roman" w:hAnsi="Times New Roman" w:cs="Calibri"/>
          <w:color w:val="000000"/>
          <w:spacing w:val="-3"/>
          <w:kern w:val="1"/>
          <w:sz w:val="24"/>
          <w:szCs w:val="24"/>
        </w:rPr>
        <w:t xml:space="preserve">Промежуточная аттестация в 2-8,10 классах в форме итоговых контрольных работ проводится с 5 по 22 мая  и с 18 мая по 30 мая 2017 года без прекращения общеобразовательного процесса. </w:t>
      </w:r>
      <w:r w:rsidRPr="0085330F">
        <w:rPr>
          <w:rFonts w:ascii="Tahoma" w:eastAsia="Times New Roman" w:hAnsi="Tahoma" w:cs="Tahoma"/>
          <w:color w:val="292929"/>
          <w:kern w:val="1"/>
          <w:sz w:val="27"/>
          <w:szCs w:val="27"/>
        </w:rPr>
        <w:t> </w:t>
      </w:r>
    </w:p>
    <w:p w:rsidR="002962D7" w:rsidRPr="0085330F" w:rsidRDefault="002962D7" w:rsidP="002962D7">
      <w:pPr>
        <w:numPr>
          <w:ilvl w:val="0"/>
          <w:numId w:val="1"/>
        </w:numPr>
        <w:suppressAutoHyphens/>
        <w:spacing w:before="100" w:beforeAutospacing="1" w:after="100" w:afterAutospacing="1" w:line="240" w:lineRule="auto"/>
        <w:jc w:val="both"/>
        <w:rPr>
          <w:rFonts w:ascii="Times New Roman" w:eastAsia="Times New Roman" w:hAnsi="Times New Roman" w:cs="Calibri"/>
          <w:color w:val="292929"/>
          <w:kern w:val="1"/>
          <w:sz w:val="27"/>
          <w:szCs w:val="27"/>
        </w:rPr>
      </w:pPr>
      <w:r w:rsidRPr="0085330F">
        <w:rPr>
          <w:rFonts w:ascii="Times New Roman" w:eastAsia="Times New Roman" w:hAnsi="Times New Roman" w:cs="Calibri"/>
          <w:color w:val="292929"/>
          <w:kern w:val="1"/>
          <w:sz w:val="27"/>
          <w:szCs w:val="27"/>
        </w:rPr>
        <w:t>Промежуточная аттестация в переводных классах (во 2 – 4, 5 – 8, 10 классах) проводится с 16.05.2017 года по 30.05.2017 года,  с 20.04.2017 по 26.04.2017 – в 9, 11 классах в соответствии с Уставом, на основании решения педагогического совета.</w:t>
      </w:r>
    </w:p>
    <w:p w:rsidR="002962D7" w:rsidRPr="0085330F" w:rsidRDefault="002962D7" w:rsidP="002962D7">
      <w:pPr>
        <w:suppressAutoHyphens/>
        <w:spacing w:before="100" w:beforeAutospacing="1" w:after="100" w:afterAutospacing="1" w:line="240" w:lineRule="auto"/>
        <w:jc w:val="both"/>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w:t>
      </w:r>
    </w:p>
    <w:tbl>
      <w:tblPr>
        <w:tblW w:w="4017"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2"/>
        <w:gridCol w:w="2533"/>
        <w:gridCol w:w="2272"/>
        <w:gridCol w:w="1954"/>
      </w:tblGrid>
      <w:tr w:rsidR="002962D7" w:rsidRPr="0085330F" w:rsidTr="00F96296">
        <w:trPr>
          <w:trHeight w:val="45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lastRenderedPageBreak/>
              <w:t xml:space="preserve">Класс </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Предметы, по которым осуществляется контроль</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b/>
                <w:color w:val="292929"/>
                <w:kern w:val="1"/>
                <w:sz w:val="27"/>
                <w:szCs w:val="27"/>
              </w:rPr>
            </w:pPr>
            <w:r w:rsidRPr="0085330F">
              <w:rPr>
                <w:rFonts w:ascii="Tahoma" w:eastAsia="Times New Roman" w:hAnsi="Tahoma" w:cs="Tahoma"/>
                <w:b/>
                <w:color w:val="292929"/>
                <w:kern w:val="1"/>
                <w:sz w:val="27"/>
                <w:szCs w:val="27"/>
              </w:rPr>
              <w:t>Формы промежуточной аттестации</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Дата проведения</w:t>
            </w:r>
          </w:p>
        </w:tc>
      </w:tr>
      <w:tr w:rsidR="002962D7" w:rsidRPr="0085330F" w:rsidTr="00F96296">
        <w:trPr>
          <w:trHeight w:val="24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2</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40" w:lineRule="auto"/>
              <w:rPr>
                <w:rFonts w:ascii="Tahoma" w:eastAsia="Times New Roman" w:hAnsi="Tahoma" w:cs="Tahoma"/>
                <w:b/>
                <w:bCs/>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 контрольная работа                </w:t>
            </w:r>
          </w:p>
          <w:p w:rsidR="002962D7" w:rsidRPr="0085330F" w:rsidRDefault="002962D7" w:rsidP="00F96296">
            <w:pPr>
              <w:suppressAutoHyphens/>
              <w:spacing w:before="100" w:beforeAutospacing="1" w:after="100" w:afterAutospacing="1" w:line="24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 года</w:t>
            </w:r>
          </w:p>
        </w:tc>
      </w:tr>
      <w:tr w:rsidR="002962D7" w:rsidRPr="0085330F" w:rsidTr="00F96296">
        <w:trPr>
          <w:trHeight w:val="21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3</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Литературное чтение</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контрольная работа                </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техника чтения</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 года</w:t>
            </w:r>
          </w:p>
        </w:tc>
      </w:tr>
      <w:tr w:rsidR="002962D7" w:rsidRPr="0085330F" w:rsidTr="00F96296">
        <w:trPr>
          <w:trHeight w:val="1635"/>
          <w:jc w:val="center"/>
        </w:trPr>
        <w:tc>
          <w:tcPr>
            <w:tcW w:w="576"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4</w:t>
            </w:r>
          </w:p>
        </w:tc>
        <w:tc>
          <w:tcPr>
            <w:tcW w:w="1737"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lang w:val="en-US"/>
              </w:rPr>
            </w:pPr>
          </w:p>
          <w:p w:rsidR="002962D7" w:rsidRPr="0085330F" w:rsidRDefault="002962D7" w:rsidP="00F96296">
            <w:pPr>
              <w:suppressAutoHyphens/>
              <w:spacing w:before="100" w:beforeAutospacing="1" w:after="100" w:afterAutospacing="1" w:line="240" w:lineRule="auto"/>
              <w:rPr>
                <w:rFonts w:ascii="Tahoma" w:eastAsia="Times New Roman" w:hAnsi="Tahoma" w:cs="Tahoma"/>
                <w:b/>
                <w:bCs/>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Литературное чтение</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p>
          <w:p w:rsidR="002962D7" w:rsidRPr="0085330F" w:rsidRDefault="002962D7" w:rsidP="00F96296">
            <w:pPr>
              <w:suppressAutoHyphens/>
              <w:spacing w:after="0" w:line="240" w:lineRule="auto"/>
              <w:rPr>
                <w:rFonts w:ascii="Tahoma" w:eastAsia="Times New Roman" w:hAnsi="Tahoma" w:cs="Tahoma"/>
                <w:color w:val="292929"/>
                <w:kern w:val="1"/>
                <w:sz w:val="27"/>
                <w:szCs w:val="27"/>
              </w:rPr>
            </w:pPr>
          </w:p>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контрольная работа                </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 техника чтения</w:t>
            </w:r>
          </w:p>
        </w:tc>
        <w:tc>
          <w:tcPr>
            <w:tcW w:w="1163"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 года</w:t>
            </w:r>
          </w:p>
        </w:tc>
      </w:tr>
      <w:tr w:rsidR="002962D7" w:rsidRPr="0085330F" w:rsidTr="00F96296">
        <w:trPr>
          <w:trHeight w:val="165"/>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165"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5</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Математика </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История </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контрольная работа</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w:t>
            </w:r>
          </w:p>
        </w:tc>
        <w:tc>
          <w:tcPr>
            <w:tcW w:w="1163"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 года</w:t>
            </w:r>
          </w:p>
        </w:tc>
      </w:tr>
      <w:tr w:rsidR="002962D7" w:rsidRPr="0085330F" w:rsidTr="00F96296">
        <w:trPr>
          <w:trHeight w:val="24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6</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40" w:lineRule="atLeast"/>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Биология </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контрольная работа</w:t>
            </w:r>
          </w:p>
          <w:p w:rsidR="002962D7" w:rsidRPr="0085330F" w:rsidRDefault="002962D7" w:rsidP="00F96296">
            <w:pPr>
              <w:suppressAutoHyphens/>
              <w:spacing w:before="100" w:beforeAutospacing="1" w:after="100" w:afterAutospacing="1" w:line="24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.05.2017года</w:t>
            </w:r>
          </w:p>
        </w:tc>
      </w:tr>
      <w:tr w:rsidR="002962D7" w:rsidRPr="0085330F" w:rsidTr="00F96296">
        <w:trPr>
          <w:trHeight w:val="135"/>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135"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7</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135" w:lineRule="atLeast"/>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География</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контрольная работа</w:t>
            </w:r>
          </w:p>
          <w:p w:rsidR="002962D7" w:rsidRPr="0085330F" w:rsidRDefault="002962D7" w:rsidP="00F96296">
            <w:pPr>
              <w:suppressAutoHyphens/>
              <w:spacing w:before="100" w:beforeAutospacing="1" w:after="100" w:afterAutospacing="1" w:line="13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13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 года по 2</w:t>
            </w:r>
            <w:r w:rsidRPr="0085330F">
              <w:rPr>
                <w:rFonts w:ascii="Tahoma" w:eastAsia="Times New Roman" w:hAnsi="Tahoma" w:cs="Tahoma"/>
                <w:color w:val="292929"/>
                <w:kern w:val="1"/>
                <w:sz w:val="27"/>
                <w:szCs w:val="27"/>
                <w:lang w:val="en-US"/>
              </w:rPr>
              <w:t>2</w:t>
            </w:r>
            <w:r w:rsidRPr="0085330F">
              <w:rPr>
                <w:rFonts w:ascii="Tahoma" w:eastAsia="Times New Roman" w:hAnsi="Tahoma" w:cs="Tahoma"/>
                <w:color w:val="292929"/>
                <w:kern w:val="1"/>
                <w:sz w:val="27"/>
                <w:szCs w:val="27"/>
              </w:rPr>
              <w:t>.05.2017 года</w:t>
            </w:r>
          </w:p>
        </w:tc>
      </w:tr>
      <w:tr w:rsidR="002962D7" w:rsidRPr="0085330F" w:rsidTr="00F96296">
        <w:trPr>
          <w:trHeight w:val="21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lastRenderedPageBreak/>
              <w:t>8</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История  </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диктант</w:t>
            </w:r>
          </w:p>
          <w:p w:rsidR="002962D7" w:rsidRPr="0085330F" w:rsidRDefault="002962D7" w:rsidP="00F96296">
            <w:pPr>
              <w:suppressAutoHyphens/>
              <w:spacing w:before="100" w:beforeAutospacing="1" w:after="100" w:afterAutospacing="1" w:line="165"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контрольная работа</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С </w:t>
            </w:r>
            <w:r w:rsidRPr="0085330F">
              <w:rPr>
                <w:rFonts w:ascii="Tahoma" w:eastAsia="Times New Roman" w:hAnsi="Tahoma" w:cs="Tahoma"/>
                <w:color w:val="292929"/>
                <w:kern w:val="1"/>
                <w:sz w:val="27"/>
                <w:szCs w:val="27"/>
                <w:lang w:val="en-US"/>
              </w:rPr>
              <w:t>0</w:t>
            </w:r>
            <w:r w:rsidRPr="0085330F">
              <w:rPr>
                <w:rFonts w:ascii="Tahoma" w:eastAsia="Times New Roman" w:hAnsi="Tahoma" w:cs="Tahoma"/>
                <w:color w:val="292929"/>
                <w:kern w:val="1"/>
                <w:sz w:val="27"/>
                <w:szCs w:val="27"/>
              </w:rPr>
              <w:t>5.05.2017года по 22.05.2017 года</w:t>
            </w:r>
          </w:p>
        </w:tc>
      </w:tr>
      <w:tr w:rsidR="002962D7" w:rsidRPr="0085330F" w:rsidTr="00F96296">
        <w:trPr>
          <w:trHeight w:val="210"/>
          <w:jc w:val="center"/>
        </w:trPr>
        <w:tc>
          <w:tcPr>
            <w:tcW w:w="576"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9</w:t>
            </w:r>
          </w:p>
        </w:tc>
        <w:tc>
          <w:tcPr>
            <w:tcW w:w="1737"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Обществознание  </w:t>
            </w:r>
          </w:p>
        </w:tc>
        <w:tc>
          <w:tcPr>
            <w:tcW w:w="1524" w:type="pct"/>
            <w:tcBorders>
              <w:top w:val="single" w:sz="4" w:space="0" w:color="auto"/>
              <w:left w:val="single" w:sz="4" w:space="0" w:color="auto"/>
              <w:bottom w:val="single" w:sz="4" w:space="0" w:color="auto"/>
              <w:right w:val="single" w:sz="4" w:space="0" w:color="auto"/>
            </w:tcBorders>
            <w:shd w:val="clear" w:color="auto" w:fill="auto"/>
          </w:tcPr>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 xml:space="preserve">Диктант       </w:t>
            </w:r>
          </w:p>
          <w:p w:rsidR="002962D7" w:rsidRPr="0085330F" w:rsidRDefault="002962D7" w:rsidP="00F96296">
            <w:pPr>
              <w:suppressAutoHyphens/>
              <w:spacing w:after="0" w:line="240" w:lineRule="auto"/>
              <w:rPr>
                <w:rFonts w:ascii="Tahoma" w:eastAsia="Times New Roman" w:hAnsi="Tahoma" w:cs="Tahoma"/>
                <w:color w:val="292929"/>
                <w:kern w:val="1"/>
                <w:sz w:val="27"/>
                <w:szCs w:val="27"/>
              </w:rPr>
            </w:pPr>
          </w:p>
          <w:p w:rsidR="002962D7" w:rsidRPr="0085330F" w:rsidRDefault="002962D7" w:rsidP="00F96296">
            <w:pPr>
              <w:suppressAutoHyphens/>
              <w:spacing w:after="0"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Контрольная работа                тест</w:t>
            </w:r>
          </w:p>
        </w:tc>
        <w:tc>
          <w:tcPr>
            <w:tcW w:w="1163"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10" w:lineRule="atLeast"/>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С 20.04.2017 по 26.04.2017</w:t>
            </w:r>
          </w:p>
        </w:tc>
      </w:tr>
      <w:tr w:rsidR="002962D7" w:rsidRPr="0085330F" w:rsidTr="00F96296">
        <w:trPr>
          <w:trHeight w:val="270"/>
          <w:jc w:val="center"/>
        </w:trPr>
        <w:tc>
          <w:tcPr>
            <w:tcW w:w="576"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jc w:val="center"/>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10,11</w:t>
            </w:r>
          </w:p>
        </w:tc>
        <w:tc>
          <w:tcPr>
            <w:tcW w:w="1737"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Русский язык</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Математика</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Обществознание</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b/>
                <w:bCs/>
                <w:color w:val="292929"/>
                <w:kern w:val="1"/>
                <w:sz w:val="27"/>
                <w:szCs w:val="27"/>
              </w:rPr>
              <w:t xml:space="preserve">  </w:t>
            </w:r>
          </w:p>
        </w:tc>
        <w:tc>
          <w:tcPr>
            <w:tcW w:w="1524" w:type="pct"/>
            <w:tcBorders>
              <w:top w:val="single" w:sz="4" w:space="0" w:color="auto"/>
              <w:left w:val="single" w:sz="4" w:space="0" w:color="auto"/>
              <w:bottom w:val="single" w:sz="6" w:space="0" w:color="B5B5B5"/>
              <w:right w:val="single" w:sz="4" w:space="0" w:color="auto"/>
            </w:tcBorders>
            <w:shd w:val="clear" w:color="auto" w:fill="auto"/>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                тест</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тест</w:t>
            </w:r>
          </w:p>
        </w:tc>
        <w:tc>
          <w:tcPr>
            <w:tcW w:w="1163"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С 05.05.2017 года по 22.05.2017 года – 10 класс, с 20.04.2017</w:t>
            </w:r>
          </w:p>
          <w:p w:rsidR="002962D7" w:rsidRPr="0085330F" w:rsidRDefault="002962D7" w:rsidP="00F96296">
            <w:pPr>
              <w:suppressAutoHyphens/>
              <w:spacing w:before="100" w:beforeAutospacing="1" w:after="100" w:afterAutospacing="1" w:line="240" w:lineRule="auto"/>
              <w:rPr>
                <w:rFonts w:ascii="Tahoma" w:eastAsia="Times New Roman" w:hAnsi="Tahoma" w:cs="Tahoma"/>
                <w:color w:val="292929"/>
                <w:kern w:val="1"/>
                <w:sz w:val="27"/>
                <w:szCs w:val="27"/>
              </w:rPr>
            </w:pPr>
            <w:r w:rsidRPr="0085330F">
              <w:rPr>
                <w:rFonts w:ascii="Tahoma" w:eastAsia="Times New Roman" w:hAnsi="Tahoma" w:cs="Tahoma"/>
                <w:color w:val="292929"/>
                <w:kern w:val="1"/>
                <w:sz w:val="27"/>
                <w:szCs w:val="27"/>
              </w:rPr>
              <w:t>по 26.04.2017 – 11 класс</w:t>
            </w:r>
          </w:p>
        </w:tc>
      </w:tr>
    </w:tbl>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p>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p>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color w:val="000000"/>
          <w:spacing w:val="-3"/>
          <w:kern w:val="1"/>
          <w:sz w:val="24"/>
          <w:szCs w:val="24"/>
        </w:rPr>
        <w:t> </w:t>
      </w:r>
    </w:p>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b/>
          <w:color w:val="000000"/>
          <w:spacing w:val="-3"/>
          <w:kern w:val="1"/>
          <w:sz w:val="24"/>
          <w:szCs w:val="24"/>
        </w:rPr>
        <w:t>13. Проведение государственной (итоговой) аттестации в 9 и 11  классах</w:t>
      </w:r>
    </w:p>
    <w:p w:rsidR="002962D7" w:rsidRPr="0085330F" w:rsidRDefault="002962D7" w:rsidP="002962D7">
      <w:pPr>
        <w:tabs>
          <w:tab w:val="num" w:pos="0"/>
        </w:tabs>
        <w:suppressAutoHyphens/>
        <w:spacing w:before="30" w:after="30" w:line="240" w:lineRule="auto"/>
        <w:jc w:val="center"/>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b/>
          <w:color w:val="000000"/>
          <w:spacing w:val="-3"/>
          <w:kern w:val="1"/>
          <w:sz w:val="24"/>
          <w:szCs w:val="24"/>
        </w:rPr>
        <w:t> </w:t>
      </w:r>
    </w:p>
    <w:p w:rsidR="002962D7" w:rsidRPr="0085330F" w:rsidRDefault="002962D7" w:rsidP="002962D7">
      <w:pPr>
        <w:tabs>
          <w:tab w:val="num" w:pos="0"/>
        </w:tabs>
        <w:suppressAutoHyphens/>
        <w:spacing w:before="30" w:after="30" w:line="240" w:lineRule="auto"/>
        <w:jc w:val="both"/>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color w:val="000000"/>
          <w:spacing w:val="-3"/>
          <w:kern w:val="1"/>
          <w:sz w:val="24"/>
          <w:szCs w:val="24"/>
        </w:rPr>
        <w:t>Срок проведения государственной (итоговой) аттестации обучающихся устанавливается:</w:t>
      </w:r>
    </w:p>
    <w:p w:rsidR="002962D7" w:rsidRPr="0085330F" w:rsidRDefault="002962D7" w:rsidP="002962D7">
      <w:pPr>
        <w:suppressAutoHyphens/>
        <w:jc w:val="both"/>
        <w:rPr>
          <w:rFonts w:ascii="Times New Roman" w:eastAsia="Times New Roman" w:hAnsi="Times New Roman" w:cs="Calibri"/>
          <w:color w:val="000000"/>
          <w:spacing w:val="-3"/>
          <w:kern w:val="1"/>
          <w:sz w:val="24"/>
          <w:szCs w:val="24"/>
        </w:rPr>
      </w:pPr>
      <w:r w:rsidRPr="0085330F">
        <w:rPr>
          <w:rFonts w:ascii="Times New Roman" w:eastAsia="Times New Roman" w:hAnsi="Times New Roman" w:cs="Calibri"/>
          <w:color w:val="000000"/>
          <w:spacing w:val="-3"/>
          <w:kern w:val="1"/>
          <w:sz w:val="24"/>
          <w:szCs w:val="24"/>
        </w:rPr>
        <w:t>Федеральной службой по надзору в сфере образования и науки (Рособрнадзор).</w:t>
      </w:r>
    </w:p>
    <w:p w:rsidR="002962D7" w:rsidRDefault="002A0968" w:rsidP="001253B3">
      <w:pPr>
        <w:spacing w:before="100" w:beforeAutospacing="1" w:after="100" w:afterAutospacing="1" w:line="240" w:lineRule="auto"/>
        <w:jc w:val="both"/>
        <w:rPr>
          <w:rFonts w:ascii="Tahoma" w:eastAsia="Times New Roman" w:hAnsi="Tahoma" w:cs="Tahoma"/>
          <w:b/>
          <w:color w:val="292929"/>
          <w:sz w:val="36"/>
          <w:szCs w:val="36"/>
        </w:rPr>
      </w:pPr>
      <w:r w:rsidRPr="002A0968">
        <w:rPr>
          <w:rFonts w:ascii="Tahoma" w:eastAsia="Times New Roman" w:hAnsi="Tahoma" w:cs="Tahoma"/>
          <w:b/>
          <w:color w:val="292929"/>
          <w:sz w:val="36"/>
          <w:szCs w:val="36"/>
        </w:rPr>
        <w:t>3.1.2. План внеурочной деятельности</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Адаптированная  </w:t>
      </w:r>
      <w:r w:rsidR="003A2C75">
        <w:rPr>
          <w:rFonts w:ascii="Times New Roman" w:eastAsia="Arial Unicode MS" w:hAnsi="Times New Roman" w:cs="Times New Roman"/>
          <w:color w:val="00000A"/>
          <w:kern w:val="1"/>
          <w:sz w:val="28"/>
          <w:szCs w:val="28"/>
          <w:lang w:eastAsia="en-US"/>
        </w:rPr>
        <w:t>обще</w:t>
      </w:r>
      <w:r w:rsidRPr="002A0968">
        <w:rPr>
          <w:rFonts w:ascii="Times New Roman" w:eastAsia="Arial Unicode MS" w:hAnsi="Times New Roman" w:cs="Times New Roman"/>
          <w:color w:val="00000A"/>
          <w:kern w:val="1"/>
          <w:sz w:val="28"/>
          <w:szCs w:val="28"/>
          <w:lang w:eastAsia="en-US"/>
        </w:rPr>
        <w:t xml:space="preserve">образовательная   программа    БОУ ТР ОО «Никольская СОШ» реализуется в следующих видах внеурочной деятельности </w:t>
      </w:r>
      <w:r>
        <w:rPr>
          <w:rFonts w:ascii="Times New Roman" w:eastAsia="Arial Unicode MS" w:hAnsi="Times New Roman" w:cs="Times New Roman"/>
          <w:color w:val="00000A"/>
          <w:kern w:val="1"/>
          <w:sz w:val="28"/>
          <w:szCs w:val="28"/>
          <w:lang w:eastAsia="en-US"/>
        </w:rPr>
        <w:t>ш</w:t>
      </w:r>
      <w:r w:rsidRPr="002A0968">
        <w:rPr>
          <w:rFonts w:ascii="Times New Roman" w:eastAsia="Arial Unicode MS" w:hAnsi="Times New Roman" w:cs="Times New Roman"/>
          <w:color w:val="00000A"/>
          <w:kern w:val="1"/>
          <w:sz w:val="28"/>
          <w:szCs w:val="28"/>
          <w:lang w:eastAsia="en-US"/>
        </w:rPr>
        <w:t xml:space="preserve">кольника: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учебное сотрудничество (в том числе, взаимодействие с учителем, групповая работа);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индивидуальная  учебная  деятельность  (в  том  числе,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самостоятельная  работа  с  использованием  дополнительных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информационных источников);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игровая деятельность (игра-драматизация, режиссёрская игра, игра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по правилам и т.д.);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lastRenderedPageBreak/>
        <w:t xml:space="preserve">•  творческая  и  проектная  деятельности  (художественное,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музыкальное, театральное творчество, конструирование, формирование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замысла и реализация социально значимых инициатив и др.);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учебно-исследовательская деятельность;  </w:t>
      </w:r>
    </w:p>
    <w:p w:rsidR="002A0968" w:rsidRPr="002A0968" w:rsidRDefault="002A0968" w:rsidP="002A0968">
      <w:pPr>
        <w:suppressAutoHyphens/>
        <w:spacing w:line="36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трудовая деятельность (самообслуживание, участие в общественно-полезном труде, в социально значимых трудовых акциях) – с согласия родителей;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спортивная деятельность (освоение основ физической культуры,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знакомство с различными видами спорта, опыт участия в спортивных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соревнованиях).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Задачи,  решаемые  педагогами,  реализующими  основную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образовательную программу начального общего образования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Обеспечить  комфортные  условия  смены  ведущей  деятельности – игровой на учебную. Создать условия для овладения высшими формами игровой деятельности.   Обеспечить  условия  формирования  учебной  деятельности.  Для  этого: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-организовать постановку учебных целей, создавать условия для их «присвоения» и самостоятельной конкретизации учениками;   побуждать и поддерживать детские инициативы, направленные на поиск средств и способов достижения учебных целей;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организовать  усвоение  знаний  посредством  коллективных  форм  учебной работы;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осуществлять  функции  контроля  и  оценки,  организовать  их  постепенный переход к ученикам.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-создать условия для творческой продуктивной деятельности ребёнка.</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Для этого:</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 Ставить творческие задачи, способствовать возникновению собственных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замыслов.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Поддерживать детские инициативы, помогать в осуществлении проектов.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lastRenderedPageBreak/>
        <w:t xml:space="preserve">  -Обеспечить презентацию и социальную оценку продуктов детского творчества (организация выставок, детской периодической печати, конкурсов, фестивалей и т.д.)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Создать  пространство  для  социальных  практик  младших  школьников  и приобщения их к общественно значимым делам.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Учитель может и должен научить ребенка в</w:t>
      </w:r>
      <w:r w:rsidR="005B286A">
        <w:rPr>
          <w:rFonts w:ascii="Times New Roman" w:eastAsia="Arial Unicode MS" w:hAnsi="Times New Roman" w:cs="Times New Roman"/>
          <w:color w:val="00000A"/>
          <w:kern w:val="1"/>
          <w:sz w:val="28"/>
          <w:szCs w:val="28"/>
          <w:lang w:eastAsia="en-US"/>
        </w:rPr>
        <w:t xml:space="preserve"> основной школе ос</w:t>
      </w:r>
      <w:r w:rsidRPr="002A0968">
        <w:rPr>
          <w:rFonts w:ascii="Times New Roman" w:eastAsia="Arial Unicode MS" w:hAnsi="Times New Roman" w:cs="Times New Roman"/>
          <w:color w:val="00000A"/>
          <w:kern w:val="1"/>
          <w:sz w:val="28"/>
          <w:szCs w:val="28"/>
          <w:lang w:eastAsia="en-US"/>
        </w:rPr>
        <w:t xml:space="preserve">уществлять </w:t>
      </w:r>
    </w:p>
    <w:p w:rsidR="002A0968" w:rsidRPr="002A0968" w:rsidRDefault="002A0968" w:rsidP="002A0968">
      <w:pPr>
        <w:suppressAutoHyphens/>
        <w:spacing w:after="0"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практические способы действий и приемы мыслительной деятельности (наблюдение, анализ, измерение, сравнение, классификация, синтез, обобщение) и познакомить со средствами работы с информацией (знаки, понятия, тексты). Умению результативно действовать в новых ситуациях, извлекать из собственного опыта новые знания, использовать  ранее  накопленные  знания  и  умения  ученик  должен  научиться самостоятельно. Для этого педагогу необходимо проектировать образовательный процесс так, чтобы ученики: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•получали опыт выхода за пределы выученного;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переживали такой опыт как ценность;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стремились самостоятельно расширять границы своих знаний и умений; </w:t>
      </w:r>
    </w:p>
    <w:p w:rsidR="002A0968" w:rsidRP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xml:space="preserve">• проявляли инициативу в новых ситуациях; </w:t>
      </w:r>
    </w:p>
    <w:p w:rsidR="002A0968" w:rsidRDefault="002A0968"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imes New Roman" w:eastAsia="Arial Unicode MS" w:hAnsi="Times New Roman" w:cs="Times New Roman"/>
          <w:color w:val="00000A"/>
          <w:kern w:val="1"/>
          <w:sz w:val="28"/>
          <w:szCs w:val="28"/>
          <w:lang w:eastAsia="en-US"/>
        </w:rPr>
        <w:t>•  действовали  САМОСТОЯТЕЛЬНО  и  в  случаях  ошибки  находили  способы корректировки собственных действий и т. д. (работа в парах, группах).</w:t>
      </w:r>
    </w:p>
    <w:p w:rsidR="005B286A" w:rsidRPr="002A0968" w:rsidRDefault="005B286A" w:rsidP="002A0968">
      <w:pPr>
        <w:suppressAutoHyphens/>
        <w:spacing w:line="240" w:lineRule="auto"/>
        <w:ind w:left="-360" w:firstLine="436"/>
        <w:rPr>
          <w:rFonts w:ascii="Times New Roman" w:eastAsia="Arial Unicode MS" w:hAnsi="Times New Roman" w:cs="Times New Roman"/>
          <w:color w:val="00000A"/>
          <w:kern w:val="1"/>
          <w:sz w:val="28"/>
          <w:szCs w:val="28"/>
          <w:lang w:eastAsia="en-US"/>
        </w:rPr>
      </w:pPr>
      <w:r w:rsidRPr="002A0968">
        <w:rPr>
          <w:rFonts w:ascii="Tahoma" w:eastAsia="Times New Roman" w:hAnsi="Tahoma" w:cs="Tahoma"/>
          <w:b/>
          <w:color w:val="292929"/>
          <w:sz w:val="36"/>
          <w:szCs w:val="36"/>
        </w:rPr>
        <w:t>П</w:t>
      </w:r>
      <w:r>
        <w:rPr>
          <w:rFonts w:ascii="Tahoma" w:eastAsia="Times New Roman" w:hAnsi="Tahoma" w:cs="Tahoma"/>
          <w:b/>
          <w:color w:val="292929"/>
          <w:sz w:val="36"/>
          <w:szCs w:val="36"/>
        </w:rPr>
        <w:t>рограмма</w:t>
      </w:r>
      <w:r w:rsidRPr="002A0968">
        <w:rPr>
          <w:rFonts w:ascii="Tahoma" w:eastAsia="Times New Roman" w:hAnsi="Tahoma" w:cs="Tahoma"/>
          <w:b/>
          <w:color w:val="292929"/>
          <w:sz w:val="36"/>
          <w:szCs w:val="36"/>
        </w:rPr>
        <w:t xml:space="preserve"> внеурочной деятельности</w:t>
      </w:r>
    </w:p>
    <w:p w:rsidR="002A0968" w:rsidRPr="002A0968" w:rsidRDefault="002A0968" w:rsidP="002A0968">
      <w:pPr>
        <w:tabs>
          <w:tab w:val="left" w:pos="0"/>
          <w:tab w:val="right" w:leader="dot" w:pos="8789"/>
        </w:tabs>
        <w:suppressAutoHyphens/>
        <w:spacing w:after="0" w:line="240" w:lineRule="auto"/>
        <w:ind w:firstLine="709"/>
        <w:jc w:val="both"/>
        <w:rPr>
          <w:rFonts w:ascii="Times New Roman" w:eastAsia="Arial Unicode MS" w:hAnsi="Times New Roman" w:cs="Times New Roman"/>
          <w:spacing w:val="2"/>
          <w:kern w:val="1"/>
          <w:sz w:val="28"/>
          <w:szCs w:val="28"/>
          <w:lang w:eastAsia="en-US"/>
        </w:rPr>
      </w:pPr>
    </w:p>
    <w:p w:rsidR="005B286A" w:rsidRPr="005B286A" w:rsidRDefault="005B286A" w:rsidP="005B286A">
      <w:pPr>
        <w:spacing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Программа  духовно  —  нравственного развития  и  воспитания  школьников</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Быть достойными! Семья и Отечество»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Ведущая   идея  Программы:</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–общая  культура  личности,  патриотизм  и  гражданственность должны стать важной движущей  силой  российского  общества,  формирования национального самосознания,  смысла  жизненных  перспектив   молодежи,  социокультурной  идентификации ,  сохранения   межпоколенной  преемственности.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 воспитание гражданственности,</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–воспитание  патриотизма,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–воспитание    уважения к правам, свободам и обязанностям,</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воспитание трудолюбия, чувств    творческогои этического    отношения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 учению, труду, жизни.</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Цель  Программы:</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создание  единого  социально - образовательного   и   воспитательного  про-странства школы  и   социума,  главной  ценностью   которого   является   личность   каждого   ребенка,  его  воспитание ,  социально - педагогическая   поддержка   становления и   развития   высоконравственного,  ответственного ,  инициативного  и  компетентного  гражданина России.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СОЦИАЛЬНЫЕ ПАРТНЕРЫ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Главное  в  Программе  —  системный   подход  к  формированию  гражданской позиции   школьника,  создание   условий  для  его  самопознания   и   самовоспитания, при   этом  важно   использовать   педагогический   потенциал  социального  окружения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Задачи программы:</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формирование   ценностного  отношения  к,  окружающей  среде</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воспитание сознательно-активной личности, ответственной перед обществом</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воспитание ценностного отношения  к прекрасному,  и здоровому    образу  жизни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 xml:space="preserve">– формирование представлений  об эстетических  идеалах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помочь  обучающимся  освоить  общественный   исторический   опыт  путем    вхождения  в  социальную  среду,  выработать   свой   индивидуальный  опыт  жизни   и   деятельности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развитие сотрудничества  школы, семьи и общественности в вопросах воспитания и образования детей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Система  гражданского,  патриотического  воспитания   в  структуре  образовательного   пространства   школы   представляет   собой   структурно - функциональное взаимодействие школы  с  органами  местного   самоуправления,  общественными объединениями,  организациями,  родительской  общественностью  (дом  культуры,управление общего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образования администрации,  Центр молодежи « Багира»)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В  основе   принципов   гражданского   и   патриотического  воспитания   лежат основные принципы патриотизма и  гражданственности,  такие как: </w:t>
      </w:r>
    </w:p>
    <w:p w:rsidR="005B286A" w:rsidRPr="005B286A" w:rsidRDefault="005B286A" w:rsidP="00FF5317">
      <w:pPr>
        <w:numPr>
          <w:ilvl w:val="0"/>
          <w:numId w:val="116"/>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чувство  Родины ( ощущение  связи  с  Родиной ),  преданность  ей,  ответственность перед ней; </w:t>
      </w:r>
    </w:p>
    <w:p w:rsidR="005B286A" w:rsidRPr="005B286A" w:rsidRDefault="005B286A" w:rsidP="00FF5317">
      <w:pPr>
        <w:numPr>
          <w:ilvl w:val="0"/>
          <w:numId w:val="116"/>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безграничная   вера   в  будущее   России,  деятельная   любовь  к  своим   культурным и  генетическим   корням; </w:t>
      </w:r>
    </w:p>
    <w:p w:rsidR="005B286A" w:rsidRPr="005B286A" w:rsidRDefault="005B286A" w:rsidP="00FF5317">
      <w:pPr>
        <w:numPr>
          <w:ilvl w:val="0"/>
          <w:numId w:val="116"/>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гордость   за   свою  малую   и   большую   Родину,  чувство  долга,  выражающееся   в готовности  к защите Отечества,  осознание личной ответственности  за   страну;</w:t>
      </w:r>
    </w:p>
    <w:p w:rsidR="005B286A" w:rsidRPr="005B286A" w:rsidRDefault="005B286A" w:rsidP="00FF5317">
      <w:pPr>
        <w:numPr>
          <w:ilvl w:val="0"/>
          <w:numId w:val="116"/>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приверженность идеалам,  ценностям и  традициям   своего   народа</w:t>
      </w:r>
    </w:p>
    <w:p w:rsidR="005B286A" w:rsidRPr="005B286A" w:rsidRDefault="005B286A" w:rsidP="00FF5317">
      <w:pPr>
        <w:numPr>
          <w:ilvl w:val="0"/>
          <w:numId w:val="116"/>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сопричастность семьи  к школьным делам, семья и  Родина</w:t>
      </w:r>
    </w:p>
    <w:p w:rsidR="005B286A" w:rsidRPr="005B286A" w:rsidRDefault="005B286A" w:rsidP="00FF5317">
      <w:pPr>
        <w:numPr>
          <w:ilvl w:val="0"/>
          <w:numId w:val="116"/>
        </w:numPr>
        <w:adjustRightInd w:val="0"/>
        <w:spacing w:after="0" w:line="360" w:lineRule="auto"/>
        <w:contextualSpacing/>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повышению роли семьи в учебно-воспитательном процессе</w:t>
      </w:r>
    </w:p>
    <w:p w:rsidR="005B286A" w:rsidRPr="005B286A" w:rsidRDefault="005B286A" w:rsidP="00FF5317">
      <w:pPr>
        <w:numPr>
          <w:ilvl w:val="0"/>
          <w:numId w:val="116"/>
        </w:numPr>
        <w:adjustRightInd w:val="0"/>
        <w:spacing w:after="0" w:line="360" w:lineRule="auto"/>
        <w:ind w:left="460"/>
        <w:contextualSpacing/>
        <w:jc w:val="both"/>
        <w:rPr>
          <w:rFonts w:ascii="Times New Roman" w:eastAsia="Calibri" w:hAnsi="Times New Roman" w:cs="Times New Roman"/>
          <w:sz w:val="28"/>
          <w:szCs w:val="28"/>
          <w:lang w:eastAsia="en-US"/>
        </w:rPr>
      </w:pPr>
      <w:r w:rsidRPr="005B286A">
        <w:rPr>
          <w:rFonts w:ascii="Times New Roman" w:eastAsia="Times New Roman" w:hAnsi="Times New Roman" w:cs="Times New Roman"/>
          <w:sz w:val="28"/>
          <w:szCs w:val="28"/>
        </w:rPr>
        <w:t>   саморазвитие и профессиональное совершенствование членов педагогического коллектива.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Социальные   партнёры с.Никольское:</w:t>
      </w:r>
    </w:p>
    <w:p w:rsidR="005B286A" w:rsidRPr="005B286A" w:rsidRDefault="005B286A" w:rsidP="00FF5317">
      <w:pPr>
        <w:numPr>
          <w:ilvl w:val="0"/>
          <w:numId w:val="117"/>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Комиссия по делам несовершеннолетних.</w:t>
      </w:r>
    </w:p>
    <w:p w:rsidR="005B286A" w:rsidRPr="005B286A" w:rsidRDefault="005B286A" w:rsidP="00FF5317">
      <w:pPr>
        <w:numPr>
          <w:ilvl w:val="0"/>
          <w:numId w:val="117"/>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Троснянский ППМС- центр    </w:t>
      </w:r>
    </w:p>
    <w:p w:rsidR="005B286A" w:rsidRPr="005B286A" w:rsidRDefault="005B286A" w:rsidP="00FF5317">
      <w:pPr>
        <w:numPr>
          <w:ilvl w:val="0"/>
          <w:numId w:val="117"/>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Отдел опеки и попечительства  администрацииТроснянского района</w:t>
      </w:r>
    </w:p>
    <w:p w:rsidR="005B286A" w:rsidRPr="005B286A" w:rsidRDefault="005B286A" w:rsidP="00FF5317">
      <w:pPr>
        <w:numPr>
          <w:ilvl w:val="0"/>
          <w:numId w:val="117"/>
        </w:numPr>
        <w:spacing w:after="0"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Школа искусств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БЛОКИ  ПРОГРАММЫ: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ВИДЫ И  ФОРМЫ ДЕЯТЕЛЬНОСТИ ПО ВЫПОЛНЕНИЮ ПРОГРАММЫ </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   Год школы «Дом, в котором я живу и учусь»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6520"/>
      </w:tblGrid>
      <w:tr w:rsidR="005B286A" w:rsidRPr="005B286A" w:rsidTr="00F96296">
        <w:trPr>
          <w:trHeight w:val="1771"/>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Познавательное</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направление</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Беседы об истории школы, её традициях,</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о людях, учившихся и работающих в ней.</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xml:space="preserve">Беседы о трудовых династиях. </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Олимпиады по предметам.</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НОУ школьников.</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Интеллектуальные игры школьников.</w:t>
            </w:r>
          </w:p>
        </w:tc>
      </w:tr>
      <w:tr w:rsidR="005B286A" w:rsidRPr="005B286A" w:rsidTr="00F96296">
        <w:trPr>
          <w:trHeight w:val="3242"/>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Гражданско – патриотическое</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направление</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Классные часы «Я и моя школа»</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Праздник «День рождения школы».</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Посвящение первоклассников в «Цветики – семицветики».</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Вступление пятиклассников в пионеры.</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Посвящение в пятиклассники и старшеклассники.</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Вечер встречи школьных друзей.</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Последний звонок.</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Выпускной вечер.</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Конкурсы «Класс года», «Ученик года».</w:t>
            </w:r>
          </w:p>
        </w:tc>
      </w:tr>
      <w:tr w:rsidR="005B286A" w:rsidRPr="005B286A" w:rsidTr="00F96296">
        <w:trPr>
          <w:trHeight w:val="30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xml:space="preserve">Духовно – нравственное </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направление.</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День учителя.</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Конкурс «Учительгода».</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Конкурс «Лучший классный руководитель».</w:t>
            </w:r>
          </w:p>
        </w:tc>
      </w:tr>
      <w:tr w:rsidR="005B286A" w:rsidRPr="005B286A" w:rsidTr="00F96296">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 xml:space="preserve">Эстетическое </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lastRenderedPageBreak/>
              <w:t>направление</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lastRenderedPageBreak/>
              <w:t xml:space="preserve">Фото – экспозиция «Не смейте забывать учителей» </w:t>
            </w:r>
            <w:r w:rsidRPr="005B286A">
              <w:rPr>
                <w:rFonts w:ascii="Times New Roman" w:eastAsia="Times New Roman" w:hAnsi="Times New Roman" w:cs="Times New Roman"/>
                <w:sz w:val="28"/>
                <w:szCs w:val="28"/>
              </w:rPr>
              <w:lastRenderedPageBreak/>
              <w:t>(учителя – ветераны).</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Концерт «Наша школа».</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Выпуск газеты «Шанс» и «Кактус».</w:t>
            </w:r>
          </w:p>
        </w:tc>
      </w:tr>
      <w:tr w:rsidR="005B286A" w:rsidRPr="005B286A" w:rsidTr="00F96296">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lastRenderedPageBreak/>
              <w:t>Трудовое направление</w:t>
            </w:r>
          </w:p>
          <w:p w:rsidR="005B286A" w:rsidRPr="005B286A" w:rsidRDefault="005B286A" w:rsidP="005B286A">
            <w:pPr>
              <w:spacing w:after="0" w:line="360" w:lineRule="auto"/>
              <w:jc w:val="both"/>
              <w:rPr>
                <w:rFonts w:ascii="Times New Roman" w:eastAsia="Times New Roman" w:hAnsi="Times New Roman" w:cs="Times New Roman"/>
                <w:sz w:val="28"/>
                <w:szCs w:val="28"/>
              </w:rPr>
            </w:pP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Выставки, ярмарки, конкурсы поделок, изготовление сувениров учителям – ветеранам.</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Субботники по благоустройству школы, школьного участка.</w:t>
            </w:r>
          </w:p>
        </w:tc>
      </w:tr>
      <w:tr w:rsidR="005B286A" w:rsidRPr="005B286A" w:rsidTr="00F96296">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Спортивно – оздоровительное направление</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Спортивные мероприятия «За честь школы» (участие спортивных секций).</w:t>
            </w:r>
          </w:p>
          <w:p w:rsidR="005B286A" w:rsidRPr="005B286A" w:rsidRDefault="005B286A" w:rsidP="005B286A">
            <w:pPr>
              <w:spacing w:after="0" w:line="360" w:lineRule="auto"/>
              <w:jc w:val="both"/>
              <w:rPr>
                <w:rFonts w:ascii="Times New Roman" w:eastAsia="Times New Roman" w:hAnsi="Times New Roman" w:cs="Times New Roman"/>
                <w:sz w:val="28"/>
                <w:szCs w:val="28"/>
              </w:rPr>
            </w:pPr>
            <w:r w:rsidRPr="005B286A">
              <w:rPr>
                <w:rFonts w:ascii="Times New Roman" w:eastAsia="Times New Roman" w:hAnsi="Times New Roman" w:cs="Times New Roman"/>
                <w:sz w:val="28"/>
                <w:szCs w:val="28"/>
              </w:rPr>
              <w:t>Спортивные соревнования, игры, кроссы.</w:t>
            </w:r>
          </w:p>
        </w:tc>
      </w:tr>
    </w:tbl>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 xml:space="preserve">  </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План мероприятияй.</w:t>
      </w:r>
    </w:p>
    <w:p w:rsidR="005B286A" w:rsidRPr="005B286A" w:rsidRDefault="005B286A" w:rsidP="005B286A">
      <w:pPr>
        <w:spacing w:after="0" w:line="360" w:lineRule="auto"/>
        <w:jc w:val="both"/>
        <w:rPr>
          <w:rFonts w:ascii="Times New Roman" w:eastAsia="Times New Roman" w:hAnsi="Times New Roman" w:cs="Times New Roman"/>
          <w:b/>
          <w:color w:val="444444"/>
          <w:sz w:val="28"/>
          <w:szCs w:val="28"/>
        </w:rPr>
      </w:pPr>
      <w:r w:rsidRPr="005B286A">
        <w:rPr>
          <w:rFonts w:ascii="Times New Roman" w:eastAsia="Times New Roman" w:hAnsi="Times New Roman" w:cs="Times New Roman"/>
          <w:b/>
          <w:color w:val="444444"/>
          <w:sz w:val="28"/>
          <w:szCs w:val="28"/>
        </w:rPr>
        <w:t>Сентябрь</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1.«Здравствуй, школа! Здравствуй, край родимый мой!»</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Торжественная линейка, посвященная Дню Знаний.</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 xml:space="preserve">Урок гражданственности: </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«Моя малая родина».</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2.Месячник профилактики детского дорожно - транспортного травматизма «Безопасная дорога».</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Встречи с работниками ГБДД;</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Тематические классные часы: «Дорога в школу»,  «Знай правила движения, как таблицу умножения», «Ответственность за нарушение правил дорожного движения»;</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Выставка рисунков »Мой друг-светофор»; оформление уголков по ПДД.</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3.Акция «Безопасное жилье»</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lastRenderedPageBreak/>
        <w:t>Классные часы : «Если ты один на один с огнем», «Лесной пожар», «Пожар в доме», «Азбука пожарной безопасности».</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Конкурс: «Стихотворения и загадки на противопожарную тематику»</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Создание стендов «Пожарная безопасность».</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Посещение школьниками пожарной части.</w:t>
      </w:r>
    </w:p>
    <w:p w:rsidR="005B286A" w:rsidRPr="005B286A" w:rsidRDefault="005B286A" w:rsidP="005B286A">
      <w:pPr>
        <w:spacing w:after="0" w:line="360" w:lineRule="auto"/>
        <w:jc w:val="both"/>
        <w:rPr>
          <w:rFonts w:ascii="Times New Roman" w:eastAsia="Times New Roman" w:hAnsi="Times New Roman" w:cs="Times New Roman"/>
          <w:b/>
          <w:color w:val="444444"/>
          <w:sz w:val="28"/>
          <w:szCs w:val="28"/>
        </w:rPr>
      </w:pPr>
      <w:r w:rsidRPr="005B286A">
        <w:rPr>
          <w:rFonts w:ascii="Times New Roman" w:eastAsia="Times New Roman" w:hAnsi="Times New Roman" w:cs="Times New Roman"/>
          <w:b/>
          <w:color w:val="444444"/>
          <w:sz w:val="28"/>
          <w:szCs w:val="28"/>
        </w:rPr>
        <w:t>Октябрь</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b/>
          <w:color w:val="444444"/>
          <w:sz w:val="28"/>
          <w:szCs w:val="28"/>
        </w:rPr>
        <w:t>1.</w:t>
      </w:r>
      <w:r w:rsidRPr="005B286A">
        <w:rPr>
          <w:rFonts w:ascii="Times New Roman" w:eastAsia="Times New Roman" w:hAnsi="Times New Roman" w:cs="Times New Roman"/>
          <w:color w:val="444444"/>
          <w:sz w:val="28"/>
          <w:szCs w:val="28"/>
        </w:rPr>
        <w:t>День рождения школы.</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Акция «Забота» (конкурс сочинений, рисунков, фотографий).</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2.День учителя. Концерт «Наша школа»</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Конкурс сочинений «Учитель в моей жизни». Письмо в редакцию.</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День самоуправления.</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Концерт «Сердцу, отданному детям, посвящается..».</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3.Месячник правовых знаний.</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Классные часы «Мои права и обязанности», «Жить по закону».</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Игра – путешествие в страну Законию.</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Оформление стендов, показ презентаций.</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Викторина «Я – законопослушный гражданин»</w:t>
      </w:r>
    </w:p>
    <w:p w:rsidR="005B286A" w:rsidRPr="005B286A" w:rsidRDefault="005B286A" w:rsidP="005B286A">
      <w:pPr>
        <w:spacing w:after="0" w:line="360" w:lineRule="auto"/>
        <w:jc w:val="both"/>
        <w:rPr>
          <w:rFonts w:ascii="Times New Roman" w:eastAsia="Times New Roman" w:hAnsi="Times New Roman" w:cs="Times New Roman"/>
          <w:color w:val="444444"/>
          <w:sz w:val="28"/>
          <w:szCs w:val="28"/>
        </w:rPr>
      </w:pPr>
      <w:r w:rsidRPr="005B286A">
        <w:rPr>
          <w:rFonts w:ascii="Times New Roman" w:eastAsia="Times New Roman" w:hAnsi="Times New Roman" w:cs="Times New Roman"/>
          <w:color w:val="444444"/>
          <w:sz w:val="28"/>
          <w:szCs w:val="28"/>
        </w:rPr>
        <w:t>Конкурс творческих работ « Золотая осень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4.Уроки  символики   России,  уроки  символики  школы; </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5.Уроки этики « Правила вежливости».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6.Утренник «Золотая осень»</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Осенний бал.</w:t>
      </w:r>
    </w:p>
    <w:p w:rsidR="005B286A" w:rsidRPr="005B286A" w:rsidRDefault="005B286A" w:rsidP="005B286A">
      <w:pPr>
        <w:spacing w:after="0"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 xml:space="preserve">       Ноябрь</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1.Месячник здорового образа жизни.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Оформление стендов.</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Часы общения о профилактике ОРВИ.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Классные часы о ЗОЖ.</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КТД (песни, сказки, загадки на тему «ЗОЖ»)</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Просмотр презентаций по теме.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Спортивные состязания.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Создание банка данных о состоянии здоровья учащихся (заполнение листков здоровья медработниками).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Выставка рисунков» Будь здоров!», плакатов «Радуемся жизни».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2.День народного единства (часы общения).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3. День Матери (Конкурс чтецов стихотворений о маме).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Декабрь</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1.Месячник « Нет наркотикам!»</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 Декабря-всемирный день борьбы со СПИДом.</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Классные часы в старших классах «Здоровый образ жизни».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Показ презентаций и видеофильмов по теме.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2.10 декабря- день прав человека.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Конкурс сочинений, посвященных 25-летию Конституции РФ.</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Публикация в газете «Сельские зори».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3.Новогодний утренник. Новогодний бал.</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4.План мероприятий на каникулах.</w:t>
      </w:r>
    </w:p>
    <w:p w:rsidR="005B286A" w:rsidRPr="005B286A" w:rsidRDefault="005B286A" w:rsidP="005B286A">
      <w:pPr>
        <w:spacing w:after="0"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 xml:space="preserve">    Январь</w:t>
      </w:r>
    </w:p>
    <w:p w:rsidR="005B286A" w:rsidRPr="005B286A" w:rsidRDefault="005B286A" w:rsidP="005B286A">
      <w:pPr>
        <w:spacing w:after="0"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 Здесь для меня начало всех начал».</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Музыкальный  лекторий «Фольклор и традиции Орловского края и нашего села».Рождественскиепосиделки.Колядки.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Путешествие «Моя малая родина».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Краеведческие уроки « Памятные места Орловской области».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Выставка детского творчества «Мир моих увлечений»</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Фольклорный праздник «Мы из Никольского поселения».</w:t>
      </w:r>
    </w:p>
    <w:p w:rsidR="005B286A" w:rsidRPr="005B286A" w:rsidRDefault="005B286A" w:rsidP="005B286A">
      <w:pPr>
        <w:spacing w:after="0"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Февраль</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b/>
          <w:sz w:val="28"/>
          <w:szCs w:val="28"/>
          <w:lang w:eastAsia="en-US"/>
        </w:rPr>
        <w:t>1.</w:t>
      </w:r>
      <w:r w:rsidRPr="005B286A">
        <w:rPr>
          <w:rFonts w:ascii="Times New Roman" w:eastAsia="Calibri" w:hAnsi="Times New Roman" w:cs="Times New Roman"/>
          <w:sz w:val="28"/>
          <w:szCs w:val="28"/>
          <w:lang w:eastAsia="en-US"/>
        </w:rPr>
        <w:t>Вечер встречи выпускников «Как здорово, что все мы здесь сегодня собрались».</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2.Месячник военно- патриотического воспитания.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Письмо в армию.</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Конкурс сочинений «Память пылающих лет».</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«Веселые старты»( начальные классы).</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«А ну-ка, мальчики!»(8-11 классы).</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Торжественная линейка, посвященная 25-летию вывода войск из Афганистана.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Встречи с ветеранами войны.</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Презентации, видеофильмы об Афганистане и Чечне.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Конкурс рисунков, плакатов.</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Уроки мужества в музее.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3. День освобождения села. Экскурсия в музей.</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Конкурс военной песни.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4.Районный конкурс патриотической песни.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5. Районный конкурс, посвященный 23 февраля.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6.Спортивные состязания (по волейболу, футболу, лыжам).</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7.Школьный конкурс «Живая классика».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8.Библиотечные уроки « О подвиге, о доблести, о славе».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9. Акция « Внимание,  ветеран»</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10Единый урок, посвященный олимпиаде.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11.Оформление стендов, посвященных олимпийским и паралимпийским играм.</w:t>
      </w:r>
    </w:p>
    <w:p w:rsidR="005B286A" w:rsidRPr="005B286A" w:rsidRDefault="005B286A" w:rsidP="005B286A">
      <w:pPr>
        <w:spacing w:after="0" w:line="360" w:lineRule="auto"/>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 xml:space="preserve">    Март</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Месяц Весны</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1.Районный конкурс «Живая классика»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2.Утренник «Мамочка моя»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Конкурс чтецов стихотворений о маме.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Спортивные соревнования « Папа, мама, я – дружная семья».</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3.Конкурс « А ну- ка , девочки!»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4.День птиц(викторины, презентации).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5.Неделя детской книги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6.Библиотечный урок» Будь здорова, книга».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«Чтение – вот лучшее учение».</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b/>
          <w:sz w:val="28"/>
          <w:szCs w:val="28"/>
          <w:lang w:eastAsia="en-US"/>
        </w:rPr>
        <w:t>Апрель</w:t>
      </w:r>
    </w:p>
    <w:p w:rsidR="005B286A" w:rsidRPr="005B286A" w:rsidRDefault="005B286A" w:rsidP="005B286A">
      <w:pPr>
        <w:spacing w:after="0" w:line="360" w:lineRule="auto"/>
        <w:ind w:firstLine="708"/>
        <w:jc w:val="both"/>
        <w:rPr>
          <w:rFonts w:ascii="Times New Roman" w:eastAsia="Calibri" w:hAnsi="Times New Roman" w:cs="Times New Roman"/>
          <w:b/>
          <w:sz w:val="28"/>
          <w:szCs w:val="28"/>
          <w:lang w:eastAsia="en-US"/>
        </w:rPr>
      </w:pPr>
      <w:r w:rsidRPr="005B286A">
        <w:rPr>
          <w:rFonts w:ascii="Times New Roman" w:eastAsia="Calibri" w:hAnsi="Times New Roman" w:cs="Times New Roman"/>
          <w:b/>
          <w:sz w:val="28"/>
          <w:szCs w:val="28"/>
          <w:lang w:eastAsia="en-US"/>
        </w:rPr>
        <w:t>Экологический месячник</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Классные часы « Экология природы- экология души».</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Операция « Забота»</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«Сохраним нашу землю голубой и зеленой»</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Экологическая акция «Живи, родник»</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Акция « Наш школьный двор».</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Вернисаж « Мой светлый край березовый».</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Классный час « Стань природе другом».</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Викторина « Нас в любое время года учит мудрая природа».</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День Земли.</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День памяти Чернобыля « Это не должно повториться».</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Районный конкурс « Ученик года».</w:t>
      </w:r>
    </w:p>
    <w:p w:rsidR="005B286A" w:rsidRPr="005B286A" w:rsidRDefault="005B286A" w:rsidP="005B286A">
      <w:pPr>
        <w:spacing w:after="0" w:line="360" w:lineRule="auto"/>
        <w:ind w:firstLine="708"/>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Май</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Линейки   Памяти; </w:t>
      </w: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Игра- путешествие « По страницам   Великой  Победы»; </w:t>
      </w: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Школа юного гражданина « Салют ,  Победа!»;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Уроки  мужества « Этот день  все приближали,  как  могли»; </w:t>
      </w:r>
    </w:p>
    <w:p w:rsidR="005B286A" w:rsidRPr="005B286A" w:rsidRDefault="005B286A" w:rsidP="005B286A">
      <w:pPr>
        <w:spacing w:line="360" w:lineRule="auto"/>
        <w:ind w:left="284"/>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Вернисаж рисунков  « С чего  начинается  Родина?»; </w:t>
      </w:r>
    </w:p>
    <w:p w:rsidR="005B286A" w:rsidRPr="005B286A" w:rsidRDefault="005B286A" w:rsidP="005B286A">
      <w:pPr>
        <w:spacing w:line="360" w:lineRule="auto"/>
        <w:ind w:left="284"/>
        <w:jc w:val="both"/>
        <w:rPr>
          <w:rFonts w:ascii="Times New Roman" w:eastAsia="Calibri" w:hAnsi="Times New Roman" w:cs="Times New Roman"/>
          <w:sz w:val="28"/>
          <w:szCs w:val="28"/>
          <w:lang w:eastAsia="en-US"/>
        </w:rPr>
      </w:pP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Акция  « Село  в солдатской  шинели»; </w:t>
      </w: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p>
    <w:p w:rsidR="005B286A" w:rsidRPr="005B286A" w:rsidRDefault="005B286A" w:rsidP="005B286A">
      <w:pPr>
        <w:spacing w:line="360" w:lineRule="auto"/>
        <w:ind w:left="284"/>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Экскурсии в музеи   области.</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Мы все —  одна</w:t>
      </w:r>
    </w:p>
    <w:p w:rsidR="005B286A" w:rsidRPr="005B286A" w:rsidRDefault="005B286A" w:rsidP="005B286A">
      <w:pPr>
        <w:spacing w:after="0"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семья</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Акция  « Давайте делать  добрые дела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Краеведческая экспедиция  « Овеянная воинской славой   моя родная земля»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5.  Мы  все —  одна семья:</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Праздник « Дом,  в  котором  мы живем»;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Акция  « Внимание,  ветеран</w:t>
      </w:r>
    </w:p>
    <w:p w:rsidR="005B286A" w:rsidRPr="005B286A" w:rsidRDefault="005B286A" w:rsidP="005B286A">
      <w:pPr>
        <w:spacing w:line="360" w:lineRule="auto"/>
        <w:jc w:val="both"/>
        <w:rPr>
          <w:rFonts w:ascii="Times New Roman" w:eastAsia="Calibri" w:hAnsi="Times New Roman" w:cs="Times New Roman"/>
          <w:sz w:val="28"/>
          <w:szCs w:val="28"/>
          <w:lang w:eastAsia="en-US"/>
        </w:rPr>
      </w:pP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Акция  « Шаг навстречу» (по оказанию помощи детям и   семьям,  оказавшимся  в  трудной  жизненной  ситуации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Спортивные мероприятия «За честь школы»</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НАУЧНО- МЕТОДИЧЕСКОЕ  ОБЕСПЕЧЕНИЕ   ПРОГРАММ</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 Отечество. Здоровье!»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1.  Методический  совет: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а)  реализация  Программы « Быть достойными!»;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б) «Школа  и  семья:  взаимодействие  и   развитие   личности   ребенка»;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2. Родительский  комитет « Духовно - нравственное  становление  личности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школьника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Семинары для педагогов школы: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 xml:space="preserve">а) «Методика изучения  нравственного потенциала   семьи »;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б ) «Формы взаимодействия   родителей и  учителей  в  организации духовно -нравственного воспитания  детей;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Семинары и  консультации  для классных руководителей по</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организации работы с  семьей.</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Индивидуальные  консультации   для  педагогов  школы  специалистами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дефектологической,  медицинской   служб,  педагога - психолога,  педагога -организатора  по работе  с « трудными»  подростками по работе  с  семьей .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Проведение открытых занятий с родителями,  совместных дел обучающихся   иродителей по духовно - нравственному  воспитанию.</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план подготовки  и  проведения  различных  форм  сотрудничества   с</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родителями,  общественностью,  семьей;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Разработка  программы  « Оказание психолого- педагогической  помощи семье». </w:t>
      </w: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p>
    <w:p w:rsidR="005B286A" w:rsidRPr="005B286A" w:rsidRDefault="005B286A" w:rsidP="005B286A">
      <w:pPr>
        <w:spacing w:line="360" w:lineRule="auto"/>
        <w:ind w:left="1004"/>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1.Подборка методической  литературы  по вопросам работы с  семьёй .</w:t>
      </w:r>
    </w:p>
    <w:p w:rsidR="005B286A" w:rsidRPr="005B286A" w:rsidRDefault="005B286A" w:rsidP="005B286A">
      <w:pPr>
        <w:spacing w:line="360" w:lineRule="auto"/>
        <w:ind w:left="284"/>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2.Разработка  новой  схемы  представления информации родителям  ( законным представителям )  о  ребенке.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ПРЕДПОЛАГАЕМЫЕ РЕЗУЛЬТАТЫ  РЕАЛИЗАЦИИ   ПРОГРАММЫ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lastRenderedPageBreak/>
        <w:t xml:space="preserve">« БЫТЬ  ДОСТОЙНЫМИ!» </w:t>
      </w:r>
    </w:p>
    <w:p w:rsidR="005B286A" w:rsidRPr="005B286A" w:rsidRDefault="005B286A" w:rsidP="00FF5317">
      <w:pPr>
        <w:numPr>
          <w:ilvl w:val="0"/>
          <w:numId w:val="118"/>
        </w:numPr>
        <w:spacing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Данная  Программа   открывает  широкие   возможности   для  разностороннего   развития   обучающихся ,  так  как  в  ней  в  единстве   решаются  разнообразные </w:t>
      </w:r>
    </w:p>
    <w:p w:rsidR="005B286A" w:rsidRPr="005B286A" w:rsidRDefault="005B286A" w:rsidP="005B286A">
      <w:pPr>
        <w:spacing w:line="360" w:lineRule="auto"/>
        <w:ind w:left="851"/>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образовательные  и   воспитательные   задачи .  Реализация   Программы  оказывает большое   влияние   на   развитие   личности    школьника ,  на   процесс  обучения   и   воспитания  детей,  на   формирование  их  социальной   активности ,  привитие   бережногоотношения  к природе,  воспитание   чувства любви  к Родине,  малой Родине; </w:t>
      </w:r>
    </w:p>
    <w:p w:rsidR="005B286A" w:rsidRPr="005B286A" w:rsidRDefault="005B286A" w:rsidP="00FF5317">
      <w:pPr>
        <w:numPr>
          <w:ilvl w:val="0"/>
          <w:numId w:val="118"/>
        </w:numPr>
        <w:spacing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повышается   образовательный  уровень  всех   участников   Программы,  у  них   формируются   новые   навыки  получения  знаний ,  возрастает   интерес  к  изучению   родного  края .  Работа   по  этой   Программе   может   сформировать  у   обучающихся  устойчивый  интерес  к  истории  своего   народа ,  материальной   и   духовнойкультуре;</w:t>
      </w:r>
    </w:p>
    <w:p w:rsidR="005B286A" w:rsidRPr="005B286A" w:rsidRDefault="005B286A" w:rsidP="00FF5317">
      <w:pPr>
        <w:numPr>
          <w:ilvl w:val="0"/>
          <w:numId w:val="118"/>
        </w:numPr>
        <w:spacing w:line="360" w:lineRule="auto"/>
        <w:contextualSpacing/>
        <w:jc w:val="both"/>
        <w:rPr>
          <w:rFonts w:ascii="Times New Roman" w:eastAsia="Calibri" w:hAnsi="Times New Roman" w:cs="Times New Roman"/>
          <w:sz w:val="28"/>
          <w:szCs w:val="28"/>
          <w:lang w:eastAsia="en-US"/>
        </w:rPr>
      </w:pPr>
      <w:r w:rsidRPr="005B286A">
        <w:rPr>
          <w:rFonts w:ascii="Times New Roman" w:eastAsia="Calibri" w:hAnsi="Times New Roman" w:cs="Times New Roman"/>
          <w:sz w:val="28"/>
          <w:szCs w:val="28"/>
          <w:lang w:eastAsia="en-US"/>
        </w:rPr>
        <w:t xml:space="preserve">совершенствуются   представления  о   моральных   нормах  и   правилах     нравственного  поведения,  в  том   числе  об  этических  нормах  взаимоотношений   в  семье, между  поколениями ,  представителями  различных  социальных групп  </w:t>
      </w:r>
    </w:p>
    <w:p w:rsidR="005B286A" w:rsidRPr="005B286A" w:rsidRDefault="005B286A" w:rsidP="005B286A">
      <w:pPr>
        <w:spacing w:line="360" w:lineRule="auto"/>
        <w:jc w:val="both"/>
        <w:rPr>
          <w:rFonts w:ascii="Times New Roman" w:eastAsia="Calibri" w:hAnsi="Times New Roman" w:cs="Times New Roman"/>
          <w:sz w:val="28"/>
          <w:szCs w:val="28"/>
          <w:lang w:eastAsia="en-US"/>
        </w:rPr>
      </w:pPr>
    </w:p>
    <w:p w:rsidR="002A0968" w:rsidRPr="002A0968" w:rsidRDefault="002A0968" w:rsidP="001253B3">
      <w:pPr>
        <w:spacing w:before="100" w:beforeAutospacing="1" w:after="100" w:afterAutospacing="1" w:line="240" w:lineRule="auto"/>
        <w:jc w:val="both"/>
        <w:rPr>
          <w:rFonts w:ascii="Tahoma" w:eastAsia="Times New Roman" w:hAnsi="Tahoma" w:cs="Tahoma"/>
          <w:b/>
          <w:color w:val="292929"/>
          <w:sz w:val="36"/>
          <w:szCs w:val="36"/>
        </w:rPr>
      </w:pPr>
    </w:p>
    <w:p w:rsidR="002962D7" w:rsidRPr="001253B3" w:rsidRDefault="002962D7" w:rsidP="001253B3">
      <w:pPr>
        <w:spacing w:before="100" w:beforeAutospacing="1" w:after="100" w:afterAutospacing="1" w:line="240" w:lineRule="auto"/>
        <w:jc w:val="both"/>
        <w:rPr>
          <w:rFonts w:ascii="Tahoma" w:eastAsia="Times New Roman" w:hAnsi="Tahoma" w:cs="Tahoma"/>
          <w:color w:val="292929"/>
          <w:sz w:val="27"/>
          <w:szCs w:val="27"/>
        </w:rPr>
      </w:pPr>
    </w:p>
    <w:p w:rsidR="001253B3" w:rsidRPr="001253B3" w:rsidRDefault="001253B3" w:rsidP="001253B3">
      <w:pPr>
        <w:tabs>
          <w:tab w:val="left" w:pos="0"/>
          <w:tab w:val="right" w:leader="dot" w:pos="9639"/>
        </w:tabs>
        <w:suppressAutoHyphens/>
        <w:spacing w:before="120" w:after="120" w:line="240" w:lineRule="auto"/>
        <w:jc w:val="center"/>
        <w:outlineLvl w:val="2"/>
        <w:rPr>
          <w:rFonts w:ascii="Times New Roman" w:eastAsia="Arial Unicode MS" w:hAnsi="Times New Roman" w:cs="Times New Roman"/>
          <w:b/>
          <w:kern w:val="1"/>
          <w:sz w:val="28"/>
          <w:szCs w:val="28"/>
          <w:lang w:eastAsia="en-US"/>
        </w:rPr>
      </w:pPr>
      <w:bookmarkStart w:id="29" w:name="_Toc415833122"/>
      <w:r w:rsidRPr="001253B3">
        <w:rPr>
          <w:rFonts w:ascii="Times New Roman" w:eastAsia="Arial Unicode MS" w:hAnsi="Times New Roman" w:cs="Times New Roman"/>
          <w:b/>
          <w:kern w:val="1"/>
          <w:sz w:val="28"/>
          <w:szCs w:val="28"/>
          <w:lang w:eastAsia="en-US"/>
        </w:rPr>
        <w:t>3.2. Система условий реализации адаптированной общеобра</w:t>
      </w:r>
      <w:r w:rsidR="00923E3A">
        <w:rPr>
          <w:rFonts w:ascii="Times New Roman" w:eastAsia="Arial Unicode MS" w:hAnsi="Times New Roman" w:cs="Times New Roman"/>
          <w:b/>
          <w:kern w:val="1"/>
          <w:sz w:val="28"/>
          <w:szCs w:val="28"/>
          <w:lang w:eastAsia="en-US"/>
        </w:rPr>
        <w:t>зовательной программы основного</w:t>
      </w:r>
      <w:r w:rsidRPr="001253B3">
        <w:rPr>
          <w:rFonts w:ascii="Times New Roman" w:eastAsia="Arial Unicode MS" w:hAnsi="Times New Roman" w:cs="Times New Roman"/>
          <w:b/>
          <w:kern w:val="1"/>
          <w:sz w:val="28"/>
          <w:szCs w:val="28"/>
          <w:lang w:eastAsia="en-US"/>
        </w:rPr>
        <w:t xml:space="preserve"> общего образования обучающихся с задержкой психического развития</w:t>
      </w:r>
      <w:bookmarkEnd w:id="29"/>
    </w:p>
    <w:p w:rsidR="001253B3" w:rsidRPr="001253B3" w:rsidRDefault="001253B3"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color w:val="000000"/>
          <w:sz w:val="28"/>
          <w:szCs w:val="28"/>
        </w:rPr>
        <w:lastRenderedPageBreak/>
        <w:t>Требования к условиям получения образования обучающимися с ЗПРопределяются</w:t>
      </w:r>
      <w:r w:rsidR="00923E3A">
        <w:rPr>
          <w:rFonts w:ascii="Times New Roman" w:eastAsia="Times New Roman" w:hAnsi="Times New Roman" w:cs="Times New Roman"/>
          <w:caps/>
          <w:color w:val="000000"/>
          <w:sz w:val="28"/>
          <w:szCs w:val="28"/>
        </w:rPr>
        <w:t>ФГОС о</w:t>
      </w:r>
      <w:r w:rsidRPr="001253B3">
        <w:rPr>
          <w:rFonts w:ascii="Times New Roman" w:eastAsia="Times New Roman" w:hAnsi="Times New Roman" w:cs="Times New Roman"/>
          <w:caps/>
          <w:color w:val="000000"/>
          <w:sz w:val="28"/>
          <w:szCs w:val="28"/>
        </w:rPr>
        <w:t xml:space="preserve">ОО </w:t>
      </w:r>
      <w:r w:rsidRPr="001253B3">
        <w:rPr>
          <w:rFonts w:ascii="Times New Roman" w:eastAsia="Times New Roman" w:hAnsi="Times New Roman" w:cs="Times New Roman"/>
          <w:color w:val="000000"/>
          <w:sz w:val="28"/>
          <w:szCs w:val="28"/>
        </w:rPr>
        <w:t>обучающихся с</w:t>
      </w:r>
      <w:r w:rsidR="00923E3A">
        <w:rPr>
          <w:rFonts w:ascii="Times New Roman" w:eastAsia="Times New Roman" w:hAnsi="Times New Roman" w:cs="Times New Roman"/>
          <w:caps/>
          <w:color w:val="000000"/>
          <w:sz w:val="28"/>
          <w:szCs w:val="28"/>
        </w:rPr>
        <w:t xml:space="preserve"> овз И </w:t>
      </w:r>
      <w:r w:rsidRPr="001253B3">
        <w:rPr>
          <w:rFonts w:ascii="Times New Roman" w:eastAsia="Times New Roman" w:hAnsi="Times New Roman" w:cs="Times New Roman"/>
          <w:sz w:val="28"/>
          <w:szCs w:val="28"/>
        </w:rPr>
        <w:t xml:space="preserve">представляют собой систему требований к кадровым, финансовым, материально-техническим </w:t>
      </w:r>
      <w:r w:rsidR="00923E3A">
        <w:rPr>
          <w:rFonts w:ascii="Times New Roman" w:eastAsia="Times New Roman" w:hAnsi="Times New Roman" w:cs="Times New Roman"/>
          <w:sz w:val="28"/>
          <w:szCs w:val="28"/>
        </w:rPr>
        <w:t>и иным условиям реализации АОП О</w:t>
      </w:r>
      <w:r w:rsidRPr="001253B3">
        <w:rPr>
          <w:rFonts w:ascii="Times New Roman" w:eastAsia="Times New Roman" w:hAnsi="Times New Roman" w:cs="Times New Roman"/>
          <w:sz w:val="28"/>
          <w:szCs w:val="28"/>
        </w:rPr>
        <w:t>ОО обучающихся с ЗПР и достижения планируемых результатов этой категорией обучающихся.</w:t>
      </w:r>
    </w:p>
    <w:p w:rsidR="001253B3" w:rsidRPr="001253B3" w:rsidRDefault="001253B3" w:rsidP="001253B3">
      <w:pPr>
        <w:shd w:val="clear" w:color="auto" w:fill="FFFFFF"/>
        <w:tabs>
          <w:tab w:val="left" w:pos="0"/>
        </w:tabs>
        <w:suppressAutoHyphens/>
        <w:autoSpaceDE w:val="0"/>
        <w:spacing w:after="0" w:line="360" w:lineRule="auto"/>
        <w:ind w:firstLine="709"/>
        <w:jc w:val="both"/>
        <w:rPr>
          <w:rFonts w:ascii="Times New Roman" w:eastAsia="Arial Unicode MS" w:hAnsi="Times New Roman" w:cs="Times New Roman"/>
          <w:color w:val="00000A"/>
          <w:kern w:val="1"/>
          <w:sz w:val="28"/>
          <w:szCs w:val="28"/>
          <w:lang w:eastAsia="en-US"/>
        </w:rPr>
      </w:pPr>
      <w:r w:rsidRPr="001253B3">
        <w:rPr>
          <w:rFonts w:ascii="Times New Roman" w:eastAsia="Arial Unicode MS" w:hAnsi="Times New Roman" w:cs="Times New Roman"/>
          <w:color w:val="00000A"/>
          <w:kern w:val="1"/>
          <w:sz w:val="28"/>
          <w:szCs w:val="28"/>
          <w:lang w:eastAsia="en-US"/>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АОП </w:t>
      </w:r>
      <w:r w:rsidR="00923E3A">
        <w:rPr>
          <w:rFonts w:ascii="Times New Roman" w:eastAsia="Arial Unicode MS" w:hAnsi="Times New Roman" w:cs="Times New Roman"/>
          <w:color w:val="00000A"/>
          <w:spacing w:val="2"/>
          <w:kern w:val="1"/>
          <w:sz w:val="28"/>
          <w:szCs w:val="28"/>
          <w:lang w:eastAsia="en-US"/>
        </w:rPr>
        <w:t>О</w:t>
      </w:r>
      <w:r w:rsidRPr="001253B3">
        <w:rPr>
          <w:rFonts w:ascii="Times New Roman" w:eastAsia="Arial Unicode MS" w:hAnsi="Times New Roman" w:cs="Times New Roman"/>
          <w:color w:val="00000A"/>
          <w:spacing w:val="2"/>
          <w:kern w:val="1"/>
          <w:sz w:val="28"/>
          <w:szCs w:val="28"/>
          <w:lang w:eastAsia="en-US"/>
        </w:rPr>
        <w:t>ОО</w:t>
      </w:r>
      <w:r w:rsidRPr="001253B3">
        <w:rPr>
          <w:rFonts w:ascii="Times New Roman" w:eastAsia="Arial Unicode MS" w:hAnsi="Times New Roman" w:cs="Times New Roman"/>
          <w:color w:val="00000A"/>
          <w:kern w:val="1"/>
          <w:sz w:val="28"/>
          <w:szCs w:val="28"/>
          <w:lang w:eastAsia="en-US"/>
        </w:rPr>
        <w:t>,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1253B3" w:rsidRPr="00127FDE" w:rsidRDefault="00127FDE" w:rsidP="001253B3">
      <w:pPr>
        <w:suppressAutoHyphens/>
        <w:spacing w:after="0" w:line="360" w:lineRule="auto"/>
        <w:ind w:firstLine="709"/>
        <w:jc w:val="both"/>
        <w:rPr>
          <w:rFonts w:ascii="Times New Roman" w:eastAsia="Arial Unicode MS" w:hAnsi="Times New Roman" w:cs="Times New Roman"/>
          <w:b/>
          <w:kern w:val="1"/>
          <w:sz w:val="32"/>
          <w:szCs w:val="32"/>
          <w:lang w:eastAsia="en-US"/>
        </w:rPr>
      </w:pPr>
      <w:r w:rsidRPr="00127FDE">
        <w:rPr>
          <w:rFonts w:ascii="Times New Roman" w:eastAsia="Arial Unicode MS" w:hAnsi="Times New Roman" w:cs="Times New Roman"/>
          <w:b/>
          <w:color w:val="00000A"/>
          <w:kern w:val="28"/>
          <w:sz w:val="32"/>
          <w:szCs w:val="32"/>
          <w:lang w:eastAsia="en-US"/>
        </w:rPr>
        <w:t>3.2.1.</w:t>
      </w:r>
      <w:r w:rsidR="001253B3" w:rsidRPr="00127FDE">
        <w:rPr>
          <w:rFonts w:ascii="Times New Roman" w:eastAsia="Arial Unicode MS" w:hAnsi="Times New Roman" w:cs="Times New Roman"/>
          <w:b/>
          <w:color w:val="00000A"/>
          <w:kern w:val="28"/>
          <w:sz w:val="32"/>
          <w:szCs w:val="32"/>
          <w:lang w:eastAsia="en-US"/>
        </w:rPr>
        <w:t>Кадровые условия</w:t>
      </w:r>
      <w:r w:rsidR="00923E3A">
        <w:rPr>
          <w:rFonts w:ascii="Times New Roman" w:eastAsia="Arial Unicode MS" w:hAnsi="Times New Roman" w:cs="Times New Roman"/>
          <w:b/>
          <w:color w:val="00000A"/>
          <w:kern w:val="28"/>
          <w:sz w:val="32"/>
          <w:szCs w:val="32"/>
          <w:lang w:eastAsia="en-US"/>
        </w:rPr>
        <w:t xml:space="preserve"> </w:t>
      </w:r>
      <w:r w:rsidRPr="00127FDE">
        <w:rPr>
          <w:rFonts w:ascii="Times New Roman" w:eastAsia="Arial Unicode MS" w:hAnsi="Times New Roman" w:cs="Times New Roman"/>
          <w:b/>
          <w:color w:val="00000A"/>
          <w:kern w:val="28"/>
          <w:sz w:val="32"/>
          <w:szCs w:val="32"/>
          <w:lang w:eastAsia="en-US"/>
        </w:rPr>
        <w:t>реализации  общеобразовательной программы основного общего образования  для обучающихся с ЗПР</w:t>
      </w:r>
      <w:r w:rsidRPr="00127FDE">
        <w:rPr>
          <w:rFonts w:ascii="Times New Roman" w:eastAsia="Arial Unicode MS" w:hAnsi="Times New Roman" w:cs="Times New Roman"/>
          <w:b/>
          <w:webHidden/>
          <w:color w:val="00000A"/>
          <w:kern w:val="28"/>
          <w:sz w:val="32"/>
          <w:szCs w:val="32"/>
          <w:lang w:eastAsia="en-US"/>
        </w:rPr>
        <w:tab/>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color w:val="00000A"/>
          <w:kern w:val="1"/>
          <w:sz w:val="28"/>
          <w:szCs w:val="28"/>
          <w:lang w:eastAsia="en-US"/>
        </w:rPr>
      </w:pPr>
      <w:r w:rsidRPr="001253B3">
        <w:rPr>
          <w:rFonts w:ascii="Times New Roman" w:eastAsia="Arial Unicode MS" w:hAnsi="Times New Roman" w:cs="Times New Roman"/>
          <w:color w:val="00000A"/>
          <w:kern w:val="1"/>
          <w:sz w:val="28"/>
          <w:szCs w:val="28"/>
          <w:lang w:eastAsia="en-US"/>
        </w:rPr>
        <w:t>Описание к</w:t>
      </w:r>
      <w:r w:rsidR="00923E3A">
        <w:rPr>
          <w:rFonts w:ascii="Times New Roman" w:eastAsia="Arial Unicode MS" w:hAnsi="Times New Roman" w:cs="Times New Roman"/>
          <w:color w:val="00000A"/>
          <w:kern w:val="1"/>
          <w:sz w:val="28"/>
          <w:szCs w:val="28"/>
          <w:lang w:eastAsia="en-US"/>
        </w:rPr>
        <w:t>адровых условий реализации АОП О</w:t>
      </w:r>
      <w:r w:rsidRPr="001253B3">
        <w:rPr>
          <w:rFonts w:ascii="Times New Roman" w:eastAsia="Arial Unicode MS" w:hAnsi="Times New Roman" w:cs="Times New Roman"/>
          <w:color w:val="00000A"/>
          <w:kern w:val="1"/>
          <w:sz w:val="28"/>
          <w:szCs w:val="28"/>
          <w:lang w:eastAsia="en-US"/>
        </w:rPr>
        <w:t>ОО включает:</w:t>
      </w:r>
    </w:p>
    <w:p w:rsidR="001253B3" w:rsidRPr="001253B3" w:rsidRDefault="001253B3" w:rsidP="001253B3">
      <w:pPr>
        <w:spacing w:after="0" w:line="360" w:lineRule="auto"/>
        <w:ind w:firstLine="709"/>
        <w:jc w:val="both"/>
        <w:rPr>
          <w:rFonts w:ascii="Times New Roman" w:eastAsia="Arial Unicode MS" w:hAnsi="Times New Roman" w:cs="Times New Roman"/>
          <w:caps/>
          <w:color w:val="000000"/>
          <w:kern w:val="1"/>
          <w:sz w:val="28"/>
          <w:szCs w:val="28"/>
          <w:lang w:eastAsia="en-US"/>
        </w:rPr>
      </w:pPr>
      <w:r w:rsidRPr="001253B3">
        <w:rPr>
          <w:rFonts w:ascii="Times New Roman" w:eastAsia="Arial Unicode MS" w:hAnsi="Times New Roman" w:cs="Times New Roman"/>
          <w:caps/>
          <w:color w:val="000000"/>
          <w:kern w:val="1"/>
          <w:sz w:val="28"/>
          <w:szCs w:val="28"/>
          <w:lang w:eastAsia="en-US"/>
        </w:rPr>
        <w:t>• </w:t>
      </w:r>
      <w:r w:rsidRPr="001253B3">
        <w:rPr>
          <w:rFonts w:ascii="Times New Roman" w:eastAsia="Arial Unicode MS" w:hAnsi="Times New Roman" w:cs="Times New Roman"/>
          <w:color w:val="000000"/>
          <w:kern w:val="1"/>
          <w:sz w:val="28"/>
          <w:szCs w:val="28"/>
          <w:lang w:eastAsia="en-US"/>
        </w:rPr>
        <w:t>характеристику укомплектованности Организации;</w:t>
      </w:r>
    </w:p>
    <w:p w:rsidR="001253B3" w:rsidRPr="001253B3" w:rsidRDefault="001253B3" w:rsidP="001253B3">
      <w:pPr>
        <w:spacing w:after="0" w:line="360" w:lineRule="auto"/>
        <w:ind w:firstLine="709"/>
        <w:jc w:val="both"/>
        <w:rPr>
          <w:rFonts w:ascii="Times New Roman" w:eastAsia="Arial Unicode MS" w:hAnsi="Times New Roman" w:cs="Times New Roman"/>
          <w:caps/>
          <w:color w:val="000000"/>
          <w:kern w:val="1"/>
          <w:sz w:val="28"/>
          <w:szCs w:val="28"/>
          <w:lang w:eastAsia="en-US"/>
        </w:rPr>
      </w:pPr>
      <w:r w:rsidRPr="001253B3">
        <w:rPr>
          <w:rFonts w:ascii="Times New Roman" w:eastAsia="Arial Unicode MS" w:hAnsi="Times New Roman" w:cs="Times New Roman"/>
          <w:caps/>
          <w:color w:val="000000"/>
          <w:kern w:val="1"/>
          <w:sz w:val="28"/>
          <w:szCs w:val="28"/>
          <w:lang w:eastAsia="en-US"/>
        </w:rPr>
        <w:t>• </w:t>
      </w:r>
      <w:r w:rsidRPr="001253B3">
        <w:rPr>
          <w:rFonts w:ascii="Times New Roman" w:eastAsia="Arial Unicode MS" w:hAnsi="Times New Roman" w:cs="Times New Roman"/>
          <w:color w:val="000000"/>
          <w:kern w:val="1"/>
          <w:sz w:val="28"/>
          <w:szCs w:val="28"/>
          <w:lang w:eastAsia="en-US"/>
        </w:rPr>
        <w:t>описание уровня квалификации работников Организации и их функциональных обязанностей;</w:t>
      </w:r>
    </w:p>
    <w:p w:rsidR="001253B3" w:rsidRPr="001253B3" w:rsidRDefault="001253B3" w:rsidP="001253B3">
      <w:pPr>
        <w:spacing w:after="0" w:line="360" w:lineRule="auto"/>
        <w:ind w:firstLine="709"/>
        <w:jc w:val="both"/>
        <w:rPr>
          <w:rFonts w:ascii="Times New Roman" w:eastAsia="Arial Unicode MS" w:hAnsi="Times New Roman" w:cs="Times New Roman"/>
          <w:caps/>
          <w:color w:val="000000"/>
          <w:kern w:val="1"/>
          <w:sz w:val="28"/>
          <w:szCs w:val="28"/>
          <w:lang w:eastAsia="en-US"/>
        </w:rPr>
      </w:pPr>
      <w:r w:rsidRPr="001253B3">
        <w:rPr>
          <w:rFonts w:ascii="Times New Roman" w:eastAsia="Arial Unicode MS" w:hAnsi="Times New Roman" w:cs="Times New Roman"/>
          <w:caps/>
          <w:color w:val="000000"/>
          <w:kern w:val="1"/>
          <w:sz w:val="28"/>
          <w:szCs w:val="28"/>
          <w:lang w:eastAsia="en-US"/>
        </w:rPr>
        <w:t>• </w:t>
      </w:r>
      <w:r w:rsidRPr="001253B3">
        <w:rPr>
          <w:rFonts w:ascii="Times New Roman" w:eastAsia="Arial Unicode MS" w:hAnsi="Times New Roman" w:cs="Times New Roman"/>
          <w:color w:val="000000"/>
          <w:kern w:val="1"/>
          <w:sz w:val="28"/>
          <w:szCs w:val="28"/>
          <w:lang w:eastAsia="en-US"/>
        </w:rPr>
        <w:t>описание реализуемой системы непрерывного профессионального развития и повышения квалификации педагогических работников;</w:t>
      </w:r>
    </w:p>
    <w:p w:rsidR="001253B3" w:rsidRPr="001253B3" w:rsidRDefault="001253B3" w:rsidP="001253B3">
      <w:pPr>
        <w:spacing w:after="0" w:line="360" w:lineRule="auto"/>
        <w:ind w:firstLine="709"/>
        <w:jc w:val="both"/>
        <w:rPr>
          <w:rFonts w:ascii="Times New Roman" w:eastAsia="Arial Unicode MS" w:hAnsi="Times New Roman" w:cs="Times New Roman"/>
          <w:caps/>
          <w:color w:val="000000"/>
          <w:kern w:val="1"/>
          <w:sz w:val="28"/>
          <w:szCs w:val="28"/>
          <w:lang w:eastAsia="en-US"/>
        </w:rPr>
      </w:pPr>
      <w:r w:rsidRPr="001253B3">
        <w:rPr>
          <w:rFonts w:ascii="Times New Roman" w:eastAsia="Arial Unicode MS" w:hAnsi="Times New Roman" w:cs="Times New Roman"/>
          <w:caps/>
          <w:color w:val="000000"/>
          <w:kern w:val="1"/>
          <w:sz w:val="28"/>
          <w:szCs w:val="28"/>
          <w:lang w:eastAsia="en-US"/>
        </w:rPr>
        <w:t>• </w:t>
      </w:r>
      <w:r w:rsidRPr="001253B3">
        <w:rPr>
          <w:rFonts w:ascii="Times New Roman" w:eastAsia="Arial Unicode MS" w:hAnsi="Times New Roman" w:cs="Times New Roman"/>
          <w:color w:val="000000"/>
          <w:kern w:val="1"/>
          <w:sz w:val="28"/>
          <w:szCs w:val="28"/>
          <w:lang w:eastAsia="en-US"/>
        </w:rPr>
        <w:t>описание системы оценки деятельности членов педагогического коллектива.</w:t>
      </w:r>
    </w:p>
    <w:p w:rsidR="001253B3" w:rsidRPr="001253B3" w:rsidRDefault="001253B3"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caps/>
          <w:sz w:val="28"/>
          <w:szCs w:val="28"/>
        </w:rPr>
      </w:pPr>
      <w:r w:rsidRPr="001253B3">
        <w:rPr>
          <w:rFonts w:ascii="Times New Roman" w:eastAsia="Times New Roman" w:hAnsi="Times New Roman" w:cs="Times New Roman"/>
          <w:color w:val="000000"/>
          <w:sz w:val="28"/>
          <w:szCs w:val="28"/>
        </w:rPr>
        <w:lastRenderedPageBreak/>
        <w:t>Образовательна</w:t>
      </w:r>
      <w:r w:rsidR="00923E3A">
        <w:rPr>
          <w:rFonts w:ascii="Times New Roman" w:eastAsia="Times New Roman" w:hAnsi="Times New Roman" w:cs="Times New Roman"/>
          <w:color w:val="000000"/>
          <w:sz w:val="28"/>
          <w:szCs w:val="28"/>
        </w:rPr>
        <w:t>я организация, реализующая АОП О</w:t>
      </w:r>
      <w:r w:rsidRPr="001253B3">
        <w:rPr>
          <w:rFonts w:ascii="Times New Roman" w:eastAsia="Times New Roman" w:hAnsi="Times New Roman" w:cs="Times New Roman"/>
          <w:color w:val="000000"/>
          <w:sz w:val="28"/>
          <w:szCs w:val="28"/>
        </w:rPr>
        <w:t>ОО для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1253B3" w:rsidRPr="001253B3" w:rsidRDefault="001253B3" w:rsidP="001253B3">
      <w:pPr>
        <w:shd w:val="clear" w:color="auto" w:fill="FFFFFF"/>
        <w:suppressAutoHyphens/>
        <w:autoSpaceDE w:val="0"/>
        <w:spacing w:after="0" w:line="360" w:lineRule="auto"/>
        <w:ind w:firstLine="720"/>
        <w:jc w:val="both"/>
        <w:rPr>
          <w:rFonts w:ascii="Times New Roman" w:eastAsia="Arial Unicode MS" w:hAnsi="Times New Roman" w:cs="Times New Roman"/>
          <w:color w:val="00000A"/>
          <w:kern w:val="1"/>
          <w:sz w:val="28"/>
          <w:szCs w:val="28"/>
          <w:lang w:eastAsia="en-US"/>
        </w:rPr>
      </w:pPr>
      <w:r w:rsidRPr="001253B3">
        <w:rPr>
          <w:rFonts w:ascii="Times New Roman" w:eastAsia="Arial Unicode MS" w:hAnsi="Times New Roman" w:cs="Times New Roman"/>
          <w:color w:val="00000A"/>
          <w:kern w:val="1"/>
          <w:sz w:val="28"/>
          <w:szCs w:val="28"/>
          <w:lang w:eastAsia="en-US"/>
        </w:rPr>
        <w:t xml:space="preserve">Уровень квалификации работников образовательной организации, реализующей АОП </w:t>
      </w:r>
      <w:r w:rsidR="003A2C75">
        <w:rPr>
          <w:rFonts w:ascii="Times New Roman" w:eastAsia="Arial Unicode MS" w:hAnsi="Times New Roman" w:cs="Times New Roman"/>
          <w:color w:val="00000A"/>
          <w:kern w:val="1"/>
          <w:sz w:val="28"/>
          <w:szCs w:val="28"/>
          <w:lang w:eastAsia="en-US"/>
        </w:rPr>
        <w:t>О</w:t>
      </w:r>
      <w:r w:rsidRPr="001253B3">
        <w:rPr>
          <w:rFonts w:ascii="Times New Roman" w:eastAsia="Arial Unicode MS" w:hAnsi="Times New Roman" w:cs="Times New Roman"/>
          <w:color w:val="00000A"/>
          <w:kern w:val="1"/>
          <w:sz w:val="28"/>
          <w:szCs w:val="28"/>
          <w:lang w:eastAsia="en-US"/>
        </w:rPr>
        <w:t xml:space="preserve">ОО обучающихся с ЗПР,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В штат специалистов образовательной организаци</w:t>
      </w:r>
      <w:r w:rsidR="00923E3A">
        <w:rPr>
          <w:rFonts w:ascii="Times New Roman" w:eastAsia="Arial Unicode MS" w:hAnsi="Times New Roman" w:cs="Times New Roman"/>
          <w:kern w:val="1"/>
          <w:sz w:val="28"/>
          <w:szCs w:val="28"/>
          <w:lang w:eastAsia="en-US"/>
        </w:rPr>
        <w:t>и, реализующей вариант 7.1 АОП О</w:t>
      </w:r>
      <w:r w:rsidRPr="001253B3">
        <w:rPr>
          <w:rFonts w:ascii="Times New Roman" w:eastAsia="Arial Unicode MS" w:hAnsi="Times New Roman" w:cs="Times New Roman"/>
          <w:kern w:val="1"/>
          <w:sz w:val="28"/>
          <w:szCs w:val="28"/>
          <w:lang w:eastAsia="en-US"/>
        </w:rPr>
        <w:t>ОО обучающихся с ЗПР должны входить: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педагог-организатор, педагог дополнительного образования, учитель-логопед.</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 xml:space="preserve">Педагоги образовательной организации, которые реализуют </w:t>
      </w:r>
      <w:r w:rsidRPr="001253B3">
        <w:rPr>
          <w:rFonts w:ascii="Times New Roman" w:eastAsia="Arial Unicode MS" w:hAnsi="Times New Roman" w:cs="Times New Roman"/>
          <w:b/>
          <w:bCs/>
          <w:i/>
          <w:iCs/>
          <w:kern w:val="1"/>
          <w:sz w:val="28"/>
          <w:szCs w:val="28"/>
          <w:lang w:eastAsia="en-US"/>
        </w:rPr>
        <w:t xml:space="preserve">программу коррекционной работы </w:t>
      </w:r>
      <w:r w:rsidR="00923E3A">
        <w:rPr>
          <w:rFonts w:ascii="Times New Roman" w:eastAsia="Arial Unicode MS" w:hAnsi="Times New Roman" w:cs="Times New Roman"/>
          <w:bCs/>
          <w:iCs/>
          <w:kern w:val="1"/>
          <w:sz w:val="28"/>
          <w:szCs w:val="28"/>
          <w:lang w:eastAsia="en-US"/>
        </w:rPr>
        <w:t>АОП О</w:t>
      </w:r>
      <w:r w:rsidRPr="001253B3">
        <w:rPr>
          <w:rFonts w:ascii="Times New Roman" w:eastAsia="Arial Unicode MS" w:hAnsi="Times New Roman" w:cs="Times New Roman"/>
          <w:bCs/>
          <w:iCs/>
          <w:kern w:val="1"/>
          <w:sz w:val="28"/>
          <w:szCs w:val="28"/>
          <w:lang w:eastAsia="en-US"/>
        </w:rPr>
        <w:t xml:space="preserve">ОО обучающихся с ЗПР </w:t>
      </w:r>
      <w:r w:rsidRPr="001253B3">
        <w:rPr>
          <w:rFonts w:ascii="Times New Roman" w:eastAsia="Arial Unicode MS" w:hAnsi="Times New Roman" w:cs="Times New Roman"/>
          <w:kern w:val="1"/>
          <w:sz w:val="28"/>
          <w:szCs w:val="28"/>
          <w:lang w:eastAsia="en-US"/>
        </w:rPr>
        <w:t>, должны иметь высшее профессиональное образованиепо одномуиз вариантов программ подготовки</w:t>
      </w:r>
      <w:r w:rsidRPr="001253B3">
        <w:rPr>
          <w:rFonts w:ascii="Times New Roman" w:eastAsia="Arial Unicode MS" w:hAnsi="Times New Roman" w:cs="Times New Roman"/>
          <w:caps/>
          <w:kern w:val="1"/>
          <w:sz w:val="28"/>
          <w:szCs w:val="28"/>
          <w:lang w:eastAsia="en-US"/>
        </w:rPr>
        <w:t>:</w:t>
      </w:r>
    </w:p>
    <w:p w:rsidR="001253B3" w:rsidRPr="001253B3" w:rsidRDefault="001253B3" w:rsidP="001253B3">
      <w:pPr>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а) по направлению «Специальное (дефектологическое) образование» по образовательным программам подготовки олигофренопедагога;</w:t>
      </w:r>
    </w:p>
    <w:p w:rsidR="001253B3" w:rsidRPr="001253B3" w:rsidRDefault="001253B3" w:rsidP="001253B3">
      <w:pPr>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б) по направлению «Педагогика» по образовательным программам подготовки олигофренопедагога;</w:t>
      </w:r>
    </w:p>
    <w:p w:rsidR="001253B3" w:rsidRPr="001253B3" w:rsidRDefault="001253B3" w:rsidP="001253B3">
      <w:pPr>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1253B3" w:rsidRPr="001253B3" w:rsidRDefault="001253B3" w:rsidP="001253B3">
      <w:pPr>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lastRenderedPageBreak/>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i/>
          <w:sz w:val="28"/>
          <w:szCs w:val="28"/>
        </w:rPr>
        <w:t xml:space="preserve">Педагог-психолог </w:t>
      </w:r>
      <w:r w:rsidRPr="001253B3">
        <w:rPr>
          <w:rFonts w:ascii="Times New Roman" w:eastAsia="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а) по специальности «Специальная психология»;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caps/>
          <w:kern w:val="1"/>
          <w:sz w:val="28"/>
          <w:szCs w:val="28"/>
          <w:lang w:eastAsia="en-US"/>
        </w:rPr>
      </w:pPr>
      <w:r w:rsidRPr="001253B3">
        <w:rPr>
          <w:rFonts w:ascii="Times New Roman" w:eastAsia="Arial Unicode MS" w:hAnsi="Times New Roman" w:cs="Times New Roman"/>
          <w:i/>
          <w:kern w:val="1"/>
          <w:sz w:val="28"/>
          <w:szCs w:val="28"/>
          <w:lang w:eastAsia="en-US"/>
        </w:rPr>
        <w:t>Учитель-логопед</w:t>
      </w:r>
      <w:r w:rsidRPr="001253B3">
        <w:rPr>
          <w:rFonts w:ascii="Times New Roman" w:eastAsia="Arial Unicode MS" w:hAnsi="Times New Roman" w:cs="Times New Roman"/>
          <w:kern w:val="1"/>
          <w:sz w:val="28"/>
          <w:szCs w:val="28"/>
          <w:lang w:eastAsia="en-US"/>
        </w:rPr>
        <w:t>должен иметь высшее профессиональное образование по одному из вариантов программ подготовки:</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а) по специальности «Логопедия»;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i/>
          <w:kern w:val="1"/>
          <w:sz w:val="28"/>
          <w:szCs w:val="28"/>
          <w:lang w:eastAsia="en-US"/>
        </w:rPr>
        <w:lastRenderedPageBreak/>
        <w:t>Воспитатели</w:t>
      </w:r>
      <w:r w:rsidRPr="001253B3">
        <w:rPr>
          <w:rFonts w:ascii="Times New Roman" w:eastAsia="Arial Unicode MS" w:hAnsi="Times New Roman" w:cs="Times New Roman"/>
          <w:kern w:val="1"/>
          <w:sz w:val="28"/>
          <w:szCs w:val="28"/>
          <w:lang w:eastAsia="en-US"/>
        </w:rPr>
        <w:t>должны иметь высшее или среднее профессиональное образованиепо одномуиз вариантов программ подготовки</w:t>
      </w:r>
      <w:r w:rsidRPr="001253B3">
        <w:rPr>
          <w:rFonts w:ascii="Times New Roman" w:eastAsia="Arial Unicode MS" w:hAnsi="Times New Roman" w:cs="Times New Roman"/>
          <w:caps/>
          <w:kern w:val="1"/>
          <w:sz w:val="28"/>
          <w:szCs w:val="28"/>
          <w:lang w:eastAsia="en-US"/>
        </w:rPr>
        <w:t xml:space="preserve">: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б) по направлению «Специальное (дефектологическое) образование» по образовательным программам подготовки олигофренопедагога;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в) по направлению «Педагогика» по образовательным программам подготовки олигофренопедагога;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г) по специальности «Олигофренопедагогика»; </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i/>
          <w:kern w:val="1"/>
          <w:sz w:val="28"/>
          <w:szCs w:val="28"/>
          <w:lang w:eastAsia="en-US"/>
        </w:rPr>
        <w:t>Педагог дополнительного образования должен иметь в</w:t>
      </w:r>
      <w:r w:rsidRPr="001253B3">
        <w:rPr>
          <w:rFonts w:ascii="Times New Roman" w:eastAsia="Arial Unicode MS" w:hAnsi="Times New Roman" w:cs="Times New Roman"/>
          <w:kern w:val="1"/>
          <w:sz w:val="28"/>
          <w:szCs w:val="28"/>
          <w:lang w:eastAsia="en-US"/>
        </w:rPr>
        <w:t>ысшее профессиональное об</w:t>
      </w:r>
      <w:r w:rsidRPr="001253B3">
        <w:rPr>
          <w:rFonts w:ascii="Times New Roman" w:eastAsia="Arial Unicode MS" w:hAnsi="Times New Roman" w:cs="Times New Roman"/>
          <w:kern w:val="1"/>
          <w:sz w:val="28"/>
          <w:szCs w:val="28"/>
          <w:lang w:eastAsia="en-US"/>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Все специалисты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lastRenderedPageBreak/>
        <w:t>Лица, имеющие высшее педагогическое профессиональное образование по другим специальностям и профилям подготовки, для реализации программы коррекционной работы должны пройти переподготовку либо получить образование в области олигофренопедагогики, подтвержденные документом соответствующего образца.</w:t>
      </w:r>
    </w:p>
    <w:p w:rsidR="001253B3" w:rsidRPr="001253B3" w:rsidRDefault="001253B3" w:rsidP="001253B3">
      <w:pPr>
        <w:shd w:val="clear" w:color="auto" w:fill="FFFFFF"/>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При необходимости образовательная организация можетиспользовать сетевые формы реализации программы коррекционной работы, которые позволят привлечь специалистов других организаций к работе с обучающимися с ЗПР для удовлетворения их особых образовательных потребностей.</w:t>
      </w:r>
    </w:p>
    <w:p w:rsidR="001253B3" w:rsidRPr="001253B3" w:rsidRDefault="001253B3" w:rsidP="001253B3">
      <w:pPr>
        <w:shd w:val="clear" w:color="auto" w:fill="FFFFFF"/>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 xml:space="preserve">Педагоги, которые реализуют </w:t>
      </w:r>
      <w:r w:rsidRPr="001253B3">
        <w:rPr>
          <w:rFonts w:ascii="Times New Roman" w:eastAsia="Arial Unicode MS" w:hAnsi="Times New Roman" w:cs="Times New Roman"/>
          <w:b/>
          <w:bCs/>
          <w:i/>
          <w:iCs/>
          <w:kern w:val="1"/>
          <w:sz w:val="28"/>
          <w:szCs w:val="28"/>
          <w:lang w:eastAsia="en-US"/>
        </w:rPr>
        <w:t>предметные области</w:t>
      </w:r>
      <w:r w:rsidR="00923E3A">
        <w:rPr>
          <w:rFonts w:ascii="Times New Roman" w:eastAsia="Arial Unicode MS" w:hAnsi="Times New Roman" w:cs="Times New Roman"/>
          <w:bCs/>
          <w:iCs/>
          <w:kern w:val="1"/>
          <w:sz w:val="28"/>
          <w:szCs w:val="28"/>
          <w:lang w:eastAsia="en-US"/>
        </w:rPr>
        <w:t>АОП О</w:t>
      </w:r>
      <w:r w:rsidRPr="001253B3">
        <w:rPr>
          <w:rFonts w:ascii="Times New Roman" w:eastAsia="Arial Unicode MS" w:hAnsi="Times New Roman" w:cs="Times New Roman"/>
          <w:bCs/>
          <w:iCs/>
          <w:kern w:val="1"/>
          <w:sz w:val="28"/>
          <w:szCs w:val="28"/>
          <w:lang w:eastAsia="en-US"/>
        </w:rPr>
        <w:t>ОО обучающихся с ЗПР</w:t>
      </w:r>
      <w:r w:rsidRPr="001253B3">
        <w:rPr>
          <w:rFonts w:ascii="Times New Roman" w:eastAsia="Arial Unicode MS" w:hAnsi="Times New Roman" w:cs="Times New Roman"/>
          <w:kern w:val="1"/>
          <w:sz w:val="28"/>
          <w:szCs w:val="28"/>
          <w:lang w:eastAsia="en-US"/>
        </w:rPr>
        <w:t xml:space="preserve"> (Вариант 7.1), должны иметь высшее профессиональное образование, предусматривающее освоение одного из вариантов программ подготовки: </w:t>
      </w:r>
    </w:p>
    <w:p w:rsidR="001253B3" w:rsidRPr="001253B3" w:rsidRDefault="001253B3" w:rsidP="001253B3">
      <w:pPr>
        <w:numPr>
          <w:ilvl w:val="0"/>
          <w:numId w:val="2"/>
        </w:num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получение степени/квалификации бакалавра или магистра по направлению «Педагогическое образование» (соответствующего профиля подготовки);</w:t>
      </w:r>
    </w:p>
    <w:p w:rsidR="001253B3" w:rsidRPr="001253B3" w:rsidRDefault="001253B3" w:rsidP="001253B3">
      <w:pPr>
        <w:numPr>
          <w:ilvl w:val="0"/>
          <w:numId w:val="2"/>
        </w:num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 xml:space="preserve">получение квалификации учитель по </w:t>
      </w:r>
      <w:r w:rsidR="00923E3A">
        <w:rPr>
          <w:rFonts w:ascii="Times New Roman" w:eastAsia="Arial Unicode MS" w:hAnsi="Times New Roman" w:cs="Times New Roman"/>
          <w:kern w:val="1"/>
          <w:sz w:val="28"/>
          <w:szCs w:val="28"/>
          <w:lang w:eastAsia="en-US"/>
        </w:rPr>
        <w:t xml:space="preserve"> предметам</w:t>
      </w:r>
    </w:p>
    <w:p w:rsidR="001253B3" w:rsidRPr="001253B3" w:rsidRDefault="001253B3" w:rsidP="001253B3">
      <w:pPr>
        <w:numPr>
          <w:ilvl w:val="0"/>
          <w:numId w:val="2"/>
        </w:num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 xml:space="preserve">получение квалификации учитель по другим специальностям при наличии переподготовки или курсов повышения квалификации в области </w:t>
      </w:r>
      <w:r w:rsidR="00923E3A">
        <w:rPr>
          <w:rFonts w:ascii="Times New Roman" w:eastAsia="Arial Unicode MS" w:hAnsi="Times New Roman" w:cs="Times New Roman"/>
          <w:kern w:val="1"/>
          <w:sz w:val="28"/>
          <w:szCs w:val="28"/>
          <w:lang w:eastAsia="en-US"/>
        </w:rPr>
        <w:t xml:space="preserve">основного </w:t>
      </w:r>
      <w:r w:rsidRPr="001253B3">
        <w:rPr>
          <w:rFonts w:ascii="Times New Roman" w:eastAsia="Arial Unicode MS" w:hAnsi="Times New Roman" w:cs="Times New Roman"/>
          <w:kern w:val="1"/>
          <w:sz w:val="28"/>
          <w:szCs w:val="28"/>
          <w:lang w:eastAsia="en-US"/>
        </w:rPr>
        <w:t>образования.</w:t>
      </w:r>
    </w:p>
    <w:p w:rsidR="001253B3" w:rsidRPr="001253B3" w:rsidRDefault="001253B3" w:rsidP="001253B3">
      <w:pPr>
        <w:shd w:val="clear" w:color="auto" w:fill="FFFFFF"/>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Для этих категорий специалистов обязательным требованием является прохождение профессиональной переподготовки или курсов повышения квалификации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i/>
          <w:kern w:val="1"/>
          <w:sz w:val="28"/>
          <w:szCs w:val="28"/>
          <w:lang w:eastAsia="en-US"/>
        </w:rPr>
        <w:t>Руководящие работники (административный персонал)</w:t>
      </w:r>
      <w:r w:rsidRPr="001253B3">
        <w:rPr>
          <w:rFonts w:ascii="Times New Roman" w:eastAsia="Arial Unicode MS" w:hAnsi="Times New Roman" w:cs="Times New Roman"/>
          <w:kern w:val="1"/>
          <w:sz w:val="28"/>
          <w:szCs w:val="28"/>
          <w:lang w:eastAsia="en-US"/>
        </w:rPr>
        <w:t xml:space="preserve"> – наряду со средним или высшим профессиональным педагогическим образованием </w:t>
      </w:r>
      <w:r w:rsidRPr="001253B3">
        <w:rPr>
          <w:rFonts w:ascii="Times New Roman" w:eastAsia="Arial Unicode MS" w:hAnsi="Times New Roman" w:cs="Times New Roman"/>
          <w:kern w:val="1"/>
          <w:sz w:val="28"/>
          <w:szCs w:val="28"/>
          <w:lang w:eastAsia="en-US"/>
        </w:rPr>
        <w:lastRenderedPageBreak/>
        <w:t>должны иметь удостоверение о повышении квалификации в области инклюзивного образования установленного образца.</w:t>
      </w:r>
    </w:p>
    <w:p w:rsidR="001253B3" w:rsidRPr="001253B3" w:rsidRDefault="001253B3" w:rsidP="001253B3">
      <w:pPr>
        <w:shd w:val="clear" w:color="auto" w:fill="FFFFFF"/>
        <w:suppressAutoHyphens/>
        <w:autoSpaceDE w:val="0"/>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w:t>
      </w:r>
      <w:r w:rsidR="00923E3A">
        <w:rPr>
          <w:rFonts w:ascii="Times New Roman" w:eastAsia="Arial Unicode MS" w:hAnsi="Times New Roman" w:cs="Times New Roman"/>
          <w:kern w:val="1"/>
          <w:sz w:val="28"/>
          <w:szCs w:val="28"/>
          <w:lang w:eastAsia="en-US"/>
        </w:rPr>
        <w:t>ций по вопросам реализации АОП О</w:t>
      </w:r>
      <w:r w:rsidRPr="001253B3">
        <w:rPr>
          <w:rFonts w:ascii="Times New Roman" w:eastAsia="Arial Unicode MS" w:hAnsi="Times New Roman" w:cs="Times New Roman"/>
          <w:kern w:val="1"/>
          <w:sz w:val="28"/>
          <w:szCs w:val="28"/>
          <w:lang w:eastAsia="en-US"/>
        </w:rPr>
        <w:t>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1253B3" w:rsidRPr="001253B3" w:rsidRDefault="001253B3" w:rsidP="001253B3">
      <w:pPr>
        <w:suppressAutoHyphens/>
        <w:jc w:val="center"/>
        <w:rPr>
          <w:rFonts w:ascii="Calibri" w:eastAsia="Arial Unicode MS" w:hAnsi="Calibri" w:cs="Calibri"/>
          <w:b/>
          <w:color w:val="00000A"/>
          <w:kern w:val="1"/>
          <w:sz w:val="28"/>
          <w:szCs w:val="28"/>
          <w:lang w:eastAsia="en-US"/>
        </w:rPr>
      </w:pPr>
      <w:r w:rsidRPr="001253B3">
        <w:rPr>
          <w:rFonts w:ascii="Calibri" w:eastAsia="Arial Unicode MS" w:hAnsi="Calibri" w:cs="Calibri"/>
          <w:b/>
          <w:color w:val="00000A"/>
          <w:kern w:val="1"/>
          <w:sz w:val="28"/>
          <w:szCs w:val="28"/>
          <w:lang w:eastAsia="en-US"/>
        </w:rPr>
        <w:t>Система условий реализации АОП</w:t>
      </w:r>
      <w:r w:rsidR="00127FDE">
        <w:rPr>
          <w:rFonts w:ascii="Calibri" w:eastAsia="Arial Unicode MS" w:hAnsi="Calibri" w:cs="Calibri"/>
          <w:b/>
          <w:color w:val="00000A"/>
          <w:kern w:val="1"/>
          <w:sz w:val="28"/>
          <w:szCs w:val="28"/>
          <w:lang w:eastAsia="en-US"/>
        </w:rPr>
        <w:t xml:space="preserve"> основного</w:t>
      </w:r>
      <w:r w:rsidRPr="001253B3">
        <w:rPr>
          <w:rFonts w:ascii="Calibri" w:eastAsia="Arial Unicode MS" w:hAnsi="Calibri" w:cs="Calibri"/>
          <w:b/>
          <w:color w:val="00000A"/>
          <w:kern w:val="1"/>
          <w:sz w:val="28"/>
          <w:szCs w:val="28"/>
          <w:lang w:eastAsia="en-US"/>
        </w:rPr>
        <w:t xml:space="preserve"> общего образования для обучающихся с ЗПР.  Описание кадровых условий реализации </w:t>
      </w:r>
    </w:p>
    <w:p w:rsidR="001253B3" w:rsidRPr="001253B3" w:rsidRDefault="001253B3" w:rsidP="001253B3">
      <w:pPr>
        <w:suppressAutoHyphens/>
        <w:jc w:val="center"/>
        <w:rPr>
          <w:rFonts w:ascii="Calibri" w:eastAsia="Arial Unicode MS" w:hAnsi="Calibri" w:cs="Calibri"/>
          <w:b/>
          <w:color w:val="00000A"/>
          <w:kern w:val="1"/>
          <w:sz w:val="28"/>
          <w:szCs w:val="28"/>
          <w:lang w:eastAsia="en-US"/>
        </w:rPr>
      </w:pPr>
      <w:r w:rsidRPr="001253B3">
        <w:rPr>
          <w:rFonts w:ascii="Calibri" w:eastAsia="Arial Unicode MS" w:hAnsi="Calibri" w:cs="Calibri"/>
          <w:b/>
          <w:color w:val="00000A"/>
          <w:kern w:val="1"/>
          <w:sz w:val="28"/>
          <w:szCs w:val="28"/>
          <w:lang w:eastAsia="en-US"/>
        </w:rPr>
        <w:t xml:space="preserve">АОП </w:t>
      </w:r>
      <w:r w:rsidR="00127FDE">
        <w:rPr>
          <w:rFonts w:ascii="Calibri" w:eastAsia="Arial Unicode MS" w:hAnsi="Calibri" w:cs="Calibri"/>
          <w:b/>
          <w:color w:val="00000A"/>
          <w:kern w:val="1"/>
          <w:sz w:val="28"/>
          <w:szCs w:val="28"/>
          <w:lang w:eastAsia="en-US"/>
        </w:rPr>
        <w:t>основного</w:t>
      </w:r>
      <w:r w:rsidRPr="001253B3">
        <w:rPr>
          <w:rFonts w:ascii="Calibri" w:eastAsia="Arial Unicode MS" w:hAnsi="Calibri" w:cs="Calibri"/>
          <w:b/>
          <w:color w:val="00000A"/>
          <w:kern w:val="1"/>
          <w:sz w:val="28"/>
          <w:szCs w:val="28"/>
          <w:lang w:eastAsia="en-US"/>
        </w:rPr>
        <w:t xml:space="preserve"> общего образования для обучающихся с ЗПР.</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Кадровое обеспечениеБОУ ТР ОО «Никольская СОШ» укомплектовано кадрами, имеющими необходимую квалификацию для решения задач, определённых , способными к инновационной профессиональной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1253B3">
        <w:rPr>
          <w:rFonts w:ascii="Calibri" w:eastAsia="Arial Unicode MS" w:hAnsi="Calibri" w:cs="Calibri"/>
          <w:color w:val="00000A"/>
          <w:kern w:val="1"/>
          <w:sz w:val="28"/>
          <w:szCs w:val="28"/>
          <w:lang w:eastAsia="en-US"/>
        </w:rPr>
        <w:footnoteReference w:id="12"/>
      </w:r>
      <w:r w:rsidRPr="001253B3">
        <w:rPr>
          <w:rFonts w:ascii="Calibri" w:eastAsia="Arial Unicode MS" w:hAnsi="Calibri" w:cs="Calibri"/>
          <w:color w:val="00000A"/>
          <w:kern w:val="1"/>
          <w:sz w:val="28"/>
          <w:szCs w:val="28"/>
          <w:lang w:eastAsia="en-US"/>
        </w:rPr>
        <w:t>(раздел «Квалификационные характеристики должностей работников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БОУ ТР ОО «Никольская СОШ» укомплектовано работниками пищеблока, вспомогательным персоналом.</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Кадровое обесп</w:t>
      </w:r>
      <w:r w:rsidR="00151FC9">
        <w:rPr>
          <w:rFonts w:ascii="Calibri" w:eastAsia="Arial Unicode MS" w:hAnsi="Calibri" w:cs="Calibri"/>
          <w:color w:val="00000A"/>
          <w:kern w:val="1"/>
          <w:sz w:val="28"/>
          <w:szCs w:val="28"/>
          <w:lang w:eastAsia="en-US"/>
        </w:rPr>
        <w:t>ечение реализации АОП основного</w:t>
      </w:r>
      <w:r w:rsidRPr="001253B3">
        <w:rPr>
          <w:rFonts w:ascii="Calibri" w:eastAsia="Arial Unicode MS" w:hAnsi="Calibri" w:cs="Calibri"/>
          <w:color w:val="00000A"/>
          <w:kern w:val="1"/>
          <w:sz w:val="28"/>
          <w:szCs w:val="28"/>
          <w:lang w:eastAsia="en-US"/>
        </w:rPr>
        <w:t xml:space="preserve"> общего образования для обучающихся с ЗПР.</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БОУ ТР ОО «Никольская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114"/>
        <w:gridCol w:w="1320"/>
        <w:gridCol w:w="2024"/>
        <w:gridCol w:w="2024"/>
      </w:tblGrid>
      <w:tr w:rsidR="001253B3" w:rsidRPr="001253B3" w:rsidTr="001253B3">
        <w:trPr>
          <w:trHeight w:val="2262"/>
        </w:trPr>
        <w:tc>
          <w:tcPr>
            <w:tcW w:w="2557" w:type="dxa"/>
            <w:vMerge w:val="restart"/>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Должность</w:t>
            </w:r>
          </w:p>
        </w:tc>
        <w:tc>
          <w:tcPr>
            <w:tcW w:w="3544" w:type="dxa"/>
            <w:vMerge w:val="restart"/>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Должностные обязанности</w:t>
            </w: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Количество работников в ОУ (требуется/ имеется)</w:t>
            </w:r>
          </w:p>
        </w:tc>
        <w:tc>
          <w:tcPr>
            <w:tcW w:w="7183" w:type="dxa"/>
            <w:gridSpan w:val="2"/>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Уровень квалификации работников ОУ</w:t>
            </w:r>
          </w:p>
        </w:tc>
      </w:tr>
      <w:tr w:rsidR="001253B3" w:rsidRPr="001253B3" w:rsidTr="001253B3">
        <w:tc>
          <w:tcPr>
            <w:tcW w:w="2557" w:type="dxa"/>
            <w:vMerge/>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544" w:type="dxa"/>
            <w:vMerge/>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Требования к уровню квалификации</w:t>
            </w: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Фактический</w:t>
            </w: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Руководитель образовательного учреждения</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обеспечивает системную образовательную и административно-хозяйственную работу образовательного учреждения</w:t>
            </w: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высшее профессиональное образование по направлениям подготовки «Государственное и муниципальное управление», </w:t>
            </w:r>
            <w:r w:rsidRPr="001253B3">
              <w:rPr>
                <w:rFonts w:ascii="Calibri" w:eastAsia="Arial Unicode MS" w:hAnsi="Calibri" w:cs="Calibri"/>
                <w:color w:val="00000A"/>
                <w:kern w:val="1"/>
                <w:sz w:val="28"/>
                <w:szCs w:val="28"/>
                <w:lang w:eastAsia="en-US"/>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 высшее профессиональное образование и дополнительное профессиональное образование в области государственного и </w:t>
            </w:r>
            <w:r w:rsidRPr="001253B3">
              <w:rPr>
                <w:rFonts w:ascii="Calibri" w:eastAsia="Arial Unicode MS" w:hAnsi="Calibri" w:cs="Calibri"/>
                <w:color w:val="00000A"/>
                <w:kern w:val="1"/>
                <w:sz w:val="28"/>
                <w:szCs w:val="28"/>
                <w:lang w:eastAsia="en-US"/>
              </w:rPr>
              <w:lastRenderedPageBreak/>
              <w:t>муниципального управления или менеджмента и экономики и стаж работы на педагогических или руководящих должностях не менее 5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Заместитель руководителя</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47" w:type="dxa"/>
          </w:tcPr>
          <w:p w:rsidR="001253B3" w:rsidRPr="001253B3" w:rsidRDefault="00923E3A"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w:t>
            </w:r>
            <w:r w:rsidRPr="001253B3">
              <w:rPr>
                <w:rFonts w:ascii="Calibri" w:eastAsia="Arial Unicode MS" w:hAnsi="Calibri" w:cs="Calibri"/>
                <w:color w:val="00000A"/>
                <w:kern w:val="1"/>
                <w:sz w:val="28"/>
                <w:szCs w:val="28"/>
                <w:lang w:eastAsia="en-US"/>
              </w:rPr>
              <w:lastRenderedPageBreak/>
              <w:t>ого и муниципального управления или менеджмента и экономики и стаж работы на педагогических или руководящих должностях не менее 5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47" w:type="dxa"/>
          </w:tcPr>
          <w:p w:rsidR="001253B3" w:rsidRPr="001253B3" w:rsidRDefault="007C4536"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t>15</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1253B3">
              <w:rPr>
                <w:rFonts w:ascii="Calibri" w:eastAsia="Arial Unicode MS" w:hAnsi="Calibri" w:cs="Calibri"/>
                <w:color w:val="00000A"/>
                <w:kern w:val="1"/>
                <w:sz w:val="28"/>
                <w:szCs w:val="28"/>
                <w:lang w:eastAsia="en-US"/>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w:t>
            </w:r>
            <w:r w:rsidRPr="001253B3">
              <w:rPr>
                <w:rFonts w:ascii="Calibri" w:eastAsia="Arial Unicode MS" w:hAnsi="Calibri" w:cs="Calibri"/>
                <w:color w:val="00000A"/>
                <w:kern w:val="1"/>
                <w:sz w:val="28"/>
                <w:szCs w:val="28"/>
                <w:lang w:eastAsia="en-US"/>
              </w:rPr>
              <w:lastRenderedPageBreak/>
              <w:t>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Педагог-организатор</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содействует развитию личности, талантов и способностей, формированию </w:t>
            </w:r>
            <w:r w:rsidRPr="001253B3">
              <w:rPr>
                <w:rFonts w:ascii="Calibri" w:eastAsia="Arial Unicode MS" w:hAnsi="Calibri" w:cs="Calibri"/>
                <w:color w:val="00000A"/>
                <w:kern w:val="1"/>
                <w:sz w:val="28"/>
                <w:szCs w:val="28"/>
                <w:lang w:eastAsia="en-US"/>
              </w:rPr>
              <w:lastRenderedPageBreak/>
              <w:t>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7C4536"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lastRenderedPageBreak/>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профессиональное образование или среднее профессионал</w:t>
            </w:r>
            <w:r w:rsidRPr="001253B3">
              <w:rPr>
                <w:rFonts w:ascii="Calibri" w:eastAsia="Arial Unicode MS" w:hAnsi="Calibri" w:cs="Calibri"/>
                <w:color w:val="00000A"/>
                <w:kern w:val="1"/>
                <w:sz w:val="28"/>
                <w:szCs w:val="28"/>
                <w:lang w:eastAsia="en-US"/>
              </w:rPr>
              <w:lastRenderedPageBreak/>
              <w:t>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высшее профессиональное образование или среднее профессионал</w:t>
            </w:r>
            <w:r w:rsidRPr="001253B3">
              <w:rPr>
                <w:rFonts w:ascii="Calibri" w:eastAsia="Arial Unicode MS" w:hAnsi="Calibri" w:cs="Calibri"/>
                <w:color w:val="00000A"/>
                <w:kern w:val="1"/>
                <w:sz w:val="28"/>
                <w:szCs w:val="28"/>
                <w:lang w:eastAsia="en-US"/>
              </w:rPr>
              <w:lastRenderedPageBreak/>
              <w:t>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Социальный  педагог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от Троснянского ППМС-центра</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осуществляет комплекс мероприятий по воспитанию, образованию, развитию и социальной защите личности в учреждениях, </w:t>
            </w:r>
            <w:r w:rsidRPr="001253B3">
              <w:rPr>
                <w:rFonts w:ascii="Calibri" w:eastAsia="Arial Unicode MS" w:hAnsi="Calibri" w:cs="Calibri"/>
                <w:color w:val="00000A"/>
                <w:kern w:val="1"/>
                <w:sz w:val="28"/>
                <w:szCs w:val="28"/>
                <w:lang w:eastAsia="en-US"/>
              </w:rPr>
              <w:lastRenderedPageBreak/>
              <w:t>организациях и по месту жительства обучающихся</w:t>
            </w:r>
          </w:p>
        </w:tc>
        <w:tc>
          <w:tcPr>
            <w:tcW w:w="1747" w:type="dxa"/>
          </w:tcPr>
          <w:p w:rsidR="001253B3" w:rsidRPr="001253B3" w:rsidRDefault="007C4536"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lastRenderedPageBreak/>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высшее профессиональное образование или среднее профессиональное образование по направлениям </w:t>
            </w:r>
            <w:r w:rsidRPr="001253B3">
              <w:rPr>
                <w:rFonts w:ascii="Calibri" w:eastAsia="Arial Unicode MS" w:hAnsi="Calibri" w:cs="Calibri"/>
                <w:color w:val="00000A"/>
                <w:kern w:val="1"/>
                <w:sz w:val="28"/>
                <w:szCs w:val="28"/>
                <w:lang w:eastAsia="en-US"/>
              </w:rPr>
              <w:lastRenderedPageBreak/>
              <w:t>подготовки «Образование и педагогика», «Социальная педагогика»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высшее профессиональное образование или среднее профессиональное образование по направлениям </w:t>
            </w:r>
            <w:r w:rsidRPr="001253B3">
              <w:rPr>
                <w:rFonts w:ascii="Calibri" w:eastAsia="Arial Unicode MS" w:hAnsi="Calibri" w:cs="Calibri"/>
                <w:color w:val="00000A"/>
                <w:kern w:val="1"/>
                <w:sz w:val="28"/>
                <w:szCs w:val="28"/>
                <w:lang w:eastAsia="en-US"/>
              </w:rPr>
              <w:lastRenderedPageBreak/>
              <w:t>подготовки «Образование и педагогика», «Социальная педагогика»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Педагог-психолог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от Троснянского ППМС-центра</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w:t>
            </w:r>
            <w:r w:rsidRPr="001253B3">
              <w:rPr>
                <w:rFonts w:ascii="Calibri" w:eastAsia="Arial Unicode MS" w:hAnsi="Calibri" w:cs="Calibri"/>
                <w:color w:val="00000A"/>
                <w:kern w:val="1"/>
                <w:sz w:val="28"/>
                <w:szCs w:val="28"/>
                <w:lang w:eastAsia="en-US"/>
              </w:rPr>
              <w:lastRenderedPageBreak/>
              <w:t>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w:t>
            </w: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Пионервожатая</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способствует развитию и деятельности детских общественных организаций, объединений</w:t>
            </w: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профессиональное образование или среднее профессиональное образование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Среднее профессиональное образование без предъявления требований к стажу работы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Преподаватель-организатор </w:t>
            </w:r>
            <w:r w:rsidRPr="001253B3">
              <w:rPr>
                <w:rFonts w:ascii="Calibri" w:eastAsia="Arial Unicode MS" w:hAnsi="Calibri" w:cs="Calibri"/>
                <w:color w:val="00000A"/>
                <w:kern w:val="1"/>
                <w:sz w:val="28"/>
                <w:szCs w:val="28"/>
                <w:lang w:eastAsia="en-US"/>
              </w:rPr>
              <w:lastRenderedPageBreak/>
              <w:t>основ безопасности жизнедеятельности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осуществляет обучение и </w:t>
            </w:r>
            <w:r w:rsidRPr="001253B3">
              <w:rPr>
                <w:rFonts w:ascii="Calibri" w:eastAsia="Arial Unicode MS" w:hAnsi="Calibri" w:cs="Calibri"/>
                <w:color w:val="00000A"/>
                <w:kern w:val="1"/>
                <w:sz w:val="28"/>
                <w:szCs w:val="28"/>
                <w:lang w:eastAsia="en-US"/>
              </w:rPr>
              <w:lastRenderedPageBreak/>
              <w:t>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профессионал</w:t>
            </w:r>
            <w:r w:rsidRPr="001253B3">
              <w:rPr>
                <w:rFonts w:ascii="Calibri" w:eastAsia="Arial Unicode MS" w:hAnsi="Calibri" w:cs="Calibri"/>
                <w:color w:val="00000A"/>
                <w:kern w:val="1"/>
                <w:sz w:val="28"/>
                <w:szCs w:val="28"/>
                <w:lang w:eastAsia="en-US"/>
              </w:rPr>
              <w:lastRenderedPageBreak/>
              <w:t xml:space="preserve">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w:t>
            </w:r>
            <w:r w:rsidRPr="001253B3">
              <w:rPr>
                <w:rFonts w:ascii="Calibri" w:eastAsia="Arial Unicode MS" w:hAnsi="Calibri" w:cs="Calibri"/>
                <w:color w:val="00000A"/>
                <w:kern w:val="1"/>
                <w:sz w:val="28"/>
                <w:szCs w:val="28"/>
                <w:lang w:eastAsia="en-US"/>
              </w:rPr>
              <w:lastRenderedPageBreak/>
              <w:t>профессиональное образование в области образования и педагогики и стаж работы по специальности не менее 3 лет</w:t>
            </w: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высшее профессионал</w:t>
            </w:r>
            <w:r w:rsidRPr="001253B3">
              <w:rPr>
                <w:rFonts w:ascii="Calibri" w:eastAsia="Arial Unicode MS" w:hAnsi="Calibri" w:cs="Calibri"/>
                <w:color w:val="00000A"/>
                <w:kern w:val="1"/>
                <w:sz w:val="28"/>
                <w:szCs w:val="28"/>
                <w:lang w:eastAsia="en-US"/>
              </w:rPr>
              <w:lastRenderedPageBreak/>
              <w:t>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Библиотекарь</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 или среднее профессиональное образование по специальности «Библиотечно-информационная деятельность»</w:t>
            </w: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высшее профессиональное образование </w:t>
            </w: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253B3">
        <w:tc>
          <w:tcPr>
            <w:tcW w:w="255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Бухгалтер</w:t>
            </w:r>
          </w:p>
        </w:tc>
        <w:tc>
          <w:tcPr>
            <w:tcW w:w="35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выполняет работу по </w:t>
            </w:r>
            <w:r w:rsidRPr="001253B3">
              <w:rPr>
                <w:rFonts w:ascii="Calibri" w:eastAsia="Arial Unicode MS" w:hAnsi="Calibri" w:cs="Calibri"/>
                <w:color w:val="00000A"/>
                <w:kern w:val="1"/>
                <w:sz w:val="28"/>
                <w:szCs w:val="28"/>
                <w:lang w:eastAsia="en-US"/>
              </w:rPr>
              <w:lastRenderedPageBreak/>
              <w:t>ведению бухгалтерского учёта имущества, обязательств и хозяйственных операций</w:t>
            </w:r>
          </w:p>
        </w:tc>
        <w:tc>
          <w:tcPr>
            <w:tcW w:w="174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780"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высшее профессионал</w:t>
            </w:r>
            <w:r w:rsidRPr="001253B3">
              <w:rPr>
                <w:rFonts w:ascii="Calibri" w:eastAsia="Arial Unicode MS" w:hAnsi="Calibri" w:cs="Calibri"/>
                <w:color w:val="00000A"/>
                <w:kern w:val="1"/>
                <w:sz w:val="28"/>
                <w:szCs w:val="28"/>
                <w:lang w:eastAsia="en-US"/>
              </w:rPr>
              <w:lastRenderedPageBreak/>
              <w:t>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403"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высшее профессионал</w:t>
            </w:r>
            <w:r w:rsidRPr="001253B3">
              <w:rPr>
                <w:rFonts w:ascii="Calibri" w:eastAsia="Arial Unicode MS" w:hAnsi="Calibri" w:cs="Calibri"/>
                <w:color w:val="00000A"/>
                <w:kern w:val="1"/>
                <w:sz w:val="28"/>
                <w:szCs w:val="28"/>
                <w:lang w:eastAsia="en-US"/>
              </w:rPr>
              <w:lastRenderedPageBreak/>
              <w:t>ьное образование, специальная подготовка по установленной программе и стаж работы по учёту и контролю не менее 3 лет</w:t>
            </w:r>
          </w:p>
          <w:p w:rsidR="001253B3" w:rsidRPr="001253B3" w:rsidRDefault="001253B3" w:rsidP="001253B3">
            <w:pPr>
              <w:suppressAutoHyphens/>
              <w:rPr>
                <w:rFonts w:ascii="Calibri" w:eastAsia="Arial Unicode MS" w:hAnsi="Calibri" w:cs="Calibri"/>
                <w:color w:val="00000A"/>
                <w:kern w:val="1"/>
                <w:sz w:val="28"/>
                <w:szCs w:val="28"/>
                <w:lang w:eastAsia="en-US"/>
              </w:rPr>
            </w:pP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Профессиональное развитие и повышение квалификации педагогических работников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БОУ ТР ОО  «Никольская СОШ» в  условиях инклюзивного образования</w:t>
      </w:r>
    </w:p>
    <w:tbl>
      <w:tblPr>
        <w:tblpPr w:leftFromText="180" w:rightFromText="180" w:vertAnchor="page" w:horzAnchor="margin" w:tblpY="1660"/>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3"/>
        <w:gridCol w:w="992"/>
        <w:gridCol w:w="992"/>
        <w:gridCol w:w="533"/>
        <w:gridCol w:w="851"/>
        <w:gridCol w:w="1134"/>
        <w:gridCol w:w="1276"/>
        <w:gridCol w:w="567"/>
        <w:gridCol w:w="708"/>
        <w:gridCol w:w="567"/>
        <w:gridCol w:w="709"/>
        <w:gridCol w:w="851"/>
        <w:gridCol w:w="678"/>
      </w:tblGrid>
      <w:tr w:rsidR="001253B3" w:rsidRPr="001253B3" w:rsidTr="001305E5">
        <w:trPr>
          <w:trHeight w:val="951"/>
        </w:trPr>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Должность</w:t>
            </w:r>
          </w:p>
        </w:tc>
        <w:tc>
          <w:tcPr>
            <w:tcW w:w="993"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w:t>
            </w:r>
          </w:p>
        </w:tc>
        <w:tc>
          <w:tcPr>
            <w:tcW w:w="992"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w:t>
            </w:r>
          </w:p>
        </w:tc>
        <w:tc>
          <w:tcPr>
            <w:tcW w:w="992"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w:t>
            </w:r>
          </w:p>
        </w:tc>
        <w:tc>
          <w:tcPr>
            <w:tcW w:w="533"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Год рожд.</w:t>
            </w:r>
          </w:p>
        </w:tc>
        <w:tc>
          <w:tcPr>
            <w:tcW w:w="851"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Образован.</w:t>
            </w:r>
          </w:p>
        </w:tc>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Уч.завед.</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Год оконч.</w:t>
            </w:r>
          </w:p>
        </w:tc>
        <w:tc>
          <w:tcPr>
            <w:tcW w:w="1276"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Специальн.</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Пед. стаж</w:t>
            </w:r>
          </w:p>
        </w:tc>
        <w:tc>
          <w:tcPr>
            <w:tcW w:w="708"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Стаж в должн.</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Категор.</w:t>
            </w:r>
          </w:p>
        </w:tc>
        <w:tc>
          <w:tcPr>
            <w:tcW w:w="709"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Награды</w:t>
            </w:r>
          </w:p>
        </w:tc>
        <w:tc>
          <w:tcPr>
            <w:tcW w:w="851" w:type="dxa"/>
            <w:tcBorders>
              <w:right w:val="single" w:sz="4" w:space="0" w:color="auto"/>
            </w:tcBorders>
            <w:shd w:val="clear" w:color="auto" w:fill="auto"/>
          </w:tcPr>
          <w:p w:rsidR="001253B3" w:rsidRPr="001253B3" w:rsidRDefault="001253B3" w:rsidP="001305E5">
            <w:pPr>
              <w:suppressAutoHyphens/>
              <w:ind w:left="-392" w:firstLine="392"/>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Курсы ПК</w:t>
            </w:r>
          </w:p>
        </w:tc>
        <w:tc>
          <w:tcPr>
            <w:tcW w:w="678"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317"/>
        </w:trPr>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Директор</w:t>
            </w:r>
          </w:p>
        </w:tc>
        <w:tc>
          <w:tcPr>
            <w:tcW w:w="993"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Ченская</w:t>
            </w:r>
          </w:p>
        </w:tc>
        <w:tc>
          <w:tcPr>
            <w:tcW w:w="992"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Елена</w:t>
            </w:r>
          </w:p>
        </w:tc>
        <w:tc>
          <w:tcPr>
            <w:tcW w:w="992"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Ивановна</w:t>
            </w:r>
          </w:p>
        </w:tc>
        <w:tc>
          <w:tcPr>
            <w:tcW w:w="533"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1973</w:t>
            </w:r>
          </w:p>
        </w:tc>
        <w:tc>
          <w:tcPr>
            <w:tcW w:w="851"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ОГПУ, 1995</w:t>
            </w:r>
          </w:p>
        </w:tc>
        <w:tc>
          <w:tcPr>
            <w:tcW w:w="1276"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Русский язык</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708"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Соотв.</w:t>
            </w:r>
          </w:p>
        </w:tc>
        <w:tc>
          <w:tcPr>
            <w:tcW w:w="709"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2012,»Введение в должность»,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«Управление в сфере образования»,2014г.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«Обучение по вопросам обеспечения охра</w:t>
            </w:r>
            <w:r w:rsidRPr="001253B3">
              <w:rPr>
                <w:rFonts w:ascii="Calibri" w:eastAsia="Arial Unicode MS" w:hAnsi="Calibri" w:cs="Calibri"/>
                <w:color w:val="00000A"/>
                <w:kern w:val="1"/>
                <w:sz w:val="28"/>
                <w:szCs w:val="28"/>
                <w:lang w:eastAsia="en-US"/>
              </w:rPr>
              <w:lastRenderedPageBreak/>
              <w:t>ны труда и соблюдение техники безопасности в образовательных организациях»,2013,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Курсы по подготовке руководителей организаций, </w:t>
            </w:r>
            <w:r w:rsidRPr="001253B3">
              <w:rPr>
                <w:rFonts w:ascii="Calibri" w:eastAsia="Arial Unicode MS" w:hAnsi="Calibri" w:cs="Calibri"/>
                <w:color w:val="00000A"/>
                <w:kern w:val="1"/>
                <w:sz w:val="28"/>
                <w:szCs w:val="28"/>
                <w:lang w:eastAsia="en-US"/>
              </w:rPr>
              <w:lastRenderedPageBreak/>
              <w:t>не отнесённых к категориям по Гражданской обороне»,2014г.,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Обучение по охране труда,2015.</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678"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317"/>
        </w:trPr>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начальных классо</w:t>
            </w:r>
            <w:r w:rsidRPr="001253B3">
              <w:rPr>
                <w:rFonts w:ascii="Calibri" w:eastAsia="Arial Unicode MS" w:hAnsi="Calibri" w:cs="Calibri"/>
                <w:color w:val="00000A"/>
                <w:kern w:val="1"/>
                <w:sz w:val="28"/>
                <w:szCs w:val="28"/>
                <w:lang w:eastAsia="en-US"/>
              </w:rPr>
              <w:lastRenderedPageBreak/>
              <w:t>в</w:t>
            </w:r>
          </w:p>
        </w:tc>
        <w:tc>
          <w:tcPr>
            <w:tcW w:w="993"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Ченская</w:t>
            </w:r>
          </w:p>
        </w:tc>
        <w:tc>
          <w:tcPr>
            <w:tcW w:w="992"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Елена</w:t>
            </w:r>
          </w:p>
        </w:tc>
        <w:tc>
          <w:tcPr>
            <w:tcW w:w="992"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Ивановна</w:t>
            </w:r>
          </w:p>
        </w:tc>
        <w:tc>
          <w:tcPr>
            <w:tcW w:w="533"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708"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высшая</w:t>
            </w:r>
          </w:p>
        </w:tc>
        <w:tc>
          <w:tcPr>
            <w:tcW w:w="709"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Грамота Главы адм</w:t>
            </w:r>
            <w:r w:rsidRPr="001253B3">
              <w:rPr>
                <w:rFonts w:ascii="Calibri" w:eastAsia="Arial Unicode MS" w:hAnsi="Calibri" w:cs="Calibri"/>
                <w:color w:val="00000A"/>
                <w:kern w:val="1"/>
                <w:sz w:val="28"/>
                <w:szCs w:val="28"/>
                <w:lang w:eastAsia="en-US"/>
              </w:rPr>
              <w:lastRenderedPageBreak/>
              <w:t>инистрации  района, 2010,отдела образования 2010, Грамота комитета науки и образования Курской обл</w:t>
            </w:r>
            <w:r w:rsidRPr="001253B3">
              <w:rPr>
                <w:rFonts w:ascii="Calibri" w:eastAsia="Arial Unicode MS" w:hAnsi="Calibri" w:cs="Calibri"/>
                <w:color w:val="00000A"/>
                <w:kern w:val="1"/>
                <w:sz w:val="28"/>
                <w:szCs w:val="28"/>
                <w:lang w:eastAsia="en-US"/>
              </w:rPr>
              <w:lastRenderedPageBreak/>
              <w:t>асти</w:t>
            </w:r>
          </w:p>
        </w:tc>
        <w:tc>
          <w:tcPr>
            <w:tcW w:w="851"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«ФГОС ООО: организация </w:t>
            </w:r>
            <w:r w:rsidRPr="001253B3">
              <w:rPr>
                <w:rFonts w:ascii="Calibri" w:eastAsia="Arial Unicode MS" w:hAnsi="Calibri" w:cs="Calibri"/>
                <w:color w:val="00000A"/>
                <w:kern w:val="1"/>
                <w:sz w:val="28"/>
                <w:szCs w:val="28"/>
                <w:lang w:eastAsia="en-US"/>
              </w:rPr>
              <w:lastRenderedPageBreak/>
              <w:t>и содержание образовательного процесса по русскому языку и литературе»2015г.,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Инклюзивное образование детей с ОВЗ в соответствии с </w:t>
            </w:r>
            <w:r w:rsidRPr="001253B3">
              <w:rPr>
                <w:rFonts w:ascii="Calibri" w:eastAsia="Arial Unicode MS" w:hAnsi="Calibri" w:cs="Calibri"/>
                <w:color w:val="00000A"/>
                <w:kern w:val="1"/>
                <w:sz w:val="28"/>
                <w:szCs w:val="28"/>
                <w:lang w:eastAsia="en-US"/>
              </w:rPr>
              <w:lastRenderedPageBreak/>
              <w:t>требованиями ФГОС в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«Коррекционная педагогика»,2014.,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«ИКТ-компетентность педагога и практические вопросы внедрения и </w:t>
            </w:r>
            <w:r w:rsidRPr="001253B3">
              <w:rPr>
                <w:rFonts w:ascii="Calibri" w:eastAsia="Arial Unicode MS" w:hAnsi="Calibri" w:cs="Calibri"/>
                <w:color w:val="00000A"/>
                <w:kern w:val="1"/>
                <w:sz w:val="28"/>
                <w:szCs w:val="28"/>
                <w:lang w:eastAsia="en-US"/>
              </w:rPr>
              <w:lastRenderedPageBreak/>
              <w:t>эксплуатации информационной системы образовательного учреждения в соотвнтствии с требованиями ФГОС»,2016..</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678"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Зам. дир.по УВР</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3"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Дорошенко</w:t>
            </w:r>
          </w:p>
        </w:tc>
        <w:tc>
          <w:tcPr>
            <w:tcW w:w="992"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Людмила</w:t>
            </w:r>
          </w:p>
        </w:tc>
        <w:tc>
          <w:tcPr>
            <w:tcW w:w="992"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Анатольевна</w:t>
            </w:r>
          </w:p>
        </w:tc>
        <w:tc>
          <w:tcPr>
            <w:tcW w:w="533"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1956</w:t>
            </w:r>
          </w:p>
        </w:tc>
        <w:tc>
          <w:tcPr>
            <w:tcW w:w="851"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1979</w:t>
            </w:r>
          </w:p>
        </w:tc>
        <w:tc>
          <w:tcPr>
            <w:tcW w:w="1276"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математика</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w:t>
            </w:r>
          </w:p>
        </w:tc>
        <w:tc>
          <w:tcPr>
            <w:tcW w:w="708"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29</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Соотв.</w:t>
            </w:r>
          </w:p>
        </w:tc>
        <w:tc>
          <w:tcPr>
            <w:tcW w:w="709"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грамота Главы администрации 2006, 2011,2012</w:t>
            </w:r>
          </w:p>
        </w:tc>
        <w:tc>
          <w:tcPr>
            <w:tcW w:w="851"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Проектирование управленческой деятельности и руководителей ОО в условиях введения и реализации ФГОС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Инклюзивное образование детей с ОВЗ в соответствии с требованиями ФГОС в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«Иклюзивное образование сегодня:</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от теории к практике»,2016.</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678" w:type="dxa"/>
            <w:tcBorders>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математики</w:t>
            </w:r>
          </w:p>
        </w:tc>
        <w:tc>
          <w:tcPr>
            <w:tcW w:w="993"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Дорошенко</w:t>
            </w:r>
          </w:p>
        </w:tc>
        <w:tc>
          <w:tcPr>
            <w:tcW w:w="992"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Людмила </w:t>
            </w:r>
          </w:p>
        </w:tc>
        <w:tc>
          <w:tcPr>
            <w:tcW w:w="992"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Анатольевна</w:t>
            </w:r>
          </w:p>
        </w:tc>
        <w:tc>
          <w:tcPr>
            <w:tcW w:w="533"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w:t>
            </w:r>
          </w:p>
        </w:tc>
        <w:tc>
          <w:tcPr>
            <w:tcW w:w="708"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w:t>
            </w:r>
          </w:p>
        </w:tc>
        <w:tc>
          <w:tcPr>
            <w:tcW w:w="567" w:type="dxa"/>
            <w:tcBorders>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w:t>
            </w:r>
          </w:p>
        </w:tc>
        <w:tc>
          <w:tcPr>
            <w:tcW w:w="709" w:type="dxa"/>
            <w:tcBorders>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от теории к практике»,2016.</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 математике»2015г.</w:t>
            </w:r>
          </w:p>
        </w:tc>
        <w:tc>
          <w:tcPr>
            <w:tcW w:w="678" w:type="dxa"/>
            <w:tcBorders>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19"/>
        </w:trPr>
        <w:tc>
          <w:tcPr>
            <w:tcW w:w="1134"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химии</w:t>
            </w:r>
          </w:p>
        </w:tc>
        <w:tc>
          <w:tcPr>
            <w:tcW w:w="993"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Тришкина</w:t>
            </w:r>
          </w:p>
        </w:tc>
        <w:tc>
          <w:tcPr>
            <w:tcW w:w="992"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Лариса</w:t>
            </w:r>
          </w:p>
        </w:tc>
        <w:tc>
          <w:tcPr>
            <w:tcW w:w="992"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Николаевна</w:t>
            </w:r>
          </w:p>
        </w:tc>
        <w:tc>
          <w:tcPr>
            <w:tcW w:w="533"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1973</w:t>
            </w:r>
          </w:p>
        </w:tc>
        <w:tc>
          <w:tcPr>
            <w:tcW w:w="851"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1996</w:t>
            </w:r>
          </w:p>
        </w:tc>
        <w:tc>
          <w:tcPr>
            <w:tcW w:w="1276"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708"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567" w:type="dxa"/>
            <w:tcBorders>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высшая</w:t>
            </w:r>
          </w:p>
        </w:tc>
        <w:tc>
          <w:tcPr>
            <w:tcW w:w="709" w:type="dxa"/>
            <w:tcBorders>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Актуальные </w:t>
            </w:r>
            <w:r w:rsidRPr="001253B3">
              <w:rPr>
                <w:rFonts w:ascii="Calibri" w:eastAsia="Arial Unicode MS" w:hAnsi="Calibri" w:cs="Calibri"/>
                <w:color w:val="00000A"/>
                <w:kern w:val="1"/>
                <w:sz w:val="28"/>
                <w:szCs w:val="28"/>
                <w:lang w:eastAsia="en-US"/>
              </w:rPr>
              <w:lastRenderedPageBreak/>
              <w:t>вопросы содержания  и современные технологии обучения химии,2013.</w:t>
            </w:r>
          </w:p>
        </w:tc>
        <w:tc>
          <w:tcPr>
            <w:tcW w:w="678" w:type="dxa"/>
            <w:tcBorders>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19"/>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нач.классов</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Сонина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Галина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Алексеевна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1970</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1994</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Начальные классы</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20</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20</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«Содержание и технология введенияФГОС НОО в практику работы </w:t>
            </w:r>
            <w:r w:rsidRPr="001253B3">
              <w:rPr>
                <w:rFonts w:ascii="Calibri" w:eastAsia="Arial Unicode MS" w:hAnsi="Calibri" w:cs="Calibri"/>
                <w:color w:val="00000A"/>
                <w:kern w:val="1"/>
                <w:sz w:val="28"/>
                <w:szCs w:val="28"/>
                <w:lang w:eastAsia="en-US"/>
              </w:rPr>
              <w:lastRenderedPageBreak/>
              <w:t>ОУ» 2012,</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Инклюзивное образование детей с ОВЗ в соответствии с требованиями ФГОС в ОО"; 2016.Проектирование современного урока в усло</w:t>
            </w:r>
            <w:r w:rsidRPr="001253B3">
              <w:rPr>
                <w:rFonts w:ascii="Calibri" w:eastAsia="Arial Unicode MS" w:hAnsi="Calibri" w:cs="Calibri"/>
                <w:color w:val="00000A"/>
                <w:kern w:val="1"/>
                <w:sz w:val="28"/>
                <w:szCs w:val="28"/>
                <w:lang w:eastAsia="en-US"/>
              </w:rPr>
              <w:lastRenderedPageBreak/>
              <w:t>виях реализации ФГОС НОО,2016.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«Подготовка работников , привлекаемых к проведению государственной итоговой аттестации по образова</w:t>
            </w:r>
            <w:r w:rsidRPr="001253B3">
              <w:rPr>
                <w:rFonts w:ascii="Calibri" w:eastAsia="Arial Unicode MS" w:hAnsi="Calibri" w:cs="Calibri"/>
                <w:color w:val="00000A"/>
                <w:kern w:val="1"/>
                <w:sz w:val="28"/>
                <w:szCs w:val="28"/>
                <w:lang w:eastAsia="en-US"/>
              </w:rPr>
              <w:lastRenderedPageBreak/>
              <w:t>тельным программам среднего общего образовани»(организотор в аудитории),2016.</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нач.классов</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Черникова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Татьяна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196о</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1984г</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биология</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36</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36</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«Отличник народного образования»</w:t>
            </w: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«Содержание и технология введения ФГОС начального общего образования в практику работы ОУ»2014,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Содержание и технология введения ФГОС НОО в практику работы ОУ;Инклюзивное образование детей с ОВЗ в соответствии с требованиями ФГОС в ОО",2016.</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678" w:type="dxa"/>
            <w:tcBorders>
              <w:top w:val="single" w:sz="4" w:space="0" w:color="auto"/>
              <w:bottom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нач.классов</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Демченкова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Елена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Семёновна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1965</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КПИ. 1990</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Начальные классы</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28</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28</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грамоты обкома профсоюзов,2013</w:t>
            </w: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«Содержание и технология введения ФГОС начального общего образования в практику работы ОУ»2013,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Проектирование  современного урок</w:t>
            </w:r>
            <w:r w:rsidRPr="001253B3">
              <w:rPr>
                <w:rFonts w:ascii="Calibri" w:eastAsia="Arial Unicode MS" w:hAnsi="Calibri" w:cs="Calibri"/>
                <w:color w:val="00000A"/>
                <w:kern w:val="1"/>
                <w:sz w:val="28"/>
                <w:szCs w:val="28"/>
                <w:lang w:eastAsia="en-US"/>
              </w:rPr>
              <w:lastRenderedPageBreak/>
              <w:t>а в условиях реализации ФГОС НОО; 2016,Инклюзивное образование детей с ОВЗ в соответствии с требованиями ФГОС в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«Подготов</w:t>
            </w:r>
            <w:r w:rsidRPr="001253B3">
              <w:rPr>
                <w:rFonts w:ascii="Calibri" w:eastAsia="Arial Unicode MS" w:hAnsi="Calibri" w:cs="Calibri"/>
                <w:color w:val="00000A"/>
                <w:kern w:val="1"/>
                <w:sz w:val="28"/>
                <w:szCs w:val="28"/>
                <w:lang w:eastAsia="en-US"/>
              </w:rPr>
              <w:lastRenderedPageBreak/>
              <w:t>ка работников , привлекаемых к проведению государственной итоговой аттестации по образовательным программам среднего общего образовани»(</w:t>
            </w:r>
            <w:r w:rsidRPr="001253B3">
              <w:rPr>
                <w:rFonts w:ascii="Calibri" w:eastAsia="Arial Unicode MS" w:hAnsi="Calibri" w:cs="Calibri"/>
                <w:color w:val="00000A"/>
                <w:kern w:val="1"/>
                <w:sz w:val="28"/>
                <w:szCs w:val="28"/>
                <w:lang w:eastAsia="en-US"/>
              </w:rPr>
              <w:lastRenderedPageBreak/>
              <w:t xml:space="preserve">организотор в аудитории),2016. </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50"/>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нач.классов</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Педагог-библиотекарь</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Погонялова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Ольга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1973</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1994</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Начальные классы</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17</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17</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НОО: содержание и механизмы реализации», 2012</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Инклюзивное образование детей с ОВЗ в соответствии с </w:t>
            </w:r>
            <w:r w:rsidRPr="001253B3">
              <w:rPr>
                <w:rFonts w:ascii="Calibri" w:eastAsia="Arial Unicode MS" w:hAnsi="Calibri" w:cs="Calibri"/>
                <w:color w:val="00000A"/>
                <w:kern w:val="1"/>
                <w:sz w:val="28"/>
                <w:szCs w:val="28"/>
                <w:lang w:eastAsia="en-US"/>
              </w:rPr>
              <w:lastRenderedPageBreak/>
              <w:t>требованиями ФГОС в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Содержание деятельности школьных библиотек в современных условиях,2016г.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«Актуальные проблемы преп</w:t>
            </w:r>
            <w:r w:rsidRPr="001253B3">
              <w:rPr>
                <w:rFonts w:ascii="Calibri" w:eastAsia="Arial Unicode MS" w:hAnsi="Calibri" w:cs="Calibri"/>
                <w:color w:val="00000A"/>
                <w:kern w:val="1"/>
                <w:sz w:val="28"/>
                <w:szCs w:val="28"/>
                <w:lang w:eastAsia="en-US"/>
              </w:rPr>
              <w:lastRenderedPageBreak/>
              <w:t>одавания учебного курса ОРКСЭ»,2016.,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«Проектирование современного урока в условиях реализации ФГОС начального общего образования»</w:t>
            </w:r>
            <w:r w:rsidRPr="001253B3">
              <w:rPr>
                <w:rFonts w:ascii="Calibri" w:eastAsia="Arial Unicode MS" w:hAnsi="Calibri" w:cs="Calibri"/>
                <w:color w:val="00000A"/>
                <w:kern w:val="1"/>
                <w:sz w:val="28"/>
                <w:szCs w:val="28"/>
                <w:lang w:eastAsia="en-US"/>
              </w:rPr>
              <w:lastRenderedPageBreak/>
              <w:t>,2016г.</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19"/>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русского языка и литературы</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Кутенкова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Светлана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1964</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1988</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Русский язык и литература</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26</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26</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грамотаГлавы администрации 2007,2012, грамота департамента образования Орловской области 201</w:t>
            </w:r>
            <w:r w:rsidRPr="001253B3">
              <w:rPr>
                <w:rFonts w:ascii="Calibri" w:eastAsia="Arial Unicode MS" w:hAnsi="Calibri" w:cs="Calibri"/>
                <w:color w:val="00000A"/>
                <w:kern w:val="1"/>
                <w:sz w:val="28"/>
                <w:szCs w:val="28"/>
                <w:lang w:eastAsia="en-US"/>
              </w:rPr>
              <w:lastRenderedPageBreak/>
              <w:t>4</w:t>
            </w: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«Многоаспектный анализ текста на уроках русского языка и литературы», 2012,</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«Совершенствование социально-педагогического </w:t>
            </w:r>
            <w:r w:rsidRPr="001253B3">
              <w:rPr>
                <w:rFonts w:ascii="Calibri" w:eastAsia="Arial Unicode MS" w:hAnsi="Calibri" w:cs="Calibri"/>
                <w:color w:val="00000A"/>
                <w:kern w:val="1"/>
                <w:sz w:val="28"/>
                <w:szCs w:val="28"/>
                <w:lang w:eastAsia="en-US"/>
              </w:rPr>
              <w:lastRenderedPageBreak/>
              <w:t>сопровождения участников образовательных отношений в условиях реализации ФГОС НОО и ФГОС ООО,2016,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«ФГОС основного </w:t>
            </w:r>
            <w:r w:rsidRPr="001253B3">
              <w:rPr>
                <w:rFonts w:ascii="Calibri" w:eastAsia="Arial Unicode MS" w:hAnsi="Calibri" w:cs="Calibri"/>
                <w:color w:val="00000A"/>
                <w:kern w:val="1"/>
                <w:sz w:val="28"/>
                <w:szCs w:val="28"/>
                <w:lang w:eastAsia="en-US"/>
              </w:rPr>
              <w:lastRenderedPageBreak/>
              <w:t>общего образования . Организация и содержание образовательного процесса по русскому языку и литературе»,2014.</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математики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Жидкова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Зоя</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Николаевна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1961</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1986</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математика</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33</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33</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грамота обкома профсоюзов,2008</w:t>
            </w: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«Современные информационно – коммуникационные технологии для учителей предметников» 2014,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 математике.,2015г.,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«Итоговая аттестация в 9,11 классах по математике»,2012,</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w:t>
            </w:r>
          </w:p>
        </w:tc>
        <w:tc>
          <w:tcPr>
            <w:tcW w:w="678" w:type="dxa"/>
            <w:tcBorders>
              <w:top w:val="single" w:sz="4" w:space="0" w:color="auto"/>
              <w:bottom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731"/>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«Функции в ГИА и ЕГЭ»,2013г.,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«Педагогические основы современного образовательного процесса»,2014г.,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«Основы психологии», «Актуальные </w:t>
            </w:r>
            <w:r w:rsidRPr="001253B3">
              <w:rPr>
                <w:rFonts w:ascii="Calibri" w:eastAsia="Arial Unicode MS" w:hAnsi="Calibri" w:cs="Calibri"/>
                <w:color w:val="00000A"/>
                <w:kern w:val="1"/>
                <w:sz w:val="28"/>
                <w:szCs w:val="28"/>
                <w:lang w:eastAsia="en-US"/>
              </w:rPr>
              <w:lastRenderedPageBreak/>
              <w:t>проблемы развития системы образования»,2014.</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6340"/>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физкультуры</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Голобоков</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Виктор</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Михайлович</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1988</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ОГУ, 2011</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Физическая культура</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27</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27</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26</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пофизическому восп</w:t>
            </w:r>
            <w:r w:rsidRPr="001253B3">
              <w:rPr>
                <w:rFonts w:ascii="Calibri" w:eastAsia="Arial Unicode MS" w:hAnsi="Calibri" w:cs="Calibri"/>
                <w:color w:val="00000A"/>
                <w:kern w:val="1"/>
                <w:sz w:val="28"/>
                <w:szCs w:val="28"/>
                <w:lang w:eastAsia="en-US"/>
              </w:rPr>
              <w:lastRenderedPageBreak/>
              <w:t>итанию»,2015г,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«Органеизация и проведение тестирования в рамках ВФСК «Готов к труду и обороне» (для подготовки судей комплекса </w:t>
            </w:r>
            <w:r w:rsidRPr="001253B3">
              <w:rPr>
                <w:rFonts w:ascii="Calibri" w:eastAsia="Arial Unicode MS" w:hAnsi="Calibri" w:cs="Calibri"/>
                <w:color w:val="00000A"/>
                <w:kern w:val="1"/>
                <w:sz w:val="28"/>
                <w:szCs w:val="28"/>
                <w:lang w:eastAsia="en-US"/>
              </w:rPr>
              <w:lastRenderedPageBreak/>
              <w:t>ГТО),2016.,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ДО. Организация и содержание образовательного процесса в ДОО», 2016.</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иностранного языка</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Кононыхина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Елена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Сергеевна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1973</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1995</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Иностранный язык</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17</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17</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высшая</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Грамота министерства образо</w:t>
            </w:r>
            <w:r w:rsidRPr="001253B3">
              <w:rPr>
                <w:rFonts w:ascii="Calibri" w:eastAsia="Arial Unicode MS" w:hAnsi="Calibri" w:cs="Calibri"/>
                <w:color w:val="00000A"/>
                <w:kern w:val="1"/>
                <w:sz w:val="28"/>
                <w:szCs w:val="28"/>
                <w:lang w:eastAsia="en-US"/>
              </w:rPr>
              <w:lastRenderedPageBreak/>
              <w:t>вания</w:t>
            </w: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«Актуальные проблемы преподавания </w:t>
            </w:r>
            <w:r w:rsidRPr="001253B3">
              <w:rPr>
                <w:rFonts w:ascii="Calibri" w:eastAsia="Arial Unicode MS" w:hAnsi="Calibri" w:cs="Calibri"/>
                <w:color w:val="00000A"/>
                <w:kern w:val="1"/>
                <w:sz w:val="28"/>
                <w:szCs w:val="28"/>
                <w:lang w:eastAsia="en-US"/>
              </w:rPr>
              <w:lastRenderedPageBreak/>
              <w:t>иностранных языков на современном этапе», 2014,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Инновационные процессы в образовании и в условиях реализации ФГОС ОО,2016.,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«Экс</w:t>
            </w:r>
            <w:r w:rsidRPr="001253B3">
              <w:rPr>
                <w:rFonts w:ascii="Calibri" w:eastAsia="Arial Unicode MS" w:hAnsi="Calibri" w:cs="Calibri"/>
                <w:color w:val="00000A"/>
                <w:kern w:val="1"/>
                <w:sz w:val="28"/>
                <w:szCs w:val="28"/>
                <w:lang w:eastAsia="en-US"/>
              </w:rPr>
              <w:lastRenderedPageBreak/>
              <w:t>пертная деятельность в образовании»,2012.</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Преподаватель-организатор ОБЖ</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Жидков</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Иван</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Васильевич</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1959</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1988</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История и обществознание</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34</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34</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высшая</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«Формирование профессиональных компетенций преподавателей- организаторов ОБЖ в </w:t>
            </w:r>
            <w:r w:rsidRPr="001253B3">
              <w:rPr>
                <w:rFonts w:ascii="Calibri" w:eastAsia="Arial Unicode MS" w:hAnsi="Calibri" w:cs="Calibri"/>
                <w:color w:val="00000A"/>
                <w:kern w:val="1"/>
                <w:sz w:val="28"/>
                <w:szCs w:val="28"/>
                <w:lang w:eastAsia="en-US"/>
              </w:rPr>
              <w:lastRenderedPageBreak/>
              <w:t>условиях модернизации образования» 2013,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Курсы повышения квалификации по ГО ЧС Орловской области,2016,обучение по охране труд</w:t>
            </w:r>
            <w:r w:rsidRPr="001253B3">
              <w:rPr>
                <w:rFonts w:ascii="Calibri" w:eastAsia="Arial Unicode MS" w:hAnsi="Calibri" w:cs="Calibri"/>
                <w:color w:val="00000A"/>
                <w:kern w:val="1"/>
                <w:sz w:val="28"/>
                <w:szCs w:val="28"/>
                <w:lang w:eastAsia="en-US"/>
              </w:rPr>
              <w:lastRenderedPageBreak/>
              <w:t>а,2012г.</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истории и обществоведения</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«Актуальные проблемы совершенствования преподавания истории, обществознания в условиях модернизации образования», 2013,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Современные образовательные технологии в преподавании обществоведческих дисциплин. Система подготовки обучающихся к ЕГЭ по истории и </w:t>
            </w:r>
            <w:r w:rsidRPr="001253B3">
              <w:rPr>
                <w:rFonts w:ascii="Calibri" w:eastAsia="Arial Unicode MS" w:hAnsi="Calibri" w:cs="Calibri"/>
                <w:color w:val="00000A"/>
                <w:kern w:val="1"/>
                <w:sz w:val="28"/>
                <w:szCs w:val="28"/>
                <w:lang w:eastAsia="en-US"/>
              </w:rPr>
              <w:lastRenderedPageBreak/>
              <w:t>обществознанию,2015.</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русского языка и литературы</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Пашкова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Анна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Борисовна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!958</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Средн.спец.</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РудненскоеП/у Кустанайской области</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Начальные классы</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«Многоаспектный анализ текста на уроках русского языка и литературы», 2011,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 русскому языку и литературе,2015.,.</w:t>
            </w:r>
          </w:p>
        </w:tc>
        <w:tc>
          <w:tcPr>
            <w:tcW w:w="678" w:type="dxa"/>
            <w:tcBorders>
              <w:top w:val="single" w:sz="4" w:space="0" w:color="auto"/>
              <w:bottom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89"/>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биологии итехнологии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«Организация и содержание образовательного процесса по предмету «Технология в условиях реализации ФГОС ООО»,2015г., «Преподавние предметн</w:t>
            </w:r>
            <w:r w:rsidRPr="001253B3">
              <w:rPr>
                <w:rFonts w:ascii="Calibri" w:eastAsia="Arial Unicode MS" w:hAnsi="Calibri" w:cs="Calibri"/>
                <w:color w:val="00000A"/>
                <w:kern w:val="1"/>
                <w:sz w:val="28"/>
                <w:szCs w:val="28"/>
                <w:lang w:eastAsia="en-US"/>
              </w:rPr>
              <w:lastRenderedPageBreak/>
              <w:t>ых областе «Искусство» и «Технология» (черчение) в условиях реализации  ФГОС ОО и ФГОС СОО», 2016,.</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19"/>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информатики</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черчен ия</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Тришкина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Лариса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Николаевна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1973</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 1996</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16</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высшая</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«Содержание и методика преп</w:t>
            </w:r>
            <w:r w:rsidRPr="001253B3">
              <w:rPr>
                <w:rFonts w:ascii="Calibri" w:eastAsia="Arial Unicode MS" w:hAnsi="Calibri" w:cs="Calibri"/>
                <w:color w:val="00000A"/>
                <w:kern w:val="1"/>
                <w:sz w:val="28"/>
                <w:szCs w:val="28"/>
                <w:lang w:eastAsia="en-US"/>
              </w:rPr>
              <w:lastRenderedPageBreak/>
              <w:t>одавания элективных курсов и предметов в профильном обучении информатике и ИКТ», 2014</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Преподавание предметных областей «Искусство» и </w:t>
            </w:r>
            <w:r w:rsidRPr="001253B3">
              <w:rPr>
                <w:rFonts w:ascii="Calibri" w:eastAsia="Arial Unicode MS" w:hAnsi="Calibri" w:cs="Calibri"/>
                <w:color w:val="00000A"/>
                <w:kern w:val="1"/>
                <w:sz w:val="28"/>
                <w:szCs w:val="28"/>
                <w:lang w:eastAsia="en-US"/>
              </w:rPr>
              <w:lastRenderedPageBreak/>
              <w:t>«Т ехнология»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(черчение) в условиях реализации  ФГОС ООО  и ФГОС СОО»</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(черчение).</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0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физики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«Вопросы методики преподавания физики»2</w:t>
            </w:r>
            <w:r w:rsidRPr="001253B3">
              <w:rPr>
                <w:rFonts w:ascii="Calibri" w:eastAsia="Arial Unicode MS" w:hAnsi="Calibri" w:cs="Calibri"/>
                <w:color w:val="00000A"/>
                <w:kern w:val="1"/>
                <w:sz w:val="28"/>
                <w:szCs w:val="28"/>
                <w:lang w:eastAsia="en-US"/>
              </w:rPr>
              <w:lastRenderedPageBreak/>
              <w:t>012.</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Федеральный образовательный стандарт основного общего образования. Организация и соджержание образовательного процесса по физи</w:t>
            </w:r>
            <w:r w:rsidRPr="001253B3">
              <w:rPr>
                <w:rFonts w:ascii="Calibri" w:eastAsia="Arial Unicode MS" w:hAnsi="Calibri" w:cs="Calibri"/>
                <w:color w:val="00000A"/>
                <w:kern w:val="1"/>
                <w:sz w:val="28"/>
                <w:szCs w:val="28"/>
                <w:lang w:eastAsia="en-US"/>
              </w:rPr>
              <w:lastRenderedPageBreak/>
              <w:t>ке,2016г.</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20"/>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Педагог-организатор</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Поликанова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Юлия</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Евгеньевна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1986</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Среднее спец.</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 предмету «Изобразительное искусство» »,2015г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«Организация </w:t>
            </w:r>
            <w:r w:rsidRPr="001253B3">
              <w:rPr>
                <w:rFonts w:ascii="Calibri" w:eastAsia="Arial Unicode MS" w:hAnsi="Calibri" w:cs="Calibri"/>
                <w:color w:val="00000A"/>
                <w:kern w:val="1"/>
                <w:sz w:val="28"/>
                <w:szCs w:val="28"/>
                <w:lang w:eastAsia="en-US"/>
              </w:rPr>
              <w:lastRenderedPageBreak/>
              <w:t>деятельности старшего вожатого»,2015г.</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искусства</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Актуальные проблемы преподавания предметов художественно – эстетического цикла в школе»2014«Ф</w:t>
            </w:r>
            <w:r w:rsidRPr="001253B3">
              <w:rPr>
                <w:rFonts w:ascii="Calibri" w:eastAsia="Arial Unicode MS" w:hAnsi="Calibri" w:cs="Calibri"/>
                <w:color w:val="00000A"/>
                <w:kern w:val="1"/>
                <w:sz w:val="28"/>
                <w:szCs w:val="28"/>
                <w:lang w:eastAsia="en-US"/>
              </w:rPr>
              <w:lastRenderedPageBreak/>
              <w:t>ГОС ООО: организация и содержание образовательного процесса по предмету «Изобразительное искусство»</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»,2015г,</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Преподавание предметн</w:t>
            </w:r>
            <w:r w:rsidRPr="001253B3">
              <w:rPr>
                <w:rFonts w:ascii="Calibri" w:eastAsia="Arial Unicode MS" w:hAnsi="Calibri" w:cs="Calibri"/>
                <w:color w:val="00000A"/>
                <w:kern w:val="1"/>
                <w:sz w:val="28"/>
                <w:szCs w:val="28"/>
                <w:lang w:eastAsia="en-US"/>
              </w:rPr>
              <w:lastRenderedPageBreak/>
              <w:t>ых областей «Искусство» и «Т ехнология»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(черчение) в условиях реализации  ФГОС ООО  и ФГОС СОО»</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(черчение).,2016.</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85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Учитель </w:t>
            </w:r>
            <w:r w:rsidRPr="001253B3">
              <w:rPr>
                <w:rFonts w:ascii="Calibri" w:eastAsia="Arial Unicode MS" w:hAnsi="Calibri" w:cs="Calibri"/>
                <w:color w:val="00000A"/>
                <w:kern w:val="1"/>
                <w:sz w:val="28"/>
                <w:szCs w:val="28"/>
                <w:lang w:eastAsia="en-US"/>
              </w:rPr>
              <w:lastRenderedPageBreak/>
              <w:t>технологии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Долгушин</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Николай</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Сергеевич</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1968</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Среднеес</w:t>
            </w:r>
            <w:r w:rsidRPr="001253B3">
              <w:rPr>
                <w:rFonts w:ascii="Calibri" w:eastAsia="Arial Unicode MS" w:hAnsi="Calibri" w:cs="Calibri"/>
                <w:color w:val="00000A"/>
                <w:kern w:val="1"/>
                <w:sz w:val="28"/>
                <w:szCs w:val="28"/>
                <w:lang w:eastAsia="en-US"/>
              </w:rPr>
              <w:lastRenderedPageBreak/>
              <w:t>пец</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Обоянскоеп/у, </w:t>
            </w:r>
            <w:r w:rsidRPr="001253B3">
              <w:rPr>
                <w:rFonts w:ascii="Calibri" w:eastAsia="Arial Unicode MS" w:hAnsi="Calibri" w:cs="Calibri"/>
                <w:color w:val="00000A"/>
                <w:kern w:val="1"/>
                <w:sz w:val="28"/>
                <w:szCs w:val="28"/>
                <w:lang w:eastAsia="en-US"/>
              </w:rPr>
              <w:lastRenderedPageBreak/>
              <w:t>2011</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технология</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6</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7р</w:t>
            </w: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«Содержа</w:t>
            </w:r>
            <w:r w:rsidRPr="001253B3">
              <w:rPr>
                <w:rFonts w:ascii="Calibri" w:eastAsia="Arial Unicode MS" w:hAnsi="Calibri" w:cs="Calibri"/>
                <w:color w:val="00000A"/>
                <w:kern w:val="1"/>
                <w:sz w:val="28"/>
                <w:szCs w:val="28"/>
                <w:lang w:eastAsia="en-US"/>
              </w:rPr>
              <w:lastRenderedPageBreak/>
              <w:t>ние и методика преподавания технологии в условиях модернизации образования»,2014</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trHeight w:val="135"/>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истории и обществознания</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технологии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Распространение на всей территории Российской Феде</w:t>
            </w:r>
            <w:r w:rsidRPr="001253B3">
              <w:rPr>
                <w:rFonts w:ascii="Calibri" w:eastAsia="Arial Unicode MS" w:hAnsi="Calibri" w:cs="Calibri"/>
                <w:color w:val="00000A"/>
                <w:kern w:val="1"/>
                <w:sz w:val="28"/>
                <w:szCs w:val="28"/>
                <w:lang w:eastAsia="en-US"/>
              </w:rPr>
              <w:lastRenderedPageBreak/>
              <w:t>рации моделей образовательных систем, обеспечивающих современное качество общего образования (для реализации ФГОС ООО),2013,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«Совершенствование форм государственно-общественного управлекния обрзованием(тьютор),2013,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Реализация концепции и нового УМК </w:t>
            </w:r>
            <w:r w:rsidRPr="001253B3">
              <w:rPr>
                <w:rFonts w:ascii="Calibri" w:eastAsia="Arial Unicode MS" w:hAnsi="Calibri" w:cs="Calibri"/>
                <w:color w:val="00000A"/>
                <w:kern w:val="1"/>
                <w:sz w:val="28"/>
                <w:szCs w:val="28"/>
                <w:lang w:eastAsia="en-US"/>
              </w:rPr>
              <w:lastRenderedPageBreak/>
              <w:t>по отечественной истории в системе школьного исторического образования,2015.</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Организация и содержание образовательного проц</w:t>
            </w:r>
            <w:r w:rsidRPr="001253B3">
              <w:rPr>
                <w:rFonts w:ascii="Calibri" w:eastAsia="Arial Unicode MS" w:hAnsi="Calibri" w:cs="Calibri"/>
                <w:color w:val="00000A"/>
                <w:kern w:val="1"/>
                <w:sz w:val="28"/>
                <w:szCs w:val="28"/>
                <w:lang w:eastAsia="en-US"/>
              </w:rPr>
              <w:lastRenderedPageBreak/>
              <w:t>есса по предмету технология,2015</w:t>
            </w:r>
          </w:p>
        </w:tc>
        <w:tc>
          <w:tcPr>
            <w:tcW w:w="678"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1134"/>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географии</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Харичков</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Василий</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Макси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мович</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1943</w:t>
            </w:r>
          </w:p>
        </w:tc>
        <w:tc>
          <w:tcPr>
            <w:tcW w:w="851"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ОГПИ</w:t>
            </w:r>
          </w:p>
        </w:tc>
        <w:tc>
          <w:tcPr>
            <w:tcW w:w="1276"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биологии</w:t>
            </w:r>
          </w:p>
        </w:tc>
        <w:tc>
          <w:tcPr>
            <w:tcW w:w="567"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50</w:t>
            </w:r>
          </w:p>
        </w:tc>
        <w:tc>
          <w:tcPr>
            <w:tcW w:w="708"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37</w:t>
            </w:r>
          </w:p>
        </w:tc>
        <w:tc>
          <w:tcPr>
            <w:tcW w:w="567"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2кат</w:t>
            </w:r>
          </w:p>
        </w:tc>
        <w:tc>
          <w:tcPr>
            <w:tcW w:w="709"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ФГОС ООО: организация и содержание образовательного процесса по предмету "География"2016.</w:t>
            </w:r>
          </w:p>
        </w:tc>
        <w:tc>
          <w:tcPr>
            <w:tcW w:w="678" w:type="dxa"/>
            <w:tcBorders>
              <w:top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3138"/>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Учитель биологии</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Зыбин</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Евгений </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Александрович</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1988</w:t>
            </w:r>
          </w:p>
        </w:tc>
        <w:tc>
          <w:tcPr>
            <w:tcW w:w="851"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высшее</w:t>
            </w:r>
          </w:p>
        </w:tc>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ОГУ,2011</w:t>
            </w:r>
          </w:p>
        </w:tc>
        <w:tc>
          <w:tcPr>
            <w:tcW w:w="1276"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Учитель биологии</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708"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567"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bottom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«Орловское казачество: история, традиции, перспективы»,2016,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«Реализация ФГОс ОО при обучении биологии»,2016,</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«Организация и содержание образовательного процесса по предмету «Технология» в условиях реализации ФГОС ООО»,2016.</w:t>
            </w:r>
          </w:p>
        </w:tc>
        <w:tc>
          <w:tcPr>
            <w:tcW w:w="678" w:type="dxa"/>
            <w:tcBorders>
              <w:top w:val="single" w:sz="4" w:space="0" w:color="auto"/>
              <w:bottom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r w:rsidR="001253B3" w:rsidRPr="001253B3" w:rsidTr="001305E5">
        <w:trPr>
          <w:cantSplit/>
          <w:trHeight w:val="986"/>
        </w:trPr>
        <w:tc>
          <w:tcPr>
            <w:tcW w:w="1134"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Старшая вожатая</w:t>
            </w:r>
          </w:p>
        </w:tc>
        <w:tc>
          <w:tcPr>
            <w:tcW w:w="993"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Кумачёва</w:t>
            </w:r>
          </w:p>
        </w:tc>
        <w:tc>
          <w:tcPr>
            <w:tcW w:w="992"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Клара</w:t>
            </w:r>
          </w:p>
        </w:tc>
        <w:tc>
          <w:tcPr>
            <w:tcW w:w="992" w:type="dxa"/>
            <w:tcBorders>
              <w:top w:val="single" w:sz="4" w:space="0" w:color="auto"/>
              <w:left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Эркин-ровна</w:t>
            </w:r>
          </w:p>
        </w:tc>
        <w:tc>
          <w:tcPr>
            <w:tcW w:w="533" w:type="dxa"/>
            <w:tcBorders>
              <w:top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1977</w:t>
            </w:r>
          </w:p>
        </w:tc>
        <w:tc>
          <w:tcPr>
            <w:tcW w:w="851"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Среднее спец.</w:t>
            </w:r>
          </w:p>
        </w:tc>
        <w:tc>
          <w:tcPr>
            <w:tcW w:w="1134"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проф.тех.уч.№61г.Стахановка, Луганской ОБЛ</w:t>
            </w:r>
          </w:p>
        </w:tc>
        <w:tc>
          <w:tcPr>
            <w:tcW w:w="1276"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Старшая вожатая</w:t>
            </w:r>
          </w:p>
        </w:tc>
        <w:tc>
          <w:tcPr>
            <w:tcW w:w="567"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8"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567" w:type="dxa"/>
            <w:tcBorders>
              <w:top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709" w:type="dxa"/>
            <w:tcBorders>
              <w:top w:val="single" w:sz="4" w:space="0" w:color="auto"/>
              <w:lef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851" w:type="dxa"/>
            <w:tcBorders>
              <w:top w:val="single" w:sz="4" w:space="0" w:color="auto"/>
              <w:right w:val="single" w:sz="4" w:space="0" w:color="auto"/>
            </w:tcBorders>
            <w:shd w:val="clear" w:color="auto" w:fill="auto"/>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«Организация деятельности старшего вожатого»,2016, заочное обучение в БУОО ДПО «Институт развития образования» по переподготовке  по программе «Педагогическое образование»</w:t>
            </w:r>
          </w:p>
        </w:tc>
        <w:tc>
          <w:tcPr>
            <w:tcW w:w="678" w:type="dxa"/>
            <w:tcBorders>
              <w:top w:val="single" w:sz="4" w:space="0" w:color="auto"/>
              <w:right w:val="single" w:sz="4" w:space="0" w:color="auto"/>
            </w:tcBorders>
            <w:shd w:val="clear" w:color="auto" w:fill="auto"/>
            <w:textDirection w:val="btLr"/>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bl>
    <w:p w:rsidR="001253B3" w:rsidRPr="001253B3" w:rsidRDefault="001253B3" w:rsidP="001305E5">
      <w:pPr>
        <w:suppressAutoHyphens/>
        <w:ind w:left="426"/>
        <w:rPr>
          <w:rFonts w:ascii="Calibri" w:eastAsia="Arial Unicode MS" w:hAnsi="Calibri" w:cs="Calibri"/>
          <w:color w:val="00000A"/>
          <w:kern w:val="1"/>
          <w:sz w:val="28"/>
          <w:szCs w:val="28"/>
          <w:lang w:eastAsia="en-US"/>
        </w:rPr>
      </w:pPr>
    </w:p>
    <w:p w:rsidR="001253B3" w:rsidRDefault="001253B3" w:rsidP="0085330F">
      <w:pPr>
        <w:rPr>
          <w:rFonts w:ascii="Times New Roman,Bold" w:hAnsi="Times New Roman,Bold" w:cs="Times New Roman,Bold"/>
          <w:b/>
          <w:bCs/>
          <w:sz w:val="28"/>
          <w:szCs w:val="28"/>
        </w:rPr>
      </w:pPr>
    </w:p>
    <w:p w:rsidR="001253B3" w:rsidRPr="002962D7" w:rsidRDefault="002962D7" w:rsidP="0085330F">
      <w:pPr>
        <w:rPr>
          <w:rFonts w:ascii="Times New Roman,Bold" w:hAnsi="Times New Roman,Bold" w:cs="Times New Roman,Bold"/>
          <w:b/>
          <w:sz w:val="28"/>
          <w:szCs w:val="28"/>
        </w:rPr>
      </w:pPr>
      <w:r w:rsidRPr="002962D7">
        <w:rPr>
          <w:rFonts w:ascii="Times New Roman,Bold" w:hAnsi="Times New Roman,Bold" w:cs="Times New Roman,Bold"/>
          <w:b/>
          <w:sz w:val="28"/>
          <w:szCs w:val="28"/>
        </w:rPr>
        <w:t>3.2.2.Психолого-педагогические условия реализации  общеобразовательной программы основного общего образования для обучающихсяс ЗП</w:t>
      </w:r>
      <w:r>
        <w:rPr>
          <w:rFonts w:ascii="Times New Roman,Bold" w:hAnsi="Times New Roman,Bold" w:cs="Times New Roman,Bold"/>
          <w:b/>
          <w:sz w:val="28"/>
          <w:szCs w:val="28"/>
        </w:rPr>
        <w:t>Р</w:t>
      </w:r>
    </w:p>
    <w:p w:rsidR="001253B3" w:rsidRDefault="001253B3" w:rsidP="0085330F">
      <w:pPr>
        <w:autoSpaceDE w:val="0"/>
        <w:autoSpaceDN w:val="0"/>
        <w:adjustRightInd w:val="0"/>
        <w:spacing w:after="0" w:line="240" w:lineRule="auto"/>
        <w:jc w:val="center"/>
        <w:rPr>
          <w:rFonts w:ascii="Times New Roman,BoldItalic" w:hAnsi="Times New Roman,BoldItalic" w:cs="Times New Roman,BoldItalic"/>
          <w:b/>
          <w:bCs/>
          <w:i/>
          <w:iCs/>
          <w:sz w:val="28"/>
          <w:szCs w:val="28"/>
        </w:rPr>
      </w:pPr>
    </w:p>
    <w:p w:rsidR="001253B3" w:rsidRDefault="001253B3" w:rsidP="0085330F">
      <w:pPr>
        <w:autoSpaceDE w:val="0"/>
        <w:autoSpaceDN w:val="0"/>
        <w:adjustRightInd w:val="0"/>
        <w:spacing w:after="0" w:line="240" w:lineRule="auto"/>
        <w:jc w:val="center"/>
        <w:rPr>
          <w:rFonts w:ascii="Times New Roman,BoldItalic" w:hAnsi="Times New Roman,BoldItalic" w:cs="Times New Roman,BoldItalic"/>
          <w:b/>
          <w:bCs/>
          <w:i/>
          <w:iCs/>
          <w:sz w:val="28"/>
          <w:szCs w:val="28"/>
        </w:rPr>
      </w:pPr>
    </w:p>
    <w:p w:rsidR="001253B3" w:rsidRDefault="001253B3" w:rsidP="0085330F">
      <w:pPr>
        <w:autoSpaceDE w:val="0"/>
        <w:autoSpaceDN w:val="0"/>
        <w:adjustRightInd w:val="0"/>
        <w:spacing w:after="0" w:line="240" w:lineRule="auto"/>
        <w:jc w:val="center"/>
        <w:rPr>
          <w:rFonts w:ascii="Times New Roman,BoldItalic" w:hAnsi="Times New Roman,BoldItalic" w:cs="Times New Roman,BoldItalic"/>
          <w:b/>
          <w:bCs/>
          <w:i/>
          <w:iCs/>
          <w:sz w:val="28"/>
          <w:szCs w:val="28"/>
        </w:rPr>
      </w:pPr>
    </w:p>
    <w:p w:rsidR="001253B3" w:rsidRPr="001253B3" w:rsidRDefault="001253B3" w:rsidP="001253B3">
      <w:pPr>
        <w:suppressAutoHyphens/>
        <w:jc w:val="center"/>
        <w:rPr>
          <w:rFonts w:ascii="Calibri" w:eastAsia="Arial Unicode MS" w:hAnsi="Calibri" w:cs="Calibri"/>
          <w:b/>
          <w:color w:val="00000A"/>
          <w:kern w:val="1"/>
          <w:sz w:val="36"/>
          <w:szCs w:val="36"/>
          <w:lang w:eastAsia="en-US"/>
        </w:rPr>
      </w:pPr>
      <w:r w:rsidRPr="001253B3">
        <w:rPr>
          <w:rFonts w:ascii="Calibri" w:eastAsia="Arial Unicode MS" w:hAnsi="Calibri" w:cs="Calibri"/>
          <w:b/>
          <w:color w:val="00000A"/>
          <w:kern w:val="1"/>
          <w:sz w:val="36"/>
          <w:szCs w:val="36"/>
          <w:lang w:eastAsia="en-US"/>
        </w:rPr>
        <w:t>Организация методической работы</w:t>
      </w:r>
    </w:p>
    <w:p w:rsidR="001253B3" w:rsidRPr="001253B3" w:rsidRDefault="001253B3" w:rsidP="001253B3">
      <w:pPr>
        <w:suppressAutoHyphens/>
        <w:jc w:val="center"/>
        <w:rPr>
          <w:rFonts w:ascii="Calibri" w:eastAsia="Arial Unicode MS" w:hAnsi="Calibri" w:cs="Calibri"/>
          <w:b/>
          <w:color w:val="00000A"/>
          <w:kern w:val="1"/>
          <w:sz w:val="32"/>
          <w:szCs w:val="32"/>
          <w:lang w:eastAsia="en-US"/>
        </w:rPr>
      </w:pPr>
      <w:r w:rsidRPr="001253B3">
        <w:rPr>
          <w:rFonts w:ascii="Calibri" w:eastAsia="Arial Unicode MS" w:hAnsi="Calibri" w:cs="Calibri"/>
          <w:b/>
          <w:color w:val="00000A"/>
          <w:kern w:val="1"/>
          <w:sz w:val="32"/>
          <w:szCs w:val="32"/>
          <w:lang w:eastAsia="en-US"/>
        </w:rPr>
        <w:t>Методическая  тема</w:t>
      </w:r>
    </w:p>
    <w:p w:rsidR="001253B3" w:rsidRPr="001253B3" w:rsidRDefault="001253B3" w:rsidP="001253B3">
      <w:pPr>
        <w:suppressAutoHyphens/>
        <w:jc w:val="center"/>
        <w:rPr>
          <w:rFonts w:ascii="Calibri" w:eastAsia="Arial Unicode MS" w:hAnsi="Calibri" w:cs="Calibri"/>
          <w:b/>
          <w:color w:val="00000A"/>
          <w:kern w:val="1"/>
          <w:sz w:val="32"/>
          <w:szCs w:val="32"/>
          <w:lang w:eastAsia="en-US"/>
        </w:rPr>
      </w:pPr>
      <w:r w:rsidRPr="001253B3">
        <w:rPr>
          <w:rFonts w:ascii="Calibri" w:eastAsia="Arial Unicode MS" w:hAnsi="Calibri" w:cs="Calibri"/>
          <w:b/>
          <w:color w:val="00000A"/>
          <w:kern w:val="1"/>
          <w:sz w:val="32"/>
          <w:szCs w:val="32"/>
          <w:lang w:eastAsia="en-US"/>
        </w:rPr>
        <w:t>Формирование профессиональных компетенций учителей в условиях модернизации образования(ФГОС)</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u w:val="single"/>
          <w:lang w:eastAsia="en-US"/>
        </w:rPr>
        <w:t>Цель методической работы: непрерывное совершенствование уровня педагогического мастерства преподавателей, их эрудиции и компетентности в области определённой науки (учебного предмета) и методики его преподавания.</w:t>
      </w:r>
    </w:p>
    <w:p w:rsidR="001253B3" w:rsidRPr="001253B3" w:rsidRDefault="001253B3" w:rsidP="00FF5317">
      <w:pPr>
        <w:keepNext/>
        <w:keepLines/>
        <w:numPr>
          <w:ilvl w:val="0"/>
          <w:numId w:val="6"/>
        </w:numPr>
        <w:suppressAutoHyphens/>
        <w:spacing w:before="480" w:after="0"/>
        <w:jc w:val="both"/>
        <w:outlineLvl w:val="0"/>
        <w:rPr>
          <w:rFonts w:ascii="Cambria" w:eastAsia="Times New Roman" w:hAnsi="Cambria" w:cs="Times New Roman"/>
          <w:b/>
          <w:bCs/>
          <w:color w:val="00000A"/>
          <w:kern w:val="32"/>
          <w:sz w:val="32"/>
          <w:szCs w:val="32"/>
          <w:lang w:eastAsia="en-US"/>
        </w:rPr>
      </w:pPr>
      <w:r w:rsidRPr="001253B3">
        <w:rPr>
          <w:rFonts w:ascii="Cambria" w:eastAsia="Times New Roman" w:hAnsi="Cambria" w:cs="Times New Roman"/>
          <w:b/>
          <w:bCs/>
          <w:color w:val="00000A"/>
          <w:kern w:val="32"/>
          <w:sz w:val="32"/>
          <w:szCs w:val="32"/>
          <w:lang w:eastAsia="en-US"/>
        </w:rPr>
        <w:t>Основные задачи методической работы</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Совершенствование теоретических знаний, педагогического мастерства и развитие информационной культурны педагогов. Обеспечение высокого методического проведения всех видов занятий.</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Профессиональное становление молодых (начинающих) преподавателей.</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Повышение качества проведения учебных занятий на основе внедрения новых информационных технологий.</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Продолжение педагогических экспериментов по поиску новых технологий, форм и методов обучения.</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Выявление, диссеминация и распространение положительного педагогического опыта творчески работающих учителей. Анализ, апробация и внедрение нового методического обеспечения образовательного процесса, внедрение новых форм, методов обучения, передового педагогического опыта.</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lastRenderedPageBreak/>
        <w:t>Организация взаимодействия с другими учебными заведениями, научно – исследовательскими учреждениями с целью обмена опытом и передовыми технологиями в области образования.</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Приведение методического обеспечения учебных предметов в соответствие с требованиями новых руководящих документов в области образования, учебных планов и программ.</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Организация и проведение работ по повышению качества ведения всех документов по организации и учёту методической работы и их разработки на следующий учебный год.</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Разработка учебных, научно – методических и дидактических материалов.</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Внедрение в учебный процесс  учебно – методических и дидактических материалов и программного обеспечения, систем информационного обеспечения. Разработка программного обеспечения для проведения учебных занятий и внедрение их в учебный  процесс.</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Сосредоточение основных усилий МО базы знаний у обучающихся в выпускных классах для успешной сдачи ОГЭ и ЕГЭ.</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Проведение работ по совершенствованию программы воспитания обучающихся, формированию у них высоких моральных качеств.</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Качественная подготовка и проведение методической недели и методических дней, повышение их роли в совершенствовании педагогического мастерства руководящего и преподавательского состава школы.</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Повышение качества проведения занятий в результате модернизации и развития учебно – материальной базы школы в соответствии с содержанием учебных планов и программ, задачами по внедрению новых технологий.</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Диагностика педагогического профессионализма.</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Организация процессов самообразования, взаимообразования, личностного самосовершенствования.</w:t>
      </w:r>
    </w:p>
    <w:p w:rsidR="001253B3" w:rsidRPr="001253B3" w:rsidRDefault="001253B3" w:rsidP="00FF5317">
      <w:pPr>
        <w:numPr>
          <w:ilvl w:val="1"/>
          <w:numId w:val="6"/>
        </w:numPr>
        <w:suppressAutoHyphens/>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Внедрение и реализация ФГОС в основной школе и в инклюзивном образовании.</w:t>
      </w:r>
    </w:p>
    <w:p w:rsidR="001253B3" w:rsidRPr="001253B3" w:rsidRDefault="001253B3" w:rsidP="00FF5317">
      <w:pPr>
        <w:numPr>
          <w:ilvl w:val="1"/>
          <w:numId w:val="6"/>
        </w:numPr>
        <w:suppressAutoHyphens/>
        <w:ind w:right="-1136"/>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Разработка и апробация  оценочных инструментов для проведения регионального анализа  оценки качества общего образования(география, обществознание).</w:t>
      </w:r>
    </w:p>
    <w:tbl>
      <w:tblPr>
        <w:tblW w:w="13828" w:type="dxa"/>
        <w:tblInd w:w="-176" w:type="dxa"/>
        <w:tblLayout w:type="fixed"/>
        <w:tblLook w:val="04A0" w:firstRow="1" w:lastRow="0" w:firstColumn="1" w:lastColumn="0" w:noHBand="0" w:noVBand="1"/>
      </w:tblPr>
      <w:tblGrid>
        <w:gridCol w:w="510"/>
        <w:gridCol w:w="1475"/>
        <w:gridCol w:w="3487"/>
        <w:gridCol w:w="624"/>
        <w:gridCol w:w="7590"/>
        <w:gridCol w:w="142"/>
      </w:tblGrid>
      <w:tr w:rsidR="001253B3" w:rsidRPr="001253B3" w:rsidTr="001305E5">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 п/п</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Направление работы</w:t>
            </w:r>
          </w:p>
        </w:tc>
        <w:tc>
          <w:tcPr>
            <w:tcW w:w="3487"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Содержание работы</w:t>
            </w:r>
          </w:p>
        </w:tc>
        <w:tc>
          <w:tcPr>
            <w:tcW w:w="624"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Сроки</w:t>
            </w:r>
          </w:p>
        </w:tc>
        <w:tc>
          <w:tcPr>
            <w:tcW w:w="7732" w:type="dxa"/>
            <w:gridSpan w:val="2"/>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Ответственные</w:t>
            </w:r>
          </w:p>
        </w:tc>
      </w:tr>
      <w:tr w:rsidR="001253B3" w:rsidRPr="001253B3" w:rsidTr="001305E5">
        <w:trPr>
          <w:trHeight w:val="516"/>
        </w:trPr>
        <w:tc>
          <w:tcPr>
            <w:tcW w:w="510" w:type="dxa"/>
            <w:vMerge w:val="restart"/>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w:t>
            </w:r>
          </w:p>
        </w:tc>
        <w:tc>
          <w:tcPr>
            <w:tcW w:w="1475" w:type="dxa"/>
            <w:vMerge w:val="restart"/>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Работа методического совета(заседания МС)</w:t>
            </w:r>
          </w:p>
        </w:tc>
        <w:tc>
          <w:tcPr>
            <w:tcW w:w="3487" w:type="dxa"/>
            <w:tcBorders>
              <w:bottom w:val="single" w:sz="4" w:space="0" w:color="auto"/>
            </w:tcBorders>
          </w:tcPr>
          <w:p w:rsidR="001253B3" w:rsidRPr="001253B3" w:rsidRDefault="001253B3" w:rsidP="00FF5317">
            <w:pPr>
              <w:numPr>
                <w:ilvl w:val="0"/>
                <w:numId w:val="7"/>
              </w:numPr>
              <w:suppressAutoHyphens/>
              <w:spacing w:after="0" w:line="240" w:lineRule="auto"/>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1)Итоги методической работы.Организация методической работы в школе по вопросам ЕГЭ и ОГЭ.</w:t>
            </w: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r w:rsidRPr="001253B3">
              <w:rPr>
                <w:rFonts w:ascii="Times New Roman" w:eastAsia="Times New Roman" w:hAnsi="Times New Roman" w:cs="Times New Roman"/>
                <w:caps/>
                <w:sz w:val="24"/>
                <w:szCs w:val="24"/>
              </w:rPr>
              <w:t xml:space="preserve">2)Введение ФГОС для обучающихся с ОВЗ. </w:t>
            </w: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МС(1 раз в четверть)сентябрь</w:t>
            </w:r>
          </w:p>
        </w:tc>
        <w:tc>
          <w:tcPr>
            <w:tcW w:w="7732" w:type="dxa"/>
            <w:gridSpan w:val="2"/>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Председатель МС</w:t>
            </w:r>
          </w:p>
        </w:tc>
      </w:tr>
      <w:tr w:rsidR="001253B3" w:rsidRPr="001253B3" w:rsidTr="001305E5">
        <w:trPr>
          <w:trHeight w:val="108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2.1)Особенности и методика проведения занятий 1-7 классах(ФГОС).</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 Разработка и апробация  оценочных инструментов для проведения регионального анализа  оценки качества общего образования(география, обществознание).</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3)Подготовка к проведению итогового сочинения в 11 классе.</w:t>
            </w: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ноябрь</w:t>
            </w:r>
          </w:p>
        </w:tc>
        <w:tc>
          <w:tcPr>
            <w:tcW w:w="7732" w:type="dxa"/>
            <w:gridSpan w:val="2"/>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ПМО, учителя</w:t>
            </w:r>
          </w:p>
        </w:tc>
      </w:tr>
      <w:tr w:rsidR="001253B3" w:rsidRPr="001253B3" w:rsidTr="001305E5">
        <w:trPr>
          <w:trHeight w:val="15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3.1)Распространение передового педагогического опыта при проведении методических днейи предметных недель(открытые уроки и мероприятия)</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2)Развитие кабинетной системы школы с использованием новых информационных технологий.</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январь </w:t>
            </w:r>
          </w:p>
        </w:tc>
        <w:tc>
          <w:tcPr>
            <w:tcW w:w="7732" w:type="dxa"/>
            <w:gridSpan w:val="2"/>
            <w:tcBorders>
              <w:top w:val="single" w:sz="4" w:space="0" w:color="auto"/>
              <w:bottom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ПМО</w:t>
            </w:r>
          </w:p>
        </w:tc>
      </w:tr>
      <w:tr w:rsidR="001253B3" w:rsidRPr="001253B3" w:rsidTr="001305E5">
        <w:trPr>
          <w:trHeight w:val="120"/>
        </w:trPr>
        <w:tc>
          <w:tcPr>
            <w:tcW w:w="510" w:type="dxa"/>
            <w:vMerge/>
            <w:tcBorders>
              <w:bottom w:val="nil"/>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Borders>
              <w:bottom w:val="nil"/>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4.1)Подготовка к ГИА и к проведению регионального                          репетиционного  экзамена в форме ЕГЭ и ОГЭ.</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val="en-US" w:eastAsia="en-US"/>
              </w:rPr>
              <w:t>2)</w:t>
            </w:r>
            <w:r w:rsidRPr="001253B3">
              <w:rPr>
                <w:rFonts w:ascii="Calibri" w:eastAsia="Arial Unicode MS" w:hAnsi="Calibri" w:cs="Calibri"/>
                <w:color w:val="00000A"/>
                <w:kern w:val="1"/>
                <w:lang w:eastAsia="en-US"/>
              </w:rPr>
              <w:t>Подготовка к ВПР И НИКО</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tc>
        <w:tc>
          <w:tcPr>
            <w:tcW w:w="7732" w:type="dxa"/>
            <w:gridSpan w:val="2"/>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Зам.дир.</w:t>
            </w:r>
          </w:p>
        </w:tc>
      </w:tr>
      <w:tr w:rsidR="001253B3" w:rsidRPr="001253B3" w:rsidTr="001305E5">
        <w:trPr>
          <w:gridAfter w:val="4"/>
          <w:wAfter w:w="11843" w:type="dxa"/>
          <w:trHeight w:val="269"/>
        </w:trPr>
        <w:tc>
          <w:tcPr>
            <w:tcW w:w="510" w:type="dxa"/>
            <w:tcBorders>
              <w:top w:val="nil"/>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tcBorders>
              <w:top w:val="nil"/>
              <w:left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Pr>
        <w:tc>
          <w:tcPr>
            <w:tcW w:w="510" w:type="dxa"/>
            <w:tcBorders>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w:t>
            </w:r>
          </w:p>
        </w:tc>
        <w:tc>
          <w:tcPr>
            <w:tcW w:w="1475" w:type="dxa"/>
            <w:tcBorders>
              <w:left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Подбор и расстановка кадров</w:t>
            </w:r>
          </w:p>
        </w:tc>
        <w:tc>
          <w:tcPr>
            <w:tcW w:w="3487" w:type="dxa"/>
            <w:tcBorders>
              <w:left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Собеседование с учителями;</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Анкетирование учителей, обучающихся, родителей;</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Посещение уроков, элективных курсов, кружков, внеклассных мероприятий</w:t>
            </w:r>
          </w:p>
        </w:tc>
        <w:tc>
          <w:tcPr>
            <w:tcW w:w="624" w:type="dxa"/>
            <w:tcBorders>
              <w:left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 – 15.09 и в течение года</w:t>
            </w:r>
          </w:p>
        </w:tc>
        <w:tc>
          <w:tcPr>
            <w:tcW w:w="7590" w:type="dxa"/>
            <w:tcBorders>
              <w:left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Д,ЗУВР,ПМО</w:t>
            </w:r>
          </w:p>
        </w:tc>
      </w:tr>
      <w:tr w:rsidR="001253B3" w:rsidRPr="001253B3" w:rsidTr="001305E5">
        <w:trPr>
          <w:gridAfter w:val="1"/>
          <w:wAfter w:w="142" w:type="dxa"/>
          <w:trHeight w:val="810"/>
        </w:trPr>
        <w:tc>
          <w:tcPr>
            <w:tcW w:w="510"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w:t>
            </w:r>
          </w:p>
        </w:tc>
        <w:tc>
          <w:tcPr>
            <w:tcW w:w="1475"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Качество преподавания учебных предметов(экспертиза полугодовых и годовых контрольных работ по предметам, олимпиады. Интеллектуальные конкурсы)</w:t>
            </w:r>
          </w:p>
        </w:tc>
        <w:tc>
          <w:tcPr>
            <w:tcW w:w="3487"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Заседание МО по утверждению  планов работы; рабочих программ</w:t>
            </w: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30.08</w:t>
            </w:r>
          </w:p>
        </w:tc>
        <w:tc>
          <w:tcPr>
            <w:tcW w:w="7590" w:type="dxa"/>
            <w:tcBorders>
              <w:bottom w:val="single" w:sz="4" w:space="0" w:color="auto"/>
              <w:right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w:t>
            </w:r>
          </w:p>
        </w:tc>
      </w:tr>
      <w:tr w:rsidR="001253B3" w:rsidRPr="001253B3" w:rsidTr="001305E5">
        <w:trPr>
          <w:gridAfter w:val="1"/>
          <w:wAfter w:w="142" w:type="dxa"/>
          <w:trHeight w:val="130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Посещение уроков с целью выявления затруднений у учителей по ликвидации пробелов в знаниях обучающихся;</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w:t>
            </w:r>
          </w:p>
        </w:tc>
      </w:tr>
      <w:tr w:rsidR="001253B3" w:rsidRPr="001253B3" w:rsidTr="001305E5">
        <w:trPr>
          <w:gridAfter w:val="1"/>
          <w:wAfter w:w="142" w:type="dxa"/>
          <w:trHeight w:val="119"/>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Работа с учителями, обучающиеся которых показали низкие знания при промежуточной или итоговой аттестации</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w:t>
            </w:r>
          </w:p>
        </w:tc>
      </w:tr>
      <w:tr w:rsidR="001253B3" w:rsidRPr="001253B3" w:rsidTr="001305E5">
        <w:trPr>
          <w:gridAfter w:val="1"/>
          <w:wAfter w:w="142" w:type="dxa"/>
          <w:trHeight w:val="13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Индивидуальные беседы с учителями</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w:t>
            </w:r>
          </w:p>
        </w:tc>
      </w:tr>
      <w:tr w:rsidR="001253B3" w:rsidRPr="001253B3" w:rsidTr="001305E5">
        <w:trPr>
          <w:gridAfter w:val="1"/>
          <w:wAfter w:w="142" w:type="dxa"/>
          <w:trHeight w:val="141"/>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Работа с учителями, работающими по ФГОС</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w:t>
            </w:r>
            <w:r w:rsidRPr="001253B3">
              <w:rPr>
                <w:rFonts w:ascii="Calibri" w:eastAsia="Arial Unicode MS" w:hAnsi="Calibri" w:cs="Calibri"/>
                <w:color w:val="00000A"/>
                <w:kern w:val="1"/>
                <w:lang w:eastAsia="en-US"/>
              </w:rPr>
              <w:lastRenderedPageBreak/>
              <w:t>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ЗУВР,ПМО</w:t>
            </w:r>
          </w:p>
        </w:tc>
      </w:tr>
      <w:tr w:rsidR="001253B3" w:rsidRPr="001253B3" w:rsidTr="001305E5">
        <w:trPr>
          <w:gridAfter w:val="1"/>
          <w:wAfter w:w="142" w:type="dxa"/>
        </w:trPr>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4</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Повышение квалификационной категории</w:t>
            </w:r>
          </w:p>
        </w:tc>
        <w:tc>
          <w:tcPr>
            <w:tcW w:w="348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Посещение уроков и мероприятий  у учителей(ПашковойА.Б.,ХаричковаВ.М., ГолобоковаВ.М.,ДолгушинН.С.)</w:t>
            </w:r>
          </w:p>
        </w:tc>
        <w:tc>
          <w:tcPr>
            <w:tcW w:w="62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Октябрь – ноябрь, январь</w:t>
            </w:r>
          </w:p>
        </w:tc>
        <w:tc>
          <w:tcPr>
            <w:tcW w:w="759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 эксперты</w:t>
            </w:r>
          </w:p>
        </w:tc>
      </w:tr>
      <w:tr w:rsidR="001253B3" w:rsidRPr="001253B3" w:rsidTr="001305E5">
        <w:trPr>
          <w:gridAfter w:val="1"/>
          <w:wAfter w:w="142" w:type="dxa"/>
          <w:trHeight w:val="330"/>
        </w:trPr>
        <w:tc>
          <w:tcPr>
            <w:tcW w:w="510"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5</w:t>
            </w:r>
          </w:p>
        </w:tc>
        <w:tc>
          <w:tcPr>
            <w:tcW w:w="1475"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Повышение квалификации(курсы при ИУУ, знакомство с передовым педагогическим опытом, заседания РМО, самообразование)</w:t>
            </w:r>
          </w:p>
        </w:tc>
        <w:tc>
          <w:tcPr>
            <w:tcW w:w="3487"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Посещение курсов(ПашковаА.Б.,Харичков В.М., ЗыбинЕ.А.,ТришкинаЛ.Н., Поликанова Ю.Е., Кумачева К.Э.)</w:t>
            </w: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Адм., ПМО</w:t>
            </w:r>
          </w:p>
        </w:tc>
      </w:tr>
      <w:tr w:rsidR="001253B3" w:rsidRPr="001253B3" w:rsidTr="001305E5">
        <w:trPr>
          <w:gridAfter w:val="1"/>
          <w:wAfter w:w="142" w:type="dxa"/>
          <w:trHeight w:val="58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Посещение конференций, научно – методических семинаров, тематических семинаров, тематических консультаций, уроков творчески работающих учителей района.</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305E5">
            <w:pPr>
              <w:tabs>
                <w:tab w:val="left" w:pos="-959"/>
              </w:tabs>
              <w:suppressAutoHyphens/>
              <w:ind w:left="-817" w:firstLine="817"/>
              <w:jc w:val="both"/>
              <w:rPr>
                <w:rFonts w:ascii="Calibri" w:eastAsia="Arial Unicode MS" w:hAnsi="Calibri" w:cs="Calibri"/>
                <w:color w:val="00000A"/>
                <w:kern w:val="1"/>
                <w:lang w:eastAsia="en-US"/>
              </w:rPr>
            </w:pPr>
          </w:p>
        </w:tc>
      </w:tr>
      <w:tr w:rsidR="001253B3" w:rsidRPr="001253B3" w:rsidTr="001305E5">
        <w:trPr>
          <w:gridAfter w:val="1"/>
          <w:wAfter w:w="142" w:type="dxa"/>
          <w:trHeight w:val="46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Обсуждение публикаций творчески работающих учителей</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33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Изучение и внедрение передового педагогического опыта в практику школы.</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15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Взаимопосещение уроков, внеклассных мероприятий у коллег.</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12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Посещение школьных педсоветов, совещаний, заседаний</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w:t>
            </w:r>
            <w:r w:rsidRPr="001253B3">
              <w:rPr>
                <w:rFonts w:ascii="Calibri" w:eastAsia="Arial Unicode MS" w:hAnsi="Calibri" w:cs="Calibri"/>
                <w:color w:val="00000A"/>
                <w:kern w:val="1"/>
                <w:lang w:eastAsia="en-US"/>
              </w:rPr>
              <w:lastRenderedPageBreak/>
              <w:t>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315"/>
        </w:trPr>
        <w:tc>
          <w:tcPr>
            <w:tcW w:w="510" w:type="dxa"/>
            <w:vMerge/>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Подготовка и апробация КИМ по обществознанию и географии</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Ноябрь, февраль</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по УВР</w:t>
            </w:r>
          </w:p>
        </w:tc>
      </w:tr>
      <w:tr w:rsidR="001253B3" w:rsidRPr="001253B3" w:rsidTr="001305E5">
        <w:trPr>
          <w:gridAfter w:val="1"/>
          <w:wAfter w:w="142" w:type="dxa"/>
          <w:trHeight w:val="210"/>
        </w:trPr>
        <w:tc>
          <w:tcPr>
            <w:tcW w:w="51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6</w:t>
            </w:r>
          </w:p>
        </w:tc>
        <w:tc>
          <w:tcPr>
            <w:tcW w:w="1475"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Организация  работы ШППК, выполнение рекомендаций по  выполнению коррекционной работы с обучающимися, прошедшими ПМПК</w:t>
            </w:r>
          </w:p>
        </w:tc>
        <w:tc>
          <w:tcPr>
            <w:tcW w:w="348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1.Сопровождение коррекционной работы с обучающимися, прошедшими ПМПК. Проблемы и перспективы. 2.Разработка АОП.</w:t>
            </w:r>
          </w:p>
        </w:tc>
        <w:tc>
          <w:tcPr>
            <w:tcW w:w="62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сентябрь</w:t>
            </w:r>
          </w:p>
        </w:tc>
        <w:tc>
          <w:tcPr>
            <w:tcW w:w="759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Pr>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7</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Работа с молодыми специалистами</w:t>
            </w:r>
          </w:p>
        </w:tc>
        <w:tc>
          <w:tcPr>
            <w:tcW w:w="3487"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-Помощь в приобретении новых профессиональныхнавыков;</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Посещение уроков;</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Индивидуальные беседы.</w:t>
            </w:r>
          </w:p>
        </w:tc>
        <w:tc>
          <w:tcPr>
            <w:tcW w:w="624"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течениегода</w:t>
            </w:r>
          </w:p>
        </w:tc>
        <w:tc>
          <w:tcPr>
            <w:tcW w:w="759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по УВР</w:t>
            </w:r>
          </w:p>
        </w:tc>
      </w:tr>
      <w:tr w:rsidR="001253B3" w:rsidRPr="001253B3" w:rsidTr="001305E5">
        <w:trPr>
          <w:gridAfter w:val="1"/>
          <w:wAfter w:w="142" w:type="dxa"/>
          <w:trHeight w:val="195"/>
        </w:trPr>
        <w:tc>
          <w:tcPr>
            <w:tcW w:w="510"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8</w:t>
            </w:r>
          </w:p>
        </w:tc>
        <w:tc>
          <w:tcPr>
            <w:tcW w:w="1475"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Обеспечение методической работы</w:t>
            </w:r>
          </w:p>
        </w:tc>
        <w:tc>
          <w:tcPr>
            <w:tcW w:w="3487"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Работа с председателями МО и библиотекарем по обеспечению школы учебно – методической литературой</w:t>
            </w: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май</w:t>
            </w:r>
          </w:p>
        </w:tc>
        <w:tc>
          <w:tcPr>
            <w:tcW w:w="7590"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 библиотекарь</w:t>
            </w:r>
          </w:p>
        </w:tc>
      </w:tr>
      <w:tr w:rsidR="001253B3" w:rsidRPr="001253B3" w:rsidTr="001305E5">
        <w:trPr>
          <w:gridAfter w:val="1"/>
          <w:wAfter w:w="142" w:type="dxa"/>
          <w:trHeight w:val="22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Работа с зав. по ХЧ, зав. кабинетами по обеспечению современным оборудованием</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август</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Зав. кабинетами,завхоз</w:t>
            </w:r>
          </w:p>
        </w:tc>
      </w:tr>
      <w:tr w:rsidR="001253B3" w:rsidRPr="001253B3" w:rsidTr="001305E5">
        <w:trPr>
          <w:gridAfter w:val="1"/>
          <w:wAfter w:w="142" w:type="dxa"/>
          <w:trHeight w:val="15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Содействие внедрению и широкому использованию в школе новейших достижений в области вычислительной техники и информатики.</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13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Организация и ведение консультационной работы с </w:t>
            </w:r>
            <w:r w:rsidRPr="001253B3">
              <w:rPr>
                <w:rFonts w:ascii="Calibri" w:eastAsia="Arial Unicode MS" w:hAnsi="Calibri" w:cs="Calibri"/>
                <w:color w:val="00000A"/>
                <w:kern w:val="1"/>
                <w:lang w:eastAsia="en-US"/>
              </w:rPr>
              <w:lastRenderedPageBreak/>
              <w:t>учителями по вопросам применения новых информационных технологий в педагогике</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В тече</w:t>
            </w:r>
            <w:r w:rsidRPr="001253B3">
              <w:rPr>
                <w:rFonts w:ascii="Calibri" w:eastAsia="Arial Unicode MS" w:hAnsi="Calibri" w:cs="Calibri"/>
                <w:color w:val="00000A"/>
                <w:kern w:val="1"/>
                <w:lang w:eastAsia="en-US"/>
              </w:rPr>
              <w:lastRenderedPageBreak/>
              <w:t>ние года</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Учитель информатики, зувр</w:t>
            </w:r>
          </w:p>
        </w:tc>
      </w:tr>
      <w:tr w:rsidR="001253B3" w:rsidRPr="001253B3" w:rsidTr="001305E5">
        <w:trPr>
          <w:gridAfter w:val="1"/>
          <w:wAfter w:w="142" w:type="dxa"/>
          <w:trHeight w:val="12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Проведение уроков с помощью компьютера. Использование интернета по вопросам внедрения новых информационных технологий.</w:t>
            </w:r>
          </w:p>
        </w:tc>
        <w:tc>
          <w:tcPr>
            <w:tcW w:w="62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течение года</w:t>
            </w:r>
          </w:p>
        </w:tc>
        <w:tc>
          <w:tcPr>
            <w:tcW w:w="759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w:t>
            </w:r>
          </w:p>
        </w:tc>
      </w:tr>
      <w:tr w:rsidR="001253B3" w:rsidRPr="001253B3" w:rsidTr="001305E5">
        <w:trPr>
          <w:gridAfter w:val="1"/>
          <w:wAfter w:w="142" w:type="dxa"/>
          <w:trHeight w:val="120"/>
        </w:trPr>
        <w:tc>
          <w:tcPr>
            <w:tcW w:w="510"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9</w:t>
            </w:r>
          </w:p>
        </w:tc>
        <w:tc>
          <w:tcPr>
            <w:tcW w:w="1475"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Педсоветы</w:t>
            </w:r>
          </w:p>
        </w:tc>
        <w:tc>
          <w:tcPr>
            <w:tcW w:w="3487" w:type="dxa"/>
            <w:tcBorders>
              <w:bottom w:val="single" w:sz="4" w:space="0" w:color="auto"/>
            </w:tcBorders>
          </w:tcPr>
          <w:p w:rsidR="001253B3" w:rsidRPr="001253B3" w:rsidRDefault="001253B3" w:rsidP="001253B3">
            <w:pPr>
              <w:suppressAutoHyphens/>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1.Анализ работы школы в 2015-2016 учебном году и перспективы развития школы на новый учебный год.</w:t>
            </w:r>
          </w:p>
          <w:p w:rsidR="001253B3" w:rsidRPr="001253B3" w:rsidRDefault="001253B3" w:rsidP="001253B3">
            <w:pPr>
              <w:suppressAutoHyphens/>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2.Организация образовательного процесса в новом учебном году. Введение ФГОС НОО ОВЗ</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lang w:eastAsia="en-US"/>
              </w:rPr>
              <w:t>3.Утверждение рабочихучебных программ по предметам на 2016-2017 учебный год., учебного плана, плана внеурочной деятельности,образовательной программы и др. локальных актов.</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август</w:t>
            </w:r>
          </w:p>
        </w:tc>
        <w:tc>
          <w:tcPr>
            <w:tcW w:w="7590"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Директор</w:t>
            </w:r>
          </w:p>
        </w:tc>
      </w:tr>
      <w:tr w:rsidR="001253B3" w:rsidRPr="001253B3" w:rsidTr="001305E5">
        <w:trPr>
          <w:gridAfter w:val="1"/>
          <w:wAfter w:w="142" w:type="dxa"/>
          <w:trHeight w:val="13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Малый педсовет. О выпуске обучающейся 9 класса</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сентябрь</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 ПМО</w:t>
            </w:r>
          </w:p>
        </w:tc>
      </w:tr>
      <w:tr w:rsidR="001253B3" w:rsidRPr="001253B3" w:rsidTr="001305E5">
        <w:trPr>
          <w:gridAfter w:val="1"/>
          <w:wAfter w:w="142" w:type="dxa"/>
          <w:trHeight w:val="15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2.Особенности внедрения ФГОС</w:t>
            </w:r>
          </w:p>
          <w:p w:rsidR="001253B3" w:rsidRPr="001253B3" w:rsidRDefault="001253B3" w:rsidP="001253B3">
            <w:pPr>
              <w:suppressAutoHyphens/>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основной школе(и в будущем)</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 средней школе</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ноябрь</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 ПМО</w:t>
            </w:r>
          </w:p>
        </w:tc>
      </w:tr>
      <w:tr w:rsidR="001253B3" w:rsidRPr="001253B3" w:rsidTr="001305E5">
        <w:trPr>
          <w:gridAfter w:val="1"/>
          <w:wAfter w:w="142" w:type="dxa"/>
          <w:trHeight w:val="13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Малый педсовет.Предварительные итоги</w:t>
            </w: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декабрь</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 ПМО</w:t>
            </w:r>
          </w:p>
        </w:tc>
      </w:tr>
      <w:tr w:rsidR="001253B3" w:rsidRPr="001253B3" w:rsidTr="001305E5">
        <w:trPr>
          <w:gridAfter w:val="1"/>
          <w:wAfter w:w="142" w:type="dxa"/>
          <w:trHeight w:val="3093"/>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ind w:left="61"/>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3.1.«Инклюзивное образование» (обмен опытом)</w:t>
            </w:r>
          </w:p>
          <w:p w:rsidR="001253B3" w:rsidRPr="001253B3" w:rsidRDefault="001253B3" w:rsidP="001253B3">
            <w:pPr>
              <w:suppressAutoHyphens/>
              <w:ind w:left="61"/>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2.Анализ работы за первое полугодие.</w:t>
            </w:r>
          </w:p>
          <w:p w:rsidR="001253B3" w:rsidRPr="001253B3" w:rsidRDefault="001253B3" w:rsidP="001253B3">
            <w:pPr>
              <w:suppressAutoHyphens/>
              <w:ind w:left="61"/>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3.Итоги успеваемости за первое полугодие.</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январь</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 по УВР</w:t>
            </w:r>
          </w:p>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gridAfter w:val="1"/>
          <w:wAfter w:w="142" w:type="dxa"/>
          <w:trHeight w:val="1698"/>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ind w:left="720"/>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4.1«Работа ШМО</w:t>
            </w:r>
          </w:p>
          <w:p w:rsidR="001253B3" w:rsidRPr="001253B3" w:rsidRDefault="001253B3" w:rsidP="001253B3">
            <w:pPr>
              <w:suppressAutoHyphens/>
              <w:ind w:left="360"/>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w:t>
            </w:r>
          </w:p>
          <w:p w:rsidR="001253B3" w:rsidRPr="001253B3" w:rsidRDefault="001253B3" w:rsidP="001253B3">
            <w:pPr>
              <w:suppressAutoHyphens/>
              <w:ind w:left="360"/>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2.Итоги успеваемости за 3 четверть в 2-9 классах.</w:t>
            </w:r>
          </w:p>
          <w:p w:rsidR="001253B3" w:rsidRPr="001253B3" w:rsidRDefault="001253B3" w:rsidP="001253B3">
            <w:pPr>
              <w:suppressAutoHyphens/>
              <w:ind w:left="360"/>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3.Итоги предварительной успеваемости в 10-11 классах.</w:t>
            </w:r>
          </w:p>
          <w:p w:rsidR="001253B3" w:rsidRPr="001253B3" w:rsidRDefault="001253B3" w:rsidP="001253B3">
            <w:pPr>
              <w:suppressAutoHyphens/>
              <w:ind w:left="360"/>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4.Уровень подготовки к государственной итоговой аттестации в форме ЕГЭ и ОГЭ.</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Зувр,ПМО</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физрук</w:t>
            </w:r>
          </w:p>
        </w:tc>
      </w:tr>
      <w:tr w:rsidR="001253B3" w:rsidRPr="001253B3" w:rsidTr="001305E5">
        <w:trPr>
          <w:gridAfter w:val="1"/>
          <w:wAfter w:w="142" w:type="dxa"/>
          <w:trHeight w:val="120"/>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tc>
        <w:tc>
          <w:tcPr>
            <w:tcW w:w="7590"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педагог- организатор</w:t>
            </w:r>
          </w:p>
        </w:tc>
      </w:tr>
      <w:tr w:rsidR="001253B3" w:rsidRPr="001253B3" w:rsidTr="001305E5">
        <w:trPr>
          <w:gridAfter w:val="1"/>
          <w:wAfter w:w="142" w:type="dxa"/>
          <w:trHeight w:val="16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8.итоговый педсовет.</w:t>
            </w:r>
          </w:p>
        </w:tc>
        <w:tc>
          <w:tcPr>
            <w:tcW w:w="62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759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директор</w:t>
            </w:r>
          </w:p>
        </w:tc>
      </w:tr>
      <w:tr w:rsidR="001253B3" w:rsidRPr="001253B3" w:rsidTr="001305E5">
        <w:trPr>
          <w:gridAfter w:val="1"/>
          <w:wAfter w:w="142" w:type="dxa"/>
          <w:trHeight w:val="240"/>
        </w:trPr>
        <w:tc>
          <w:tcPr>
            <w:tcW w:w="510"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10</w:t>
            </w:r>
          </w:p>
        </w:tc>
        <w:tc>
          <w:tcPr>
            <w:tcW w:w="1475" w:type="dxa"/>
            <w:vMerge w:val="restart"/>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Семинары и конференции</w:t>
            </w:r>
          </w:p>
        </w:tc>
        <w:tc>
          <w:tcPr>
            <w:tcW w:w="3487"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Внедрение ФГОС в основную школу</w:t>
            </w:r>
          </w:p>
        </w:tc>
        <w:tc>
          <w:tcPr>
            <w:tcW w:w="62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февраль</w:t>
            </w:r>
          </w:p>
        </w:tc>
        <w:tc>
          <w:tcPr>
            <w:tcW w:w="7590"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директор</w:t>
            </w:r>
          </w:p>
        </w:tc>
      </w:tr>
      <w:tr w:rsidR="001253B3" w:rsidRPr="001253B3" w:rsidTr="001305E5">
        <w:trPr>
          <w:gridAfter w:val="1"/>
          <w:wAfter w:w="142" w:type="dxa"/>
          <w:trHeight w:val="285"/>
        </w:trPr>
        <w:tc>
          <w:tcPr>
            <w:tcW w:w="510"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1475" w:type="dxa"/>
            <w:vMerge/>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348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Научно – практическая конференция:Компетентностный подход на уроках</w:t>
            </w:r>
          </w:p>
        </w:tc>
        <w:tc>
          <w:tcPr>
            <w:tcW w:w="62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Февраль</w:t>
            </w:r>
          </w:p>
        </w:tc>
        <w:tc>
          <w:tcPr>
            <w:tcW w:w="7590"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w:t>
            </w:r>
          </w:p>
        </w:tc>
      </w:tr>
      <w:tr w:rsidR="001253B3" w:rsidRPr="001253B3" w:rsidTr="001305E5">
        <w:trPr>
          <w:gridAfter w:val="1"/>
          <w:wAfter w:w="142" w:type="dxa"/>
        </w:trPr>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11</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Методические дни</w:t>
            </w:r>
          </w:p>
        </w:tc>
        <w:tc>
          <w:tcPr>
            <w:tcW w:w="3487"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Современные образовательные технологии, реализующие системно – деятельностный </w:t>
            </w:r>
            <w:r w:rsidRPr="001253B3">
              <w:rPr>
                <w:rFonts w:ascii="Calibri" w:eastAsia="Arial Unicode MS" w:hAnsi="Calibri" w:cs="Calibri"/>
                <w:color w:val="00000A"/>
                <w:kern w:val="1"/>
                <w:lang w:eastAsia="en-US"/>
              </w:rPr>
              <w:lastRenderedPageBreak/>
              <w:t>подход в обучении.</w:t>
            </w:r>
          </w:p>
        </w:tc>
        <w:tc>
          <w:tcPr>
            <w:tcW w:w="624"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Ноябрь,дек</w:t>
            </w:r>
            <w:r w:rsidRPr="001253B3">
              <w:rPr>
                <w:rFonts w:ascii="Calibri" w:eastAsia="Arial Unicode MS" w:hAnsi="Calibri" w:cs="Calibri"/>
                <w:color w:val="00000A"/>
                <w:kern w:val="1"/>
                <w:lang w:eastAsia="en-US"/>
              </w:rPr>
              <w:lastRenderedPageBreak/>
              <w:t>абрь,февраль</w:t>
            </w:r>
          </w:p>
        </w:tc>
        <w:tc>
          <w:tcPr>
            <w:tcW w:w="759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Зувр</w:t>
            </w:r>
          </w:p>
        </w:tc>
      </w:tr>
      <w:tr w:rsidR="001253B3" w:rsidRPr="001253B3" w:rsidTr="001305E5">
        <w:trPr>
          <w:gridAfter w:val="1"/>
          <w:wAfter w:w="142" w:type="dxa"/>
        </w:trPr>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11</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Предметные недели</w:t>
            </w:r>
          </w:p>
        </w:tc>
        <w:tc>
          <w:tcPr>
            <w:tcW w:w="3487"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1.Начальные классы</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2.Русский язык и литература, обществоведческие науки(география, история, обществознание).</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3.Математика,информатика.</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4.Иностранный язык.</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5.Биология,физика, химия.</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6.Физкультура, ОБЖ.</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7.ИЗО, музыка, технология</w:t>
            </w:r>
          </w:p>
        </w:tc>
        <w:tc>
          <w:tcPr>
            <w:tcW w:w="624"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    Ноябрь                  </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Декабрь</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Январь</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Февраль</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Апрель</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май                     </w:t>
            </w:r>
          </w:p>
        </w:tc>
        <w:tc>
          <w:tcPr>
            <w:tcW w:w="7590" w:type="dxa"/>
          </w:tcPr>
          <w:p w:rsidR="001253B3" w:rsidRPr="001253B3" w:rsidRDefault="001253B3" w:rsidP="001305E5">
            <w:pPr>
              <w:suppressAutoHyphens/>
              <w:ind w:hanging="523"/>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Черникова Т.И., ДемченковаЕ.С., ПогоняловаО.И.,СонинаГ.А</w:t>
            </w:r>
          </w:p>
          <w:p w:rsidR="001253B3" w:rsidRPr="001253B3" w:rsidRDefault="001253B3" w:rsidP="001305E5">
            <w:pPr>
              <w:suppressAutoHyphens/>
              <w:ind w:hanging="807"/>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Кутенкова С.И., ПашковаА.Б.,Жидков.И.В., Харичков В.М.</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ЖидковаЗ.Н., Тришкина Л.Н.,Кононыхина Е.С.</w:t>
            </w:r>
          </w:p>
          <w:p w:rsidR="001253B3" w:rsidRPr="001253B3" w:rsidRDefault="001253B3" w:rsidP="001305E5">
            <w:pPr>
              <w:suppressAutoHyphens/>
              <w:ind w:left="-240" w:firstLine="240"/>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Харичков В.М,ПашковаА.Б.,ЗыбинЕ.А.,ТришкинаЛ.Н., ГолобоковВ.М., ЖидковИ.В., ПоликановаЮ.Е., Долгушин Н.С.</w:t>
            </w:r>
          </w:p>
        </w:tc>
      </w:tr>
      <w:tr w:rsidR="001253B3" w:rsidRPr="001253B3" w:rsidTr="001305E5">
        <w:trPr>
          <w:gridAfter w:val="1"/>
          <w:wAfter w:w="142" w:type="dxa"/>
        </w:trPr>
        <w:tc>
          <w:tcPr>
            <w:tcW w:w="51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12</w:t>
            </w:r>
          </w:p>
        </w:tc>
        <w:tc>
          <w:tcPr>
            <w:tcW w:w="147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Смотр кабинетов</w:t>
            </w:r>
          </w:p>
        </w:tc>
        <w:tc>
          <w:tcPr>
            <w:tcW w:w="3487" w:type="dxa"/>
          </w:tcPr>
          <w:p w:rsidR="001253B3" w:rsidRPr="001253B3" w:rsidRDefault="001253B3" w:rsidP="001253B3">
            <w:pPr>
              <w:suppressAutoHyphens/>
              <w:jc w:val="both"/>
              <w:rPr>
                <w:rFonts w:ascii="Calibri" w:eastAsia="Arial Unicode MS" w:hAnsi="Calibri" w:cs="Calibri"/>
                <w:color w:val="00000A"/>
                <w:kern w:val="1"/>
                <w:lang w:eastAsia="en-US"/>
              </w:rPr>
            </w:pPr>
          </w:p>
        </w:tc>
        <w:tc>
          <w:tcPr>
            <w:tcW w:w="624"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Май, август</w:t>
            </w:r>
          </w:p>
        </w:tc>
        <w:tc>
          <w:tcPr>
            <w:tcW w:w="759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Зувр, ПМО.Пред.проф.</w:t>
            </w:r>
          </w:p>
        </w:tc>
      </w:tr>
    </w:tbl>
    <w:p w:rsidR="001253B3" w:rsidRPr="001253B3" w:rsidRDefault="001253B3" w:rsidP="001253B3">
      <w:pPr>
        <w:suppressAutoHyphens/>
        <w:ind w:left="360"/>
        <w:jc w:val="both"/>
        <w:rPr>
          <w:rFonts w:ascii="Calibri" w:eastAsia="Arial Unicode MS" w:hAnsi="Calibri" w:cs="Calibri"/>
          <w:color w:val="00000A"/>
          <w:kern w:val="1"/>
          <w:lang w:eastAsia="en-US"/>
        </w:rPr>
      </w:pPr>
    </w:p>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r w:rsidRPr="001253B3">
        <w:rPr>
          <w:rFonts w:ascii="Calibri" w:eastAsia="Arial Unicode MS" w:hAnsi="Calibri" w:cs="Calibri"/>
          <w:color w:val="00000A"/>
          <w:kern w:val="1"/>
          <w:sz w:val="32"/>
          <w:szCs w:val="32"/>
          <w:lang w:eastAsia="en-US"/>
        </w:rPr>
        <w:t>График предметных недель</w:t>
      </w:r>
    </w:p>
    <w:tbl>
      <w:tblPr>
        <w:tblW w:w="13915" w:type="dxa"/>
        <w:tblInd w:w="-176" w:type="dxa"/>
        <w:tblLayout w:type="fixed"/>
        <w:tblLook w:val="04A0" w:firstRow="1" w:lastRow="0" w:firstColumn="1" w:lastColumn="0" w:noHBand="0" w:noVBand="1"/>
      </w:tblPr>
      <w:tblGrid>
        <w:gridCol w:w="4112"/>
        <w:gridCol w:w="1134"/>
        <w:gridCol w:w="8669"/>
      </w:tblGrid>
      <w:tr w:rsidR="001253B3" w:rsidRPr="001253B3" w:rsidTr="001305E5">
        <w:trPr>
          <w:trHeight w:val="280"/>
        </w:trPr>
        <w:tc>
          <w:tcPr>
            <w:tcW w:w="4112"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1.Начальные классы</w:t>
            </w:r>
          </w:p>
        </w:tc>
        <w:tc>
          <w:tcPr>
            <w:tcW w:w="1134"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    Ноябрь              </w:t>
            </w:r>
          </w:p>
        </w:tc>
        <w:tc>
          <w:tcPr>
            <w:tcW w:w="8669"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Черникова Т.И., ДемченковаЕ.С., </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ПогоняловаО.И.,Сонина</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О.А</w:t>
            </w:r>
          </w:p>
          <w:p w:rsidR="001253B3" w:rsidRPr="001253B3" w:rsidRDefault="001253B3" w:rsidP="001253B3">
            <w:pPr>
              <w:suppressAutoHyphens/>
              <w:jc w:val="both"/>
              <w:rPr>
                <w:rFonts w:ascii="Calibri" w:eastAsia="Arial Unicode MS" w:hAnsi="Calibri" w:cs="Calibri"/>
                <w:color w:val="00000A"/>
                <w:kern w:val="1"/>
                <w:lang w:eastAsia="en-US"/>
              </w:rPr>
            </w:pPr>
          </w:p>
        </w:tc>
      </w:tr>
      <w:tr w:rsidR="001253B3" w:rsidRPr="001253B3" w:rsidTr="001305E5">
        <w:trPr>
          <w:trHeight w:val="1187"/>
        </w:trPr>
        <w:tc>
          <w:tcPr>
            <w:tcW w:w="4112"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2.Русский язык и литература,</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 обществоведческие </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науки(география, история, обществознание).</w:t>
            </w:r>
          </w:p>
        </w:tc>
        <w:tc>
          <w:tcPr>
            <w:tcW w:w="113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Декабрь</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tc>
        <w:tc>
          <w:tcPr>
            <w:tcW w:w="8669"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Кутенкова С.И., ПашковаА.Б., ХаричковВ.М., ДолгушинН.С.,ЖидковИ.В., Богатырев С.М., ЧенскаяЕ.И.</w:t>
            </w:r>
          </w:p>
        </w:tc>
      </w:tr>
      <w:tr w:rsidR="001253B3" w:rsidRPr="001253B3" w:rsidTr="001305E5">
        <w:trPr>
          <w:trHeight w:val="307"/>
        </w:trPr>
        <w:tc>
          <w:tcPr>
            <w:tcW w:w="4112"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3.Математика,информатика.</w:t>
            </w:r>
          </w:p>
        </w:tc>
        <w:tc>
          <w:tcPr>
            <w:tcW w:w="113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Январь</w:t>
            </w:r>
          </w:p>
        </w:tc>
        <w:tc>
          <w:tcPr>
            <w:tcW w:w="8669"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ЖидковаЗ.Н., ТришкинаЛ.Н., ДорошнекоЛ.А.</w:t>
            </w:r>
          </w:p>
        </w:tc>
      </w:tr>
      <w:tr w:rsidR="001253B3" w:rsidRPr="001253B3" w:rsidTr="001305E5">
        <w:trPr>
          <w:trHeight w:val="309"/>
        </w:trPr>
        <w:tc>
          <w:tcPr>
            <w:tcW w:w="4112"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4.Иностранный язык.</w:t>
            </w:r>
          </w:p>
        </w:tc>
        <w:tc>
          <w:tcPr>
            <w:tcW w:w="113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февраль</w:t>
            </w:r>
          </w:p>
        </w:tc>
        <w:tc>
          <w:tcPr>
            <w:tcW w:w="8669"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КононыхинаЕ.С.</w:t>
            </w:r>
          </w:p>
        </w:tc>
      </w:tr>
      <w:tr w:rsidR="001253B3" w:rsidRPr="001253B3" w:rsidTr="001305E5">
        <w:trPr>
          <w:trHeight w:val="341"/>
        </w:trPr>
        <w:tc>
          <w:tcPr>
            <w:tcW w:w="4112"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5.Биология,физика, химия.</w:t>
            </w:r>
          </w:p>
        </w:tc>
        <w:tc>
          <w:tcPr>
            <w:tcW w:w="113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8669" w:type="dxa"/>
            <w:tcBorders>
              <w:top w:val="single" w:sz="4" w:space="0" w:color="auto"/>
              <w:bottom w:val="single" w:sz="4" w:space="0" w:color="auto"/>
            </w:tcBorders>
          </w:tcPr>
          <w:p w:rsidR="001253B3" w:rsidRPr="001253B3" w:rsidRDefault="001253B3" w:rsidP="001253B3">
            <w:pPr>
              <w:suppressAutoHyphens/>
              <w:ind w:left="7427" w:hanging="7427"/>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ПашковаА.Б., ТришкинаЛ.Н.,</w:t>
            </w:r>
          </w:p>
        </w:tc>
      </w:tr>
      <w:tr w:rsidR="001253B3" w:rsidRPr="001253B3" w:rsidTr="001305E5">
        <w:trPr>
          <w:trHeight w:val="328"/>
        </w:trPr>
        <w:tc>
          <w:tcPr>
            <w:tcW w:w="4112"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6.Физкультура, ОБЖ.</w:t>
            </w:r>
          </w:p>
        </w:tc>
        <w:tc>
          <w:tcPr>
            <w:tcW w:w="113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апрель</w:t>
            </w:r>
          </w:p>
        </w:tc>
        <w:tc>
          <w:tcPr>
            <w:tcW w:w="8669"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ГолобоковВ.М., ЖидковИ.В.,</w:t>
            </w:r>
          </w:p>
        </w:tc>
      </w:tr>
      <w:tr w:rsidR="001253B3" w:rsidRPr="001253B3" w:rsidTr="001305E5">
        <w:trPr>
          <w:trHeight w:val="2444"/>
        </w:trPr>
        <w:tc>
          <w:tcPr>
            <w:tcW w:w="4112"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7.ИЗО, музыка, технология</w:t>
            </w:r>
          </w:p>
        </w:tc>
        <w:tc>
          <w:tcPr>
            <w:tcW w:w="113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май                     </w:t>
            </w:r>
          </w:p>
        </w:tc>
        <w:tc>
          <w:tcPr>
            <w:tcW w:w="8669"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ПоликановаЮ.Е., Долгушин Н.С.</w:t>
            </w:r>
          </w:p>
        </w:tc>
      </w:tr>
    </w:tbl>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p>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p>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p>
    <w:p w:rsidR="001253B3" w:rsidRPr="001253B3" w:rsidRDefault="001253B3" w:rsidP="001305E5">
      <w:pPr>
        <w:tabs>
          <w:tab w:val="left" w:pos="142"/>
        </w:tabs>
        <w:suppressAutoHyphens/>
        <w:ind w:left="1560" w:hanging="1200"/>
        <w:jc w:val="both"/>
        <w:rPr>
          <w:rFonts w:ascii="Calibri" w:eastAsia="Arial Unicode MS" w:hAnsi="Calibri" w:cs="Calibri"/>
          <w:color w:val="00000A"/>
          <w:kern w:val="1"/>
          <w:sz w:val="32"/>
          <w:szCs w:val="32"/>
          <w:lang w:eastAsia="en-US"/>
        </w:rPr>
      </w:pPr>
    </w:p>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p>
    <w:p w:rsidR="001253B3" w:rsidRPr="001253B3" w:rsidRDefault="001253B3" w:rsidP="001253B3">
      <w:pPr>
        <w:suppressAutoHyphens/>
        <w:ind w:left="360"/>
        <w:jc w:val="both"/>
        <w:rPr>
          <w:rFonts w:ascii="Calibri" w:eastAsia="Arial Unicode MS" w:hAnsi="Calibri" w:cs="Calibri"/>
          <w:color w:val="00000A"/>
          <w:kern w:val="1"/>
          <w:sz w:val="32"/>
          <w:szCs w:val="32"/>
          <w:lang w:eastAsia="en-US"/>
        </w:rPr>
      </w:pPr>
      <w:r w:rsidRPr="001253B3">
        <w:rPr>
          <w:rFonts w:ascii="Calibri" w:eastAsia="Arial Unicode MS" w:hAnsi="Calibri" w:cs="Calibri"/>
          <w:color w:val="00000A"/>
          <w:kern w:val="1"/>
          <w:sz w:val="32"/>
          <w:szCs w:val="32"/>
          <w:lang w:eastAsia="en-US"/>
        </w:rPr>
        <w:t>План проведения методических дней(</w:t>
      </w:r>
      <w:r w:rsidRPr="001253B3">
        <w:rPr>
          <w:rFonts w:ascii="Calibri" w:eastAsia="Arial Unicode MS" w:hAnsi="Calibri" w:cs="Calibri"/>
          <w:color w:val="00000A"/>
          <w:kern w:val="1"/>
          <w:sz w:val="32"/>
          <w:szCs w:val="32"/>
          <w:lang w:val="en-US" w:eastAsia="en-US"/>
        </w:rPr>
        <w:t>2016 - 20</w:t>
      </w:r>
      <w:r w:rsidRPr="001253B3">
        <w:rPr>
          <w:rFonts w:ascii="Calibri" w:eastAsia="Arial Unicode MS" w:hAnsi="Calibri" w:cs="Calibri"/>
          <w:color w:val="00000A"/>
          <w:kern w:val="1"/>
          <w:sz w:val="32"/>
          <w:szCs w:val="32"/>
          <w:lang w:eastAsia="en-US"/>
        </w:rPr>
        <w:t>1</w:t>
      </w:r>
      <w:r w:rsidRPr="001253B3">
        <w:rPr>
          <w:rFonts w:ascii="Calibri" w:eastAsia="Arial Unicode MS" w:hAnsi="Calibri" w:cs="Calibri"/>
          <w:color w:val="00000A"/>
          <w:kern w:val="1"/>
          <w:sz w:val="32"/>
          <w:szCs w:val="32"/>
          <w:lang w:val="en-US" w:eastAsia="en-US"/>
        </w:rPr>
        <w:t>7</w:t>
      </w:r>
      <w:r w:rsidRPr="001253B3">
        <w:rPr>
          <w:rFonts w:ascii="Calibri" w:eastAsia="Arial Unicode MS" w:hAnsi="Calibri" w:cs="Calibri"/>
          <w:color w:val="00000A"/>
          <w:kern w:val="1"/>
          <w:sz w:val="32"/>
          <w:szCs w:val="32"/>
          <w:lang w:eastAsia="en-US"/>
        </w:rPr>
        <w:t>)</w:t>
      </w:r>
    </w:p>
    <w:tbl>
      <w:tblPr>
        <w:tblW w:w="12049" w:type="dxa"/>
        <w:tblInd w:w="108" w:type="dxa"/>
        <w:tblLayout w:type="fixed"/>
        <w:tblLook w:val="04A0" w:firstRow="1" w:lastRow="0" w:firstColumn="1" w:lastColumn="0" w:noHBand="0" w:noVBand="1"/>
      </w:tblPr>
      <w:tblGrid>
        <w:gridCol w:w="2694"/>
        <w:gridCol w:w="3827"/>
        <w:gridCol w:w="5528"/>
      </w:tblGrid>
      <w:tr w:rsidR="001253B3" w:rsidRPr="001253B3" w:rsidTr="001305E5">
        <w:trPr>
          <w:trHeight w:val="90"/>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Дата проведения</w:t>
            </w:r>
          </w:p>
        </w:tc>
        <w:tc>
          <w:tcPr>
            <w:tcW w:w="3827"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Наименование мероприятия.       Тема</w:t>
            </w:r>
          </w:p>
        </w:tc>
        <w:tc>
          <w:tcPr>
            <w:tcW w:w="5528" w:type="dxa"/>
            <w:tcBorders>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Ответственный за проведение</w:t>
            </w:r>
          </w:p>
        </w:tc>
      </w:tr>
      <w:tr w:rsidR="001253B3" w:rsidRPr="001253B3" w:rsidTr="001305E5">
        <w:trPr>
          <w:trHeight w:val="1515"/>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15.11. 16вторник</w:t>
            </w:r>
          </w:p>
        </w:tc>
        <w:tc>
          <w:tcPr>
            <w:tcW w:w="382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1.Открытые уроки.Геометрия.7 класс. Тема урока: «Решение задач по теме: «Равнобедренный треугольник»».</w:t>
            </w:r>
          </w:p>
        </w:tc>
        <w:tc>
          <w:tcPr>
            <w:tcW w:w="5528"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 Председатели МО</w:t>
            </w:r>
          </w:p>
        </w:tc>
      </w:tr>
      <w:tr w:rsidR="001253B3" w:rsidRPr="001253B3" w:rsidTr="001305E5">
        <w:trPr>
          <w:trHeight w:val="1164"/>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07.12.16  среда</w:t>
            </w:r>
          </w:p>
        </w:tc>
        <w:tc>
          <w:tcPr>
            <w:tcW w:w="382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Проведение открытых уроков по биологии</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tc>
        <w:tc>
          <w:tcPr>
            <w:tcW w:w="5528"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Учителя (Ф.И.О.)ПашковаА.Б.,</w:t>
            </w:r>
          </w:p>
        </w:tc>
      </w:tr>
      <w:tr w:rsidR="001253B3" w:rsidRPr="001253B3" w:rsidTr="001305E5">
        <w:trPr>
          <w:trHeight w:val="301"/>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01-10.12.16  </w:t>
            </w:r>
          </w:p>
        </w:tc>
        <w:tc>
          <w:tcPr>
            <w:tcW w:w="382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Проведение открытых уроков по математике</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5528"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Учителя (Ф.И.О.)ЖидковаЗ.Н.</w:t>
            </w:r>
          </w:p>
        </w:tc>
      </w:tr>
      <w:tr w:rsidR="001253B3" w:rsidRPr="001253B3" w:rsidTr="001305E5">
        <w:trPr>
          <w:trHeight w:val="303"/>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09.02. 17    Четверг</w:t>
            </w:r>
          </w:p>
        </w:tc>
        <w:tc>
          <w:tcPr>
            <w:tcW w:w="382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Проведение открытых уроков</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Английский язык, русский язык</w:t>
            </w:r>
          </w:p>
        </w:tc>
        <w:tc>
          <w:tcPr>
            <w:tcW w:w="5528" w:type="dxa"/>
            <w:tcBorders>
              <w:top w:val="single" w:sz="4" w:space="0" w:color="auto"/>
              <w:bottom w:val="single" w:sz="4" w:space="0" w:color="auto"/>
            </w:tcBorders>
          </w:tcPr>
          <w:p w:rsidR="001253B3" w:rsidRPr="001253B3" w:rsidRDefault="001253B3" w:rsidP="001253B3">
            <w:pPr>
              <w:suppressAutoHyphens/>
              <w:ind w:left="4428" w:hanging="5812"/>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Учителя (Ф.И.О.) КононыхинаЕ.С.,КутенковаС.И., </w:t>
            </w:r>
          </w:p>
        </w:tc>
      </w:tr>
      <w:tr w:rsidR="001253B3" w:rsidRPr="001253B3" w:rsidTr="001305E5">
        <w:trPr>
          <w:trHeight w:val="335"/>
        </w:trPr>
        <w:tc>
          <w:tcPr>
            <w:tcW w:w="2694"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10.02.15  Пятница</w:t>
            </w:r>
          </w:p>
        </w:tc>
        <w:tc>
          <w:tcPr>
            <w:tcW w:w="3827"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Проведение открытых уроков по  истории,обществознанию</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5528" w:type="dxa"/>
            <w:tcBorders>
              <w:top w:val="single" w:sz="4" w:space="0" w:color="auto"/>
              <w:bottom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Учителя (Ф.И.О.)  Жидков И.В., Долгушин Н.С.</w:t>
            </w:r>
          </w:p>
        </w:tc>
      </w:tr>
      <w:tr w:rsidR="001253B3" w:rsidRPr="001253B3" w:rsidTr="001305E5">
        <w:trPr>
          <w:trHeight w:val="2729"/>
        </w:trPr>
        <w:tc>
          <w:tcPr>
            <w:tcW w:w="2694"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11.02.    Суббота</w:t>
            </w:r>
          </w:p>
        </w:tc>
        <w:tc>
          <w:tcPr>
            <w:tcW w:w="3827"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Подведение итогов работы методических дней</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5528" w:type="dxa"/>
            <w:tcBorders>
              <w:top w:val="single" w:sz="4" w:space="0" w:color="auto"/>
            </w:tcBorders>
          </w:tcPr>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w:t>
            </w:r>
          </w:p>
        </w:tc>
      </w:tr>
    </w:tbl>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center"/>
        <w:rPr>
          <w:rFonts w:ascii="Calibri" w:eastAsia="Arial Unicode MS" w:hAnsi="Calibri" w:cs="Calibri"/>
          <w:color w:val="00000A"/>
          <w:kern w:val="1"/>
          <w:sz w:val="36"/>
          <w:szCs w:val="36"/>
          <w:lang w:eastAsia="en-US"/>
        </w:rPr>
      </w:pPr>
      <w:r w:rsidRPr="001253B3">
        <w:rPr>
          <w:rFonts w:ascii="Calibri" w:eastAsia="Arial Unicode MS" w:hAnsi="Calibri" w:cs="Calibri"/>
          <w:color w:val="00000A"/>
          <w:kern w:val="1"/>
          <w:sz w:val="36"/>
          <w:szCs w:val="36"/>
          <w:lang w:eastAsia="en-US"/>
        </w:rPr>
        <w:t>План заседаний методического совета</w:t>
      </w:r>
    </w:p>
    <w:tbl>
      <w:tblPr>
        <w:tblW w:w="14182" w:type="dxa"/>
        <w:tblLook w:val="04A0" w:firstRow="1" w:lastRow="0" w:firstColumn="1" w:lastColumn="0" w:noHBand="0" w:noVBand="1"/>
      </w:tblPr>
      <w:tblGrid>
        <w:gridCol w:w="756"/>
        <w:gridCol w:w="6015"/>
        <w:gridCol w:w="5731"/>
        <w:gridCol w:w="1680"/>
      </w:tblGrid>
      <w:tr w:rsidR="001253B3" w:rsidRPr="001253B3" w:rsidTr="001253B3">
        <w:tc>
          <w:tcPr>
            <w:tcW w:w="756"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№п/п</w:t>
            </w:r>
          </w:p>
        </w:tc>
        <w:tc>
          <w:tcPr>
            <w:tcW w:w="601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                                 Мероприятия</w:t>
            </w:r>
          </w:p>
        </w:tc>
        <w:tc>
          <w:tcPr>
            <w:tcW w:w="5731"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    Сроки</w:t>
            </w:r>
          </w:p>
        </w:tc>
        <w:tc>
          <w:tcPr>
            <w:tcW w:w="168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Ответственные</w:t>
            </w:r>
          </w:p>
        </w:tc>
      </w:tr>
      <w:tr w:rsidR="001253B3" w:rsidRPr="001253B3" w:rsidTr="001253B3">
        <w:tc>
          <w:tcPr>
            <w:tcW w:w="756"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w:t>
            </w:r>
          </w:p>
        </w:tc>
        <w:tc>
          <w:tcPr>
            <w:tcW w:w="601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1.Итоги методической работы в школе за 2015 -2016 уч.год . Задачи на 2016 – 2017 уч. год</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2.Утверждение плана методической работы школы на 2016 – 2017 учебный год и плана подготовки к ЕГЭ и ОГЭ.</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3. Введение ФГОС для обучающихся с ОВЗ.</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 Организация методической работы в школе по  вопросам ЕГЭ и ОГЭ.Разработка и формирование рекомендаций для учителей предметников  по вопросам подготовки к ЕГЭ и ОГЭ. Подготовка к  региональному репетиционному экзамену в ноябре.</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5. Организация методической работы по подготовке к ВПР и НИКО</w:t>
            </w:r>
          </w:p>
        </w:tc>
        <w:tc>
          <w:tcPr>
            <w:tcW w:w="5731"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сентябрь</w:t>
            </w:r>
          </w:p>
        </w:tc>
        <w:tc>
          <w:tcPr>
            <w:tcW w:w="168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 ДорошенкоЛ.А.</w:t>
            </w:r>
          </w:p>
        </w:tc>
      </w:tr>
      <w:tr w:rsidR="001253B3" w:rsidRPr="001253B3" w:rsidTr="001253B3">
        <w:tc>
          <w:tcPr>
            <w:tcW w:w="756"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w:t>
            </w:r>
          </w:p>
        </w:tc>
        <w:tc>
          <w:tcPr>
            <w:tcW w:w="601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1)Особенности и методика проведения занятий 1-7 классах(ФГОС).</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 Разработка и апробация  оценочных инструментов для проведения регионального анализа  оценки качества общего образования(география, обществознание). .</w:t>
            </w: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3)Подготовка к проведению итогового сочинения в 11 классе.</w:t>
            </w:r>
          </w:p>
          <w:p w:rsidR="001253B3" w:rsidRPr="001253B3" w:rsidRDefault="001253B3" w:rsidP="001253B3">
            <w:pPr>
              <w:spacing w:after="0" w:line="360" w:lineRule="auto"/>
              <w:ind w:left="720"/>
              <w:contextualSpacing/>
              <w:jc w:val="both"/>
              <w:rPr>
                <w:rFonts w:ascii="Times New Roman" w:eastAsia="Times New Roman" w:hAnsi="Times New Roman" w:cs="Times New Roman"/>
                <w:caps/>
                <w:sz w:val="24"/>
                <w:szCs w:val="24"/>
              </w:rPr>
            </w:pPr>
          </w:p>
          <w:p w:rsidR="001253B3" w:rsidRPr="001253B3" w:rsidRDefault="001253B3" w:rsidP="001253B3">
            <w:pPr>
              <w:suppressAutoHyphens/>
              <w:jc w:val="both"/>
              <w:rPr>
                <w:rFonts w:ascii="Calibri" w:eastAsia="Arial Unicode MS" w:hAnsi="Calibri" w:cs="Calibri"/>
                <w:color w:val="00000A"/>
                <w:kern w:val="1"/>
                <w:lang w:eastAsia="en-US"/>
              </w:rPr>
            </w:pPr>
          </w:p>
        </w:tc>
        <w:tc>
          <w:tcPr>
            <w:tcW w:w="5731"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Ноябрь</w:t>
            </w:r>
          </w:p>
        </w:tc>
        <w:tc>
          <w:tcPr>
            <w:tcW w:w="168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 ДорошенкоЛ.А.</w:t>
            </w:r>
          </w:p>
        </w:tc>
      </w:tr>
      <w:tr w:rsidR="001253B3" w:rsidRPr="001253B3" w:rsidTr="001253B3">
        <w:tc>
          <w:tcPr>
            <w:tcW w:w="756"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lastRenderedPageBreak/>
              <w:t>3</w:t>
            </w:r>
          </w:p>
        </w:tc>
        <w:tc>
          <w:tcPr>
            <w:tcW w:w="601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 xml:space="preserve">1.Распространение передового педагогического опыта при подготовке и проведении методических  дней и предметных недель. </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2.Развитие кабинетной системы школы с использованием новых информационных технологий.</w:t>
            </w:r>
          </w:p>
          <w:p w:rsidR="001253B3" w:rsidRPr="001253B3" w:rsidRDefault="001253B3" w:rsidP="001253B3">
            <w:pPr>
              <w:spacing w:after="0" w:line="360" w:lineRule="auto"/>
              <w:contextualSpacing/>
              <w:jc w:val="both"/>
              <w:rPr>
                <w:rFonts w:ascii="Calibri" w:eastAsia="Calibri" w:hAnsi="Calibri" w:cs="Times New Roman"/>
                <w:caps/>
                <w:sz w:val="24"/>
                <w:szCs w:val="24"/>
              </w:rPr>
            </w:pPr>
            <w:r w:rsidRPr="001253B3">
              <w:rPr>
                <w:rFonts w:ascii="Times New Roman" w:eastAsia="Times New Roman" w:hAnsi="Times New Roman" w:cs="Times New Roman"/>
                <w:caps/>
                <w:sz w:val="24"/>
                <w:szCs w:val="24"/>
              </w:rPr>
              <w:t>3.</w:t>
            </w:r>
            <w:r w:rsidRPr="001253B3">
              <w:rPr>
                <w:rFonts w:ascii="Calibri" w:eastAsia="Calibri" w:hAnsi="Calibri" w:cs="Times New Roman"/>
                <w:caps/>
                <w:sz w:val="24"/>
                <w:szCs w:val="24"/>
              </w:rPr>
              <w:t>Качество преподавания учебных предметов естественно – математического и гуманитарного циклов.</w:t>
            </w:r>
          </w:p>
          <w:p w:rsidR="001253B3" w:rsidRPr="001253B3" w:rsidRDefault="001253B3" w:rsidP="001253B3">
            <w:pPr>
              <w:suppressAutoHyphens/>
              <w:rPr>
                <w:rFonts w:ascii="Calibri" w:eastAsia="Calibri" w:hAnsi="Calibri" w:cs="Times New Roman"/>
                <w:color w:val="00000A"/>
                <w:kern w:val="1"/>
                <w:lang w:eastAsia="en-US"/>
              </w:rPr>
            </w:pPr>
            <w:r w:rsidRPr="001253B3">
              <w:rPr>
                <w:rFonts w:ascii="Calibri" w:eastAsia="Calibri" w:hAnsi="Calibri" w:cs="Times New Roman"/>
                <w:color w:val="00000A"/>
                <w:kern w:val="1"/>
                <w:lang w:eastAsia="en-US"/>
              </w:rPr>
              <w:t>4.Коррекция плана методической работы на 2 –ое полугодие.</w:t>
            </w:r>
          </w:p>
          <w:p w:rsidR="001253B3" w:rsidRPr="001253B3" w:rsidRDefault="001253B3" w:rsidP="001253B3">
            <w:pPr>
              <w:suppressAutoHyphens/>
              <w:jc w:val="both"/>
              <w:rPr>
                <w:rFonts w:ascii="Calibri" w:eastAsia="Arial Unicode MS" w:hAnsi="Calibri" w:cs="Calibri"/>
                <w:color w:val="00000A"/>
                <w:kern w:val="1"/>
                <w:lang w:eastAsia="en-US"/>
              </w:rPr>
            </w:pPr>
          </w:p>
          <w:p w:rsidR="001253B3" w:rsidRPr="001253B3" w:rsidRDefault="001253B3" w:rsidP="001253B3">
            <w:pPr>
              <w:suppressAutoHyphens/>
              <w:jc w:val="both"/>
              <w:rPr>
                <w:rFonts w:ascii="Calibri" w:eastAsia="Arial Unicode MS" w:hAnsi="Calibri" w:cs="Calibri"/>
                <w:color w:val="00000A"/>
                <w:kern w:val="1"/>
                <w:lang w:eastAsia="en-US"/>
              </w:rPr>
            </w:pPr>
          </w:p>
        </w:tc>
        <w:tc>
          <w:tcPr>
            <w:tcW w:w="5731"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Январь</w:t>
            </w:r>
          </w:p>
        </w:tc>
        <w:tc>
          <w:tcPr>
            <w:tcW w:w="168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 ДорошенкоЛ.А.</w:t>
            </w:r>
          </w:p>
        </w:tc>
      </w:tr>
      <w:tr w:rsidR="001253B3" w:rsidRPr="001253B3" w:rsidTr="001253B3">
        <w:tc>
          <w:tcPr>
            <w:tcW w:w="756"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4</w:t>
            </w:r>
          </w:p>
        </w:tc>
        <w:tc>
          <w:tcPr>
            <w:tcW w:w="6015"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1.Подготовка к проведению регионального                          репетиционного экзамена в форме ЕГЭ и ОГ</w:t>
            </w:r>
            <w:r w:rsidRPr="001253B3">
              <w:rPr>
                <w:rFonts w:ascii="Calibri" w:eastAsia="Calibri" w:hAnsi="Calibri" w:cs="Times New Roman"/>
                <w:color w:val="00000A"/>
                <w:kern w:val="1"/>
                <w:lang w:eastAsia="en-US"/>
              </w:rPr>
              <w:t>Э2.Подготовка к ВПР и НИКО</w:t>
            </w:r>
            <w:r w:rsidRPr="001253B3">
              <w:rPr>
                <w:rFonts w:ascii="Calibri" w:eastAsia="Arial Unicode MS" w:hAnsi="Calibri" w:cs="Calibri"/>
                <w:color w:val="00000A"/>
                <w:kern w:val="1"/>
                <w:lang w:eastAsia="en-US"/>
              </w:rPr>
              <w:t>.</w:t>
            </w:r>
          </w:p>
          <w:p w:rsidR="001253B3" w:rsidRPr="001253B3" w:rsidRDefault="001253B3" w:rsidP="001253B3">
            <w:pPr>
              <w:suppressAutoHyphens/>
              <w:jc w:val="both"/>
              <w:rPr>
                <w:rFonts w:ascii="Calibri" w:eastAsia="Arial Unicode MS" w:hAnsi="Calibri" w:cs="Calibri"/>
                <w:color w:val="00000A"/>
                <w:kern w:val="1"/>
                <w:lang w:eastAsia="en-US"/>
              </w:rPr>
            </w:pPr>
          </w:p>
        </w:tc>
        <w:tc>
          <w:tcPr>
            <w:tcW w:w="5731"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Март</w:t>
            </w:r>
          </w:p>
        </w:tc>
        <w:tc>
          <w:tcPr>
            <w:tcW w:w="1680" w:type="dxa"/>
          </w:tcPr>
          <w:p w:rsidR="001253B3" w:rsidRPr="001253B3" w:rsidRDefault="001253B3" w:rsidP="001253B3">
            <w:pPr>
              <w:suppressAutoHyphens/>
              <w:jc w:val="both"/>
              <w:rPr>
                <w:rFonts w:ascii="Calibri" w:eastAsia="Arial Unicode MS" w:hAnsi="Calibri" w:cs="Calibri"/>
                <w:color w:val="00000A"/>
                <w:kern w:val="1"/>
                <w:lang w:eastAsia="en-US"/>
              </w:rPr>
            </w:pPr>
            <w:r w:rsidRPr="001253B3">
              <w:rPr>
                <w:rFonts w:ascii="Calibri" w:eastAsia="Arial Unicode MS" w:hAnsi="Calibri" w:cs="Calibri"/>
                <w:color w:val="00000A"/>
                <w:kern w:val="1"/>
                <w:lang w:eastAsia="en-US"/>
              </w:rPr>
              <w:t>Зам директора по УВР ДорошенкоЛ.А.</w:t>
            </w: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Психолого-педагогические условия реализации  АОП начального общего образования для обучающихся с ОВЗ.</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Требованиями Стандарта начального общего образования для обучающихся с ОВЗк психолого-педагогическим условиям реализации основной образовательной программы: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w:t>
      </w:r>
      <w:r w:rsidRPr="001253B3">
        <w:rPr>
          <w:rFonts w:ascii="Calibri" w:eastAsia="Arial Unicode MS" w:hAnsi="Calibri" w:cs="Calibri"/>
          <w:color w:val="00000A"/>
          <w:kern w:val="1"/>
          <w:sz w:val="28"/>
          <w:szCs w:val="28"/>
          <w:lang w:eastAsia="en-US"/>
        </w:rPr>
        <w:lastRenderedPageBreak/>
        <w:t>обучающихся, в том числе особенностей перехода из младшего школьного возраста в подростковый;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формирование и развитие психолого-педагогической компетентности участников образовательного процесса;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253B3" w:rsidRPr="001253B3" w:rsidRDefault="001253B3" w:rsidP="001253B3">
      <w:pPr>
        <w:suppressAutoHyphens/>
        <w:rPr>
          <w:rFonts w:ascii="Calibri" w:eastAsia="Arial Unicode MS" w:hAnsi="Calibri" w:cs="Calibri"/>
          <w:color w:val="00000A"/>
          <w:kern w:val="1"/>
          <w:sz w:val="28"/>
          <w:szCs w:val="28"/>
          <w:lang w:eastAsia="en-US"/>
        </w:rPr>
        <w:sectPr w:rsidR="001253B3" w:rsidRPr="001253B3" w:rsidSect="00FC7C17">
          <w:footerReference w:type="even" r:id="rId33"/>
          <w:footerReference w:type="default" r:id="rId34"/>
          <w:footnotePr>
            <w:numRestart w:val="eachPage"/>
          </w:footnotePr>
          <w:pgSz w:w="11906" w:h="16838"/>
          <w:pgMar w:top="1812" w:right="1985" w:bottom="1560" w:left="567" w:header="0" w:footer="709" w:gutter="0"/>
          <w:cols w:space="708"/>
          <w:docGrid w:linePitch="360"/>
        </w:sectPr>
      </w:pPr>
    </w:p>
    <w:p w:rsidR="001253B3" w:rsidRPr="001253B3" w:rsidRDefault="001253B3" w:rsidP="001305E5">
      <w:pPr>
        <w:tabs>
          <w:tab w:val="left" w:pos="10065"/>
        </w:tabs>
        <w:suppressAutoHyphens/>
        <w:ind w:left="-567" w:firstLine="56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Модель аналитической таблицы для оценки базовых компетентностей педагогов</w:t>
      </w:r>
      <w:r w:rsidRPr="001253B3">
        <w:rPr>
          <w:rFonts w:ascii="Calibri" w:eastAsia="Arial Unicode MS" w:hAnsi="Calibri" w:cs="Calibri"/>
          <w:color w:val="00000A"/>
          <w:kern w:val="1"/>
          <w:sz w:val="28"/>
          <w:szCs w:val="28"/>
          <w:lang w:eastAsia="en-US"/>
        </w:rPr>
        <w:footnoteReference w:id="13"/>
      </w:r>
    </w:p>
    <w:tbl>
      <w:tblPr>
        <w:tblW w:w="145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844"/>
        <w:gridCol w:w="1417"/>
        <w:gridCol w:w="10913"/>
      </w:tblGrid>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п/п</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Базовые компетентности педагога</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Характеристики компетентностей</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p>
          <w:p w:rsidR="001253B3" w:rsidRPr="001253B3" w:rsidRDefault="001253B3" w:rsidP="00EB2D33">
            <w:pPr>
              <w:tabs>
                <w:tab w:val="left" w:pos="8255"/>
                <w:tab w:val="left" w:pos="8435"/>
              </w:tabs>
              <w:suppressAutoHyphens/>
              <w:ind w:left="601" w:hanging="709"/>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Показатели оценки компетентности</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I. Личностные качества</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Вера в силы и возможности обучающихся</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Данная компетентность является выражением гуманистической позиции педагога. </w:t>
            </w:r>
            <w:r w:rsidRPr="001253B3">
              <w:rPr>
                <w:rFonts w:ascii="Calibri" w:eastAsia="Arial Unicode MS" w:hAnsi="Calibri" w:cs="Calibri"/>
                <w:color w:val="00000A"/>
                <w:kern w:val="1"/>
                <w:sz w:val="28"/>
                <w:szCs w:val="28"/>
                <w:lang w:eastAsia="en-US"/>
              </w:rPr>
              <w:lastRenderedPageBreak/>
              <w:t xml:space="preserve">Она отражает основную задачу педагога — раскрывать потенциальные возможности обучающихся. Данная компетентность определяет позицию педагога в </w:t>
            </w:r>
            <w:r w:rsidRPr="001253B3">
              <w:rPr>
                <w:rFonts w:ascii="Calibri" w:eastAsia="Arial Unicode MS" w:hAnsi="Calibri" w:cs="Calibri"/>
                <w:color w:val="00000A"/>
                <w:kern w:val="1"/>
                <w:sz w:val="28"/>
                <w:szCs w:val="28"/>
                <w:lang w:eastAsia="en-US"/>
              </w:rPr>
              <w:lastRenderedPageBreak/>
              <w:t>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w:t>
            </w:r>
            <w:r w:rsidRPr="001253B3">
              <w:rPr>
                <w:rFonts w:ascii="Calibri" w:eastAsia="Arial Unicode MS" w:hAnsi="Calibri" w:cs="Calibri"/>
                <w:color w:val="00000A"/>
                <w:kern w:val="1"/>
                <w:sz w:val="28"/>
                <w:szCs w:val="28"/>
                <w:lang w:eastAsia="en-US"/>
              </w:rPr>
              <w:lastRenderedPageBreak/>
              <w:t>и поддерживать ученика, искать пути и методы, отслеживающие успешность его деятельности. Вера в силы и возможности ученика есть отражение любви к обучающ</w:t>
            </w:r>
            <w:r w:rsidRPr="001253B3">
              <w:rPr>
                <w:rFonts w:ascii="Calibri" w:eastAsia="Arial Unicode MS" w:hAnsi="Calibri" w:cs="Calibri"/>
                <w:color w:val="00000A"/>
                <w:kern w:val="1"/>
                <w:sz w:val="28"/>
                <w:szCs w:val="28"/>
                <w:lang w:eastAsia="en-US"/>
              </w:rPr>
              <w:lastRenderedPageBreak/>
              <w:t>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Умение создавать ситуацию успеха для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осуществлять грамотное педагогическое оценивание, мобилизующее академическую активность;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разрабатывать индивидуально-ориентированные образовательные проекты</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Интерес к внутреннему миру обучающихся </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w:t>
            </w:r>
            <w:r w:rsidRPr="001253B3">
              <w:rPr>
                <w:rFonts w:ascii="Calibri" w:eastAsia="Arial Unicode MS" w:hAnsi="Calibri" w:cs="Calibri"/>
                <w:color w:val="00000A"/>
                <w:kern w:val="1"/>
                <w:sz w:val="28"/>
                <w:szCs w:val="28"/>
                <w:lang w:eastAsia="en-US"/>
              </w:rPr>
              <w:lastRenderedPageBreak/>
              <w:t>на индивидуальные особенности обучающихся. Данная компетентность определяет все аспекты педагогической деятельности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Умение составить устную и письменную характеристику обучающегося, отражающую разные аспекты его внутреннего мира;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построить индивидуализированную образовательную программу;</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показать личностный смысл обучения с учётом индивидуальных характеристик внутреннего мира</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1.3</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Открытость к принятию других позиций, </w:t>
            </w:r>
            <w:r w:rsidRPr="001253B3">
              <w:rPr>
                <w:rFonts w:ascii="Calibri" w:eastAsia="Arial Unicode MS" w:hAnsi="Calibri" w:cs="Calibri"/>
                <w:color w:val="00000A"/>
                <w:kern w:val="1"/>
                <w:sz w:val="28"/>
                <w:szCs w:val="28"/>
                <w:lang w:eastAsia="en-US"/>
              </w:rPr>
              <w:lastRenderedPageBreak/>
              <w:t>точек зрения (неидеоло-гизированное мышление педагога)</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Открытость к принятию других </w:t>
            </w:r>
            <w:r w:rsidRPr="001253B3">
              <w:rPr>
                <w:rFonts w:ascii="Calibri" w:eastAsia="Arial Unicode MS" w:hAnsi="Calibri" w:cs="Calibri"/>
                <w:color w:val="00000A"/>
                <w:kern w:val="1"/>
                <w:sz w:val="28"/>
                <w:szCs w:val="28"/>
                <w:lang w:eastAsia="en-US"/>
              </w:rPr>
              <w:lastRenderedPageBreak/>
              <w:t xml:space="preserve">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w:t>
            </w:r>
            <w:r w:rsidRPr="001253B3">
              <w:rPr>
                <w:rFonts w:ascii="Calibri" w:eastAsia="Arial Unicode MS" w:hAnsi="Calibri" w:cs="Calibri"/>
                <w:color w:val="00000A"/>
                <w:kern w:val="1"/>
                <w:sz w:val="28"/>
                <w:szCs w:val="28"/>
                <w:lang w:eastAsia="en-US"/>
              </w:rPr>
              <w:lastRenderedPageBreak/>
              <w:t>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Убеждённость, что истина может быть не одна;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интерес к мнениям и позициям других;</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учёт других точек зрения в процессе оценивания обучающихся</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1.4</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Общая культура</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r w:rsidRPr="001253B3">
              <w:rPr>
                <w:rFonts w:ascii="Calibri" w:eastAsia="Arial Unicode MS" w:hAnsi="Calibri" w:cs="Calibri"/>
                <w:color w:val="00000A"/>
                <w:kern w:val="1"/>
                <w:sz w:val="28"/>
                <w:szCs w:val="28"/>
                <w:lang w:eastAsia="en-US"/>
              </w:rPr>
              <w:lastRenderedPageBreak/>
              <w:t>определяет успешность педагогического общения, позицию педагога в глазах обучающихся</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Ориентация в основных сферах материальной и духовной жизни;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материальных и духовных интересов молодёжи;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возможность продемонстрировать свои достижения;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руководство кружками и секциями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1.5</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Эмоциональная устойчивость</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Определяет характер отношений в учебном процессе, особенно в </w:t>
            </w:r>
            <w:r w:rsidRPr="001253B3">
              <w:rPr>
                <w:rFonts w:ascii="Calibri" w:eastAsia="Arial Unicode MS" w:hAnsi="Calibri" w:cs="Calibri"/>
                <w:color w:val="00000A"/>
                <w:kern w:val="1"/>
                <w:sz w:val="28"/>
                <w:szCs w:val="28"/>
                <w:lang w:eastAsia="en-US"/>
              </w:rPr>
              <w:lastRenderedPageBreak/>
              <w:t>ситуациях конфликта. Способствует сохранению объективности оценки обучающихся. Определяет эффективность владения классом</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В трудных ситуациях педагог сохраняет спокойствие;</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эмоциональный конфликт не влияет на объективность оценки;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не стремится избежать эмоционально-напряжённых ситуаций</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w:t>
            </w:r>
            <w:r w:rsidRPr="001253B3">
              <w:rPr>
                <w:rFonts w:ascii="Calibri" w:eastAsia="Arial Unicode MS" w:hAnsi="Calibri" w:cs="Calibri"/>
                <w:color w:val="00000A"/>
                <w:kern w:val="1"/>
                <w:sz w:val="28"/>
                <w:szCs w:val="28"/>
                <w:lang w:eastAsia="en-US"/>
              </w:rPr>
              <w:lastRenderedPageBreak/>
              <w:t>6</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Позитивная направленность на </w:t>
            </w:r>
            <w:r w:rsidRPr="001253B3">
              <w:rPr>
                <w:rFonts w:ascii="Calibri" w:eastAsia="Arial Unicode MS" w:hAnsi="Calibri" w:cs="Calibri"/>
                <w:color w:val="00000A"/>
                <w:kern w:val="1"/>
                <w:sz w:val="28"/>
                <w:szCs w:val="28"/>
                <w:lang w:eastAsia="en-US"/>
              </w:rPr>
              <w:lastRenderedPageBreak/>
              <w:t>педагогическую деятельность. Уверенность в себе</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 основе данной компетен</w:t>
            </w:r>
            <w:r w:rsidRPr="001253B3">
              <w:rPr>
                <w:rFonts w:ascii="Calibri" w:eastAsia="Arial Unicode MS" w:hAnsi="Calibri" w:cs="Calibri"/>
                <w:color w:val="00000A"/>
                <w:kern w:val="1"/>
                <w:sz w:val="28"/>
                <w:szCs w:val="28"/>
                <w:lang w:eastAsia="en-US"/>
              </w:rPr>
              <w:lastRenderedPageBreak/>
              <w:t xml:space="preserve">тности лежит вера в собственные силы, собственную эффективность. Способствует позитивным отношениям с коллегами и обучающимися. Определяет </w:t>
            </w:r>
            <w:r w:rsidRPr="001253B3">
              <w:rPr>
                <w:rFonts w:ascii="Calibri" w:eastAsia="Arial Unicode MS" w:hAnsi="Calibri" w:cs="Calibri"/>
                <w:color w:val="00000A"/>
                <w:kern w:val="1"/>
                <w:sz w:val="28"/>
                <w:szCs w:val="28"/>
                <w:lang w:eastAsia="en-US"/>
              </w:rPr>
              <w:lastRenderedPageBreak/>
              <w:t>позитивную направленность на педагогическую деятельность</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Осознание целей и ценностей педагогической деятельности;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позитивное настроение;</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желание работать;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высокая профессиональная самооценка</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II. Постановка целей и задач педагогической деятельности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перевести тему урока в педагогическую задачу</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Основная компетенция, обеспечивающая эффективное целеполагание в учебном процессе. </w:t>
            </w:r>
            <w:r w:rsidRPr="001253B3">
              <w:rPr>
                <w:rFonts w:ascii="Calibri" w:eastAsia="Arial Unicode MS" w:hAnsi="Calibri" w:cs="Calibri"/>
                <w:color w:val="00000A"/>
                <w:kern w:val="1"/>
                <w:sz w:val="28"/>
                <w:szCs w:val="28"/>
                <w:lang w:eastAsia="en-US"/>
              </w:rPr>
              <w:lastRenderedPageBreak/>
              <w:t xml:space="preserve">Обеспечивает реализацию субъект-субъектного подхода, ставит обучающегося в позицию субъекта деятельности, лежит в основе формирования творческой </w:t>
            </w:r>
            <w:r w:rsidRPr="001253B3">
              <w:rPr>
                <w:rFonts w:ascii="Calibri" w:eastAsia="Arial Unicode MS" w:hAnsi="Calibri" w:cs="Calibri"/>
                <w:color w:val="00000A"/>
                <w:kern w:val="1"/>
                <w:sz w:val="28"/>
                <w:szCs w:val="28"/>
                <w:lang w:eastAsia="en-US"/>
              </w:rPr>
              <w:lastRenderedPageBreak/>
              <w:t>личности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образовательных стандартов и реализующих их программ;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осознание нетождественности темы урока и цели урока;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конкретным набором способов перевода темы в задачу</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2.2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ставить педагогические цели и задачи сообразно возрастным и индивидуальным особенностям обучающихся</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w:t>
            </w:r>
            <w:r w:rsidRPr="001253B3">
              <w:rPr>
                <w:rFonts w:ascii="Calibri" w:eastAsia="Arial Unicode MS" w:hAnsi="Calibri" w:cs="Calibri"/>
                <w:color w:val="00000A"/>
                <w:kern w:val="1"/>
                <w:sz w:val="28"/>
                <w:szCs w:val="28"/>
                <w:lang w:eastAsia="en-US"/>
              </w:rPr>
              <w:lastRenderedPageBreak/>
              <w:t>успешностью</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возрастных особенностей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перевода цели в учебную задачу на конкретном возрасте</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III. Мотивация учебной деятельности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обеспечить успех в деятельности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Компетентность, позволяющая обучающемуся поверить в свои силы, утвердить себя в глазах окружающих, один из главных способов </w:t>
            </w:r>
            <w:r w:rsidRPr="001253B3">
              <w:rPr>
                <w:rFonts w:ascii="Calibri" w:eastAsia="Arial Unicode MS" w:hAnsi="Calibri" w:cs="Calibri"/>
                <w:color w:val="00000A"/>
                <w:kern w:val="1"/>
                <w:sz w:val="28"/>
                <w:szCs w:val="28"/>
                <w:lang w:eastAsia="en-US"/>
              </w:rPr>
              <w:lastRenderedPageBreak/>
              <w:t>обеспечить позитивную мотивацию учения</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возможностей конкретных учеников;</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постановка учебных задач в соответствии с возможностями ученика;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демонстрация успехов обучающихся родителям, одноклассникам</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3.2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педагогическом оценивании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Педагогическое оценивание служит реальным инструментом осознания обучающимся своих достижений и </w:t>
            </w:r>
            <w:r w:rsidRPr="001253B3">
              <w:rPr>
                <w:rFonts w:ascii="Calibri" w:eastAsia="Arial Unicode MS" w:hAnsi="Calibri" w:cs="Calibri"/>
                <w:color w:val="00000A"/>
                <w:kern w:val="1"/>
                <w:sz w:val="28"/>
                <w:szCs w:val="28"/>
                <w:lang w:eastAsia="en-US"/>
              </w:rPr>
              <w:lastRenderedPageBreak/>
              <w:t>недоработок. Без знания своих результатов невозможно обеспечить субъектную позицию в образовании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многообразия педагогических оценок;</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знакомство с литературой по данному вопросу;</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различными методами оценивания и их применение</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3.3</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превращать учебную задачу в личностнозн</w:t>
            </w:r>
            <w:r w:rsidRPr="001253B3">
              <w:rPr>
                <w:rFonts w:ascii="Calibri" w:eastAsia="Arial Unicode MS" w:hAnsi="Calibri" w:cs="Calibri"/>
                <w:color w:val="00000A"/>
                <w:kern w:val="1"/>
                <w:sz w:val="28"/>
                <w:szCs w:val="28"/>
                <w:lang w:eastAsia="en-US"/>
              </w:rPr>
              <w:lastRenderedPageBreak/>
              <w:t>ачимую</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Это одна из важнейших компетен</w:t>
            </w:r>
            <w:r w:rsidRPr="001253B3">
              <w:rPr>
                <w:rFonts w:ascii="Calibri" w:eastAsia="Arial Unicode MS" w:hAnsi="Calibri" w:cs="Calibri"/>
                <w:color w:val="00000A"/>
                <w:kern w:val="1"/>
                <w:sz w:val="28"/>
                <w:szCs w:val="28"/>
                <w:lang w:eastAsia="en-US"/>
              </w:rPr>
              <w:lastRenderedPageBreak/>
              <w:t>тностей, обеспечивающих мотивацию учебной деятельности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интересов обучающихся, их внутреннего мира;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ориентация в культуре;</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показать роль и значение изучаемого материала в реализации личных планов</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IV. Информационная компетентность</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4.1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предмете преподавания</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Глубокое знание предмета преподавания, сочетающееся с общей культурой педагога. Сочетани</w:t>
            </w:r>
            <w:r w:rsidRPr="001253B3">
              <w:rPr>
                <w:rFonts w:ascii="Calibri" w:eastAsia="Arial Unicode MS" w:hAnsi="Calibri" w:cs="Calibri"/>
                <w:color w:val="00000A"/>
                <w:kern w:val="1"/>
                <w:sz w:val="28"/>
                <w:szCs w:val="28"/>
                <w:lang w:eastAsia="en-US"/>
              </w:rPr>
              <w:lastRenderedPageBreak/>
              <w:t>е теоретического знания с видением его практического применения, что является предпосылкой установления личностной значимости учения</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генезиса формирования предметного знания (история, персоналии, для решения каких проблем разрабатывалось);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возможности применения получаемых знаний для объяснения социальных и природных явлений;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решения различных задач;</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свободное решение задач ЕГЭ, олимпиад: региональных, российских, международных</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4.</w:t>
            </w:r>
            <w:r w:rsidRPr="001253B3">
              <w:rPr>
                <w:rFonts w:ascii="Calibri" w:eastAsia="Arial Unicode MS" w:hAnsi="Calibri" w:cs="Calibri"/>
                <w:color w:val="00000A"/>
                <w:kern w:val="1"/>
                <w:sz w:val="28"/>
                <w:szCs w:val="28"/>
                <w:lang w:eastAsia="en-US"/>
              </w:rPr>
              <w:lastRenderedPageBreak/>
              <w:t>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Компетентность в методах </w:t>
            </w:r>
            <w:r w:rsidRPr="001253B3">
              <w:rPr>
                <w:rFonts w:ascii="Calibri" w:eastAsia="Arial Unicode MS" w:hAnsi="Calibri" w:cs="Calibri"/>
                <w:color w:val="00000A"/>
                <w:kern w:val="1"/>
                <w:sz w:val="28"/>
                <w:szCs w:val="28"/>
                <w:lang w:eastAsia="en-US"/>
              </w:rPr>
              <w:lastRenderedPageBreak/>
              <w:t>преподавания</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Обеспечивает </w:t>
            </w:r>
            <w:r w:rsidRPr="001253B3">
              <w:rPr>
                <w:rFonts w:ascii="Calibri" w:eastAsia="Arial Unicode MS" w:hAnsi="Calibri" w:cs="Calibri"/>
                <w:color w:val="00000A"/>
                <w:kern w:val="1"/>
                <w:sz w:val="28"/>
                <w:szCs w:val="28"/>
                <w:lang w:eastAsia="en-US"/>
              </w:rPr>
              <w:lastRenderedPageBreak/>
              <w:t xml:space="preserve">возможность эффективного усвоения знания и формирования умений, предусмотренных программой. Обеспечивает индивидуальный подход и развитие творческой </w:t>
            </w:r>
            <w:r w:rsidRPr="001253B3">
              <w:rPr>
                <w:rFonts w:ascii="Calibri" w:eastAsia="Arial Unicode MS" w:hAnsi="Calibri" w:cs="Calibri"/>
                <w:color w:val="00000A"/>
                <w:kern w:val="1"/>
                <w:sz w:val="28"/>
                <w:szCs w:val="28"/>
                <w:lang w:eastAsia="en-US"/>
              </w:rPr>
              <w:lastRenderedPageBreak/>
              <w:t>личности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нормативных методов и методик;</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демонстрация личностно ориентированных методов образования;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наличие своих находок и методов, авторской школы;</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современных достижений в области методики обучения, в том числе использование новых информационных технологий;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использование в учебном процессе современных методов обучения</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4.3</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субъективных условиях деятельности (знание учеников и учебных коллективов)</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Позволяет осуществить индивидуальный подход к организации образовательного процесса. Служит условием гуманизации образования. Обеспечивает </w:t>
            </w:r>
            <w:r w:rsidRPr="001253B3">
              <w:rPr>
                <w:rFonts w:ascii="Calibri" w:eastAsia="Arial Unicode MS" w:hAnsi="Calibri" w:cs="Calibri"/>
                <w:color w:val="00000A"/>
                <w:kern w:val="1"/>
                <w:sz w:val="28"/>
                <w:szCs w:val="28"/>
                <w:lang w:eastAsia="en-US"/>
              </w:rPr>
              <w:lastRenderedPageBreak/>
              <w:t>высокую мотивацию академической активности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теоретического материала по психологии, характеризующего индивидуальные особенности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диагностики индивидуальных особенностей (возможно, со школьным психологом);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использование знаний по психологии в организации учебного процесса;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разработка индивидуальных проектов на основе личных характеристик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социометрии;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учёт особенностей учебных коллективов в педагогическом процессе;</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(рефлексия) своих индивидуальных особенностей и их учёт в своей деятельности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4.4</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вести самостоятельный поиск информации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Обеспечивает постоянный профессиональный рост и творческий подход к педагогической деятельн</w:t>
            </w:r>
            <w:r w:rsidRPr="001253B3">
              <w:rPr>
                <w:rFonts w:ascii="Calibri" w:eastAsia="Arial Unicode MS" w:hAnsi="Calibri" w:cs="Calibri"/>
                <w:color w:val="00000A"/>
                <w:kern w:val="1"/>
                <w:sz w:val="28"/>
                <w:szCs w:val="28"/>
                <w:lang w:eastAsia="en-US"/>
              </w:rPr>
              <w:lastRenderedPageBreak/>
              <w:t xml:space="preserve">ости.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Современная ситуация быстрого развития предметных областей, появление новых педагогических технологий предполагает непрерывное обновление </w:t>
            </w:r>
            <w:r w:rsidRPr="001253B3">
              <w:rPr>
                <w:rFonts w:ascii="Calibri" w:eastAsia="Arial Unicode MS" w:hAnsi="Calibri" w:cs="Calibri"/>
                <w:color w:val="00000A"/>
                <w:kern w:val="1"/>
                <w:sz w:val="28"/>
                <w:szCs w:val="28"/>
                <w:lang w:eastAsia="en-US"/>
              </w:rPr>
              <w:lastRenderedPageBreak/>
              <w:t>собственных знаний и умений, что обеспечивает желание и умение вести самостоятельный поиск</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Профессиональная любознательность;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пользоваться различными информационно-поисковыми технологиями;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использование различных баз данных в образовательном процессе</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V. Разработка программ педагогической деятельности и принятие педагогических решений</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5.1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Умение разработать образовательную программу, выбрать </w:t>
            </w:r>
            <w:r w:rsidRPr="001253B3">
              <w:rPr>
                <w:rFonts w:ascii="Calibri" w:eastAsia="Arial Unicode MS" w:hAnsi="Calibri" w:cs="Calibri"/>
                <w:color w:val="00000A"/>
                <w:kern w:val="1"/>
                <w:sz w:val="28"/>
                <w:szCs w:val="28"/>
                <w:lang w:eastAsia="en-US"/>
              </w:rPr>
              <w:lastRenderedPageBreak/>
              <w:t>учебники и учебные комплекты</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Умение разработать образовательную программ</w:t>
            </w:r>
            <w:r w:rsidRPr="001253B3">
              <w:rPr>
                <w:rFonts w:ascii="Calibri" w:eastAsia="Arial Unicode MS" w:hAnsi="Calibri" w:cs="Calibri"/>
                <w:color w:val="00000A"/>
                <w:kern w:val="1"/>
                <w:sz w:val="28"/>
                <w:szCs w:val="28"/>
                <w:lang w:eastAsia="en-US"/>
              </w:rPr>
              <w:lastRenderedPageBreak/>
              <w:t>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w:t>
            </w:r>
            <w:r w:rsidRPr="001253B3">
              <w:rPr>
                <w:rFonts w:ascii="Calibri" w:eastAsia="Arial Unicode MS" w:hAnsi="Calibri" w:cs="Calibri"/>
                <w:color w:val="00000A"/>
                <w:kern w:val="1"/>
                <w:sz w:val="28"/>
                <w:szCs w:val="28"/>
                <w:lang w:eastAsia="en-US"/>
              </w:rPr>
              <w:lastRenderedPageBreak/>
              <w:t>. Без умения разрабатывать образовательные программы в современных условиях невозможно творчески организовать образовательный процесс.</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Образова</w:t>
            </w:r>
            <w:r w:rsidRPr="001253B3">
              <w:rPr>
                <w:rFonts w:ascii="Calibri" w:eastAsia="Arial Unicode MS" w:hAnsi="Calibri" w:cs="Calibri"/>
                <w:color w:val="00000A"/>
                <w:kern w:val="1"/>
                <w:sz w:val="28"/>
                <w:szCs w:val="28"/>
                <w:lang w:eastAsia="en-US"/>
              </w:rPr>
              <w:lastRenderedPageBreak/>
              <w:t>тельные программы выступают средствами целенаправленного влияния на развитие обучающихся.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Компетентность в разработке образовательных </w:t>
            </w:r>
            <w:r w:rsidRPr="001253B3">
              <w:rPr>
                <w:rFonts w:ascii="Calibri" w:eastAsia="Arial Unicode MS" w:hAnsi="Calibri" w:cs="Calibri"/>
                <w:color w:val="00000A"/>
                <w:kern w:val="1"/>
                <w:sz w:val="28"/>
                <w:szCs w:val="28"/>
                <w:lang w:eastAsia="en-US"/>
              </w:rPr>
              <w:lastRenderedPageBreak/>
              <w:t>программ позволяет осуществлять преподавание на различных уровнях обученности и развития обучающихся.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Обоснованный выбор учебников и учебных комплект</w:t>
            </w:r>
            <w:r w:rsidRPr="001253B3">
              <w:rPr>
                <w:rFonts w:ascii="Calibri" w:eastAsia="Arial Unicode MS" w:hAnsi="Calibri" w:cs="Calibri"/>
                <w:color w:val="00000A"/>
                <w:kern w:val="1"/>
                <w:sz w:val="28"/>
                <w:szCs w:val="28"/>
                <w:lang w:eastAsia="en-US"/>
              </w:rPr>
              <w:lastRenderedPageBreak/>
              <w:t xml:space="preserve">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w:t>
            </w:r>
            <w:r w:rsidRPr="001253B3">
              <w:rPr>
                <w:rFonts w:ascii="Calibri" w:eastAsia="Arial Unicode MS" w:hAnsi="Calibri" w:cs="Calibri"/>
                <w:color w:val="00000A"/>
                <w:kern w:val="1"/>
                <w:sz w:val="28"/>
                <w:szCs w:val="28"/>
                <w:lang w:eastAsia="en-US"/>
              </w:rPr>
              <w:lastRenderedPageBreak/>
              <w:t>деятельности, позволяет сделать вывод о готовности педагога учитывать индивидуальные характеристики обучающихся</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образовательных стандартов и примерных программ;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наличие персонально разработанных образовательных программ: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характеристика этих программ по содержанию, источникам информации;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 материальной базе, на которой должны реализовываться программы;</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по учёту индивидуальных характеристик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обоснованность используемых образовательных программ;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участие работодателей в разработке образовательной программы;</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обоснованность выбора учебников и учебно-методических комплектов, используемых педагогом</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5.2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Умение принимать решения в различных педагогическ</w:t>
            </w:r>
            <w:r w:rsidRPr="001253B3">
              <w:rPr>
                <w:rFonts w:ascii="Calibri" w:eastAsia="Arial Unicode MS" w:hAnsi="Calibri" w:cs="Calibri"/>
                <w:color w:val="00000A"/>
                <w:kern w:val="1"/>
                <w:sz w:val="28"/>
                <w:szCs w:val="28"/>
                <w:lang w:eastAsia="en-US"/>
              </w:rPr>
              <w:lastRenderedPageBreak/>
              <w:t>их ситуациях</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Педагогу приходится постоянно </w:t>
            </w:r>
            <w:r w:rsidRPr="001253B3">
              <w:rPr>
                <w:rFonts w:ascii="Calibri" w:eastAsia="Arial Unicode MS" w:hAnsi="Calibri" w:cs="Calibri"/>
                <w:color w:val="00000A"/>
                <w:kern w:val="1"/>
                <w:sz w:val="28"/>
                <w:szCs w:val="28"/>
                <w:lang w:eastAsia="en-US"/>
              </w:rPr>
              <w:lastRenderedPageBreak/>
              <w:t>принимать решения: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как установить дисциплину;</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как мотивировать академическую активность;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как вызвать интерес у конкретного </w:t>
            </w:r>
            <w:r w:rsidRPr="001253B3">
              <w:rPr>
                <w:rFonts w:ascii="Calibri" w:eastAsia="Arial Unicode MS" w:hAnsi="Calibri" w:cs="Calibri"/>
                <w:color w:val="00000A"/>
                <w:kern w:val="1"/>
                <w:sz w:val="28"/>
                <w:szCs w:val="28"/>
                <w:lang w:eastAsia="en-US"/>
              </w:rPr>
              <w:lastRenderedPageBreak/>
              <w:t>ученика;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как обеспечить понимание и т. д.</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Разрешение педагогических проблем составляет суть педагогической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При решении проблем </w:t>
            </w:r>
            <w:r w:rsidRPr="001253B3">
              <w:rPr>
                <w:rFonts w:ascii="Calibri" w:eastAsia="Arial Unicode MS" w:hAnsi="Calibri" w:cs="Calibri"/>
                <w:color w:val="00000A"/>
                <w:kern w:val="1"/>
                <w:sz w:val="28"/>
                <w:szCs w:val="28"/>
                <w:lang w:eastAsia="en-US"/>
              </w:rPr>
              <w:lastRenderedPageBreak/>
              <w:t>могут применяться как стандартные решения (решающие правила), так и творческие (креативные) или интуитивные</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типичных педагогических ситуаций, требующих участия педагога для своего решения;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набором решающих правил, используемых для различных ситуаций;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владение критерием предпочтительности при выборе того или иного решающего </w:t>
            </w:r>
            <w:r w:rsidRPr="001253B3">
              <w:rPr>
                <w:rFonts w:ascii="Calibri" w:eastAsia="Arial Unicode MS" w:hAnsi="Calibri" w:cs="Calibri"/>
                <w:color w:val="00000A"/>
                <w:kern w:val="1"/>
                <w:sz w:val="28"/>
                <w:szCs w:val="28"/>
                <w:lang w:eastAsia="en-US"/>
              </w:rPr>
              <w:lastRenderedPageBreak/>
              <w:t>правила;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критериев достижения цели;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нетипичных конфликтных ситуаций;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примеры разрешения конкретных педагогических ситуаций;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развитость педагогического мышления</w:t>
            </w:r>
          </w:p>
        </w:tc>
      </w:tr>
      <w:tr w:rsidR="001253B3" w:rsidRPr="001253B3" w:rsidTr="00EB2D33">
        <w:tc>
          <w:tcPr>
            <w:tcW w:w="14552" w:type="dxa"/>
            <w:gridSpan w:val="4"/>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VI. Компетенции в организации учебной деятельности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6.</w:t>
            </w:r>
            <w:r w:rsidRPr="001253B3">
              <w:rPr>
                <w:rFonts w:ascii="Calibri" w:eastAsia="Arial Unicode MS" w:hAnsi="Calibri" w:cs="Calibri"/>
                <w:color w:val="00000A"/>
                <w:kern w:val="1"/>
                <w:sz w:val="28"/>
                <w:szCs w:val="28"/>
                <w:lang w:eastAsia="en-US"/>
              </w:rPr>
              <w:lastRenderedPageBreak/>
              <w:t>1</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Компетентность в </w:t>
            </w:r>
            <w:r w:rsidRPr="001253B3">
              <w:rPr>
                <w:rFonts w:ascii="Calibri" w:eastAsia="Arial Unicode MS" w:hAnsi="Calibri" w:cs="Calibri"/>
                <w:color w:val="00000A"/>
                <w:kern w:val="1"/>
                <w:sz w:val="28"/>
                <w:szCs w:val="28"/>
                <w:lang w:eastAsia="en-US"/>
              </w:rPr>
              <w:lastRenderedPageBreak/>
              <w:t>установлении субъект-субъектных отношений</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Является одной из </w:t>
            </w:r>
            <w:r w:rsidRPr="001253B3">
              <w:rPr>
                <w:rFonts w:ascii="Calibri" w:eastAsia="Arial Unicode MS" w:hAnsi="Calibri" w:cs="Calibri"/>
                <w:color w:val="00000A"/>
                <w:kern w:val="1"/>
                <w:sz w:val="28"/>
                <w:szCs w:val="28"/>
                <w:lang w:eastAsia="en-US"/>
              </w:rPr>
              <w:lastRenderedPageBreak/>
              <w:t xml:space="preserve">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w:t>
            </w:r>
            <w:r w:rsidRPr="001253B3">
              <w:rPr>
                <w:rFonts w:ascii="Calibri" w:eastAsia="Arial Unicode MS" w:hAnsi="Calibri" w:cs="Calibri"/>
                <w:color w:val="00000A"/>
                <w:kern w:val="1"/>
                <w:sz w:val="28"/>
                <w:szCs w:val="28"/>
                <w:lang w:eastAsia="en-US"/>
              </w:rPr>
              <w:lastRenderedPageBreak/>
              <w:t xml:space="preserve">слушать и чувствовать, выяснять интересы и потребности других участников образовательного процесса, готовность вступать в помогающие отношения, </w:t>
            </w:r>
            <w:r w:rsidRPr="001253B3">
              <w:rPr>
                <w:rFonts w:ascii="Calibri" w:eastAsia="Arial Unicode MS" w:hAnsi="Calibri" w:cs="Calibri"/>
                <w:color w:val="00000A"/>
                <w:kern w:val="1"/>
                <w:sz w:val="28"/>
                <w:szCs w:val="28"/>
                <w:lang w:eastAsia="en-US"/>
              </w:rPr>
              <w:lastRenderedPageBreak/>
              <w:t>позитивный настрой педагога</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компетентность в целеполагании;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предметная компетентность;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методическая компетентность;</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готовность к сотрудничеству</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6.2</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обеспечении понимания педагогической задачи и способах деятельности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Добиться понимания учебного материала — главная задача педагога. Этого понимания можно достичь путём включения нового материал</w:t>
            </w:r>
            <w:r w:rsidRPr="001253B3">
              <w:rPr>
                <w:rFonts w:ascii="Calibri" w:eastAsia="Arial Unicode MS" w:hAnsi="Calibri" w:cs="Calibri"/>
                <w:color w:val="00000A"/>
                <w:kern w:val="1"/>
                <w:sz w:val="28"/>
                <w:szCs w:val="28"/>
                <w:lang w:eastAsia="en-US"/>
              </w:rPr>
              <w:lastRenderedPageBreak/>
              <w:t>а в систему уже освоенных знаний или умений и путём демонстрации практического применения изучаемого материала</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того, что знают и понимают ученики;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свободное владение изучаемым материалом;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осознанное включение нового учебного материала в систему освоенных знаний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демонстрация практического применения изучаемого материала;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опора на чувственное восприятие</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6.</w:t>
            </w:r>
            <w:r w:rsidRPr="001253B3">
              <w:rPr>
                <w:rFonts w:ascii="Calibri" w:eastAsia="Arial Unicode MS" w:hAnsi="Calibri" w:cs="Calibri"/>
                <w:color w:val="00000A"/>
                <w:kern w:val="1"/>
                <w:sz w:val="28"/>
                <w:szCs w:val="28"/>
                <w:lang w:eastAsia="en-US"/>
              </w:rPr>
              <w:lastRenderedPageBreak/>
              <w:t>3</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Компетентность в педагогическ</w:t>
            </w:r>
            <w:r w:rsidRPr="001253B3">
              <w:rPr>
                <w:rFonts w:ascii="Calibri" w:eastAsia="Arial Unicode MS" w:hAnsi="Calibri" w:cs="Calibri"/>
                <w:color w:val="00000A"/>
                <w:kern w:val="1"/>
                <w:sz w:val="28"/>
                <w:szCs w:val="28"/>
                <w:lang w:eastAsia="en-US"/>
              </w:rPr>
              <w:lastRenderedPageBreak/>
              <w:t>ом оценивании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Обеспечивает процессы </w:t>
            </w:r>
            <w:r w:rsidRPr="001253B3">
              <w:rPr>
                <w:rFonts w:ascii="Calibri" w:eastAsia="Arial Unicode MS" w:hAnsi="Calibri" w:cs="Calibri"/>
                <w:color w:val="00000A"/>
                <w:kern w:val="1"/>
                <w:sz w:val="28"/>
                <w:szCs w:val="28"/>
                <w:lang w:eastAsia="en-US"/>
              </w:rPr>
              <w:lastRenderedPageBreak/>
              <w:t>стимулирования учебной активности, создаёт условия для формирования самооценки, определяет процессы формирования личностного «Я» обучающегося, пробужда</w:t>
            </w:r>
            <w:r w:rsidRPr="001253B3">
              <w:rPr>
                <w:rFonts w:ascii="Calibri" w:eastAsia="Arial Unicode MS" w:hAnsi="Calibri" w:cs="Calibri"/>
                <w:color w:val="00000A"/>
                <w:kern w:val="1"/>
                <w:sz w:val="28"/>
                <w:szCs w:val="28"/>
                <w:lang w:eastAsia="en-US"/>
              </w:rPr>
              <w:lastRenderedPageBreak/>
              <w:t>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w:t>
            </w:r>
            <w:r w:rsidRPr="001253B3">
              <w:rPr>
                <w:rFonts w:ascii="Calibri" w:eastAsia="Arial Unicode MS" w:hAnsi="Calibri" w:cs="Calibri"/>
                <w:color w:val="00000A"/>
                <w:kern w:val="1"/>
                <w:sz w:val="28"/>
                <w:szCs w:val="28"/>
                <w:lang w:eastAsia="en-US"/>
              </w:rPr>
              <w:lastRenderedPageBreak/>
              <w:t>ии других должна сочетаться с самооценкой педагога</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функций педагогической оценки;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видов педагогической оценки;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того, что подлежит оцениванию в педагогической деятельности;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педагогического оценивания;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продемонстрировать эти методы на конкретных примерах;</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перейти от педагогического оценивания к самооценке</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6.4</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организации информационной основы деятельности обучающегося</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Любая учебная задача разрешается, если обучающийся владеет необходимой для решения информацией и знает </w:t>
            </w:r>
            <w:r w:rsidRPr="001253B3">
              <w:rPr>
                <w:rFonts w:ascii="Calibri" w:eastAsia="Arial Unicode MS" w:hAnsi="Calibri" w:cs="Calibri"/>
                <w:color w:val="00000A"/>
                <w:kern w:val="1"/>
                <w:sz w:val="28"/>
                <w:szCs w:val="28"/>
                <w:lang w:eastAsia="en-US"/>
              </w:rPr>
              <w:lastRenderedPageBreak/>
              <w:t>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Свободное владение учебным материалом;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знание типичных трудностей при изучении конкретных тем;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способность дать дополнительную информацию или организовать поиск дополнительной информации, необходимой для решения учебной задачи;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выявить уровень развития обучающихся;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методами объективного контроля и оценивания;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6.</w:t>
            </w:r>
            <w:r w:rsidRPr="001253B3">
              <w:rPr>
                <w:rFonts w:ascii="Calibri" w:eastAsia="Arial Unicode MS" w:hAnsi="Calibri" w:cs="Calibri"/>
                <w:color w:val="00000A"/>
                <w:kern w:val="1"/>
                <w:sz w:val="28"/>
                <w:szCs w:val="28"/>
                <w:lang w:eastAsia="en-US"/>
              </w:rPr>
              <w:lastRenderedPageBreak/>
              <w:t>5</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Компетентность в </w:t>
            </w:r>
            <w:r w:rsidRPr="001253B3">
              <w:rPr>
                <w:rFonts w:ascii="Calibri" w:eastAsia="Arial Unicode MS" w:hAnsi="Calibri" w:cs="Calibri"/>
                <w:color w:val="00000A"/>
                <w:kern w:val="1"/>
                <w:sz w:val="28"/>
                <w:szCs w:val="28"/>
                <w:lang w:eastAsia="en-US"/>
              </w:rPr>
              <w:lastRenderedPageBreak/>
              <w:t>использовании современных средств и систем организации учебно-воспитательного процесса</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Обеспечивает </w:t>
            </w:r>
            <w:r w:rsidRPr="001253B3">
              <w:rPr>
                <w:rFonts w:ascii="Calibri" w:eastAsia="Arial Unicode MS" w:hAnsi="Calibri" w:cs="Calibri"/>
                <w:color w:val="00000A"/>
                <w:kern w:val="1"/>
                <w:sz w:val="28"/>
                <w:szCs w:val="28"/>
                <w:lang w:eastAsia="en-US"/>
              </w:rPr>
              <w:lastRenderedPageBreak/>
              <w:t>эффективность учебно-воспитательного процесса</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современных средств и методов построения образовательного процесса;</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обосновать выбранные методы и средства обучения</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p>
        </w:tc>
      </w:tr>
      <w:tr w:rsidR="001253B3" w:rsidRPr="001253B3" w:rsidTr="00EB2D33">
        <w:tc>
          <w:tcPr>
            <w:tcW w:w="378"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6.6</w:t>
            </w:r>
          </w:p>
        </w:tc>
        <w:tc>
          <w:tcPr>
            <w:tcW w:w="184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Компетентность в способах умственной деятельности</w:t>
            </w:r>
          </w:p>
        </w:tc>
        <w:tc>
          <w:tcPr>
            <w:tcW w:w="1417"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Характеризует уровень владения педагогом и обучающимися системой интеллектуальных </w:t>
            </w:r>
            <w:r w:rsidRPr="001253B3">
              <w:rPr>
                <w:rFonts w:ascii="Calibri" w:eastAsia="Arial Unicode MS" w:hAnsi="Calibri" w:cs="Calibri"/>
                <w:color w:val="00000A"/>
                <w:kern w:val="1"/>
                <w:sz w:val="28"/>
                <w:szCs w:val="28"/>
                <w:lang w:eastAsia="en-US"/>
              </w:rPr>
              <w:lastRenderedPageBreak/>
              <w:t>операций</w:t>
            </w:r>
          </w:p>
        </w:tc>
        <w:tc>
          <w:tcPr>
            <w:tcW w:w="10913" w:type="dxa"/>
          </w:tcPr>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Знание системы интеллектуальных операций;</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владение интеллектуальными операциями;</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сформировать интеллектуальные операции у учеников;</w:t>
            </w:r>
          </w:p>
          <w:p w:rsidR="001253B3" w:rsidRPr="001253B3" w:rsidRDefault="001253B3" w:rsidP="001305E5">
            <w:pPr>
              <w:suppressAutoHyphens/>
              <w:ind w:left="-2097" w:firstLine="2097"/>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умение организовать использование интеллектуальных операций, адекватных решаемой задаче</w:t>
            </w: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sectPr w:rsidR="001253B3" w:rsidRPr="001253B3" w:rsidSect="001253B3">
          <w:footnotePr>
            <w:numRestart w:val="eachPage"/>
          </w:footnotePr>
          <w:pgSz w:w="16838" w:h="11906" w:orient="landscape"/>
          <w:pgMar w:top="1985" w:right="1134" w:bottom="567" w:left="1134" w:header="709" w:footer="709" w:gutter="0"/>
          <w:cols w:space="708"/>
          <w:docGrid w:linePitch="360"/>
        </w:sect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Уровни психолого-педагогического сопровождения</w:t>
      </w:r>
      <w:r w:rsidR="00E633F2">
        <w:rPr>
          <w:rFonts w:ascii="Calibri" w:eastAsia="Arial Unicode MS" w:hAnsi="Calibri" w:cs="Calibri"/>
          <w:color w:val="00000A"/>
          <w:kern w:val="1"/>
          <w:sz w:val="28"/>
          <w:szCs w:val="28"/>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1" type="#_x0000_t88" style="position:absolute;margin-left:207pt;margin-top:-168.6pt;width:27pt;height:405pt;rotation:450;flip:y;z-index:25167155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1253B3" w:rsidRPr="001253B3" w:rsidTr="001253B3">
        <w:tc>
          <w:tcPr>
            <w:tcW w:w="239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Индивидуальное</w:t>
            </w:r>
          </w:p>
        </w:tc>
        <w:tc>
          <w:tcPr>
            <w:tcW w:w="239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Групповое</w:t>
            </w:r>
          </w:p>
        </w:tc>
        <w:tc>
          <w:tcPr>
            <w:tcW w:w="2554"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 уровне класса</w:t>
            </w:r>
          </w:p>
        </w:tc>
        <w:tc>
          <w:tcPr>
            <w:tcW w:w="2126"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На уровне О</w:t>
            </w:r>
            <w:r w:rsidR="00E318C1">
              <w:rPr>
                <w:rFonts w:ascii="Calibri" w:eastAsia="Arial Unicode MS" w:hAnsi="Calibri" w:cs="Calibri"/>
                <w:color w:val="00000A"/>
                <w:kern w:val="1"/>
                <w:sz w:val="28"/>
                <w:szCs w:val="28"/>
                <w:lang w:eastAsia="en-US"/>
              </w:rPr>
              <w:t>О</w:t>
            </w: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Основные формы сопровождения</w:t>
      </w:r>
    </w:p>
    <w:p w:rsidR="001253B3" w:rsidRPr="001253B3" w:rsidRDefault="00E633F2"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pict>
          <v:group id="_x0000_s1052" style="position:absolute;margin-left:18pt;margin-top:1.85pt;width:405pt;height:133.55pt;z-index:251672576" coordorigin="2345,5296" coordsize="8100,2671">
            <v:shapetype id="_x0000_t202" coordsize="21600,21600" o:spt="202" path="m,l,21600r21600,l21600,xe">
              <v:stroke joinstyle="miter"/>
              <v:path gradientshapeok="t" o:connecttype="rect"/>
            </v:shapetype>
            <v:shape id="_x0000_s1053" type="#_x0000_t202" style="position:absolute;left:2525;top:6167;width:2340;height:540">
              <v:textbox style="mso-next-textbox:#_x0000_s1053">
                <w:txbxContent>
                  <w:p w:rsidR="00061C2F" w:rsidRPr="002E0692" w:rsidRDefault="00061C2F" w:rsidP="001253B3">
                    <w:r w:rsidRPr="002E0692">
                      <w:t>Консультирование</w:t>
                    </w:r>
                  </w:p>
                </w:txbxContent>
              </v:textbox>
            </v:shape>
            <v:shape id="_x0000_s1054" type="#_x0000_t202" style="position:absolute;left:2525;top:6887;width:2340;height:720">
              <v:textbox style="mso-next-textbox:#_x0000_s1054">
                <w:txbxContent>
                  <w:p w:rsidR="00061C2F" w:rsidRPr="002E0692" w:rsidRDefault="00061C2F" w:rsidP="001253B3">
                    <w:r w:rsidRPr="002E0692">
                      <w:t>Развивающая работа</w:t>
                    </w:r>
                  </w:p>
                </w:txbxContent>
              </v:textbox>
            </v:shape>
            <v:shape id="_x0000_s1055" type="#_x0000_t202" style="position:absolute;left:5765;top:6707;width:1800;height:540">
              <v:textbox style="mso-next-textbox:#_x0000_s1055">
                <w:txbxContent>
                  <w:p w:rsidR="00061C2F" w:rsidRPr="002E0692" w:rsidRDefault="00061C2F" w:rsidP="001253B3">
                    <w:r w:rsidRPr="002E0692">
                      <w:t>Профилактика</w:t>
                    </w:r>
                  </w:p>
                </w:txbxContent>
              </v:textbox>
            </v:shape>
            <v:shape id="_x0000_s1056" type="#_x0000_t202" style="position:absolute;left:8285;top:6876;width:1800;height:540">
              <v:textbox style="mso-next-textbox:#_x0000_s1056">
                <w:txbxContent>
                  <w:p w:rsidR="00061C2F" w:rsidRPr="002E0692" w:rsidRDefault="00061C2F" w:rsidP="001253B3">
                    <w:r w:rsidRPr="002E0692">
                      <w:t xml:space="preserve">Просвещение </w:t>
                    </w:r>
                  </w:p>
                </w:txbxContent>
              </v:textbox>
            </v:shape>
            <v:shape id="_x0000_s1057" type="#_x0000_t202" style="position:absolute;left:8285;top:6156;width:1800;height:540">
              <v:textbox style="mso-next-textbox:#_x0000_s1057">
                <w:txbxContent>
                  <w:p w:rsidR="00061C2F" w:rsidRPr="002E0692" w:rsidRDefault="00061C2F" w:rsidP="001253B3">
                    <w:r w:rsidRPr="002E0692">
                      <w:t xml:space="preserve">Экспертиза </w:t>
                    </w:r>
                  </w:p>
                </w:txbxContent>
              </v:textbox>
            </v:shape>
            <v:shape id="_x0000_s1058" type="#_x0000_t202" style="position:absolute;left:5765;top:5987;width:1800;height:540">
              <v:textbox style="mso-next-textbox:#_x0000_s1058">
                <w:txbxContent>
                  <w:p w:rsidR="00061C2F" w:rsidRPr="002E0692" w:rsidRDefault="00061C2F" w:rsidP="001253B3">
                    <w:r w:rsidRPr="002E0692">
                      <w:t>Диагностика</w:t>
                    </w:r>
                  </w:p>
                </w:txbxContent>
              </v:textbox>
            </v:shape>
            <v:shape id="_x0000_s1059" type="#_x0000_t202" style="position:absolute;left:5225;top:7427;width:2700;height:540">
              <v:textbox style="mso-next-textbox:#_x0000_s1059">
                <w:txbxContent>
                  <w:p w:rsidR="00061C2F" w:rsidRPr="002E0692" w:rsidRDefault="00061C2F" w:rsidP="001253B3">
                    <w:r w:rsidRPr="002E0692">
                      <w:t>Коррекционная работа</w:t>
                    </w:r>
                  </w:p>
                </w:txbxContent>
              </v:textbox>
            </v:shape>
            <v:shape id="_x0000_s1060" type="#_x0000_t88" style="position:absolute;left:6125;top:1516;width:540;height:8100;rotation:450;flip:y"/>
          </v:group>
        </w:pic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Основные направления психолого-педагогического сопровождения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E633F2"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pict>
          <v:group id="_x0000_s1038" editas="canvas" style="position:absolute;margin-left:13.3pt;margin-top:36pt;width:468pt;height:306pt;z-index:251670528;mso-position-horizontal-relative:char;mso-position-vertical-relative:line" coordorigin="2279,2286" coordsize="7341,4738">
            <o:lock v:ext="edit" aspectratio="t"/>
            <v:shape id="_x0000_s1039" type="#_x0000_t75" style="position:absolute;left:2279;top:2286;width:7341;height:4738" o:preferrelative="f">
              <v:fill o:detectmouseclick="t"/>
              <v:path o:extrusionok="t" o:connecttype="none"/>
              <o:lock v:ext="edit" text="t"/>
            </v:shape>
            <v:shape id="_x0000_s1040" type="#_x0000_t202" style="position:absolute;left:2279;top:2425;width:1834;height:1113">
              <v:textbox style="mso-next-textbox:#_x0000_s1040">
                <w:txbxContent>
                  <w:p w:rsidR="00061C2F" w:rsidRPr="002E0692" w:rsidRDefault="00061C2F" w:rsidP="001253B3">
                    <w:r w:rsidRPr="002E0692">
                      <w:t>Сохранение и укреплениепсихологического</w:t>
                    </w:r>
                  </w:p>
                  <w:p w:rsidR="00061C2F" w:rsidRPr="002E0692" w:rsidRDefault="00061C2F" w:rsidP="001253B3">
                    <w:r w:rsidRPr="002E0692">
                      <w:t>здоровья</w:t>
                    </w:r>
                  </w:p>
                  <w:p w:rsidR="00061C2F" w:rsidRPr="002E0692" w:rsidRDefault="00061C2F" w:rsidP="001253B3"/>
                </w:txbxContent>
              </v:textbox>
            </v:shape>
            <v:shape id="_x0000_s1041" type="#_x0000_t202" style="position:absolute;left:5103;top:2286;width:1411;height:1113">
              <v:textbox style="mso-next-textbox:#_x0000_s1041">
                <w:txbxContent>
                  <w:p w:rsidR="00061C2F" w:rsidRPr="002E0692" w:rsidRDefault="00061C2F" w:rsidP="001253B3">
                    <w:r w:rsidRPr="002E0692">
                      <w:t>Мониторинг возможностей и способностей обучающихся</w:t>
                    </w:r>
                  </w:p>
                </w:txbxContent>
              </v:textbox>
            </v:shape>
            <v:shape id="_x0000_s1042" type="#_x0000_t202" style="position:absolute;left:7344;top:2423;width:1987;height:1115">
              <v:textbox style="mso-next-textbox:#_x0000_s1042">
                <w:txbxContent>
                  <w:p w:rsidR="00061C2F" w:rsidRPr="002E0692" w:rsidRDefault="00061C2F" w:rsidP="001253B3">
                    <w:r w:rsidRPr="002E0692">
                      <w:t xml:space="preserve">Психолого-педаго-гическая поддержка участников </w:t>
                    </w:r>
                    <w:proofErr w:type="gramStart"/>
                    <w:r w:rsidRPr="002E0692">
                      <w:t>олим-пиадного</w:t>
                    </w:r>
                    <w:proofErr w:type="gramEnd"/>
                    <w:r w:rsidRPr="002E0692">
                      <w:t xml:space="preserve"> движения</w:t>
                    </w:r>
                  </w:p>
                </w:txbxContent>
              </v:textbox>
            </v:shape>
            <v:shape id="_x0000_s1043" type="#_x0000_t202" style="position:absolute;left:5103;top:5489;width:1411;height:977">
              <v:textbox style="mso-next-textbox:#_x0000_s1043">
                <w:txbxContent>
                  <w:p w:rsidR="00061C2F" w:rsidRPr="002E0692" w:rsidRDefault="00061C2F" w:rsidP="001253B3">
                    <w:r w:rsidRPr="002E0692">
                      <w:t>Выявление и поддержка одарённых детей</w:t>
                    </w:r>
                  </w:p>
                </w:txbxContent>
              </v:textbox>
            </v:shape>
            <v:shape id="_x0000_s1044" type="#_x0000_t202" style="position:absolute;left:5103;top:3819;width:1663;height:1115">
              <v:textbox style="mso-next-textbox:#_x0000_s1044">
                <w:txbxContent>
                  <w:p w:rsidR="00061C2F" w:rsidRPr="002E0692" w:rsidRDefault="00061C2F" w:rsidP="001253B3">
                    <w:r w:rsidRPr="002E0692">
                      <w:t>Выявление и поддержка детей с особыми образовательными потребностями</w:t>
                    </w:r>
                  </w:p>
                </w:txbxContent>
              </v:textbox>
            </v:shape>
            <v:shape id="_x0000_s1045" type="#_x0000_t202" style="position:absolute;left:2420;top:3401;width:1834;height:1112">
              <v:textbox style="mso-next-textbox:#_x0000_s1045">
                <w:txbxContent>
                  <w:p w:rsidR="00061C2F" w:rsidRPr="002E0692" w:rsidRDefault="00061C2F" w:rsidP="001253B3">
                    <w:r w:rsidRPr="002E0692">
                      <w:t>Формирование ценности здоровья и безопасного образа жизни</w:t>
                    </w:r>
                  </w:p>
                </w:txbxContent>
              </v:textbox>
            </v:shape>
            <v:shape id="_x0000_s1046" type="#_x0000_t202" style="position:absolute;left:2561;top:4376;width:1834;height:1113">
              <v:textbox style="mso-next-textbox:#_x0000_s1046">
                <w:txbxContent>
                  <w:p w:rsidR="00061C2F" w:rsidRPr="002E0692" w:rsidRDefault="00061C2F" w:rsidP="001253B3">
                    <w:r w:rsidRPr="002E0692">
                      <w:t>Развитие экологической культуры</w:t>
                    </w:r>
                  </w:p>
                  <w:p w:rsidR="00061C2F" w:rsidRPr="002E0692" w:rsidRDefault="00061C2F" w:rsidP="001253B3"/>
                </w:txbxContent>
              </v:textbox>
            </v:shape>
            <v:shape id="_x0000_s1047" type="#_x0000_t202" style="position:absolute;left:2703;top:5352;width:1833;height:1112">
              <v:textbox style="mso-next-textbox:#_x0000_s1047">
                <w:txbxContent>
                  <w:p w:rsidR="00061C2F" w:rsidRPr="002E0692" w:rsidRDefault="00061C2F" w:rsidP="001253B3">
                    <w:r w:rsidRPr="002E0692">
                      <w:t>Дифференциация и индивидуализация обучения</w:t>
                    </w:r>
                  </w:p>
                  <w:p w:rsidR="00061C2F" w:rsidRPr="002E0692" w:rsidRDefault="00061C2F" w:rsidP="001253B3"/>
                </w:txbxContent>
              </v:textbox>
            </v:shape>
            <v:shape id="_x0000_s1048" type="#_x0000_t202" style="position:absolute;left:7237;top:3401;width:2035;height:1254">
              <v:textbox style="mso-next-textbox:#_x0000_s1048">
                <w:txbxContent>
                  <w:p w:rsidR="00061C2F" w:rsidRPr="002E0692" w:rsidRDefault="00061C2F" w:rsidP="001253B3">
                    <w:r w:rsidRPr="002E0692">
                      <w:t xml:space="preserve">Обеспечение </w:t>
                    </w:r>
                    <w:proofErr w:type="gramStart"/>
                    <w:r w:rsidRPr="002E0692">
                      <w:t>осознан-ного</w:t>
                    </w:r>
                    <w:proofErr w:type="gramEnd"/>
                    <w:r w:rsidRPr="002E0692">
                      <w:t xml:space="preserve"> иответственного выборадальнейшей профессиональной сферы деятельности</w:t>
                    </w:r>
                  </w:p>
                </w:txbxContent>
              </v:textbox>
            </v:shape>
            <v:shape id="_x0000_s1049" type="#_x0000_t202" style="position:absolute;left:7220;top:4794;width:2047;height:1394">
              <v:textbox style="mso-next-textbox:#_x0000_s1049">
                <w:txbxContent>
                  <w:p w:rsidR="00061C2F" w:rsidRPr="002E0692" w:rsidRDefault="00061C2F" w:rsidP="001253B3">
                    <w:r w:rsidRPr="002E0692">
                      <w:t xml:space="preserve">Формирование </w:t>
                    </w:r>
                    <w:proofErr w:type="gramStart"/>
                    <w:r w:rsidRPr="002E0692">
                      <w:t>комму-никативных</w:t>
                    </w:r>
                    <w:proofErr w:type="gramEnd"/>
                    <w:r w:rsidRPr="002E0692">
                      <w:t xml:space="preserve"> навыков в разновозрастной среде и средесверстников</w:t>
                    </w:r>
                  </w:p>
                  <w:p w:rsidR="00061C2F" w:rsidRPr="002E0692" w:rsidRDefault="00061C2F" w:rsidP="001253B3"/>
                </w:txbxContent>
              </v:textbox>
            </v:shape>
            <v:shape id="_x0000_s1050" type="#_x0000_t202" style="position:absolute;left:7220;top:6049;width:2022;height:975">
              <v:textbox style="mso-next-textbox:#_x0000_s1050">
                <w:txbxContent>
                  <w:p w:rsidR="00061C2F" w:rsidRPr="002E0692" w:rsidRDefault="00061C2F" w:rsidP="001253B3">
                    <w:r w:rsidRPr="002E0692">
                      <w:t>Поддержка детских объединений и ученического самоуправления</w:t>
                    </w:r>
                  </w:p>
                  <w:p w:rsidR="00061C2F" w:rsidRPr="002E0692" w:rsidRDefault="00061C2F" w:rsidP="001253B3"/>
                </w:txbxContent>
              </v:textbox>
            </v:shape>
          </v:group>
        </w:pict>
      </w:r>
      <w:r>
        <w:rPr>
          <w:rFonts w:ascii="Calibri" w:eastAsia="Arial Unicode MS" w:hAnsi="Calibri" w:cs="Calibri"/>
          <w:color w:val="00000A"/>
          <w:kern w:val="1"/>
          <w:sz w:val="28"/>
          <w:szCs w:val="28"/>
          <w:lang w:eastAsia="en-US"/>
        </w:rPr>
        <w:pict>
          <v:shape id="_x0000_i1036" type="#_x0000_t75" style="width:458.25pt;height:282pt">
            <v:imagedata croptop="-65520f" cropbottom="65520f"/>
          </v:shape>
        </w:pic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2962D7" w:rsidP="002962D7">
      <w:pPr>
        <w:suppressAutoHyphens/>
        <w:rPr>
          <w:rFonts w:ascii="Times New Roman" w:eastAsia="Arial Unicode MS" w:hAnsi="Times New Roman" w:cs="Times New Roman"/>
          <w:kern w:val="1"/>
          <w:sz w:val="28"/>
          <w:szCs w:val="28"/>
          <w:lang w:eastAsia="en-US"/>
        </w:rPr>
      </w:pPr>
      <w:r w:rsidRPr="002962D7">
        <w:rPr>
          <w:rFonts w:ascii="Times New Roman" w:eastAsia="Arial Unicode MS" w:hAnsi="Times New Roman" w:cs="Times New Roman"/>
          <w:b/>
          <w:color w:val="00000A"/>
          <w:kern w:val="1"/>
          <w:sz w:val="32"/>
          <w:szCs w:val="32"/>
          <w:lang w:eastAsia="en-US"/>
        </w:rPr>
        <w:t>3.2.3.Финансово-экономические условия реализации общеобразовательной программы основного общего образования для обучающихся с ЗПР</w:t>
      </w:r>
    </w:p>
    <w:p w:rsidR="001253B3" w:rsidRPr="001253B3" w:rsidRDefault="001253B3" w:rsidP="001253B3">
      <w:pPr>
        <w:shd w:val="clear" w:color="auto" w:fill="FFFFFF"/>
        <w:suppressAutoHyphens/>
        <w:autoSpaceDE w:val="0"/>
        <w:autoSpaceDN w:val="0"/>
        <w:adjustRightInd w:val="0"/>
        <w:spacing w:after="0" w:line="360" w:lineRule="auto"/>
        <w:ind w:firstLine="709"/>
        <w:jc w:val="both"/>
        <w:rPr>
          <w:rFonts w:ascii="Times New Roman" w:eastAsia="Arial Unicode MS" w:hAnsi="Times New Roman" w:cs="Times New Roman"/>
          <w:color w:val="00000A"/>
          <w:kern w:val="1"/>
          <w:sz w:val="28"/>
          <w:szCs w:val="28"/>
          <w:lang w:eastAsia="en-US"/>
        </w:rPr>
      </w:pPr>
      <w:r w:rsidRPr="001253B3">
        <w:rPr>
          <w:rFonts w:ascii="Times New Roman" w:eastAsia="Arial Unicode MS" w:hAnsi="Times New Roman" w:cs="Times New Roman"/>
          <w:b/>
          <w:color w:val="00000A"/>
          <w:kern w:val="28"/>
          <w:sz w:val="28"/>
          <w:szCs w:val="28"/>
          <w:lang w:eastAsia="en-US"/>
        </w:rPr>
        <w:t>Финансовые условия</w:t>
      </w:r>
    </w:p>
    <w:p w:rsidR="001253B3" w:rsidRPr="001253B3" w:rsidRDefault="001253B3" w:rsidP="001253B3">
      <w:pPr>
        <w:widowControl w:val="0"/>
        <w:suppressAutoHyphens/>
        <w:autoSpaceDN w:val="0"/>
        <w:spacing w:after="0" w:line="360" w:lineRule="auto"/>
        <w:ind w:firstLine="708"/>
        <w:contextualSpacing/>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w:t>
      </w:r>
      <w:r w:rsidR="00EB2D33">
        <w:rPr>
          <w:rFonts w:ascii="Times New Roman" w:eastAsia="SimSun" w:hAnsi="Times New Roman" w:cs="Times New Roman"/>
          <w:kern w:val="3"/>
          <w:sz w:val="28"/>
          <w:szCs w:val="28"/>
          <w:lang w:eastAsia="zh-CN" w:bidi="hi-IN"/>
        </w:rPr>
        <w:t xml:space="preserve"> 273</w:t>
      </w:r>
      <w:r w:rsidRPr="001253B3">
        <w:rPr>
          <w:rFonts w:ascii="Times New Roman" w:eastAsia="SimSun" w:hAnsi="Times New Roman" w:cs="Times New Roman"/>
          <w:kern w:val="3"/>
          <w:sz w:val="28"/>
          <w:szCs w:val="28"/>
          <w:lang w:eastAsia="zh-CN" w:bidi="hi-IN"/>
        </w:rPr>
        <w:t xml:space="preserve"> «Об образовании в Российской Федерации». </w:t>
      </w:r>
    </w:p>
    <w:p w:rsidR="001253B3" w:rsidRPr="001253B3" w:rsidRDefault="001253B3" w:rsidP="001253B3">
      <w:pPr>
        <w:widowControl w:val="0"/>
        <w:suppressAutoHyphens/>
        <w:autoSpaceDN w:val="0"/>
        <w:spacing w:after="0" w:line="360" w:lineRule="auto"/>
        <w:ind w:firstLine="708"/>
        <w:contextualSpacing/>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w:t>
      </w:r>
      <w:r w:rsidR="00EB2D33">
        <w:rPr>
          <w:rFonts w:ascii="Times New Roman" w:eastAsia="SimSun" w:hAnsi="Times New Roman" w:cs="Times New Roman"/>
          <w:kern w:val="3"/>
          <w:sz w:val="28"/>
          <w:szCs w:val="28"/>
          <w:lang w:eastAsia="zh-CN" w:bidi="hi-IN"/>
        </w:rPr>
        <w:t>О</w:t>
      </w:r>
      <w:r w:rsidRPr="001253B3">
        <w:rPr>
          <w:rFonts w:ascii="Times New Roman" w:eastAsia="SimSun" w:hAnsi="Times New Roman" w:cs="Times New Roman"/>
          <w:spacing w:val="2"/>
          <w:kern w:val="3"/>
          <w:sz w:val="28"/>
          <w:szCs w:val="28"/>
          <w:lang w:eastAsia="zh-CN" w:bidi="hi-IN"/>
        </w:rPr>
        <w:t>ОО</w:t>
      </w:r>
      <w:r w:rsidR="00340CD0">
        <w:rPr>
          <w:rFonts w:ascii="Times New Roman" w:eastAsia="SimSun" w:hAnsi="Times New Roman" w:cs="Times New Roman"/>
          <w:kern w:val="3"/>
          <w:sz w:val="28"/>
          <w:szCs w:val="28"/>
          <w:lang w:eastAsia="zh-CN" w:bidi="hi-IN"/>
        </w:rPr>
        <w:t xml:space="preserve"> в соответствии с ФГОС О</w:t>
      </w:r>
      <w:r w:rsidRPr="001253B3">
        <w:rPr>
          <w:rFonts w:ascii="Times New Roman" w:eastAsia="SimSun" w:hAnsi="Times New Roman" w:cs="Times New Roman"/>
          <w:kern w:val="3"/>
          <w:sz w:val="28"/>
          <w:szCs w:val="28"/>
          <w:lang w:eastAsia="zh-CN" w:bidi="hi-IN"/>
        </w:rPr>
        <w:t>ОО обучающихся с ОВЗ.</w:t>
      </w:r>
    </w:p>
    <w:p w:rsidR="001253B3" w:rsidRPr="001253B3" w:rsidRDefault="001253B3" w:rsidP="001253B3">
      <w:pPr>
        <w:widowControl w:val="0"/>
        <w:suppressAutoHyphens/>
        <w:autoSpaceDN w:val="0"/>
        <w:spacing w:after="0" w:line="360" w:lineRule="auto"/>
        <w:ind w:firstLine="708"/>
        <w:contextualSpacing/>
        <w:jc w:val="both"/>
        <w:textAlignment w:val="baseline"/>
        <w:rPr>
          <w:rFonts w:ascii="Times New Roman" w:eastAsia="SimSun" w:hAnsi="Times New Roman" w:cs="Times New Roman"/>
          <w:b/>
          <w:kern w:val="3"/>
          <w:sz w:val="28"/>
          <w:szCs w:val="28"/>
          <w:lang w:eastAsia="zh-CN" w:bidi="hi-IN"/>
        </w:rPr>
      </w:pPr>
      <w:r w:rsidRPr="001253B3">
        <w:rPr>
          <w:rFonts w:ascii="Times New Roman" w:eastAsia="SimSun" w:hAnsi="Times New Roman" w:cs="Times New Roman"/>
          <w:kern w:val="3"/>
          <w:sz w:val="28"/>
          <w:szCs w:val="28"/>
          <w:lang w:eastAsia="zh-CN" w:bidi="hi-IN"/>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w:t>
      </w:r>
      <w:r w:rsidR="00EB2D33">
        <w:rPr>
          <w:rFonts w:ascii="Times New Roman" w:eastAsia="SimSun" w:hAnsi="Times New Roman" w:cs="Times New Roman"/>
          <w:kern w:val="3"/>
          <w:sz w:val="28"/>
          <w:szCs w:val="28"/>
          <w:lang w:eastAsia="zh-CN" w:bidi="hi-IN"/>
        </w:rPr>
        <w:t>273</w:t>
      </w:r>
      <w:r w:rsidRPr="001253B3">
        <w:rPr>
          <w:rFonts w:ascii="Times New Roman" w:eastAsia="SimSun" w:hAnsi="Times New Roman" w:cs="Times New Roman"/>
          <w:kern w:val="3"/>
          <w:sz w:val="28"/>
          <w:szCs w:val="28"/>
          <w:lang w:eastAsia="zh-CN" w:bidi="hi-IN"/>
        </w:rPr>
        <w:t xml:space="preserve">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w:t>
      </w:r>
      <w:r w:rsidRPr="001253B3">
        <w:rPr>
          <w:rFonts w:ascii="Times New Roman" w:eastAsia="SimSun" w:hAnsi="Times New Roman" w:cs="Times New Roman"/>
          <w:kern w:val="3"/>
          <w:sz w:val="28"/>
          <w:szCs w:val="28"/>
          <w:lang w:eastAsia="zh-CN" w:bidi="hi-IN"/>
        </w:rPr>
        <w:lastRenderedPageBreak/>
        <w:t>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1253B3">
        <w:rPr>
          <w:rFonts w:ascii="Times New Roman" w:eastAsia="SimSun" w:hAnsi="Times New Roman" w:cs="Times New Roman"/>
          <w:kern w:val="3"/>
          <w:sz w:val="28"/>
          <w:szCs w:val="28"/>
          <w:vertAlign w:val="superscript"/>
          <w:lang w:eastAsia="zh-CN" w:bidi="hi-IN"/>
        </w:rPr>
        <w:footnoteReference w:id="14"/>
      </w:r>
      <w:r w:rsidRPr="001253B3">
        <w:rPr>
          <w:rFonts w:ascii="Times New Roman" w:eastAsia="SimSun" w:hAnsi="Times New Roman" w:cs="Times New Roman"/>
          <w:kern w:val="3"/>
          <w:sz w:val="28"/>
          <w:szCs w:val="28"/>
          <w:lang w:eastAsia="zh-CN" w:bidi="hi-IN"/>
        </w:rPr>
        <w:t xml:space="preserve">. </w:t>
      </w:r>
    </w:p>
    <w:p w:rsidR="001253B3" w:rsidRPr="001253B3" w:rsidRDefault="001253B3" w:rsidP="001253B3">
      <w:pPr>
        <w:suppressAutoHyphens/>
        <w:spacing w:after="0" w:line="360" w:lineRule="auto"/>
        <w:ind w:firstLine="708"/>
        <w:jc w:val="both"/>
        <w:textAlignment w:val="baseline"/>
        <w:rPr>
          <w:rFonts w:ascii="Times New Roman" w:eastAsia="Times New Roman" w:hAnsi="Times New Roman" w:cs="Times New Roman"/>
          <w:color w:val="000000"/>
          <w:sz w:val="28"/>
          <w:szCs w:val="28"/>
        </w:rPr>
      </w:pPr>
      <w:r w:rsidRPr="001253B3">
        <w:rPr>
          <w:rFonts w:ascii="Times New Roman" w:eastAsia="Times New Roman" w:hAnsi="Times New Roman" w:cs="Times New Roman"/>
          <w:color w:val="000000"/>
          <w:sz w:val="28"/>
          <w:szCs w:val="28"/>
        </w:rPr>
        <w:t>Финансирование программы коррекционной работы должно осуществляться в объеме, предусмотренным законодательством.</w:t>
      </w:r>
    </w:p>
    <w:p w:rsidR="001253B3" w:rsidRPr="001253B3" w:rsidRDefault="001253B3" w:rsidP="001253B3">
      <w:pPr>
        <w:autoSpaceDN w:val="0"/>
        <w:adjustRightInd w:val="0"/>
        <w:spacing w:after="0" w:line="360" w:lineRule="auto"/>
        <w:ind w:firstLine="660"/>
        <w:jc w:val="both"/>
        <w:textAlignment w:val="baseline"/>
        <w:rPr>
          <w:rFonts w:ascii="Times New Roman" w:eastAsia="Times New Roman" w:hAnsi="Times New Roman" w:cs="Times New Roman"/>
          <w:color w:val="000000"/>
          <w:sz w:val="28"/>
          <w:szCs w:val="28"/>
        </w:rPr>
      </w:pPr>
      <w:r w:rsidRPr="001253B3">
        <w:rPr>
          <w:rFonts w:ascii="Times New Roman" w:eastAsia="Times New Roman" w:hAnsi="Times New Roman" w:cs="Times New Roman"/>
          <w:color w:val="000000"/>
          <w:sz w:val="28"/>
          <w:szCs w:val="28"/>
        </w:rPr>
        <w:t>Финансовое обеспечение должно соответствовать специфике кадровых и материально-технических</w:t>
      </w:r>
      <w:r w:rsidR="00340CD0">
        <w:rPr>
          <w:rFonts w:ascii="Times New Roman" w:eastAsia="Times New Roman" w:hAnsi="Times New Roman" w:cs="Times New Roman"/>
          <w:color w:val="000000"/>
          <w:sz w:val="28"/>
          <w:szCs w:val="28"/>
        </w:rPr>
        <w:t xml:space="preserve"> условий, определенных для АОП О</w:t>
      </w:r>
      <w:r w:rsidRPr="001253B3">
        <w:rPr>
          <w:rFonts w:ascii="Times New Roman" w:eastAsia="Times New Roman" w:hAnsi="Times New Roman" w:cs="Times New Roman"/>
          <w:color w:val="000000"/>
          <w:sz w:val="28"/>
          <w:szCs w:val="28"/>
        </w:rPr>
        <w:t>ОО обучающихся с ЗПР.</w:t>
      </w:r>
    </w:p>
    <w:p w:rsidR="001253B3" w:rsidRPr="001253B3" w:rsidRDefault="001253B3" w:rsidP="001253B3">
      <w:pPr>
        <w:shd w:val="clear" w:color="auto" w:fill="FFFFFF"/>
        <w:suppressAutoHyphens/>
        <w:spacing w:after="0" w:line="360" w:lineRule="auto"/>
        <w:jc w:val="center"/>
        <w:rPr>
          <w:rFonts w:ascii="Times New Roman" w:eastAsia="Arial Unicode MS" w:hAnsi="Times New Roman" w:cs="Calibri"/>
          <w:b/>
          <w:bCs/>
          <w:i/>
          <w:color w:val="00000A"/>
          <w:spacing w:val="-3"/>
          <w:kern w:val="1"/>
          <w:sz w:val="28"/>
          <w:szCs w:val="28"/>
          <w:lang w:eastAsia="en-US"/>
        </w:rPr>
      </w:pPr>
      <w:r w:rsidRPr="001253B3">
        <w:rPr>
          <w:rFonts w:ascii="Times New Roman" w:eastAsia="Arial Unicode MS" w:hAnsi="Times New Roman" w:cs="Calibri"/>
          <w:b/>
          <w:bCs/>
          <w:i/>
          <w:color w:val="00000A"/>
          <w:spacing w:val="-3"/>
          <w:kern w:val="1"/>
          <w:sz w:val="28"/>
          <w:szCs w:val="28"/>
          <w:lang w:eastAsia="en-US"/>
        </w:rPr>
        <w:t>Определение нормативных затрат на оказание государственной услуги</w:t>
      </w:r>
    </w:p>
    <w:p w:rsidR="001253B3" w:rsidRPr="001253B3" w:rsidRDefault="001253B3" w:rsidP="001253B3">
      <w:pPr>
        <w:shd w:val="clear" w:color="auto" w:fill="FFFFFF"/>
        <w:tabs>
          <w:tab w:val="left" w:pos="1087"/>
        </w:tabs>
        <w:suppressAutoHyphens/>
        <w:spacing w:after="0" w:line="360" w:lineRule="auto"/>
        <w:ind w:right="22" w:firstLine="677"/>
        <w:jc w:val="both"/>
        <w:rPr>
          <w:rFonts w:ascii="Times New Roman" w:eastAsia="Arial Unicode MS" w:hAnsi="Times New Roman" w:cs="Calibri"/>
          <w:color w:val="00000A"/>
          <w:spacing w:val="-2"/>
          <w:kern w:val="1"/>
          <w:sz w:val="28"/>
          <w:szCs w:val="28"/>
          <w:lang w:eastAsia="en-US"/>
        </w:rPr>
      </w:pPr>
      <w:r w:rsidRPr="001253B3">
        <w:rPr>
          <w:rFonts w:ascii="Times New Roman" w:eastAsia="Arial Unicode MS" w:hAnsi="Times New Roman" w:cs="Calibri"/>
          <w:spacing w:val="-2"/>
          <w:kern w:val="1"/>
          <w:sz w:val="28"/>
          <w:szCs w:val="28"/>
          <w:lang w:eastAsia="en-US"/>
        </w:rPr>
        <w:t>АОП предполагает, что обучающийся с ЗПР получает</w:t>
      </w:r>
      <w:r w:rsidRPr="001253B3">
        <w:rPr>
          <w:rFonts w:ascii="Times New Roman" w:eastAsia="Arial Unicode MS" w:hAnsi="Times New Roman" w:cs="Calibri"/>
          <w:color w:val="00000A"/>
          <w:spacing w:val="-2"/>
          <w:kern w:val="1"/>
          <w:sz w:val="28"/>
          <w:szCs w:val="28"/>
          <w:lang w:eastAsia="en-US"/>
        </w:rPr>
        <w:t xml:space="preserve">образование находясь в среде сверстников, не имеющих ограничений по возможностям здоровья, и в те же сроки обучения. </w:t>
      </w:r>
      <w:r w:rsidRPr="001253B3">
        <w:rPr>
          <w:rFonts w:ascii="Times New Roman" w:eastAsia="Arial Unicode MS" w:hAnsi="Times New Roman" w:cs="Calibri"/>
          <w:spacing w:val="-2"/>
          <w:kern w:val="1"/>
          <w:sz w:val="28"/>
          <w:szCs w:val="28"/>
          <w:lang w:eastAsia="en-US"/>
        </w:rPr>
        <w:t>Обучающемуся с ЗПР предоставляется</w:t>
      </w:r>
      <w:r w:rsidRPr="001253B3">
        <w:rPr>
          <w:rFonts w:ascii="Times New Roman" w:eastAsia="Arial Unicode MS" w:hAnsi="Times New Roman" w:cs="Calibri"/>
          <w:color w:val="00000A"/>
          <w:spacing w:val="-2"/>
          <w:kern w:val="1"/>
          <w:sz w:val="28"/>
          <w:szCs w:val="28"/>
          <w:lang w:eastAsia="en-US"/>
        </w:rPr>
        <w:t xml:space="preserve"> государственная услуга по реализации основной</w:t>
      </w:r>
      <w:r w:rsidR="00340CD0">
        <w:rPr>
          <w:rFonts w:ascii="Times New Roman" w:eastAsia="Arial Unicode MS" w:hAnsi="Times New Roman" w:cs="Calibri"/>
          <w:color w:val="00000A"/>
          <w:spacing w:val="-2"/>
          <w:kern w:val="1"/>
          <w:sz w:val="28"/>
          <w:szCs w:val="28"/>
          <w:lang w:eastAsia="en-US"/>
        </w:rPr>
        <w:t xml:space="preserve"> общеобразовательной программы основного</w:t>
      </w:r>
      <w:r w:rsidRPr="001253B3">
        <w:rPr>
          <w:rFonts w:ascii="Times New Roman" w:eastAsia="Arial Unicode MS" w:hAnsi="Times New Roman" w:cs="Calibri"/>
          <w:color w:val="00000A"/>
          <w:spacing w:val="-2"/>
          <w:kern w:val="1"/>
          <w:sz w:val="28"/>
          <w:szCs w:val="28"/>
          <w:lang w:eastAsia="en-US"/>
        </w:rPr>
        <w:t xml:space="preserve">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1253B3" w:rsidRPr="001253B3" w:rsidRDefault="001253B3" w:rsidP="00FF5317">
      <w:pPr>
        <w:numPr>
          <w:ilvl w:val="0"/>
          <w:numId w:val="5"/>
        </w:numPr>
        <w:shd w:val="clear" w:color="auto" w:fill="FFFFFF"/>
        <w:tabs>
          <w:tab w:val="left" w:pos="1087"/>
        </w:tabs>
        <w:suppressAutoHyphens/>
        <w:spacing w:after="0" w:line="360" w:lineRule="auto"/>
        <w:ind w:right="22" w:firstLine="709"/>
        <w:contextualSpacing/>
        <w:jc w:val="both"/>
        <w:rPr>
          <w:rFonts w:ascii="Times New Roman" w:eastAsia="Times New Roman" w:hAnsi="Times New Roman" w:cs="Times New Roman"/>
          <w:spacing w:val="-2"/>
          <w:kern w:val="1"/>
          <w:sz w:val="28"/>
          <w:szCs w:val="28"/>
          <w:lang w:eastAsia="ar-SA"/>
        </w:rPr>
      </w:pPr>
      <w:r w:rsidRPr="001253B3">
        <w:rPr>
          <w:rFonts w:ascii="Times New Roman" w:eastAsia="Times New Roman" w:hAnsi="Times New Roman" w:cs="Times New Roman"/>
          <w:spacing w:val="-2"/>
          <w:kern w:val="1"/>
          <w:sz w:val="28"/>
          <w:szCs w:val="28"/>
          <w:lang w:eastAsia="ar-SA"/>
        </w:rPr>
        <w:t xml:space="preserve">обязательное включение </w:t>
      </w:r>
      <w:r w:rsidR="00340CD0">
        <w:rPr>
          <w:rFonts w:ascii="Times New Roman" w:eastAsia="Times New Roman" w:hAnsi="Times New Roman" w:cs="Times New Roman"/>
          <w:bCs/>
          <w:spacing w:val="-3"/>
          <w:kern w:val="1"/>
          <w:sz w:val="28"/>
          <w:szCs w:val="28"/>
          <w:lang w:eastAsia="ar-SA"/>
        </w:rPr>
        <w:t>в структуру АОП О</w:t>
      </w:r>
      <w:r w:rsidRPr="001253B3">
        <w:rPr>
          <w:rFonts w:ascii="Times New Roman" w:eastAsia="Times New Roman" w:hAnsi="Times New Roman" w:cs="Times New Roman"/>
          <w:bCs/>
          <w:spacing w:val="-3"/>
          <w:kern w:val="1"/>
          <w:sz w:val="28"/>
          <w:szCs w:val="28"/>
          <w:lang w:eastAsia="ar-SA"/>
        </w:rPr>
        <w:t>ОО</w:t>
      </w:r>
      <w:r w:rsidRPr="001253B3">
        <w:rPr>
          <w:rFonts w:ascii="Times New Roman" w:eastAsia="Times New Roman" w:hAnsi="Times New Roman" w:cs="Times New Roman"/>
          <w:spacing w:val="-2"/>
          <w:kern w:val="1"/>
          <w:sz w:val="28"/>
          <w:szCs w:val="28"/>
          <w:lang w:eastAsia="ar-SA"/>
        </w:rPr>
        <w:t>обучающегося с ЗПРпрограммы коррекционной работы, что требует качественно особого кадрового состава</w:t>
      </w:r>
      <w:r w:rsidR="00340CD0">
        <w:rPr>
          <w:rFonts w:ascii="Times New Roman" w:eastAsia="Times New Roman" w:hAnsi="Times New Roman" w:cs="Times New Roman"/>
          <w:spacing w:val="-2"/>
          <w:kern w:val="1"/>
          <w:sz w:val="28"/>
          <w:szCs w:val="28"/>
          <w:lang w:eastAsia="ar-SA"/>
        </w:rPr>
        <w:t xml:space="preserve"> специалистов, реализующих АОП О</w:t>
      </w:r>
      <w:r w:rsidRPr="001253B3">
        <w:rPr>
          <w:rFonts w:ascii="Times New Roman" w:eastAsia="Times New Roman" w:hAnsi="Times New Roman" w:cs="Times New Roman"/>
          <w:spacing w:val="-2"/>
          <w:kern w:val="1"/>
          <w:sz w:val="28"/>
          <w:szCs w:val="28"/>
          <w:lang w:eastAsia="ar-SA"/>
        </w:rPr>
        <w:t>ОО;</w:t>
      </w:r>
    </w:p>
    <w:p w:rsidR="001253B3" w:rsidRPr="001253B3" w:rsidRDefault="001253B3" w:rsidP="00FF5317">
      <w:pPr>
        <w:numPr>
          <w:ilvl w:val="0"/>
          <w:numId w:val="5"/>
        </w:numPr>
        <w:shd w:val="clear" w:color="auto" w:fill="FFFFFF"/>
        <w:tabs>
          <w:tab w:val="left" w:pos="1087"/>
        </w:tabs>
        <w:suppressAutoHyphens/>
        <w:spacing w:after="0" w:line="360" w:lineRule="auto"/>
        <w:ind w:right="22" w:firstLine="709"/>
        <w:contextualSpacing/>
        <w:jc w:val="both"/>
        <w:rPr>
          <w:rFonts w:ascii="Times New Roman" w:eastAsia="Times New Roman" w:hAnsi="Times New Roman" w:cs="Times New Roman"/>
          <w:spacing w:val="-2"/>
          <w:kern w:val="1"/>
          <w:sz w:val="28"/>
          <w:szCs w:val="28"/>
          <w:lang w:eastAsia="ar-SA"/>
        </w:rPr>
      </w:pPr>
      <w:r w:rsidRPr="001253B3">
        <w:rPr>
          <w:rFonts w:ascii="Times New Roman" w:eastAsia="Times New Roman" w:hAnsi="Times New Roman" w:cs="Times New Roman"/>
          <w:spacing w:val="-2"/>
          <w:kern w:val="1"/>
          <w:sz w:val="28"/>
          <w:szCs w:val="28"/>
          <w:lang w:eastAsia="ar-SA"/>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обучающегося с ЗПР);</w:t>
      </w:r>
    </w:p>
    <w:p w:rsidR="001253B3" w:rsidRPr="001253B3" w:rsidRDefault="001253B3" w:rsidP="00FF5317">
      <w:pPr>
        <w:numPr>
          <w:ilvl w:val="0"/>
          <w:numId w:val="5"/>
        </w:numPr>
        <w:shd w:val="clear" w:color="auto" w:fill="FFFFFF"/>
        <w:tabs>
          <w:tab w:val="left" w:pos="1087"/>
        </w:tabs>
        <w:suppressAutoHyphens/>
        <w:spacing w:after="0" w:line="360" w:lineRule="auto"/>
        <w:ind w:right="22" w:firstLine="709"/>
        <w:contextualSpacing/>
        <w:jc w:val="both"/>
        <w:rPr>
          <w:rFonts w:ascii="Times New Roman" w:eastAsia="Times New Roman" w:hAnsi="Times New Roman" w:cs="Times New Roman"/>
          <w:spacing w:val="-2"/>
          <w:kern w:val="1"/>
          <w:sz w:val="28"/>
          <w:szCs w:val="28"/>
          <w:lang w:eastAsia="ar-SA"/>
        </w:rPr>
      </w:pPr>
      <w:r w:rsidRPr="001253B3">
        <w:rPr>
          <w:rFonts w:ascii="Times New Roman" w:eastAsia="Times New Roman" w:hAnsi="Times New Roman" w:cs="Times New Roman"/>
          <w:spacing w:val="-2"/>
          <w:kern w:val="1"/>
          <w:sz w:val="28"/>
          <w:szCs w:val="28"/>
          <w:lang w:eastAsia="ar-SA"/>
        </w:rPr>
        <w:t>создание специальных материально-техничес</w:t>
      </w:r>
      <w:r w:rsidR="00340CD0">
        <w:rPr>
          <w:rFonts w:ascii="Times New Roman" w:eastAsia="Times New Roman" w:hAnsi="Times New Roman" w:cs="Times New Roman"/>
          <w:spacing w:val="-2"/>
          <w:kern w:val="1"/>
          <w:sz w:val="28"/>
          <w:szCs w:val="28"/>
          <w:lang w:eastAsia="ar-SA"/>
        </w:rPr>
        <w:t>ких условий для реализации АОП О</w:t>
      </w:r>
      <w:r w:rsidRPr="001253B3">
        <w:rPr>
          <w:rFonts w:ascii="Times New Roman" w:eastAsia="Times New Roman" w:hAnsi="Times New Roman" w:cs="Times New Roman"/>
          <w:spacing w:val="-2"/>
          <w:kern w:val="1"/>
          <w:sz w:val="28"/>
          <w:szCs w:val="28"/>
          <w:lang w:eastAsia="ar-SA"/>
        </w:rPr>
        <w:t>ОО (специальные учебные пособия, специальное оборудование, специальные технические средства, специальные компьютерныепрограмм</w:t>
      </w:r>
      <w:r w:rsidR="00340CD0">
        <w:rPr>
          <w:rFonts w:ascii="Times New Roman" w:eastAsia="Times New Roman" w:hAnsi="Times New Roman" w:cs="Times New Roman"/>
          <w:spacing w:val="-2"/>
          <w:kern w:val="1"/>
          <w:sz w:val="28"/>
          <w:szCs w:val="28"/>
          <w:lang w:eastAsia="ar-SA"/>
        </w:rPr>
        <w:t>ы и др.) в соответствии с ФГОС О</w:t>
      </w:r>
      <w:r w:rsidRPr="001253B3">
        <w:rPr>
          <w:rFonts w:ascii="Times New Roman" w:eastAsia="Times New Roman" w:hAnsi="Times New Roman" w:cs="Times New Roman"/>
          <w:spacing w:val="-2"/>
          <w:kern w:val="1"/>
          <w:sz w:val="28"/>
          <w:szCs w:val="28"/>
          <w:lang w:eastAsia="ar-SA"/>
        </w:rPr>
        <w:t>ООобучающихся с ЗПР.</w:t>
      </w:r>
    </w:p>
    <w:p w:rsidR="001253B3" w:rsidRPr="001253B3" w:rsidRDefault="001253B3" w:rsidP="001253B3">
      <w:pPr>
        <w:shd w:val="clear" w:color="auto" w:fill="FFFFFF"/>
        <w:tabs>
          <w:tab w:val="left" w:pos="1087"/>
        </w:tabs>
        <w:suppressAutoHyphens/>
        <w:spacing w:after="0" w:line="360" w:lineRule="auto"/>
        <w:ind w:right="22" w:firstLine="677"/>
        <w:jc w:val="both"/>
        <w:rPr>
          <w:rFonts w:ascii="Times New Roman" w:eastAsia="Arial Unicode MS" w:hAnsi="Times New Roman" w:cs="Calibri"/>
          <w:spacing w:val="-2"/>
          <w:kern w:val="1"/>
          <w:sz w:val="28"/>
          <w:szCs w:val="28"/>
          <w:lang w:eastAsia="en-US"/>
        </w:rPr>
      </w:pPr>
      <w:r w:rsidRPr="001253B3">
        <w:rPr>
          <w:rFonts w:ascii="Times New Roman" w:eastAsia="Arial Unicode MS" w:hAnsi="Times New Roman" w:cs="Calibri"/>
          <w:spacing w:val="-2"/>
          <w:kern w:val="1"/>
          <w:sz w:val="28"/>
          <w:szCs w:val="28"/>
          <w:lang w:eastAsia="en-US"/>
        </w:rPr>
        <w:t xml:space="preserve">При определении нормативных финансовых затрат на одного обучающегося с ЗПР на оказание государственной услуги учитываются вышеперечисленные условия организации обучения ребенка с ЗПР. </w:t>
      </w:r>
    </w:p>
    <w:p w:rsidR="001253B3" w:rsidRPr="001253B3" w:rsidRDefault="001253B3" w:rsidP="001253B3">
      <w:pPr>
        <w:shd w:val="clear" w:color="auto" w:fill="FFFFFF"/>
        <w:tabs>
          <w:tab w:val="left" w:pos="1087"/>
        </w:tabs>
        <w:suppressAutoHyphens/>
        <w:spacing w:after="0" w:line="360" w:lineRule="auto"/>
        <w:ind w:right="22" w:firstLine="677"/>
        <w:jc w:val="both"/>
        <w:rPr>
          <w:rFonts w:ascii="Times New Roman" w:eastAsia="Arial Unicode MS" w:hAnsi="Times New Roman" w:cs="Calibri"/>
          <w:color w:val="00000A"/>
          <w:spacing w:val="-2"/>
          <w:kern w:val="1"/>
          <w:sz w:val="28"/>
          <w:szCs w:val="28"/>
          <w:lang w:eastAsia="en-US"/>
        </w:rPr>
      </w:pPr>
      <w:r w:rsidRPr="001253B3">
        <w:rPr>
          <w:rFonts w:ascii="Times New Roman" w:eastAsia="Arial Unicode MS" w:hAnsi="Times New Roman" w:cs="Calibri"/>
          <w:color w:val="00000A"/>
          <w:spacing w:val="-2"/>
          <w:kern w:val="1"/>
          <w:sz w:val="28"/>
          <w:szCs w:val="28"/>
          <w:lang w:eastAsia="en-US"/>
        </w:rPr>
        <w:t>Финансирование рассчитывается с учетом рекомендаций ПМПК,  ИПР инвалидав соответствии с кадровыми и материально-технич</w:t>
      </w:r>
      <w:r w:rsidR="00340CD0">
        <w:rPr>
          <w:rFonts w:ascii="Times New Roman" w:eastAsia="Arial Unicode MS" w:hAnsi="Times New Roman" w:cs="Calibri"/>
          <w:color w:val="00000A"/>
          <w:spacing w:val="-2"/>
          <w:kern w:val="1"/>
          <w:sz w:val="28"/>
          <w:szCs w:val="28"/>
          <w:lang w:eastAsia="en-US"/>
        </w:rPr>
        <w:t>ескимиусловиями реализации АОП О</w:t>
      </w:r>
      <w:r w:rsidRPr="001253B3">
        <w:rPr>
          <w:rFonts w:ascii="Times New Roman" w:eastAsia="Arial Unicode MS" w:hAnsi="Times New Roman" w:cs="Calibri"/>
          <w:color w:val="00000A"/>
          <w:spacing w:val="-2"/>
          <w:kern w:val="1"/>
          <w:sz w:val="28"/>
          <w:szCs w:val="28"/>
          <w:lang w:eastAsia="en-US"/>
        </w:rPr>
        <w:t xml:space="preserve">ОО, требованиями к наполняемости классов в соответствии с СанПиН. </w:t>
      </w:r>
    </w:p>
    <w:p w:rsidR="001253B3" w:rsidRPr="001253B3" w:rsidRDefault="001253B3" w:rsidP="001253B3">
      <w:pPr>
        <w:shd w:val="clear" w:color="auto" w:fill="FFFFFF"/>
        <w:tabs>
          <w:tab w:val="left" w:pos="1087"/>
        </w:tabs>
        <w:suppressAutoHyphens/>
        <w:spacing w:after="0" w:line="360" w:lineRule="auto"/>
        <w:ind w:right="22" w:firstLine="677"/>
        <w:jc w:val="both"/>
        <w:rPr>
          <w:rFonts w:ascii="Times New Roman" w:eastAsia="Arial Unicode MS" w:hAnsi="Times New Roman" w:cs="Calibri"/>
          <w:color w:val="00000A"/>
          <w:spacing w:val="-2"/>
          <w:kern w:val="1"/>
          <w:sz w:val="28"/>
          <w:szCs w:val="28"/>
          <w:lang w:eastAsia="en-US"/>
        </w:rPr>
      </w:pPr>
      <w:r w:rsidRPr="001253B3">
        <w:rPr>
          <w:rFonts w:ascii="Times New Roman" w:eastAsia="Arial Unicode MS" w:hAnsi="Times New Roman" w:cs="Calibri"/>
          <w:color w:val="00000A"/>
          <w:spacing w:val="-2"/>
          <w:kern w:val="1"/>
          <w:sz w:val="28"/>
          <w:szCs w:val="28"/>
          <w:lang w:eastAsia="en-US"/>
        </w:rPr>
        <w:t>Так</w:t>
      </w:r>
      <w:r w:rsidR="00340CD0">
        <w:rPr>
          <w:rFonts w:ascii="Times New Roman" w:eastAsia="Arial Unicode MS" w:hAnsi="Times New Roman" w:cs="Calibri"/>
          <w:color w:val="00000A"/>
          <w:spacing w:val="-2"/>
          <w:kern w:val="1"/>
          <w:sz w:val="28"/>
          <w:szCs w:val="28"/>
          <w:lang w:eastAsia="en-US"/>
        </w:rPr>
        <w:t>им образом, финансирование АОП О</w:t>
      </w:r>
      <w:r w:rsidRPr="001253B3">
        <w:rPr>
          <w:rFonts w:ascii="Times New Roman" w:eastAsia="Arial Unicode MS" w:hAnsi="Times New Roman" w:cs="Calibri"/>
          <w:color w:val="00000A"/>
          <w:spacing w:val="-2"/>
          <w:kern w:val="1"/>
          <w:sz w:val="28"/>
          <w:szCs w:val="28"/>
          <w:lang w:eastAsia="en-US"/>
        </w:rPr>
        <w:t xml:space="preserve">ОО для каждого обучающегося с ЗПР производится в большем </w:t>
      </w:r>
      <w:r w:rsidR="00340CD0">
        <w:rPr>
          <w:rFonts w:ascii="Times New Roman" w:eastAsia="Arial Unicode MS" w:hAnsi="Times New Roman" w:cs="Calibri"/>
          <w:color w:val="00000A"/>
          <w:spacing w:val="-2"/>
          <w:kern w:val="1"/>
          <w:sz w:val="28"/>
          <w:szCs w:val="28"/>
          <w:lang w:eastAsia="en-US"/>
        </w:rPr>
        <w:t>объеме, чем финансирование ООП О</w:t>
      </w:r>
      <w:r w:rsidRPr="001253B3">
        <w:rPr>
          <w:rFonts w:ascii="Times New Roman" w:eastAsia="Arial Unicode MS" w:hAnsi="Times New Roman" w:cs="Calibri"/>
          <w:color w:val="00000A"/>
          <w:spacing w:val="-2"/>
          <w:kern w:val="1"/>
          <w:sz w:val="28"/>
          <w:szCs w:val="28"/>
          <w:lang w:eastAsia="en-US"/>
        </w:rPr>
        <w:t xml:space="preserve">ОО обучающихся, не имеющих ограниченных возможностей здоровья. </w:t>
      </w:r>
    </w:p>
    <w:p w:rsidR="001253B3" w:rsidRPr="001253B3" w:rsidRDefault="001253B3" w:rsidP="001253B3">
      <w:pPr>
        <w:shd w:val="clear" w:color="auto" w:fill="FFFFFF"/>
        <w:tabs>
          <w:tab w:val="left" w:pos="1087"/>
        </w:tabs>
        <w:suppressAutoHyphens/>
        <w:spacing w:after="0" w:line="360" w:lineRule="auto"/>
        <w:ind w:right="22" w:firstLine="677"/>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2"/>
          <w:kern w:val="1"/>
          <w:sz w:val="28"/>
          <w:szCs w:val="28"/>
          <w:lang w:eastAsia="en-US"/>
        </w:rPr>
        <w:t xml:space="preserve">Нормативные затраты на оказание </w:t>
      </w:r>
      <w:r w:rsidRPr="001253B3">
        <w:rPr>
          <w:rFonts w:ascii="Times New Roman" w:eastAsia="Arial Unicode MS" w:hAnsi="Times New Roman" w:cs="Calibri"/>
          <w:color w:val="00000A"/>
          <w:spacing w:val="-2"/>
          <w:kern w:val="1"/>
          <w:sz w:val="28"/>
          <w:szCs w:val="28"/>
          <w:lang w:val="en-US" w:eastAsia="en-US"/>
        </w:rPr>
        <w:t>i</w:t>
      </w:r>
      <w:r w:rsidRPr="001253B3">
        <w:rPr>
          <w:rFonts w:ascii="Times New Roman" w:eastAsia="Arial Unicode MS" w:hAnsi="Times New Roman" w:cs="Calibri"/>
          <w:color w:val="00000A"/>
          <w:spacing w:val="-2"/>
          <w:kern w:val="1"/>
          <w:sz w:val="28"/>
          <w:szCs w:val="28"/>
          <w:lang w:eastAsia="en-US"/>
        </w:rPr>
        <w:t xml:space="preserve">-той государственной услугина </w:t>
      </w:r>
      <w:r w:rsidRPr="001253B3">
        <w:rPr>
          <w:rFonts w:ascii="Times New Roman" w:eastAsia="Arial Unicode MS" w:hAnsi="Times New Roman" w:cs="Calibri"/>
          <w:color w:val="00000A"/>
          <w:kern w:val="1"/>
          <w:sz w:val="28"/>
          <w:szCs w:val="28"/>
          <w:lang w:eastAsia="en-US"/>
        </w:rPr>
        <w:t>соответствующий финансовый год определяются по формуле:</w:t>
      </w:r>
    </w:p>
    <w:p w:rsidR="001253B3" w:rsidRPr="001253B3" w:rsidRDefault="001253B3" w:rsidP="001253B3">
      <w:pPr>
        <w:shd w:val="clear" w:color="auto" w:fill="FFFFFF"/>
        <w:suppressAutoHyphens/>
        <w:spacing w:after="0" w:line="360" w:lineRule="auto"/>
        <w:ind w:left="1416" w:firstLine="708"/>
        <w:jc w:val="both"/>
        <w:rPr>
          <w:rFonts w:ascii="Times New Roman" w:eastAsia="Arial Unicode MS" w:hAnsi="Times New Roman" w:cs="Calibri"/>
          <w:b/>
          <w:color w:val="00000A"/>
          <w:kern w:val="1"/>
          <w:sz w:val="56"/>
          <w:szCs w:val="56"/>
          <w:lang w:eastAsia="en-US"/>
        </w:rPr>
      </w:pPr>
      <w:r w:rsidRPr="001253B3">
        <w:rPr>
          <w:rFonts w:ascii="Times New Roman" w:eastAsia="Arial Unicode MS" w:hAnsi="Times New Roman" w:cs="Calibri"/>
          <w:b/>
          <w:i/>
          <w:color w:val="00000A"/>
          <w:kern w:val="1"/>
          <w:sz w:val="40"/>
          <w:szCs w:val="40"/>
          <w:lang w:eastAsia="en-US"/>
        </w:rPr>
        <w:t>З</w:t>
      </w:r>
      <w:r w:rsidRPr="001253B3">
        <w:rPr>
          <w:rFonts w:ascii="Times New Roman" w:eastAsia="Arial Unicode MS" w:hAnsi="Times New Roman" w:cs="Calibri"/>
          <w:i/>
          <w:color w:val="00000A"/>
          <w:kern w:val="1"/>
          <w:sz w:val="40"/>
          <w:szCs w:val="40"/>
          <w:vertAlign w:val="superscript"/>
          <w:lang w:val="en-US" w:eastAsia="en-US"/>
        </w:rPr>
        <w:t>i</w:t>
      </w:r>
      <w:r w:rsidRPr="001253B3">
        <w:rPr>
          <w:rFonts w:ascii="Times New Roman" w:eastAsia="Arial Unicode MS" w:hAnsi="Times New Roman" w:cs="Calibri"/>
          <w:i/>
          <w:color w:val="00000A"/>
          <w:kern w:val="1"/>
          <w:sz w:val="40"/>
          <w:szCs w:val="40"/>
          <w:vertAlign w:val="subscript"/>
          <w:lang w:eastAsia="en-US"/>
        </w:rPr>
        <w:t>гу</w:t>
      </w:r>
      <w:r w:rsidRPr="001253B3">
        <w:rPr>
          <w:rFonts w:ascii="Times New Roman" w:eastAsia="Arial Unicode MS" w:hAnsi="Times New Roman" w:cs="Calibri"/>
          <w:b/>
          <w:bCs/>
          <w:color w:val="00000A"/>
          <w:spacing w:val="-4"/>
          <w:kern w:val="1"/>
          <w:sz w:val="28"/>
          <w:szCs w:val="28"/>
          <w:lang w:eastAsia="en-US"/>
        </w:rPr>
        <w:t xml:space="preserve"> = </w:t>
      </w:r>
      <w:r w:rsidRPr="001253B3">
        <w:rPr>
          <w:rFonts w:ascii="Times New Roman" w:eastAsia="Arial Unicode MS" w:hAnsi="Times New Roman" w:cs="Calibri"/>
          <w:b/>
          <w:bCs/>
          <w:i/>
          <w:color w:val="00000A"/>
          <w:spacing w:val="-4"/>
          <w:kern w:val="1"/>
          <w:sz w:val="40"/>
          <w:szCs w:val="40"/>
          <w:lang w:eastAsia="en-US"/>
        </w:rPr>
        <w:t>НЗ</w:t>
      </w:r>
      <w:r w:rsidRPr="001253B3">
        <w:rPr>
          <w:rFonts w:ascii="Times New Roman" w:eastAsia="Arial Unicode MS" w:hAnsi="Times New Roman" w:cs="Calibri"/>
          <w:i/>
          <w:color w:val="00000A"/>
          <w:kern w:val="1"/>
          <w:sz w:val="40"/>
          <w:szCs w:val="40"/>
          <w:vertAlign w:val="superscript"/>
          <w:lang w:val="en-US" w:eastAsia="en-US"/>
        </w:rPr>
        <w:t>i</w:t>
      </w:r>
      <w:r w:rsidRPr="001253B3">
        <w:rPr>
          <w:rFonts w:ascii="Times New Roman" w:eastAsia="Arial Unicode MS" w:hAnsi="Times New Roman" w:cs="Calibri"/>
          <w:i/>
          <w:color w:val="00000A"/>
          <w:kern w:val="1"/>
          <w:sz w:val="40"/>
          <w:szCs w:val="40"/>
          <w:vertAlign w:val="subscript"/>
          <w:lang w:eastAsia="en-US"/>
        </w:rPr>
        <w:t>очр</w:t>
      </w:r>
      <w:r w:rsidRPr="001253B3">
        <w:rPr>
          <w:rFonts w:ascii="Times New Roman" w:eastAsia="Arial Unicode MS" w:hAnsi="Times New Roman" w:cs="Calibri"/>
          <w:b/>
          <w:i/>
          <w:color w:val="00000A"/>
          <w:kern w:val="1"/>
          <w:sz w:val="56"/>
          <w:szCs w:val="56"/>
          <w:vertAlign w:val="subscript"/>
          <w:lang w:eastAsia="en-US"/>
        </w:rPr>
        <w:t>*</w:t>
      </w:r>
      <w:r w:rsidRPr="001253B3">
        <w:rPr>
          <w:rFonts w:ascii="Times New Roman" w:eastAsia="Arial Unicode MS" w:hAnsi="Times New Roman" w:cs="Calibri"/>
          <w:b/>
          <w:i/>
          <w:color w:val="00000A"/>
          <w:kern w:val="1"/>
          <w:sz w:val="56"/>
          <w:szCs w:val="56"/>
          <w:vertAlign w:val="subscript"/>
          <w:lang w:val="en-US" w:eastAsia="en-US"/>
        </w:rPr>
        <w:t>k</w:t>
      </w:r>
      <w:r w:rsidRPr="001253B3">
        <w:rPr>
          <w:rFonts w:ascii="Times New Roman" w:eastAsia="Arial Unicode MS" w:hAnsi="Times New Roman" w:cs="Calibri"/>
          <w:i/>
          <w:color w:val="00000A"/>
          <w:kern w:val="1"/>
          <w:sz w:val="40"/>
          <w:szCs w:val="40"/>
          <w:vertAlign w:val="subscript"/>
          <w:lang w:val="en-US" w:eastAsia="en-US"/>
        </w:rPr>
        <w:t>i</w:t>
      </w:r>
      <w:smartTag w:uri="urn:schemas-microsoft-com:office:smarttags" w:element="PersonName">
        <w:r w:rsidRPr="001253B3">
          <w:rPr>
            <w:rFonts w:ascii="Times New Roman" w:eastAsia="Arial Unicode MS" w:hAnsi="Times New Roman" w:cs="Calibri"/>
            <w:i/>
            <w:iCs/>
            <w:color w:val="00000A"/>
            <w:kern w:val="1"/>
            <w:sz w:val="24"/>
            <w:szCs w:val="24"/>
            <w:lang w:eastAsia="en-US"/>
          </w:rPr>
          <w:t>,</w:t>
        </w:r>
      </w:smartTag>
      <w:r w:rsidRPr="001253B3">
        <w:rPr>
          <w:rFonts w:ascii="Times New Roman" w:eastAsia="Arial Unicode MS" w:hAnsi="Times New Roman" w:cs="Calibri"/>
          <w:color w:val="00000A"/>
          <w:kern w:val="1"/>
          <w:sz w:val="24"/>
          <w:szCs w:val="24"/>
          <w:lang w:eastAsia="en-US"/>
        </w:rPr>
        <w:t>где</w:t>
      </w:r>
    </w:p>
    <w:p w:rsidR="001253B3" w:rsidRPr="001253B3" w:rsidRDefault="001253B3" w:rsidP="001253B3">
      <w:pPr>
        <w:shd w:val="clear" w:color="auto" w:fill="FFFFFF"/>
        <w:suppressAutoHyphens/>
        <w:spacing w:after="0" w:line="360" w:lineRule="auto"/>
        <w:ind w:right="22" w:firstLine="677"/>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xml:space="preserve">З </w:t>
      </w:r>
      <w:r w:rsidRPr="001253B3">
        <w:rPr>
          <w:rFonts w:ascii="Times New Roman" w:eastAsia="Arial Unicode MS" w:hAnsi="Times New Roman" w:cs="Calibri"/>
          <w:i/>
          <w:color w:val="00000A"/>
          <w:kern w:val="1"/>
          <w:sz w:val="40"/>
          <w:szCs w:val="40"/>
          <w:vertAlign w:val="superscript"/>
          <w:lang w:val="en-US" w:eastAsia="en-US"/>
        </w:rPr>
        <w:t>i</w:t>
      </w:r>
      <w:r w:rsidRPr="001253B3">
        <w:rPr>
          <w:rFonts w:ascii="Times New Roman" w:eastAsia="Arial Unicode MS" w:hAnsi="Times New Roman" w:cs="Calibri"/>
          <w:i/>
          <w:color w:val="00000A"/>
          <w:kern w:val="1"/>
          <w:sz w:val="40"/>
          <w:szCs w:val="40"/>
          <w:vertAlign w:val="subscript"/>
          <w:lang w:eastAsia="en-US"/>
        </w:rPr>
        <w:t>гу</w:t>
      </w:r>
      <w:r w:rsidRPr="001253B3">
        <w:rPr>
          <w:rFonts w:ascii="Times New Roman" w:eastAsia="Arial Unicode MS" w:hAnsi="Times New Roman" w:cs="Calibri"/>
          <w:b/>
          <w:bCs/>
          <w:color w:val="00000A"/>
          <w:spacing w:val="-4"/>
          <w:kern w:val="1"/>
          <w:sz w:val="28"/>
          <w:szCs w:val="28"/>
          <w:lang w:eastAsia="en-US"/>
        </w:rPr>
        <w:t xml:space="preserve"> - </w:t>
      </w:r>
      <w:r w:rsidRPr="001253B3">
        <w:rPr>
          <w:rFonts w:ascii="Times New Roman" w:eastAsia="Arial Unicode MS" w:hAnsi="Times New Roman" w:cs="Calibri"/>
          <w:bCs/>
          <w:color w:val="00000A"/>
          <w:spacing w:val="-4"/>
          <w:kern w:val="1"/>
          <w:sz w:val="28"/>
          <w:szCs w:val="28"/>
          <w:lang w:eastAsia="en-US"/>
        </w:rPr>
        <w:t>н</w:t>
      </w:r>
      <w:r w:rsidRPr="001253B3">
        <w:rPr>
          <w:rFonts w:ascii="Times New Roman" w:eastAsia="Arial Unicode MS" w:hAnsi="Times New Roman" w:cs="Calibri"/>
          <w:color w:val="00000A"/>
          <w:spacing w:val="-2"/>
          <w:kern w:val="1"/>
          <w:sz w:val="28"/>
          <w:szCs w:val="28"/>
          <w:lang w:eastAsia="en-US"/>
        </w:rPr>
        <w:t xml:space="preserve">ормативные затраты на оказание </w:t>
      </w:r>
      <w:r w:rsidRPr="001253B3">
        <w:rPr>
          <w:rFonts w:ascii="Times New Roman" w:eastAsia="Arial Unicode MS" w:hAnsi="Times New Roman" w:cs="Calibri"/>
          <w:color w:val="00000A"/>
          <w:spacing w:val="-2"/>
          <w:kern w:val="1"/>
          <w:sz w:val="28"/>
          <w:szCs w:val="28"/>
          <w:lang w:val="en-US" w:eastAsia="en-US"/>
        </w:rPr>
        <w:t>i</w:t>
      </w:r>
      <w:r w:rsidRPr="001253B3">
        <w:rPr>
          <w:rFonts w:ascii="Times New Roman" w:eastAsia="Arial Unicode MS" w:hAnsi="Times New Roman" w:cs="Calibri"/>
          <w:color w:val="00000A"/>
          <w:spacing w:val="-2"/>
          <w:kern w:val="1"/>
          <w:sz w:val="28"/>
          <w:szCs w:val="28"/>
          <w:lang w:eastAsia="en-US"/>
        </w:rPr>
        <w:t xml:space="preserve">-той государственной услугина </w:t>
      </w:r>
      <w:r w:rsidRPr="001253B3">
        <w:rPr>
          <w:rFonts w:ascii="Times New Roman" w:eastAsia="Arial Unicode MS" w:hAnsi="Times New Roman" w:cs="Calibri"/>
          <w:color w:val="00000A"/>
          <w:kern w:val="1"/>
          <w:sz w:val="28"/>
          <w:szCs w:val="28"/>
          <w:lang w:eastAsia="en-US"/>
        </w:rPr>
        <w:t>соответствующий финансовый год;</w:t>
      </w:r>
    </w:p>
    <w:p w:rsidR="001253B3" w:rsidRPr="001253B3" w:rsidRDefault="001253B3" w:rsidP="001253B3">
      <w:pPr>
        <w:shd w:val="clear" w:color="auto" w:fill="FFFFFF"/>
        <w:suppressAutoHyphens/>
        <w:spacing w:after="0" w:line="360" w:lineRule="auto"/>
        <w:ind w:right="22" w:firstLine="677"/>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Cs/>
          <w:color w:val="00000A"/>
          <w:spacing w:val="-4"/>
          <w:kern w:val="1"/>
          <w:sz w:val="28"/>
          <w:szCs w:val="28"/>
          <w:lang w:eastAsia="en-US"/>
        </w:rPr>
        <w:lastRenderedPageBreak/>
        <w:t>НЗ</w:t>
      </w:r>
      <w:r w:rsidRPr="001253B3">
        <w:rPr>
          <w:rFonts w:ascii="Times New Roman" w:eastAsia="Arial Unicode MS" w:hAnsi="Times New Roman" w:cs="Calibri"/>
          <w:color w:val="00000A"/>
          <w:kern w:val="1"/>
          <w:sz w:val="28"/>
          <w:szCs w:val="28"/>
          <w:vertAlign w:val="superscript"/>
          <w:lang w:val="en-US" w:eastAsia="en-US"/>
        </w:rPr>
        <w:t>i</w:t>
      </w:r>
      <w:r w:rsidRPr="001253B3">
        <w:rPr>
          <w:rFonts w:ascii="Times New Roman" w:eastAsia="Arial Unicode MS" w:hAnsi="Times New Roman" w:cs="Calibri"/>
          <w:color w:val="00000A"/>
          <w:kern w:val="1"/>
          <w:sz w:val="28"/>
          <w:szCs w:val="28"/>
          <w:vertAlign w:val="subscript"/>
          <w:lang w:eastAsia="en-US"/>
        </w:rPr>
        <w:t>очр</w:t>
      </w:r>
      <w:r w:rsidRPr="001253B3">
        <w:rPr>
          <w:rFonts w:ascii="Times New Roman" w:eastAsia="Arial Unicode MS" w:hAnsi="Times New Roman" w:cs="Calibri"/>
          <w:color w:val="00000A"/>
          <w:kern w:val="1"/>
          <w:sz w:val="28"/>
          <w:szCs w:val="28"/>
          <w:vertAlign w:val="superscript"/>
          <w:lang w:eastAsia="en-US"/>
        </w:rPr>
        <w:t>_</w:t>
      </w:r>
      <w:r w:rsidRPr="001253B3">
        <w:rPr>
          <w:rFonts w:ascii="Times New Roman" w:eastAsia="Arial Unicode MS" w:hAnsi="Times New Roman" w:cs="Calibri"/>
          <w:color w:val="00000A"/>
          <w:spacing w:val="-2"/>
          <w:kern w:val="1"/>
          <w:sz w:val="28"/>
          <w:szCs w:val="28"/>
          <w:lang w:eastAsia="en-US"/>
        </w:rPr>
        <w:t xml:space="preserve">нормативные затраты на оказание единицы </w:t>
      </w:r>
      <w:r w:rsidRPr="001253B3">
        <w:rPr>
          <w:rFonts w:ascii="Times New Roman" w:eastAsia="Arial Unicode MS" w:hAnsi="Times New Roman" w:cs="Calibri"/>
          <w:color w:val="00000A"/>
          <w:spacing w:val="-2"/>
          <w:kern w:val="1"/>
          <w:sz w:val="28"/>
          <w:szCs w:val="28"/>
          <w:lang w:val="en-US" w:eastAsia="en-US"/>
        </w:rPr>
        <w:t>i</w:t>
      </w:r>
      <w:r w:rsidRPr="001253B3">
        <w:rPr>
          <w:rFonts w:ascii="Times New Roman" w:eastAsia="Arial Unicode MS" w:hAnsi="Times New Roman" w:cs="Calibri"/>
          <w:color w:val="00000A"/>
          <w:spacing w:val="-2"/>
          <w:kern w:val="1"/>
          <w:sz w:val="28"/>
          <w:szCs w:val="28"/>
          <w:lang w:eastAsia="en-US"/>
        </w:rPr>
        <w:t>-той государственной услуги образовательной организации на соответствующий финансовый год;</w:t>
      </w:r>
    </w:p>
    <w:p w:rsidR="001253B3" w:rsidRPr="001253B3" w:rsidRDefault="001253B3" w:rsidP="001253B3">
      <w:pPr>
        <w:shd w:val="clear" w:color="auto" w:fill="FFFFFF"/>
        <w:suppressAutoHyphens/>
        <w:spacing w:after="0" w:line="360" w:lineRule="auto"/>
        <w:ind w:right="22" w:firstLine="677"/>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i/>
          <w:iCs/>
          <w:color w:val="00000A"/>
          <w:kern w:val="1"/>
          <w:sz w:val="28"/>
          <w:szCs w:val="28"/>
          <w:lang w:val="en-US" w:eastAsia="en-US"/>
        </w:rPr>
        <w:t>K</w:t>
      </w:r>
      <w:r w:rsidRPr="001253B3">
        <w:rPr>
          <w:rFonts w:ascii="Times New Roman" w:eastAsia="Arial Unicode MS" w:hAnsi="Times New Roman" w:cs="Calibri"/>
          <w:i/>
          <w:iCs/>
          <w:color w:val="00000A"/>
          <w:kern w:val="1"/>
          <w:sz w:val="28"/>
          <w:szCs w:val="28"/>
          <w:vertAlign w:val="subscript"/>
          <w:lang w:val="en-US" w:eastAsia="en-US"/>
        </w:rPr>
        <w:t>i</w:t>
      </w:r>
      <w:r w:rsidRPr="001253B3">
        <w:rPr>
          <w:rFonts w:ascii="Times New Roman" w:eastAsia="Arial Unicode MS" w:hAnsi="Times New Roman" w:cs="Calibri"/>
          <w:color w:val="00000A"/>
          <w:kern w:val="1"/>
          <w:sz w:val="28"/>
          <w:szCs w:val="28"/>
          <w:lang w:eastAsia="en-US"/>
        </w:rPr>
        <w:t xml:space="preserve">- объем </w:t>
      </w:r>
      <w:r w:rsidRPr="001253B3">
        <w:rPr>
          <w:rFonts w:ascii="Times New Roman" w:eastAsia="Arial Unicode MS" w:hAnsi="Times New Roman" w:cs="Calibri"/>
          <w:color w:val="00000A"/>
          <w:kern w:val="1"/>
          <w:sz w:val="28"/>
          <w:szCs w:val="28"/>
          <w:lang w:val="en-US" w:eastAsia="en-US"/>
        </w:rPr>
        <w:t>i</w:t>
      </w:r>
      <w:r w:rsidRPr="001253B3">
        <w:rPr>
          <w:rFonts w:ascii="Times New Roman" w:eastAsia="Arial Unicode MS" w:hAnsi="Times New Roman" w:cs="Calibri"/>
          <w:color w:val="00000A"/>
          <w:kern w:val="1"/>
          <w:sz w:val="28"/>
          <w:szCs w:val="28"/>
          <w:lang w:eastAsia="en-US"/>
        </w:rPr>
        <w:t>-той государственной услуги в соответствии с государственным (муниципальным) заданием.</w:t>
      </w:r>
    </w:p>
    <w:p w:rsidR="001253B3" w:rsidRPr="001253B3" w:rsidRDefault="001253B3" w:rsidP="001253B3">
      <w:pPr>
        <w:shd w:val="clear" w:color="auto" w:fill="FFFFFF"/>
        <w:tabs>
          <w:tab w:val="left" w:pos="994"/>
        </w:tabs>
        <w:suppressAutoHyphens/>
        <w:spacing w:after="0" w:line="360" w:lineRule="auto"/>
        <w:ind w:right="14" w:firstLine="698"/>
        <w:jc w:val="both"/>
        <w:rPr>
          <w:rFonts w:ascii="Times New Roman" w:eastAsia="Arial Unicode MS" w:hAnsi="Times New Roman" w:cs="Calibri"/>
          <w:color w:val="00000A"/>
          <w:spacing w:val="-4"/>
          <w:kern w:val="1"/>
          <w:sz w:val="28"/>
          <w:szCs w:val="28"/>
          <w:lang w:eastAsia="en-US"/>
        </w:rPr>
      </w:pPr>
      <w:r w:rsidRPr="001253B3">
        <w:rPr>
          <w:rFonts w:ascii="Times New Roman" w:eastAsia="Arial Unicode MS" w:hAnsi="Times New Roman" w:cs="Calibri"/>
          <w:color w:val="00000A"/>
          <w:spacing w:val="-2"/>
          <w:kern w:val="1"/>
          <w:sz w:val="28"/>
          <w:szCs w:val="28"/>
          <w:lang w:eastAsia="en-US"/>
        </w:rPr>
        <w:t xml:space="preserve">Нормативные затраты на оказание единицы </w:t>
      </w:r>
      <w:r w:rsidRPr="001253B3">
        <w:rPr>
          <w:rFonts w:ascii="Times New Roman" w:eastAsia="Arial Unicode MS" w:hAnsi="Times New Roman" w:cs="Calibri"/>
          <w:color w:val="00000A"/>
          <w:spacing w:val="-2"/>
          <w:kern w:val="1"/>
          <w:sz w:val="28"/>
          <w:szCs w:val="28"/>
          <w:lang w:val="en-US" w:eastAsia="en-US"/>
        </w:rPr>
        <w:t>i</w:t>
      </w:r>
      <w:r w:rsidRPr="001253B3">
        <w:rPr>
          <w:rFonts w:ascii="Times New Roman" w:eastAsia="Arial Unicode MS" w:hAnsi="Times New Roman" w:cs="Calibri"/>
          <w:color w:val="00000A"/>
          <w:spacing w:val="-2"/>
          <w:kern w:val="1"/>
          <w:sz w:val="28"/>
          <w:szCs w:val="28"/>
          <w:lang w:eastAsia="en-US"/>
        </w:rPr>
        <w:t xml:space="preserve">-той государственной услуги образовательной </w:t>
      </w:r>
      <w:r w:rsidRPr="001253B3">
        <w:rPr>
          <w:rFonts w:ascii="Times New Roman" w:eastAsia="Arial Unicode MS" w:hAnsi="Times New Roman" w:cs="Calibri"/>
          <w:color w:val="00000A"/>
          <w:spacing w:val="-4"/>
          <w:kern w:val="1"/>
          <w:sz w:val="28"/>
          <w:szCs w:val="28"/>
          <w:lang w:eastAsia="en-US"/>
        </w:rPr>
        <w:t>организации на соответствующий финансовый год определяются по формуле:</w:t>
      </w:r>
    </w:p>
    <w:p w:rsidR="001253B3" w:rsidRPr="001253B3" w:rsidRDefault="001253B3" w:rsidP="001253B3">
      <w:pPr>
        <w:shd w:val="clear" w:color="auto" w:fill="FFFFFF"/>
        <w:tabs>
          <w:tab w:val="left" w:pos="994"/>
        </w:tabs>
        <w:suppressAutoHyphens/>
        <w:spacing w:after="0" w:line="360" w:lineRule="auto"/>
        <w:ind w:right="14" w:firstLine="69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spacing w:val="-4"/>
          <w:kern w:val="1"/>
          <w:sz w:val="40"/>
          <w:szCs w:val="40"/>
          <w:lang w:eastAsia="en-US"/>
        </w:rPr>
        <w:tab/>
        <w:t>НЗ</w:t>
      </w:r>
      <w:r w:rsidRPr="001253B3">
        <w:rPr>
          <w:rFonts w:ascii="Times New Roman" w:eastAsia="Arial Unicode MS" w:hAnsi="Times New Roman" w:cs="Calibri"/>
          <w:i/>
          <w:color w:val="00000A"/>
          <w:kern w:val="1"/>
          <w:sz w:val="40"/>
          <w:szCs w:val="40"/>
          <w:vertAlign w:val="superscript"/>
          <w:lang w:val="en-US" w:eastAsia="en-US"/>
        </w:rPr>
        <w:t>i</w:t>
      </w:r>
      <w:r w:rsidRPr="001253B3">
        <w:rPr>
          <w:rFonts w:ascii="Times New Roman" w:eastAsia="Arial Unicode MS" w:hAnsi="Times New Roman" w:cs="Calibri"/>
          <w:i/>
          <w:color w:val="00000A"/>
          <w:kern w:val="1"/>
          <w:sz w:val="40"/>
          <w:szCs w:val="40"/>
          <w:vertAlign w:val="subscript"/>
          <w:lang w:eastAsia="en-US"/>
        </w:rPr>
        <w:t>очр=</w:t>
      </w:r>
      <w:r w:rsidRPr="001253B3">
        <w:rPr>
          <w:rFonts w:ascii="Times New Roman" w:eastAsia="Arial Unicode MS" w:hAnsi="Times New Roman" w:cs="Calibri"/>
          <w:b/>
          <w:bCs/>
          <w:i/>
          <w:color w:val="00000A"/>
          <w:spacing w:val="-4"/>
          <w:kern w:val="1"/>
          <w:sz w:val="40"/>
          <w:szCs w:val="40"/>
          <w:lang w:eastAsia="en-US"/>
        </w:rPr>
        <w:t>НЗ</w:t>
      </w:r>
      <w:r w:rsidRPr="001253B3">
        <w:rPr>
          <w:rFonts w:ascii="Times New Roman" w:eastAsia="Arial Unicode MS" w:hAnsi="Times New Roman" w:cs="Calibri"/>
          <w:i/>
          <w:color w:val="00000A"/>
          <w:kern w:val="1"/>
          <w:sz w:val="40"/>
          <w:szCs w:val="40"/>
          <w:vertAlign w:val="subscript"/>
          <w:lang w:eastAsia="en-US"/>
        </w:rPr>
        <w:t>гу+</w:t>
      </w:r>
      <w:r w:rsidRPr="001253B3">
        <w:rPr>
          <w:rFonts w:ascii="Times New Roman" w:eastAsia="Arial Unicode MS" w:hAnsi="Times New Roman" w:cs="Calibri"/>
          <w:b/>
          <w:bCs/>
          <w:i/>
          <w:color w:val="00000A"/>
          <w:spacing w:val="-4"/>
          <w:kern w:val="1"/>
          <w:sz w:val="40"/>
          <w:szCs w:val="40"/>
          <w:lang w:eastAsia="en-US"/>
        </w:rPr>
        <w:t>НЗ</w:t>
      </w:r>
      <w:r w:rsidRPr="001253B3">
        <w:rPr>
          <w:rFonts w:ascii="Times New Roman" w:eastAsia="Arial Unicode MS" w:hAnsi="Times New Roman" w:cs="Calibri"/>
          <w:i/>
          <w:color w:val="00000A"/>
          <w:kern w:val="1"/>
          <w:sz w:val="40"/>
          <w:szCs w:val="40"/>
          <w:vertAlign w:val="subscript"/>
          <w:lang w:eastAsia="en-US"/>
        </w:rPr>
        <w:t xml:space="preserve">он    </w:t>
      </w:r>
      <w:smartTag w:uri="urn:schemas-microsoft-com:office:smarttags" w:element="PersonName">
        <w:r w:rsidRPr="001253B3">
          <w:rPr>
            <w:rFonts w:ascii="Times New Roman" w:eastAsia="Arial Unicode MS" w:hAnsi="Times New Roman" w:cs="Calibri"/>
            <w:i/>
            <w:iCs/>
            <w:color w:val="00000A"/>
            <w:kern w:val="1"/>
            <w:sz w:val="24"/>
            <w:szCs w:val="24"/>
            <w:lang w:eastAsia="en-US"/>
          </w:rPr>
          <w:t>,</w:t>
        </w:r>
      </w:smartTag>
      <w:r w:rsidRPr="001253B3">
        <w:rPr>
          <w:rFonts w:ascii="Times New Roman" w:eastAsia="Arial Unicode MS" w:hAnsi="Times New Roman" w:cs="Calibri"/>
          <w:color w:val="00000A"/>
          <w:kern w:val="1"/>
          <w:sz w:val="24"/>
          <w:szCs w:val="24"/>
          <w:lang w:eastAsia="en-US"/>
        </w:rPr>
        <w:t>где</w:t>
      </w:r>
    </w:p>
    <w:p w:rsidR="001253B3" w:rsidRPr="001253B3" w:rsidRDefault="001253B3" w:rsidP="001253B3">
      <w:pPr>
        <w:shd w:val="clear" w:color="auto" w:fill="FFFFFF"/>
        <w:suppressAutoHyphens/>
        <w:spacing w:after="0" w:line="360" w:lineRule="auto"/>
        <w:ind w:right="14" w:firstLine="670"/>
        <w:jc w:val="both"/>
        <w:rPr>
          <w:rFonts w:ascii="Times New Roman" w:eastAsia="Arial Unicode MS" w:hAnsi="Times New Roman" w:cs="Calibri"/>
          <w:b/>
          <w:bCs/>
          <w:color w:val="00000A"/>
          <w:spacing w:val="-4"/>
          <w:kern w:val="1"/>
          <w:sz w:val="28"/>
          <w:szCs w:val="28"/>
          <w:lang w:eastAsia="en-US"/>
        </w:rPr>
      </w:pPr>
      <w:r w:rsidRPr="001253B3">
        <w:rPr>
          <w:rFonts w:ascii="Times New Roman" w:eastAsia="Arial Unicode MS" w:hAnsi="Times New Roman" w:cs="Calibri"/>
          <w:bCs/>
          <w:color w:val="00000A"/>
          <w:spacing w:val="-4"/>
          <w:kern w:val="1"/>
          <w:sz w:val="28"/>
          <w:szCs w:val="28"/>
          <w:lang w:eastAsia="en-US"/>
        </w:rPr>
        <w:t>НЗ</w:t>
      </w:r>
      <w:r w:rsidRPr="001253B3">
        <w:rPr>
          <w:rFonts w:ascii="Times New Roman" w:eastAsia="Arial Unicode MS" w:hAnsi="Times New Roman" w:cs="Calibri"/>
          <w:i/>
          <w:color w:val="00000A"/>
          <w:kern w:val="1"/>
          <w:sz w:val="28"/>
          <w:szCs w:val="28"/>
          <w:vertAlign w:val="superscript"/>
          <w:lang w:val="en-US" w:eastAsia="en-US"/>
        </w:rPr>
        <w:t>i</w:t>
      </w:r>
      <w:r w:rsidRPr="001253B3">
        <w:rPr>
          <w:rFonts w:ascii="Times New Roman" w:eastAsia="Arial Unicode MS" w:hAnsi="Times New Roman" w:cs="Calibri"/>
          <w:i/>
          <w:color w:val="00000A"/>
          <w:kern w:val="1"/>
          <w:sz w:val="28"/>
          <w:szCs w:val="28"/>
          <w:vertAlign w:val="subscript"/>
          <w:lang w:eastAsia="en-US"/>
        </w:rPr>
        <w:t>очр</w:t>
      </w:r>
      <w:r w:rsidRPr="001253B3">
        <w:rPr>
          <w:rFonts w:ascii="Times New Roman" w:eastAsia="Arial Unicode MS" w:hAnsi="Times New Roman" w:cs="Calibri"/>
          <w:i/>
          <w:color w:val="00000A"/>
          <w:kern w:val="1"/>
          <w:sz w:val="40"/>
          <w:szCs w:val="40"/>
          <w:vertAlign w:val="subscript"/>
          <w:lang w:eastAsia="en-US"/>
        </w:rPr>
        <w:t xml:space="preserve"> -</w:t>
      </w:r>
      <w:r w:rsidRPr="001253B3">
        <w:rPr>
          <w:rFonts w:ascii="Times New Roman" w:eastAsia="Arial Unicode MS" w:hAnsi="Times New Roman" w:cs="Calibri"/>
          <w:color w:val="00000A"/>
          <w:spacing w:val="-2"/>
          <w:kern w:val="1"/>
          <w:sz w:val="28"/>
          <w:szCs w:val="28"/>
          <w:lang w:eastAsia="en-US"/>
        </w:rPr>
        <w:t xml:space="preserve"> нормативные затраты на оказание единицы </w:t>
      </w:r>
      <w:r w:rsidRPr="001253B3">
        <w:rPr>
          <w:rFonts w:ascii="Times New Roman" w:eastAsia="Arial Unicode MS" w:hAnsi="Times New Roman" w:cs="Calibri"/>
          <w:color w:val="00000A"/>
          <w:spacing w:val="-2"/>
          <w:kern w:val="1"/>
          <w:sz w:val="28"/>
          <w:szCs w:val="28"/>
          <w:lang w:val="en-US" w:eastAsia="en-US"/>
        </w:rPr>
        <w:t>i</w:t>
      </w:r>
      <w:r w:rsidRPr="001253B3">
        <w:rPr>
          <w:rFonts w:ascii="Times New Roman" w:eastAsia="Arial Unicode MS" w:hAnsi="Times New Roman" w:cs="Calibri"/>
          <w:color w:val="00000A"/>
          <w:spacing w:val="-2"/>
          <w:kern w:val="1"/>
          <w:sz w:val="28"/>
          <w:szCs w:val="28"/>
          <w:lang w:eastAsia="en-US"/>
        </w:rPr>
        <w:t xml:space="preserve">-той государственной услуги образовательной </w:t>
      </w:r>
      <w:r w:rsidRPr="001253B3">
        <w:rPr>
          <w:rFonts w:ascii="Times New Roman" w:eastAsia="Arial Unicode MS" w:hAnsi="Times New Roman" w:cs="Calibri"/>
          <w:color w:val="00000A"/>
          <w:spacing w:val="-4"/>
          <w:kern w:val="1"/>
          <w:sz w:val="28"/>
          <w:szCs w:val="28"/>
          <w:lang w:eastAsia="en-US"/>
        </w:rPr>
        <w:t>организации на соответствующий финансовый год;</w:t>
      </w:r>
    </w:p>
    <w:p w:rsidR="001253B3" w:rsidRPr="001253B3" w:rsidRDefault="001253B3" w:rsidP="001253B3">
      <w:pPr>
        <w:shd w:val="clear" w:color="auto" w:fill="FFFFFF"/>
        <w:suppressAutoHyphens/>
        <w:spacing w:after="0" w:line="360" w:lineRule="auto"/>
        <w:ind w:right="14" w:firstLine="670"/>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Cs/>
          <w:color w:val="00000A"/>
          <w:spacing w:val="-4"/>
          <w:kern w:val="1"/>
          <w:sz w:val="28"/>
          <w:szCs w:val="28"/>
          <w:lang w:eastAsia="en-US"/>
        </w:rPr>
        <w:t>НЗ</w:t>
      </w:r>
      <w:r w:rsidRPr="001253B3">
        <w:rPr>
          <w:rFonts w:ascii="Times New Roman" w:eastAsia="Arial Unicode MS" w:hAnsi="Times New Roman" w:cs="Calibri"/>
          <w:color w:val="00000A"/>
          <w:kern w:val="1"/>
          <w:sz w:val="28"/>
          <w:szCs w:val="28"/>
          <w:vertAlign w:val="subscript"/>
          <w:lang w:eastAsia="en-US"/>
        </w:rPr>
        <w:t>гу</w:t>
      </w:r>
      <w:r w:rsidRPr="001253B3">
        <w:rPr>
          <w:rFonts w:ascii="Times New Roman" w:eastAsia="Arial Unicode MS" w:hAnsi="Times New Roman" w:cs="Calibri"/>
          <w:color w:val="00000A"/>
          <w:spacing w:val="-3"/>
          <w:kern w:val="1"/>
          <w:sz w:val="28"/>
          <w:szCs w:val="28"/>
          <w:lang w:eastAsia="en-US"/>
        </w:rPr>
        <w:t xml:space="preserve"> - нормативные затраты</w:t>
      </w:r>
      <w:smartTag w:uri="urn:schemas-microsoft-com:office:smarttags" w:element="PersonName">
        <w:r w:rsidRPr="001253B3">
          <w:rPr>
            <w:rFonts w:ascii="Times New Roman" w:eastAsia="Arial Unicode MS" w:hAnsi="Times New Roman" w:cs="Calibri"/>
            <w:color w:val="00000A"/>
            <w:spacing w:val="-3"/>
            <w:kern w:val="1"/>
            <w:sz w:val="28"/>
            <w:szCs w:val="28"/>
            <w:lang w:eastAsia="en-US"/>
          </w:rPr>
          <w:t>,</w:t>
        </w:r>
      </w:smartTag>
      <w:r w:rsidRPr="001253B3">
        <w:rPr>
          <w:rFonts w:ascii="Times New Roman" w:eastAsia="Arial Unicode MS" w:hAnsi="Times New Roman" w:cs="Calibri"/>
          <w:color w:val="00000A"/>
          <w:spacing w:val="-3"/>
          <w:kern w:val="1"/>
          <w:sz w:val="28"/>
          <w:szCs w:val="28"/>
          <w:lang w:eastAsia="en-US"/>
        </w:rPr>
        <w:t xml:space="preserve"> непосредственно связанные с оказанием </w:t>
      </w:r>
      <w:r w:rsidRPr="001253B3">
        <w:rPr>
          <w:rFonts w:ascii="Times New Roman" w:eastAsia="Arial Unicode MS" w:hAnsi="Times New Roman" w:cs="Calibri"/>
          <w:color w:val="00000A"/>
          <w:kern w:val="1"/>
          <w:sz w:val="28"/>
          <w:szCs w:val="28"/>
          <w:lang w:eastAsia="en-US"/>
        </w:rPr>
        <w:t>государственной услуги;</w:t>
      </w:r>
    </w:p>
    <w:p w:rsidR="001253B3" w:rsidRPr="001253B3" w:rsidRDefault="001253B3" w:rsidP="001253B3">
      <w:pPr>
        <w:shd w:val="clear" w:color="auto" w:fill="FFFFFF"/>
        <w:suppressAutoHyphens/>
        <w:spacing w:after="0" w:line="360" w:lineRule="auto"/>
        <w:ind w:right="7" w:firstLine="670"/>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НЗ</w:t>
      </w:r>
      <w:r w:rsidRPr="001253B3">
        <w:rPr>
          <w:rFonts w:ascii="Times New Roman" w:eastAsia="Arial Unicode MS" w:hAnsi="Times New Roman" w:cs="Calibri"/>
          <w:color w:val="00000A"/>
          <w:kern w:val="1"/>
          <w:sz w:val="28"/>
          <w:szCs w:val="28"/>
          <w:vertAlign w:val="subscript"/>
          <w:lang w:eastAsia="en-US"/>
        </w:rPr>
        <w:t>он</w:t>
      </w:r>
      <w:r w:rsidRPr="001253B3">
        <w:rPr>
          <w:rFonts w:ascii="Times New Roman" w:eastAsia="Arial Unicode MS" w:hAnsi="Times New Roman" w:cs="Calibri"/>
          <w:color w:val="00000A"/>
          <w:kern w:val="1"/>
          <w:sz w:val="28"/>
          <w:szCs w:val="28"/>
          <w:lang w:eastAsia="en-US"/>
        </w:rPr>
        <w:t xml:space="preserve"> - нормативные затраты на общехозяйственные нужды.</w:t>
      </w:r>
    </w:p>
    <w:p w:rsidR="001253B3" w:rsidRPr="001253B3" w:rsidRDefault="001253B3" w:rsidP="001253B3">
      <w:pPr>
        <w:shd w:val="clear" w:color="auto" w:fill="FFFFFF"/>
        <w:tabs>
          <w:tab w:val="left" w:pos="1058"/>
        </w:tabs>
        <w:suppressAutoHyphens/>
        <w:spacing w:after="0" w:line="360" w:lineRule="auto"/>
        <w:ind w:right="7" w:firstLine="684"/>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4"/>
          <w:kern w:val="1"/>
          <w:sz w:val="28"/>
          <w:szCs w:val="28"/>
          <w:lang w:eastAsia="en-US"/>
        </w:rPr>
        <w:t>Нормативные затраты</w:t>
      </w:r>
      <w:smartTag w:uri="urn:schemas-microsoft-com:office:smarttags" w:element="PersonName">
        <w:r w:rsidRPr="001253B3">
          <w:rPr>
            <w:rFonts w:ascii="Times New Roman" w:eastAsia="Arial Unicode MS" w:hAnsi="Times New Roman" w:cs="Calibri"/>
            <w:color w:val="00000A"/>
            <w:spacing w:val="-4"/>
            <w:kern w:val="1"/>
            <w:sz w:val="28"/>
            <w:szCs w:val="28"/>
            <w:lang w:eastAsia="en-US"/>
          </w:rPr>
          <w:t>,</w:t>
        </w:r>
      </w:smartTag>
      <w:r w:rsidRPr="001253B3">
        <w:rPr>
          <w:rFonts w:ascii="Times New Roman" w:eastAsia="Arial Unicode MS" w:hAnsi="Times New Roman" w:cs="Calibri"/>
          <w:color w:val="00000A"/>
          <w:spacing w:val="-4"/>
          <w:kern w:val="1"/>
          <w:sz w:val="28"/>
          <w:szCs w:val="28"/>
          <w:lang w:eastAsia="en-US"/>
        </w:rPr>
        <w:t xml:space="preserve"> непосредственно связанные с оказанием</w:t>
      </w:r>
      <w:r w:rsidRPr="001253B3">
        <w:rPr>
          <w:rFonts w:ascii="Times New Roman" w:eastAsia="Arial Unicode MS" w:hAnsi="Times New Roman" w:cs="Calibri"/>
          <w:color w:val="00000A"/>
          <w:spacing w:val="-4"/>
          <w:kern w:val="1"/>
          <w:sz w:val="28"/>
          <w:szCs w:val="28"/>
          <w:lang w:eastAsia="en-US"/>
        </w:rPr>
        <w:br/>
      </w:r>
      <w:r w:rsidRPr="001253B3">
        <w:rPr>
          <w:rFonts w:ascii="Times New Roman" w:eastAsia="Arial Unicode MS" w:hAnsi="Times New Roman" w:cs="Calibri"/>
          <w:color w:val="00000A"/>
          <w:spacing w:val="-1"/>
          <w:kern w:val="1"/>
          <w:sz w:val="28"/>
          <w:szCs w:val="28"/>
          <w:lang w:eastAsia="en-US"/>
        </w:rPr>
        <w:t>государственной услуги на соответствующий финансовый год</w:t>
      </w:r>
      <w:smartTag w:uri="urn:schemas-microsoft-com:office:smarttags" w:element="PersonName">
        <w:r w:rsidRPr="001253B3">
          <w:rPr>
            <w:rFonts w:ascii="Times New Roman" w:eastAsia="Arial Unicode MS" w:hAnsi="Times New Roman" w:cs="Calibri"/>
            <w:color w:val="00000A"/>
            <w:spacing w:val="-1"/>
            <w:kern w:val="1"/>
            <w:sz w:val="28"/>
            <w:szCs w:val="28"/>
            <w:lang w:eastAsia="en-US"/>
          </w:rPr>
          <w:t>,</w:t>
        </w:r>
      </w:smartTag>
      <w:r w:rsidRPr="001253B3">
        <w:rPr>
          <w:rFonts w:ascii="Times New Roman" w:eastAsia="Arial Unicode MS" w:hAnsi="Times New Roman" w:cs="Calibri"/>
          <w:color w:val="00000A"/>
          <w:spacing w:val="-1"/>
          <w:kern w:val="1"/>
          <w:sz w:val="28"/>
          <w:szCs w:val="28"/>
          <w:lang w:eastAsia="en-US"/>
        </w:rPr>
        <w:t xml:space="preserve"> определяются </w:t>
      </w:r>
      <w:r w:rsidRPr="001253B3">
        <w:rPr>
          <w:rFonts w:ascii="Times New Roman" w:eastAsia="Arial Unicode MS" w:hAnsi="Times New Roman" w:cs="Calibri"/>
          <w:color w:val="00000A"/>
          <w:kern w:val="1"/>
          <w:sz w:val="28"/>
          <w:szCs w:val="28"/>
          <w:lang w:eastAsia="en-US"/>
        </w:rPr>
        <w:t>по формуле:</w:t>
      </w:r>
    </w:p>
    <w:p w:rsidR="001253B3" w:rsidRPr="001253B3" w:rsidRDefault="001253B3" w:rsidP="001253B3">
      <w:pPr>
        <w:shd w:val="clear" w:color="auto" w:fill="FFFFFF"/>
        <w:suppressAutoHyphens/>
        <w:spacing w:after="0" w:line="360" w:lineRule="auto"/>
        <w:ind w:left="851" w:firstLine="1282"/>
        <w:jc w:val="both"/>
        <w:rPr>
          <w:rFonts w:ascii="Times New Roman" w:eastAsia="Arial Unicode MS" w:hAnsi="Times New Roman" w:cs="Calibri"/>
          <w:i/>
          <w:iCs/>
          <w:color w:val="00000A"/>
          <w:kern w:val="1"/>
          <w:sz w:val="24"/>
          <w:szCs w:val="24"/>
          <w:lang w:eastAsia="en-US"/>
        </w:rPr>
      </w:pPr>
      <w:r w:rsidRPr="001253B3">
        <w:rPr>
          <w:rFonts w:ascii="Times New Roman" w:eastAsia="Arial Unicode MS" w:hAnsi="Times New Roman" w:cs="Calibri"/>
          <w:b/>
          <w:bCs/>
          <w:i/>
          <w:color w:val="00000A"/>
          <w:spacing w:val="-4"/>
          <w:kern w:val="1"/>
          <w:sz w:val="40"/>
          <w:szCs w:val="40"/>
          <w:lang w:eastAsia="en-US"/>
        </w:rPr>
        <w:t>НЗ</w:t>
      </w:r>
      <w:r w:rsidRPr="001253B3">
        <w:rPr>
          <w:rFonts w:ascii="Times New Roman" w:eastAsia="Arial Unicode MS" w:hAnsi="Times New Roman" w:cs="Calibri"/>
          <w:b/>
          <w:color w:val="00000A"/>
          <w:kern w:val="1"/>
          <w:sz w:val="40"/>
          <w:szCs w:val="40"/>
          <w:vertAlign w:val="subscript"/>
          <w:lang w:eastAsia="en-US"/>
        </w:rPr>
        <w:t>гу</w:t>
      </w:r>
      <w:r w:rsidRPr="001253B3">
        <w:rPr>
          <w:rFonts w:ascii="Times New Roman" w:eastAsia="Arial Unicode MS" w:hAnsi="Times New Roman" w:cs="Calibri"/>
          <w:i/>
          <w:iCs/>
          <w:color w:val="00000A"/>
          <w:kern w:val="1"/>
          <w:sz w:val="28"/>
          <w:szCs w:val="28"/>
          <w:lang w:eastAsia="en-US"/>
        </w:rPr>
        <w:t xml:space="preserve">= </w:t>
      </w:r>
      <w:r w:rsidRPr="001253B3">
        <w:rPr>
          <w:rFonts w:ascii="Times New Roman" w:eastAsia="Arial Unicode MS" w:hAnsi="Times New Roman" w:cs="Calibri"/>
          <w:b/>
          <w:i/>
          <w:iCs/>
          <w:color w:val="00000A"/>
          <w:kern w:val="1"/>
          <w:sz w:val="40"/>
          <w:szCs w:val="40"/>
          <w:lang w:eastAsia="en-US"/>
        </w:rPr>
        <w:t>НЗ</w:t>
      </w:r>
      <w:r w:rsidRPr="001253B3">
        <w:rPr>
          <w:rFonts w:ascii="Times New Roman" w:eastAsia="Arial Unicode MS" w:hAnsi="Times New Roman" w:cs="Calibri"/>
          <w:b/>
          <w:i/>
          <w:iCs/>
          <w:color w:val="00000A"/>
          <w:kern w:val="1"/>
          <w:sz w:val="40"/>
          <w:szCs w:val="40"/>
          <w:vertAlign w:val="subscript"/>
          <w:lang w:val="en-US" w:eastAsia="en-US"/>
        </w:rPr>
        <w:t>o</w:t>
      </w:r>
      <w:r w:rsidRPr="001253B3">
        <w:rPr>
          <w:rFonts w:ascii="Times New Roman" w:eastAsia="Arial Unicode MS" w:hAnsi="Times New Roman" w:cs="Calibri"/>
          <w:b/>
          <w:i/>
          <w:iCs/>
          <w:color w:val="00000A"/>
          <w:kern w:val="1"/>
          <w:sz w:val="40"/>
          <w:szCs w:val="40"/>
          <w:vertAlign w:val="subscript"/>
          <w:lang w:eastAsia="en-US"/>
        </w:rPr>
        <w:t>тгу +</w:t>
      </w:r>
      <w:r w:rsidRPr="001253B3">
        <w:rPr>
          <w:rFonts w:ascii="Times New Roman" w:eastAsia="Arial Unicode MS" w:hAnsi="Times New Roman" w:cs="Calibri"/>
          <w:b/>
          <w:i/>
          <w:iCs/>
          <w:color w:val="00000A"/>
          <w:kern w:val="1"/>
          <w:sz w:val="40"/>
          <w:szCs w:val="40"/>
          <w:lang w:eastAsia="en-US"/>
        </w:rPr>
        <w:t>НЗ</w:t>
      </w:r>
      <w:r w:rsidRPr="001253B3">
        <w:rPr>
          <w:rFonts w:ascii="Times New Roman" w:eastAsia="Arial Unicode MS" w:hAnsi="Times New Roman" w:cs="Calibri"/>
          <w:b/>
          <w:i/>
          <w:iCs/>
          <w:color w:val="00000A"/>
          <w:kern w:val="1"/>
          <w:sz w:val="40"/>
          <w:szCs w:val="40"/>
          <w:vertAlign w:val="superscript"/>
          <w:lang w:val="en-US" w:eastAsia="en-US"/>
        </w:rPr>
        <w:t>j</w:t>
      </w:r>
      <w:r w:rsidRPr="001253B3">
        <w:rPr>
          <w:rFonts w:ascii="Times New Roman" w:eastAsia="Arial Unicode MS" w:hAnsi="Times New Roman" w:cs="Calibri"/>
          <w:b/>
          <w:i/>
          <w:iCs/>
          <w:color w:val="00000A"/>
          <w:kern w:val="1"/>
          <w:sz w:val="40"/>
          <w:szCs w:val="40"/>
          <w:vertAlign w:val="subscript"/>
          <w:lang w:eastAsia="en-US"/>
        </w:rPr>
        <w:t>м</w:t>
      </w:r>
      <w:r w:rsidRPr="001253B3">
        <w:rPr>
          <w:rFonts w:ascii="Times New Roman" w:eastAsia="Arial Unicode MS" w:hAnsi="Times New Roman" w:cs="Calibri"/>
          <w:b/>
          <w:i/>
          <w:iCs/>
          <w:color w:val="00000A"/>
          <w:kern w:val="1"/>
          <w:sz w:val="40"/>
          <w:szCs w:val="40"/>
          <w:vertAlign w:val="subscript"/>
          <w:lang w:val="en-US" w:eastAsia="en-US"/>
        </w:rPr>
        <w:t>p</w:t>
      </w:r>
      <w:r w:rsidRPr="001253B3">
        <w:rPr>
          <w:rFonts w:ascii="Times New Roman" w:eastAsia="Arial Unicode MS" w:hAnsi="Times New Roman" w:cs="Calibri"/>
          <w:b/>
          <w:i/>
          <w:iCs/>
          <w:color w:val="00000A"/>
          <w:kern w:val="1"/>
          <w:sz w:val="40"/>
          <w:szCs w:val="40"/>
          <w:vertAlign w:val="subscript"/>
          <w:lang w:eastAsia="en-US"/>
        </w:rPr>
        <w:t xml:space="preserve"> +  </w:t>
      </w:r>
      <w:r w:rsidRPr="001253B3">
        <w:rPr>
          <w:rFonts w:ascii="Times New Roman" w:eastAsia="Arial Unicode MS" w:hAnsi="Times New Roman" w:cs="Calibri"/>
          <w:b/>
          <w:i/>
          <w:iCs/>
          <w:color w:val="00000A"/>
          <w:kern w:val="1"/>
          <w:sz w:val="40"/>
          <w:szCs w:val="40"/>
          <w:lang w:eastAsia="en-US"/>
        </w:rPr>
        <w:t>НЗ</w:t>
      </w:r>
      <w:r w:rsidRPr="001253B3">
        <w:rPr>
          <w:rFonts w:ascii="Times New Roman" w:eastAsia="Arial Unicode MS" w:hAnsi="Times New Roman" w:cs="Calibri"/>
          <w:b/>
          <w:i/>
          <w:iCs/>
          <w:color w:val="00000A"/>
          <w:kern w:val="1"/>
          <w:sz w:val="40"/>
          <w:szCs w:val="40"/>
          <w:vertAlign w:val="superscript"/>
          <w:lang w:val="en-US" w:eastAsia="en-US"/>
        </w:rPr>
        <w:t>j</w:t>
      </w:r>
      <w:r w:rsidRPr="001253B3">
        <w:rPr>
          <w:rFonts w:ascii="Times New Roman" w:eastAsia="Arial Unicode MS" w:hAnsi="Times New Roman" w:cs="Calibri"/>
          <w:b/>
          <w:i/>
          <w:iCs/>
          <w:color w:val="00000A"/>
          <w:kern w:val="1"/>
          <w:sz w:val="40"/>
          <w:szCs w:val="40"/>
          <w:vertAlign w:val="subscript"/>
          <w:lang w:eastAsia="en-US"/>
        </w:rPr>
        <w:t>пп</w:t>
      </w:r>
      <w:smartTag w:uri="urn:schemas-microsoft-com:office:smarttags" w:element="PersonName">
        <w:r w:rsidRPr="001253B3">
          <w:rPr>
            <w:rFonts w:ascii="Times New Roman" w:eastAsia="Arial Unicode MS" w:hAnsi="Times New Roman" w:cs="Calibri"/>
            <w:i/>
            <w:iCs/>
            <w:color w:val="00000A"/>
            <w:kern w:val="1"/>
            <w:sz w:val="24"/>
            <w:szCs w:val="24"/>
            <w:lang w:eastAsia="en-US"/>
          </w:rPr>
          <w:t>,</w:t>
        </w:r>
      </w:smartTag>
      <w:r w:rsidRPr="001253B3">
        <w:rPr>
          <w:rFonts w:ascii="Times New Roman" w:eastAsia="Arial Unicode MS" w:hAnsi="Times New Roman" w:cs="Calibri"/>
          <w:color w:val="00000A"/>
          <w:kern w:val="1"/>
          <w:sz w:val="24"/>
          <w:szCs w:val="24"/>
          <w:lang w:eastAsia="en-US"/>
        </w:rPr>
        <w:t>где</w:t>
      </w:r>
    </w:p>
    <w:p w:rsidR="001253B3" w:rsidRPr="001253B3" w:rsidRDefault="001253B3" w:rsidP="001253B3">
      <w:pPr>
        <w:shd w:val="clear" w:color="auto" w:fill="FFFFFF"/>
        <w:suppressAutoHyphens/>
        <w:spacing w:after="0" w:line="360" w:lineRule="auto"/>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4"/>
          <w:kern w:val="1"/>
          <w:sz w:val="28"/>
          <w:szCs w:val="28"/>
          <w:lang w:eastAsia="en-US"/>
        </w:rPr>
        <w:t>НЗ</w:t>
      </w:r>
      <w:r w:rsidRPr="001253B3">
        <w:rPr>
          <w:rFonts w:ascii="Times New Roman" w:eastAsia="Arial Unicode MS" w:hAnsi="Times New Roman" w:cs="Calibri"/>
          <w:color w:val="00000A"/>
          <w:spacing w:val="-4"/>
          <w:kern w:val="1"/>
          <w:sz w:val="28"/>
          <w:szCs w:val="28"/>
          <w:vertAlign w:val="subscript"/>
          <w:lang w:eastAsia="en-US"/>
        </w:rPr>
        <w:t>гу</w:t>
      </w:r>
      <w:r w:rsidRPr="001253B3">
        <w:rPr>
          <w:rFonts w:ascii="Times New Roman" w:eastAsia="Arial Unicode MS" w:hAnsi="Times New Roman" w:cs="Calibri"/>
          <w:color w:val="00000A"/>
          <w:kern w:val="1"/>
          <w:sz w:val="28"/>
          <w:szCs w:val="28"/>
          <w:lang w:eastAsia="en-US"/>
        </w:rPr>
        <w:t>- н</w:t>
      </w:r>
      <w:r w:rsidRPr="001253B3">
        <w:rPr>
          <w:rFonts w:ascii="Times New Roman" w:eastAsia="Arial Unicode MS" w:hAnsi="Times New Roman" w:cs="Calibri"/>
          <w:color w:val="00000A"/>
          <w:spacing w:val="-4"/>
          <w:kern w:val="1"/>
          <w:sz w:val="28"/>
          <w:szCs w:val="28"/>
          <w:lang w:eastAsia="en-US"/>
        </w:rPr>
        <w:t>ормативные затраты</w:t>
      </w:r>
      <w:smartTag w:uri="urn:schemas-microsoft-com:office:smarttags" w:element="PersonName">
        <w:r w:rsidRPr="001253B3">
          <w:rPr>
            <w:rFonts w:ascii="Times New Roman" w:eastAsia="Arial Unicode MS" w:hAnsi="Times New Roman" w:cs="Calibri"/>
            <w:color w:val="00000A"/>
            <w:spacing w:val="-4"/>
            <w:kern w:val="1"/>
            <w:sz w:val="28"/>
            <w:szCs w:val="28"/>
            <w:lang w:eastAsia="en-US"/>
          </w:rPr>
          <w:t>,</w:t>
        </w:r>
      </w:smartTag>
      <w:r w:rsidRPr="001253B3">
        <w:rPr>
          <w:rFonts w:ascii="Times New Roman" w:eastAsia="Arial Unicode MS" w:hAnsi="Times New Roman" w:cs="Calibri"/>
          <w:color w:val="00000A"/>
          <w:spacing w:val="-4"/>
          <w:kern w:val="1"/>
          <w:sz w:val="28"/>
          <w:szCs w:val="28"/>
          <w:lang w:eastAsia="en-US"/>
        </w:rPr>
        <w:t xml:space="preserve"> непосредственно связанные с оказанием</w:t>
      </w:r>
      <w:r w:rsidRPr="001253B3">
        <w:rPr>
          <w:rFonts w:ascii="Times New Roman" w:eastAsia="Arial Unicode MS" w:hAnsi="Times New Roman" w:cs="Calibri"/>
          <w:color w:val="00000A"/>
          <w:spacing w:val="-4"/>
          <w:kern w:val="1"/>
          <w:sz w:val="28"/>
          <w:szCs w:val="28"/>
          <w:lang w:eastAsia="en-US"/>
        </w:rPr>
        <w:br/>
      </w:r>
      <w:r w:rsidRPr="001253B3">
        <w:rPr>
          <w:rFonts w:ascii="Times New Roman" w:eastAsia="Arial Unicode MS" w:hAnsi="Times New Roman" w:cs="Calibri"/>
          <w:color w:val="00000A"/>
          <w:spacing w:val="-1"/>
          <w:kern w:val="1"/>
          <w:sz w:val="28"/>
          <w:szCs w:val="28"/>
          <w:lang w:eastAsia="en-US"/>
        </w:rPr>
        <w:t>государственной услуги на соответствующий финансовый год;</w:t>
      </w:r>
    </w:p>
    <w:p w:rsidR="001253B3" w:rsidRPr="001253B3" w:rsidRDefault="001253B3" w:rsidP="001253B3">
      <w:pPr>
        <w:shd w:val="clear" w:color="auto" w:fill="FFFFFF"/>
        <w:suppressAutoHyphens/>
        <w:spacing w:after="0" w:line="360" w:lineRule="auto"/>
        <w:ind w:firstLine="70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iCs/>
          <w:color w:val="00000A"/>
          <w:spacing w:val="-3"/>
          <w:kern w:val="1"/>
          <w:sz w:val="28"/>
          <w:szCs w:val="28"/>
          <w:lang w:eastAsia="en-US"/>
        </w:rPr>
        <w:t>НЗ</w:t>
      </w:r>
      <w:r w:rsidRPr="001253B3">
        <w:rPr>
          <w:rFonts w:ascii="Times New Roman" w:eastAsia="Arial Unicode MS" w:hAnsi="Times New Roman" w:cs="Calibri"/>
          <w:iCs/>
          <w:color w:val="00000A"/>
          <w:spacing w:val="-3"/>
          <w:kern w:val="1"/>
          <w:sz w:val="28"/>
          <w:szCs w:val="28"/>
          <w:vertAlign w:val="subscript"/>
          <w:lang w:val="en-US" w:eastAsia="en-US"/>
        </w:rPr>
        <w:t>om</w:t>
      </w:r>
      <w:r w:rsidRPr="001253B3">
        <w:rPr>
          <w:rFonts w:ascii="Times New Roman" w:eastAsia="Arial Unicode MS" w:hAnsi="Times New Roman" w:cs="Calibri"/>
          <w:iCs/>
          <w:color w:val="00000A"/>
          <w:spacing w:val="-3"/>
          <w:kern w:val="1"/>
          <w:sz w:val="28"/>
          <w:szCs w:val="28"/>
          <w:vertAlign w:val="subscript"/>
          <w:lang w:eastAsia="en-US"/>
        </w:rPr>
        <w:t>г</w:t>
      </w:r>
      <w:r w:rsidRPr="001253B3">
        <w:rPr>
          <w:rFonts w:ascii="Times New Roman" w:eastAsia="Arial Unicode MS" w:hAnsi="Times New Roman" w:cs="Calibri"/>
          <w:iCs/>
          <w:color w:val="00000A"/>
          <w:spacing w:val="-3"/>
          <w:kern w:val="1"/>
          <w:sz w:val="28"/>
          <w:szCs w:val="28"/>
          <w:vertAlign w:val="subscript"/>
          <w:lang w:val="en-US" w:eastAsia="en-US"/>
        </w:rPr>
        <w:t>y</w:t>
      </w:r>
      <w:r w:rsidRPr="001253B3">
        <w:rPr>
          <w:rFonts w:ascii="Times New Roman" w:eastAsia="Arial Unicode MS" w:hAnsi="Times New Roman" w:cs="Calibri"/>
          <w:color w:val="00000A"/>
          <w:spacing w:val="-3"/>
          <w:kern w:val="1"/>
          <w:sz w:val="28"/>
          <w:szCs w:val="28"/>
          <w:lang w:eastAsia="en-US"/>
        </w:rPr>
        <w:t>- нормативные затраты  на оплату труда и начисления на</w:t>
      </w:r>
      <w:r w:rsidRPr="001253B3">
        <w:rPr>
          <w:rFonts w:ascii="Times New Roman" w:eastAsia="Arial Unicode MS" w:hAnsi="Times New Roman" w:cs="Calibri"/>
          <w:color w:val="00000A"/>
          <w:kern w:val="1"/>
          <w:sz w:val="28"/>
          <w:szCs w:val="28"/>
          <w:lang w:eastAsia="en-US"/>
        </w:rPr>
        <w:t>выплаты по оплате труда персонала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принимающего непосредственное участие в оказании государственной услуги;</w:t>
      </w:r>
    </w:p>
    <w:p w:rsidR="001253B3" w:rsidRPr="001253B3" w:rsidRDefault="001253B3" w:rsidP="001253B3">
      <w:pPr>
        <w:shd w:val="clear" w:color="auto" w:fill="FFFFFF"/>
        <w:suppressAutoHyphens/>
        <w:spacing w:after="0" w:line="360" w:lineRule="auto"/>
        <w:ind w:firstLine="70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4"/>
          <w:kern w:val="1"/>
          <w:sz w:val="28"/>
          <w:szCs w:val="28"/>
          <w:lang w:eastAsia="en-US"/>
        </w:rPr>
        <w:lastRenderedPageBreak/>
        <w:t>НЗ</w:t>
      </w:r>
      <w:r w:rsidRPr="001253B3">
        <w:rPr>
          <w:rFonts w:ascii="Times New Roman" w:eastAsia="Arial Unicode MS" w:hAnsi="Times New Roman" w:cs="Calibri"/>
          <w:color w:val="00000A"/>
          <w:spacing w:val="-4"/>
          <w:kern w:val="1"/>
          <w:sz w:val="28"/>
          <w:szCs w:val="28"/>
          <w:vertAlign w:val="superscript"/>
          <w:lang w:val="en-US" w:eastAsia="en-US"/>
        </w:rPr>
        <w:t>j</w:t>
      </w:r>
      <w:r w:rsidRPr="001253B3">
        <w:rPr>
          <w:rFonts w:ascii="Times New Roman" w:eastAsia="Arial Unicode MS" w:hAnsi="Times New Roman" w:cs="Calibri"/>
          <w:color w:val="00000A"/>
          <w:spacing w:val="-4"/>
          <w:kern w:val="1"/>
          <w:sz w:val="28"/>
          <w:szCs w:val="28"/>
          <w:vertAlign w:val="subscript"/>
          <w:lang w:eastAsia="en-US"/>
        </w:rPr>
        <w:t>м</w:t>
      </w:r>
      <w:r w:rsidRPr="001253B3">
        <w:rPr>
          <w:rFonts w:ascii="Times New Roman" w:eastAsia="Arial Unicode MS" w:hAnsi="Times New Roman" w:cs="Calibri"/>
          <w:color w:val="00000A"/>
          <w:spacing w:val="-4"/>
          <w:kern w:val="1"/>
          <w:sz w:val="28"/>
          <w:szCs w:val="28"/>
          <w:vertAlign w:val="subscript"/>
          <w:lang w:val="en-US" w:eastAsia="en-US"/>
        </w:rPr>
        <w:t>p</w:t>
      </w:r>
      <w:r w:rsidRPr="001253B3">
        <w:rPr>
          <w:rFonts w:ascii="Times New Roman" w:eastAsia="Arial Unicode MS" w:hAnsi="Times New Roman" w:cs="Calibri"/>
          <w:color w:val="00000A"/>
          <w:spacing w:val="-4"/>
          <w:kern w:val="1"/>
          <w:sz w:val="28"/>
          <w:szCs w:val="28"/>
          <w:lang w:eastAsia="en-US"/>
        </w:rPr>
        <w:t xml:space="preserve"> - </w:t>
      </w:r>
      <w:r w:rsidRPr="001253B3">
        <w:rPr>
          <w:rFonts w:ascii="Times New Roman" w:eastAsia="Arial Unicode MS" w:hAnsi="Times New Roman" w:cs="Calibri"/>
          <w:color w:val="00000A"/>
          <w:spacing w:val="-1"/>
          <w:kern w:val="1"/>
          <w:sz w:val="28"/>
          <w:szCs w:val="28"/>
          <w:lang w:eastAsia="en-US"/>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1253B3">
        <w:rPr>
          <w:rFonts w:ascii="Times New Roman" w:eastAsia="Arial Unicode MS" w:hAnsi="Times New Roman" w:cs="Calibri"/>
          <w:color w:val="00000A"/>
          <w:kern w:val="1"/>
          <w:sz w:val="28"/>
          <w:szCs w:val="28"/>
          <w:lang w:eastAsia="en-US"/>
        </w:rPr>
        <w:t>на</w:t>
      </w:r>
      <w:r w:rsidRPr="001253B3">
        <w:rPr>
          <w:rFonts w:ascii="Times New Roman" w:eastAsia="Arial Unicode MS" w:hAnsi="Times New Roman" w:cs="Calibri"/>
          <w:color w:val="00000A"/>
          <w:spacing w:val="-1"/>
          <w:kern w:val="1"/>
          <w:sz w:val="28"/>
          <w:szCs w:val="28"/>
          <w:lang w:eastAsia="en-US"/>
        </w:rPr>
        <w:t xml:space="preserve"> учебники, учебные пособия, учебно-методические материалы, </w:t>
      </w:r>
      <w:r w:rsidRPr="001253B3">
        <w:rPr>
          <w:rFonts w:ascii="Times New Roman" w:eastAsia="Arial Unicode MS" w:hAnsi="Times New Roman" w:cs="Calibri"/>
          <w:color w:val="00000A"/>
          <w:spacing w:val="-2"/>
          <w:kern w:val="1"/>
          <w:sz w:val="28"/>
          <w:szCs w:val="28"/>
          <w:lang w:eastAsia="en-US"/>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1253B3">
        <w:rPr>
          <w:rFonts w:ascii="Times New Roman" w:eastAsia="Arial Unicode MS" w:hAnsi="Times New Roman" w:cs="Calibri"/>
          <w:color w:val="00000A"/>
          <w:spacing w:val="-1"/>
          <w:kern w:val="1"/>
          <w:sz w:val="28"/>
          <w:szCs w:val="28"/>
          <w:lang w:eastAsia="en-US"/>
        </w:rPr>
        <w:t>средства обучения и воспитания по АОП типа j (в соответствии</w:t>
      </w:r>
      <w:r w:rsidRPr="001253B3">
        <w:rPr>
          <w:rFonts w:ascii="Times New Roman" w:eastAsia="Arial Unicode MS" w:hAnsi="Times New Roman" w:cs="Calibri"/>
          <w:color w:val="00000A"/>
          <w:kern w:val="1"/>
          <w:sz w:val="28"/>
          <w:szCs w:val="28"/>
          <w:lang w:eastAsia="en-US"/>
        </w:rPr>
        <w:t xml:space="preserve"> с материально-техническими условиями с учетом специфики обучающихся);</w:t>
      </w:r>
    </w:p>
    <w:p w:rsidR="001253B3" w:rsidRPr="001253B3" w:rsidRDefault="001253B3" w:rsidP="001253B3">
      <w:pPr>
        <w:shd w:val="clear" w:color="auto" w:fill="FFFFFF"/>
        <w:suppressAutoHyphens/>
        <w:spacing w:after="0" w:line="360" w:lineRule="auto"/>
        <w:ind w:firstLine="70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4"/>
          <w:kern w:val="1"/>
          <w:sz w:val="28"/>
          <w:szCs w:val="28"/>
          <w:lang w:eastAsia="en-US"/>
        </w:rPr>
        <w:t>НЗ</w:t>
      </w:r>
      <w:r w:rsidRPr="001253B3">
        <w:rPr>
          <w:rFonts w:ascii="Times New Roman" w:eastAsia="Arial Unicode MS" w:hAnsi="Times New Roman" w:cs="Calibri"/>
          <w:color w:val="00000A"/>
          <w:spacing w:val="-4"/>
          <w:kern w:val="1"/>
          <w:sz w:val="28"/>
          <w:szCs w:val="28"/>
          <w:vertAlign w:val="superscript"/>
          <w:lang w:val="en-US" w:eastAsia="en-US"/>
        </w:rPr>
        <w:t>j</w:t>
      </w:r>
      <w:r w:rsidRPr="001253B3">
        <w:rPr>
          <w:rFonts w:ascii="Times New Roman" w:eastAsia="Arial Unicode MS" w:hAnsi="Times New Roman" w:cs="Calibri"/>
          <w:color w:val="00000A"/>
          <w:spacing w:val="-4"/>
          <w:kern w:val="1"/>
          <w:sz w:val="28"/>
          <w:szCs w:val="28"/>
          <w:vertAlign w:val="subscript"/>
          <w:lang w:eastAsia="en-US"/>
        </w:rPr>
        <w:t>пп</w:t>
      </w:r>
      <w:r w:rsidRPr="001253B3">
        <w:rPr>
          <w:rFonts w:ascii="Times New Roman" w:eastAsia="Arial Unicode MS" w:hAnsi="Times New Roman" w:cs="Calibri"/>
          <w:color w:val="00000A"/>
          <w:spacing w:val="-4"/>
          <w:kern w:val="1"/>
          <w:sz w:val="28"/>
          <w:szCs w:val="28"/>
          <w:lang w:eastAsia="en-US"/>
        </w:rPr>
        <w:t xml:space="preserve"> - </w:t>
      </w:r>
      <w:r w:rsidRPr="001253B3">
        <w:rPr>
          <w:rFonts w:ascii="Times New Roman" w:eastAsia="Arial Unicode MS" w:hAnsi="Times New Roman" w:cs="Calibri"/>
          <w:color w:val="00000A"/>
          <w:spacing w:val="-1"/>
          <w:kern w:val="1"/>
          <w:sz w:val="28"/>
          <w:szCs w:val="28"/>
          <w:lang w:eastAsia="en-US"/>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средств(в соответствии</w:t>
      </w:r>
      <w:r w:rsidRPr="001253B3">
        <w:rPr>
          <w:rFonts w:ascii="Times New Roman" w:eastAsia="Arial Unicode MS" w:hAnsi="Times New Roman" w:cs="Calibri"/>
          <w:color w:val="00000A"/>
          <w:kern w:val="1"/>
          <w:sz w:val="28"/>
          <w:szCs w:val="28"/>
          <w:lang w:eastAsia="en-US"/>
        </w:rPr>
        <w:t xml:space="preserve">  с материально-техническими условиями с учетом специфики обучающихся </w:t>
      </w:r>
      <w:r w:rsidRPr="001253B3">
        <w:rPr>
          <w:rFonts w:ascii="Times New Roman" w:eastAsia="Arial Unicode MS" w:hAnsi="Times New Roman" w:cs="Calibri"/>
          <w:color w:val="00000A"/>
          <w:spacing w:val="-1"/>
          <w:kern w:val="1"/>
          <w:sz w:val="28"/>
          <w:szCs w:val="28"/>
          <w:lang w:eastAsia="en-US"/>
        </w:rPr>
        <w:t>по АОП типа j</w:t>
      </w:r>
      <w:r w:rsidRPr="001253B3">
        <w:rPr>
          <w:rFonts w:ascii="Times New Roman" w:eastAsia="Arial Unicode MS" w:hAnsi="Times New Roman" w:cs="Calibri"/>
          <w:color w:val="00000A"/>
          <w:kern w:val="1"/>
          <w:sz w:val="28"/>
          <w:szCs w:val="28"/>
          <w:lang w:eastAsia="en-US"/>
        </w:rPr>
        <w:t>).</w:t>
      </w:r>
    </w:p>
    <w:p w:rsidR="001253B3" w:rsidRPr="001253B3" w:rsidRDefault="001253B3" w:rsidP="001253B3">
      <w:pPr>
        <w:shd w:val="clear" w:color="auto" w:fill="FFFFFF"/>
        <w:suppressAutoHyphens/>
        <w:spacing w:after="0" w:line="360" w:lineRule="auto"/>
        <w:ind w:right="-1" w:firstLine="70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4"/>
          <w:kern w:val="1"/>
          <w:sz w:val="28"/>
          <w:szCs w:val="28"/>
          <w:lang w:eastAsia="en-US"/>
        </w:rPr>
        <w:t xml:space="preserve">При расчете нормативных затрат на оплату труда и начисления на </w:t>
      </w:r>
      <w:r w:rsidRPr="001253B3">
        <w:rPr>
          <w:rFonts w:ascii="Times New Roman" w:eastAsia="Arial Unicode MS" w:hAnsi="Times New Roman" w:cs="Calibri"/>
          <w:color w:val="00000A"/>
          <w:spacing w:val="-3"/>
          <w:kern w:val="1"/>
          <w:sz w:val="28"/>
          <w:szCs w:val="28"/>
          <w:lang w:eastAsia="en-US"/>
        </w:rPr>
        <w:t xml:space="preserve">выплаты по оплате труда учитываются затраты на оплату труда только тех </w:t>
      </w:r>
      <w:r w:rsidRPr="001253B3">
        <w:rPr>
          <w:rFonts w:ascii="Times New Roman" w:eastAsia="Arial Unicode MS" w:hAnsi="Times New Roman" w:cs="Calibri"/>
          <w:color w:val="00000A"/>
          <w:spacing w:val="-1"/>
          <w:kern w:val="1"/>
          <w:sz w:val="28"/>
          <w:szCs w:val="28"/>
          <w:lang w:eastAsia="en-US"/>
        </w:rPr>
        <w:t>работников</w:t>
      </w:r>
      <w:smartTag w:uri="urn:schemas-microsoft-com:office:smarttags" w:element="PersonName">
        <w:r w:rsidRPr="001253B3">
          <w:rPr>
            <w:rFonts w:ascii="Times New Roman" w:eastAsia="Arial Unicode MS" w:hAnsi="Times New Roman" w:cs="Calibri"/>
            <w:color w:val="00000A"/>
            <w:spacing w:val="-1"/>
            <w:kern w:val="1"/>
            <w:sz w:val="28"/>
            <w:szCs w:val="28"/>
            <w:lang w:eastAsia="en-US"/>
          </w:rPr>
          <w:t>,</w:t>
        </w:r>
      </w:smartTag>
      <w:r w:rsidRPr="001253B3">
        <w:rPr>
          <w:rFonts w:ascii="Times New Roman" w:eastAsia="Arial Unicode MS" w:hAnsi="Times New Roman" w:cs="Calibri"/>
          <w:color w:val="00000A"/>
          <w:spacing w:val="-1"/>
          <w:kern w:val="1"/>
          <w:sz w:val="28"/>
          <w:szCs w:val="28"/>
          <w:lang w:eastAsia="en-US"/>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1253B3">
          <w:rPr>
            <w:rFonts w:ascii="Times New Roman" w:eastAsia="Arial Unicode MS" w:hAnsi="Times New Roman" w:cs="Calibri"/>
            <w:color w:val="00000A"/>
            <w:spacing w:val="-1"/>
            <w:kern w:val="1"/>
            <w:sz w:val="28"/>
            <w:szCs w:val="28"/>
            <w:lang w:eastAsia="en-US"/>
          </w:rPr>
          <w:t>,</w:t>
        </w:r>
      </w:smartTag>
      <w:r w:rsidRPr="001253B3">
        <w:rPr>
          <w:rFonts w:ascii="Times New Roman" w:eastAsia="Arial Unicode MS" w:hAnsi="Times New Roman" w:cs="Calibri"/>
          <w:color w:val="00000A"/>
          <w:spacing w:val="-1"/>
          <w:kern w:val="1"/>
          <w:sz w:val="28"/>
          <w:szCs w:val="28"/>
          <w:lang w:eastAsia="en-US"/>
        </w:rPr>
        <w:t xml:space="preserve"> технический</w:t>
      </w:r>
      <w:smartTag w:uri="urn:schemas-microsoft-com:office:smarttags" w:element="PersonName">
        <w:r w:rsidRPr="001253B3">
          <w:rPr>
            <w:rFonts w:ascii="Times New Roman" w:eastAsia="Arial Unicode MS" w:hAnsi="Times New Roman" w:cs="Calibri"/>
            <w:color w:val="00000A"/>
            <w:spacing w:val="-1"/>
            <w:kern w:val="1"/>
            <w:sz w:val="28"/>
            <w:szCs w:val="28"/>
            <w:lang w:eastAsia="en-US"/>
          </w:rPr>
          <w:t>,</w:t>
        </w:r>
      </w:smartTag>
      <w:r w:rsidRPr="001253B3">
        <w:rPr>
          <w:rFonts w:ascii="Times New Roman" w:eastAsia="Arial Unicode MS" w:hAnsi="Times New Roman" w:cs="Calibri"/>
          <w:color w:val="00000A"/>
          <w:spacing w:val="-1"/>
          <w:kern w:val="1"/>
          <w:sz w:val="28"/>
          <w:szCs w:val="28"/>
          <w:lang w:eastAsia="en-US"/>
        </w:rPr>
        <w:t xml:space="preserve"> административно-управленческий и т.п. персонал не учитывается).</w:t>
      </w:r>
    </w:p>
    <w:p w:rsidR="001253B3" w:rsidRPr="001253B3" w:rsidRDefault="001253B3" w:rsidP="001253B3">
      <w:pPr>
        <w:shd w:val="clear" w:color="auto" w:fill="FFFFFF"/>
        <w:suppressAutoHyphens/>
        <w:spacing w:after="0" w:line="360" w:lineRule="auto"/>
        <w:ind w:right="-1" w:firstLine="708"/>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xml:space="preserve">Нормативные затраты на оплату труда и начисления на выплаты по </w:t>
      </w:r>
      <w:r w:rsidRPr="001253B3">
        <w:rPr>
          <w:rFonts w:ascii="Times New Roman" w:eastAsia="Arial Unicode MS" w:hAnsi="Times New Roman" w:cs="Calibri"/>
          <w:color w:val="00000A"/>
          <w:spacing w:val="-2"/>
          <w:kern w:val="1"/>
          <w:sz w:val="28"/>
          <w:szCs w:val="28"/>
          <w:lang w:eastAsia="en-US"/>
        </w:rPr>
        <w:t xml:space="preserve">оплате труда рассчитываются как произведение средней стоимости единицы </w:t>
      </w:r>
      <w:r w:rsidRPr="001253B3">
        <w:rPr>
          <w:rFonts w:ascii="Times New Roman" w:eastAsia="Arial Unicode MS" w:hAnsi="Times New Roman" w:cs="Calibri"/>
          <w:color w:val="00000A"/>
          <w:kern w:val="1"/>
          <w:sz w:val="28"/>
          <w:szCs w:val="28"/>
          <w:lang w:eastAsia="en-US"/>
        </w:rPr>
        <w:t>времени персонала на количество единиц времени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необходимых для </w:t>
      </w:r>
      <w:r w:rsidRPr="001253B3">
        <w:rPr>
          <w:rFonts w:ascii="Times New Roman" w:eastAsia="Arial Unicode MS" w:hAnsi="Times New Roman" w:cs="Calibri"/>
          <w:color w:val="00000A"/>
          <w:spacing w:val="-3"/>
          <w:kern w:val="1"/>
          <w:sz w:val="28"/>
          <w:szCs w:val="28"/>
          <w:lang w:eastAsia="en-US"/>
        </w:rPr>
        <w:t>оказания единицы государственной услуги</w:t>
      </w:r>
      <w:smartTag w:uri="urn:schemas-microsoft-com:office:smarttags" w:element="PersonName">
        <w:r w:rsidRPr="001253B3">
          <w:rPr>
            <w:rFonts w:ascii="Times New Roman" w:eastAsia="Arial Unicode MS" w:hAnsi="Times New Roman" w:cs="Calibri"/>
            <w:color w:val="00000A"/>
            <w:spacing w:val="-3"/>
            <w:kern w:val="1"/>
            <w:sz w:val="28"/>
            <w:szCs w:val="28"/>
            <w:lang w:eastAsia="en-US"/>
          </w:rPr>
          <w:t>,</w:t>
        </w:r>
      </w:smartTag>
      <w:r w:rsidRPr="001253B3">
        <w:rPr>
          <w:rFonts w:ascii="Times New Roman" w:eastAsia="Arial Unicode MS" w:hAnsi="Times New Roman" w:cs="Calibri"/>
          <w:color w:val="00000A"/>
          <w:spacing w:val="-3"/>
          <w:kern w:val="1"/>
          <w:sz w:val="28"/>
          <w:szCs w:val="28"/>
          <w:lang w:eastAsia="en-US"/>
        </w:rPr>
        <w:t xml:space="preserve"> с учетом стимулирующих выплат </w:t>
      </w:r>
      <w:r w:rsidRPr="001253B3">
        <w:rPr>
          <w:rFonts w:ascii="Times New Roman" w:eastAsia="Arial Unicode MS" w:hAnsi="Times New Roman" w:cs="Calibri"/>
          <w:color w:val="00000A"/>
          <w:kern w:val="1"/>
          <w:sz w:val="28"/>
          <w:szCs w:val="28"/>
          <w:lang w:eastAsia="en-US"/>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с учетом доплат и надбавок</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установленных действующим законодательством</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районного коэффициента и процентной надбавки к заработной плате за </w:t>
      </w:r>
      <w:r w:rsidRPr="001253B3">
        <w:rPr>
          <w:rFonts w:ascii="Times New Roman" w:eastAsia="Arial Unicode MS" w:hAnsi="Times New Roman" w:cs="Calibri"/>
          <w:color w:val="00000A"/>
          <w:spacing w:val="-1"/>
          <w:kern w:val="1"/>
          <w:sz w:val="28"/>
          <w:szCs w:val="28"/>
          <w:lang w:eastAsia="en-US"/>
        </w:rPr>
        <w:t>работу в районах Крайнего Севера и приравненных к ним местностях</w:t>
      </w:r>
      <w:smartTag w:uri="urn:schemas-microsoft-com:office:smarttags" w:element="PersonName">
        <w:r w:rsidRPr="001253B3">
          <w:rPr>
            <w:rFonts w:ascii="Times New Roman" w:eastAsia="Arial Unicode MS" w:hAnsi="Times New Roman" w:cs="Calibri"/>
            <w:color w:val="00000A"/>
            <w:spacing w:val="-1"/>
            <w:kern w:val="1"/>
            <w:sz w:val="28"/>
            <w:szCs w:val="28"/>
            <w:lang w:eastAsia="en-US"/>
          </w:rPr>
          <w:t>,</w:t>
        </w:r>
      </w:smartTag>
      <w:r w:rsidRPr="001253B3">
        <w:rPr>
          <w:rFonts w:ascii="Times New Roman" w:eastAsia="Arial Unicode MS" w:hAnsi="Times New Roman" w:cs="Calibri"/>
          <w:color w:val="00000A"/>
          <w:kern w:val="1"/>
          <w:sz w:val="28"/>
          <w:szCs w:val="28"/>
          <w:lang w:eastAsia="en-US"/>
        </w:rPr>
        <w:t>установленных законодательством.</w:t>
      </w:r>
    </w:p>
    <w:p w:rsidR="001253B3" w:rsidRPr="001253B3" w:rsidRDefault="001253B3" w:rsidP="001253B3">
      <w:pPr>
        <w:shd w:val="clear" w:color="auto" w:fill="FFFFFF"/>
        <w:tabs>
          <w:tab w:val="left" w:pos="709"/>
          <w:tab w:val="left" w:pos="1224"/>
        </w:tabs>
        <w:suppressAutoHyphens/>
        <w:spacing w:after="0" w:line="360" w:lineRule="auto"/>
        <w:ind w:right="-1" w:firstLine="567"/>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spacing w:val="-2"/>
          <w:kern w:val="1"/>
          <w:sz w:val="28"/>
          <w:szCs w:val="28"/>
          <w:lang w:eastAsia="en-US"/>
        </w:rPr>
        <w:t>Нормативные затраты на расходные материалы в соответствии со</w:t>
      </w:r>
      <w:r w:rsidRPr="001253B3">
        <w:rPr>
          <w:rFonts w:ascii="Times New Roman" w:eastAsia="Arial Unicode MS" w:hAnsi="Times New Roman" w:cs="Calibri"/>
          <w:color w:val="00000A"/>
          <w:spacing w:val="-2"/>
          <w:kern w:val="1"/>
          <w:sz w:val="28"/>
          <w:szCs w:val="28"/>
          <w:lang w:eastAsia="en-US"/>
        </w:rPr>
        <w:br/>
        <w:t>стандартами качества оказания услуги рассчитываются как произведение</w:t>
      </w:r>
      <w:r w:rsidRPr="001253B3">
        <w:rPr>
          <w:rFonts w:ascii="Times New Roman" w:eastAsia="Arial Unicode MS" w:hAnsi="Times New Roman" w:cs="Calibri"/>
          <w:color w:val="00000A"/>
          <w:spacing w:val="-2"/>
          <w:kern w:val="1"/>
          <w:sz w:val="28"/>
          <w:szCs w:val="28"/>
          <w:lang w:eastAsia="en-US"/>
        </w:rPr>
        <w:br/>
      </w:r>
      <w:r w:rsidRPr="001253B3">
        <w:rPr>
          <w:rFonts w:ascii="Times New Roman" w:eastAsia="Arial Unicode MS" w:hAnsi="Times New Roman" w:cs="Calibri"/>
          <w:color w:val="00000A"/>
          <w:spacing w:val="-2"/>
          <w:kern w:val="1"/>
          <w:sz w:val="28"/>
          <w:szCs w:val="28"/>
          <w:lang w:eastAsia="en-US"/>
        </w:rPr>
        <w:lastRenderedPageBreak/>
        <w:t>стоимости учебных материалов на их количество</w:t>
      </w:r>
      <w:smartTag w:uri="urn:schemas-microsoft-com:office:smarttags" w:element="PersonName">
        <w:r w:rsidRPr="001253B3">
          <w:rPr>
            <w:rFonts w:ascii="Times New Roman" w:eastAsia="Arial Unicode MS" w:hAnsi="Times New Roman" w:cs="Calibri"/>
            <w:color w:val="00000A"/>
            <w:spacing w:val="-2"/>
            <w:kern w:val="1"/>
            <w:sz w:val="28"/>
            <w:szCs w:val="28"/>
            <w:lang w:eastAsia="en-US"/>
          </w:rPr>
          <w:t>,</w:t>
        </w:r>
      </w:smartTag>
      <w:r w:rsidRPr="001253B3">
        <w:rPr>
          <w:rFonts w:ascii="Times New Roman" w:eastAsia="Arial Unicode MS" w:hAnsi="Times New Roman" w:cs="Calibri"/>
          <w:color w:val="00000A"/>
          <w:spacing w:val="-2"/>
          <w:kern w:val="1"/>
          <w:sz w:val="28"/>
          <w:szCs w:val="28"/>
          <w:lang w:eastAsia="en-US"/>
        </w:rPr>
        <w:t xml:space="preserve"> необходимое для оказания</w:t>
      </w:r>
      <w:r w:rsidRPr="001253B3">
        <w:rPr>
          <w:rFonts w:ascii="Times New Roman" w:eastAsia="Arial Unicode MS" w:hAnsi="Times New Roman" w:cs="Calibri"/>
          <w:color w:val="00000A"/>
          <w:spacing w:val="-2"/>
          <w:kern w:val="1"/>
          <w:sz w:val="28"/>
          <w:szCs w:val="28"/>
          <w:lang w:eastAsia="en-US"/>
        </w:rPr>
        <w:br/>
      </w:r>
      <w:r w:rsidRPr="001253B3">
        <w:rPr>
          <w:rFonts w:ascii="Times New Roman" w:eastAsia="Arial Unicode MS" w:hAnsi="Times New Roman" w:cs="Calibri"/>
          <w:color w:val="00000A"/>
          <w:kern w:val="1"/>
          <w:sz w:val="28"/>
          <w:szCs w:val="28"/>
          <w:lang w:eastAsia="en-US"/>
        </w:rPr>
        <w:t>единицы государственной услуги (выполнения работ) и определяется по видам организаций</w:t>
      </w:r>
      <w:r w:rsidRPr="001253B3">
        <w:rPr>
          <w:rFonts w:ascii="Times New Roman" w:eastAsia="Arial Unicode MS" w:hAnsi="Times New Roman" w:cs="Calibri"/>
          <w:color w:val="00000A"/>
          <w:spacing w:val="-3"/>
          <w:kern w:val="1"/>
          <w:sz w:val="28"/>
          <w:szCs w:val="28"/>
          <w:lang w:eastAsia="en-US"/>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1253B3" w:rsidRPr="001253B3" w:rsidRDefault="001253B3" w:rsidP="001253B3">
      <w:pPr>
        <w:suppressAutoHyphens/>
        <w:spacing w:after="0" w:line="360" w:lineRule="auto"/>
        <w:ind w:firstLine="540"/>
        <w:jc w:val="both"/>
        <w:rPr>
          <w:rFonts w:ascii="Times New Roman" w:eastAsia="Arial Unicode MS" w:hAnsi="Times New Roman" w:cs="Calibri"/>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оплату труда и начисления на выплаты по оплате труда персонала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принимающего непосредственное участие в оказании государственной услуги начального общего образования</w:t>
      </w:r>
      <w:r w:rsidRPr="001253B3">
        <w:rPr>
          <w:rFonts w:ascii="Times New Roman" w:eastAsia="Arial Unicode MS" w:hAnsi="Times New Roman" w:cs="Calibri"/>
          <w:kern w:val="1"/>
          <w:sz w:val="28"/>
          <w:szCs w:val="28"/>
          <w:lang w:eastAsia="en-US"/>
        </w:rPr>
        <w:t>обучающихся с ЗПР:</w:t>
      </w:r>
    </w:p>
    <w:p w:rsidR="001253B3" w:rsidRPr="001253B3" w:rsidRDefault="00340CD0" w:rsidP="001253B3">
      <w:pPr>
        <w:suppressAutoHyphens/>
        <w:spacing w:after="0" w:line="360" w:lineRule="auto"/>
        <w:ind w:firstLine="540"/>
        <w:jc w:val="both"/>
        <w:rPr>
          <w:rFonts w:ascii="Times New Roman" w:eastAsia="Arial Unicode MS" w:hAnsi="Times New Roman" w:cs="Calibri"/>
          <w:color w:val="00000A"/>
          <w:kern w:val="1"/>
          <w:sz w:val="28"/>
          <w:szCs w:val="28"/>
          <w:lang w:eastAsia="en-US"/>
        </w:rPr>
      </w:pPr>
      <w:r>
        <w:rPr>
          <w:rFonts w:ascii="Times New Roman" w:eastAsia="Arial Unicode MS" w:hAnsi="Times New Roman" w:cs="Calibri"/>
          <w:color w:val="00000A"/>
          <w:kern w:val="1"/>
          <w:sz w:val="28"/>
          <w:szCs w:val="28"/>
          <w:lang w:eastAsia="en-US"/>
        </w:rPr>
        <w:t>реализация АОП О</w:t>
      </w:r>
      <w:r w:rsidR="001253B3" w:rsidRPr="001253B3">
        <w:rPr>
          <w:rFonts w:ascii="Times New Roman" w:eastAsia="Arial Unicode MS" w:hAnsi="Times New Roman" w:cs="Calibri"/>
          <w:color w:val="00000A"/>
          <w:kern w:val="1"/>
          <w:sz w:val="28"/>
          <w:szCs w:val="28"/>
          <w:lang w:eastAsia="en-US"/>
        </w:rPr>
        <w:t>ОО</w:t>
      </w:r>
      <w:r w:rsidR="001253B3" w:rsidRPr="001253B3">
        <w:rPr>
          <w:rFonts w:ascii="Times New Roman" w:eastAsia="Arial Unicode MS" w:hAnsi="Times New Roman" w:cs="Calibri"/>
          <w:kern w:val="1"/>
          <w:sz w:val="28"/>
          <w:szCs w:val="28"/>
          <w:lang w:eastAsia="en-US"/>
        </w:rPr>
        <w:t>обучающихся с ЗПР может</w:t>
      </w:r>
      <w:r w:rsidR="001253B3" w:rsidRPr="001253B3">
        <w:rPr>
          <w:rFonts w:ascii="Times New Roman" w:eastAsia="Arial Unicode MS" w:hAnsi="Times New Roman" w:cs="Calibri"/>
          <w:color w:val="00000A"/>
          <w:kern w:val="1"/>
          <w:sz w:val="28"/>
          <w:szCs w:val="28"/>
          <w:lang w:eastAsia="en-US"/>
        </w:rPr>
        <w:t xml:space="preserve"> определяться по формуле:</w:t>
      </w:r>
    </w:p>
    <w:p w:rsidR="001253B3" w:rsidRPr="001253B3" w:rsidRDefault="001253B3" w:rsidP="001253B3">
      <w:pPr>
        <w:suppressAutoHyphens/>
        <w:spacing w:after="0" w:line="360" w:lineRule="auto"/>
        <w:ind w:firstLine="540"/>
        <w:jc w:val="both"/>
        <w:rPr>
          <w:rFonts w:ascii="Times New Roman" w:eastAsia="Arial Unicode MS" w:hAnsi="Times New Roman" w:cs="Calibri"/>
          <w:b/>
          <w: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отгу</w:t>
      </w:r>
      <w:r w:rsidRPr="001253B3">
        <w:rPr>
          <w:rFonts w:ascii="Times New Roman" w:eastAsia="Arial Unicode MS" w:hAnsi="Times New Roman" w:cs="Calibri"/>
          <w:b/>
          <w:bCs/>
          <w:i/>
          <w:color w:val="00000A"/>
          <w:kern w:val="1"/>
          <w:sz w:val="28"/>
          <w:szCs w:val="28"/>
          <w:lang w:eastAsia="en-US"/>
        </w:rPr>
        <w:t xml:space="preserve"> = ЗП</w:t>
      </w:r>
      <w:r w:rsidRPr="001253B3">
        <w:rPr>
          <w:rFonts w:ascii="Times New Roman" w:eastAsia="Arial Unicode MS" w:hAnsi="Times New Roman" w:cs="Calibri"/>
          <w:b/>
          <w:bCs/>
          <w:i/>
          <w:color w:val="00000A"/>
          <w:kern w:val="1"/>
          <w:sz w:val="28"/>
          <w:szCs w:val="28"/>
          <w:vertAlign w:val="superscript"/>
          <w:lang w:eastAsia="en-US"/>
        </w:rPr>
        <w:t>рег</w:t>
      </w:r>
      <w:r w:rsidRPr="001253B3">
        <w:rPr>
          <w:rFonts w:ascii="Times New Roman" w:eastAsia="Arial Unicode MS" w:hAnsi="Times New Roman" w:cs="Calibri"/>
          <w:b/>
          <w:bCs/>
          <w:i/>
          <w:color w:val="00000A"/>
          <w:kern w:val="1"/>
          <w:sz w:val="28"/>
          <w:szCs w:val="28"/>
          <w:vertAlign w:val="subscript"/>
          <w:lang w:eastAsia="en-US"/>
        </w:rPr>
        <w:t>-1</w:t>
      </w:r>
      <w:r w:rsidRPr="001253B3">
        <w:rPr>
          <w:rFonts w:ascii="Times New Roman" w:eastAsia="Arial Unicode MS" w:hAnsi="Times New Roman" w:cs="Calibri"/>
          <w:b/>
          <w:bCs/>
          <w:i/>
          <w:color w:val="00000A"/>
          <w:kern w:val="1"/>
          <w:sz w:val="28"/>
          <w:szCs w:val="28"/>
          <w:lang w:eastAsia="en-US"/>
        </w:rPr>
        <w:t xml:space="preserve"> * 12 * К</w:t>
      </w:r>
      <w:r w:rsidRPr="001253B3">
        <w:rPr>
          <w:rFonts w:ascii="Times New Roman" w:eastAsia="Arial Unicode MS" w:hAnsi="Times New Roman" w:cs="Calibri"/>
          <w:b/>
          <w:bCs/>
          <w:i/>
          <w:color w:val="00000A"/>
          <w:kern w:val="1"/>
          <w:sz w:val="28"/>
          <w:szCs w:val="28"/>
          <w:vertAlign w:val="superscript"/>
          <w:lang w:eastAsia="en-US"/>
        </w:rPr>
        <w:t>овз</w:t>
      </w:r>
      <w:r w:rsidRPr="001253B3">
        <w:rPr>
          <w:rFonts w:ascii="Times New Roman" w:eastAsia="Arial Unicode MS" w:hAnsi="Times New Roman" w:cs="Calibri"/>
          <w:b/>
          <w:bCs/>
          <w:i/>
          <w:color w:val="00000A"/>
          <w:kern w:val="1"/>
          <w:sz w:val="28"/>
          <w:szCs w:val="28"/>
          <w:lang w:eastAsia="en-US"/>
        </w:rPr>
        <w:t xml:space="preserve"> * К</w:t>
      </w:r>
      <w:r w:rsidRPr="001253B3">
        <w:rPr>
          <w:rFonts w:ascii="Times New Roman" w:eastAsia="Arial Unicode MS" w:hAnsi="Times New Roman" w:cs="Calibri"/>
          <w:b/>
          <w:bCs/>
          <w:i/>
          <w:color w:val="00000A"/>
          <w:kern w:val="1"/>
          <w:sz w:val="28"/>
          <w:szCs w:val="28"/>
          <w:vertAlign w:val="superscript"/>
          <w:lang w:eastAsia="en-US"/>
        </w:rPr>
        <w:t>1</w:t>
      </w:r>
      <w:r w:rsidRPr="001253B3">
        <w:rPr>
          <w:rFonts w:ascii="Times New Roman" w:eastAsia="Arial Unicode MS" w:hAnsi="Times New Roman" w:cs="Calibri"/>
          <w:b/>
          <w:bCs/>
          <w:i/>
          <w:color w:val="00000A"/>
          <w:kern w:val="1"/>
          <w:sz w:val="28"/>
          <w:szCs w:val="28"/>
          <w:lang w:eastAsia="en-US"/>
        </w:rPr>
        <w:t xml:space="preserve"> * К</w:t>
      </w:r>
      <w:r w:rsidRPr="001253B3">
        <w:rPr>
          <w:rFonts w:ascii="Times New Roman" w:eastAsia="Arial Unicode MS" w:hAnsi="Times New Roman" w:cs="Calibri"/>
          <w:b/>
          <w:bCs/>
          <w:i/>
          <w:color w:val="00000A"/>
          <w:kern w:val="1"/>
          <w:sz w:val="28"/>
          <w:szCs w:val="28"/>
          <w:vertAlign w:val="superscript"/>
          <w:lang w:eastAsia="en-US"/>
        </w:rPr>
        <w:t>2</w:t>
      </w:r>
      <w:smartTag w:uri="urn:schemas-microsoft-com:office:smarttags" w:element="PersonName">
        <w:r w:rsidRPr="001253B3">
          <w:rPr>
            <w:rFonts w:ascii="Times New Roman" w:eastAsia="Arial Unicode MS" w:hAnsi="Times New Roman" w:cs="Calibri"/>
            <w:b/>
            <w:i/>
            <w:color w:val="00000A"/>
            <w:kern w:val="1"/>
            <w:sz w:val="28"/>
            <w:szCs w:val="28"/>
            <w:lang w:eastAsia="en-US"/>
          </w:rPr>
          <w:t>,</w:t>
        </w:r>
      </w:smartTag>
      <w:r w:rsidRPr="001253B3">
        <w:rPr>
          <w:rFonts w:ascii="Times New Roman" w:eastAsia="Arial Unicode MS" w:hAnsi="Times New Roman" w:cs="Calibri"/>
          <w:b/>
          <w:bCs/>
          <w:i/>
          <w:iCs/>
          <w:color w:val="00000A"/>
          <w:kern w:val="1"/>
          <w:sz w:val="28"/>
          <w:szCs w:val="28"/>
          <w:lang w:eastAsia="en-US"/>
        </w:rPr>
        <w:t>где:</w:t>
      </w:r>
    </w:p>
    <w:p w:rsidR="001253B3" w:rsidRPr="001253B3" w:rsidRDefault="001253B3" w:rsidP="001253B3">
      <w:pPr>
        <w:suppressAutoHyphens/>
        <w:spacing w:after="0" w:line="360" w:lineRule="auto"/>
        <w:ind w:firstLine="540"/>
        <w:jc w:val="both"/>
        <w:rPr>
          <w:rFonts w:ascii="Times New Roman" w:eastAsia="Arial Unicode MS" w:hAnsi="Times New Roman" w:cs="Calibri"/>
          <w:i/>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отгу</w:t>
      </w:r>
      <w:r w:rsidRPr="001253B3">
        <w:rPr>
          <w:rFonts w:ascii="Times New Roman" w:eastAsia="Arial Unicode MS" w:hAnsi="Times New Roman" w:cs="Calibri"/>
          <w:b/>
          <w:bCs/>
          <w:i/>
          <w:color w:val="00000A"/>
          <w:kern w:val="1"/>
          <w:sz w:val="28"/>
          <w:szCs w:val="28"/>
          <w:lang w:eastAsia="en-US"/>
        </w:rPr>
        <w:t xml:space="preserve">- </w:t>
      </w:r>
      <w:r w:rsidRPr="001253B3">
        <w:rPr>
          <w:rFonts w:ascii="Times New Roman" w:eastAsia="Arial Unicode MS" w:hAnsi="Times New Roman" w:cs="Calibri"/>
          <w:bCs/>
          <w:color w:val="00000A"/>
          <w:kern w:val="1"/>
          <w:sz w:val="28"/>
          <w:szCs w:val="28"/>
          <w:lang w:eastAsia="en-US"/>
        </w:rPr>
        <w:t>н</w:t>
      </w:r>
      <w:r w:rsidRPr="001253B3">
        <w:rPr>
          <w:rFonts w:ascii="Times New Roman" w:eastAsia="Arial Unicode MS" w:hAnsi="Times New Roman" w:cs="Calibri"/>
          <w:color w:val="00000A"/>
          <w:kern w:val="1"/>
          <w:sz w:val="28"/>
          <w:szCs w:val="28"/>
          <w:lang w:eastAsia="en-US"/>
        </w:rPr>
        <w:t>ормативные затраты на оплату труда и начисления на выплаты по оплате труда персонала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принимающего непосредственное участие в оказании государственной услуги по предоставлению начального общего образования</w:t>
      </w:r>
      <w:r w:rsidRPr="001253B3">
        <w:rPr>
          <w:rFonts w:ascii="Times New Roman" w:eastAsia="Arial Unicode MS" w:hAnsi="Times New Roman" w:cs="Calibri"/>
          <w:kern w:val="1"/>
          <w:sz w:val="28"/>
          <w:szCs w:val="28"/>
          <w:lang w:eastAsia="en-US"/>
        </w:rPr>
        <w:t>обучающимся с ЗПР;</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ЗП</w:t>
      </w:r>
      <w:r w:rsidRPr="001253B3">
        <w:rPr>
          <w:rFonts w:ascii="Times New Roman" w:eastAsia="Arial Unicode MS" w:hAnsi="Times New Roman" w:cs="Calibri"/>
          <w:b/>
          <w:bCs/>
          <w:i/>
          <w:color w:val="00000A"/>
          <w:kern w:val="1"/>
          <w:sz w:val="28"/>
          <w:szCs w:val="28"/>
          <w:vertAlign w:val="superscript"/>
          <w:lang w:eastAsia="en-US"/>
        </w:rPr>
        <w:t>рег</w:t>
      </w:r>
      <w:r w:rsidRPr="001253B3">
        <w:rPr>
          <w:rFonts w:ascii="Times New Roman" w:eastAsia="Arial Unicode MS" w:hAnsi="Times New Roman" w:cs="Calibri"/>
          <w:b/>
          <w:bCs/>
          <w:i/>
          <w:color w:val="00000A"/>
          <w:kern w:val="1"/>
          <w:sz w:val="28"/>
          <w:szCs w:val="28"/>
          <w:vertAlign w:val="subscript"/>
          <w:lang w:eastAsia="en-US"/>
        </w:rPr>
        <w:t>-1</w:t>
      </w:r>
      <w:r w:rsidRPr="001253B3">
        <w:rPr>
          <w:rFonts w:ascii="Times New Roman" w:eastAsia="Arial Unicode MS" w:hAnsi="Times New Roman" w:cs="Calibri"/>
          <w:i/>
          <w:color w:val="00000A"/>
          <w:kern w:val="1"/>
          <w:sz w:val="28"/>
          <w:szCs w:val="28"/>
          <w:lang w:eastAsia="en-US"/>
        </w:rPr>
        <w:t xml:space="preserve">– </w:t>
      </w:r>
      <w:r w:rsidRPr="001253B3">
        <w:rPr>
          <w:rFonts w:ascii="Times New Roman" w:eastAsia="Arial Unicode MS" w:hAnsi="Times New Roman" w:cs="Calibri"/>
          <w:color w:val="00000A"/>
          <w:kern w:val="1"/>
          <w:sz w:val="28"/>
          <w:szCs w:val="28"/>
          <w:lang w:eastAsia="en-US"/>
        </w:rPr>
        <w:t>среднемесячная заработная плата в экономике соответствующего региона в предшествующем году</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руб./мес.;</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Cs/>
          <w:i/>
          <w:color w:val="00000A"/>
          <w:kern w:val="1"/>
          <w:sz w:val="28"/>
          <w:szCs w:val="28"/>
          <w:lang w:eastAsia="en-US"/>
        </w:rPr>
        <w:t xml:space="preserve">12 </w:t>
      </w:r>
      <w:r w:rsidRPr="001253B3">
        <w:rPr>
          <w:rFonts w:ascii="Times New Roman" w:eastAsia="Arial Unicode MS" w:hAnsi="Times New Roman" w:cs="Calibri"/>
          <w:i/>
          <w:color w:val="00000A"/>
          <w:kern w:val="1"/>
          <w:sz w:val="28"/>
          <w:szCs w:val="28"/>
          <w:lang w:eastAsia="en-US"/>
        </w:rPr>
        <w:t xml:space="preserve">– </w:t>
      </w:r>
      <w:r w:rsidRPr="001253B3">
        <w:rPr>
          <w:rFonts w:ascii="Times New Roman" w:eastAsia="Arial Unicode MS" w:hAnsi="Times New Roman" w:cs="Calibri"/>
          <w:color w:val="00000A"/>
          <w:kern w:val="1"/>
          <w:sz w:val="28"/>
          <w:szCs w:val="28"/>
          <w:lang w:eastAsia="en-US"/>
        </w:rPr>
        <w:t>количество месяцев в году;</w:t>
      </w:r>
    </w:p>
    <w:p w:rsidR="001253B3" w:rsidRPr="001253B3" w:rsidRDefault="001253B3" w:rsidP="001253B3">
      <w:pPr>
        <w:tabs>
          <w:tab w:val="left" w:pos="709"/>
        </w:tabs>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i/>
          <w:color w:val="00000A"/>
          <w:kern w:val="1"/>
          <w:sz w:val="28"/>
          <w:szCs w:val="28"/>
          <w:lang w:eastAsia="en-US"/>
        </w:rPr>
        <w:t>K</w:t>
      </w:r>
      <w:r w:rsidRPr="001253B3">
        <w:rPr>
          <w:rFonts w:ascii="Times New Roman" w:eastAsia="Arial Unicode MS" w:hAnsi="Times New Roman" w:cs="Calibri"/>
          <w:i/>
          <w:color w:val="00000A"/>
          <w:kern w:val="1"/>
          <w:sz w:val="28"/>
          <w:szCs w:val="28"/>
          <w:vertAlign w:val="superscript"/>
          <w:lang w:eastAsia="en-US"/>
        </w:rPr>
        <w:t>ОВЗ</w:t>
      </w:r>
      <w:r w:rsidRPr="001253B3">
        <w:rPr>
          <w:rFonts w:ascii="Times New Roman" w:eastAsia="Arial Unicode MS" w:hAnsi="Times New Roman" w:cs="Calibri"/>
          <w:i/>
          <w:color w:val="00000A"/>
          <w:kern w:val="1"/>
          <w:sz w:val="28"/>
          <w:szCs w:val="28"/>
          <w:lang w:eastAsia="en-US"/>
        </w:rPr>
        <w:t xml:space="preserve"> – </w:t>
      </w:r>
      <w:r w:rsidRPr="001253B3">
        <w:rPr>
          <w:rFonts w:ascii="Times New Roman" w:eastAsia="Arial Unicode MS" w:hAnsi="Times New Roman" w:cs="Calibri"/>
          <w:color w:val="00000A"/>
          <w:kern w:val="1"/>
          <w:sz w:val="28"/>
          <w:szCs w:val="28"/>
          <w:lang w:eastAsia="en-US"/>
        </w:rPr>
        <w:t>коэффициент</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учитывающий специфику образовательной программы или категорию обучающихся (при их наличии);</w:t>
      </w:r>
    </w:p>
    <w:p w:rsidR="001253B3" w:rsidRPr="001253B3" w:rsidRDefault="001253B3" w:rsidP="001253B3">
      <w:pPr>
        <w:suppressAutoHyphens/>
        <w:spacing w:after="0" w:line="360" w:lineRule="auto"/>
        <w:ind w:firstLine="709"/>
        <w:jc w:val="both"/>
        <w:rPr>
          <w:rFonts w:ascii="Times New Roman" w:eastAsia="Arial Unicode MS" w:hAnsi="Times New Roman" w:cs="Calibri"/>
          <w:i/>
          <w:color w:val="00000A"/>
          <w:kern w:val="1"/>
          <w:sz w:val="28"/>
          <w:szCs w:val="28"/>
          <w:lang w:eastAsia="en-US"/>
        </w:rPr>
      </w:pPr>
      <w:r w:rsidRPr="001253B3">
        <w:rPr>
          <w:rFonts w:ascii="Times New Roman" w:eastAsia="Arial Unicode MS" w:hAnsi="Times New Roman" w:cs="Calibri"/>
          <w:bCs/>
          <w:i/>
          <w:iCs/>
          <w:color w:val="00000A"/>
          <w:kern w:val="1"/>
          <w:sz w:val="28"/>
          <w:szCs w:val="28"/>
          <w:lang w:val="en-US" w:eastAsia="en-US"/>
        </w:rPr>
        <w:t>K</w:t>
      </w:r>
      <w:r w:rsidRPr="001253B3">
        <w:rPr>
          <w:rFonts w:ascii="Times New Roman" w:eastAsia="Arial Unicode MS" w:hAnsi="Times New Roman" w:cs="Calibri"/>
          <w:bCs/>
          <w:i/>
          <w:iCs/>
          <w:color w:val="00000A"/>
          <w:kern w:val="1"/>
          <w:sz w:val="28"/>
          <w:szCs w:val="28"/>
          <w:vertAlign w:val="superscript"/>
          <w:lang w:eastAsia="en-US"/>
        </w:rPr>
        <w:t>1</w:t>
      </w:r>
      <w:r w:rsidRPr="001253B3">
        <w:rPr>
          <w:rFonts w:ascii="Times New Roman" w:eastAsia="Arial Unicode MS" w:hAnsi="Times New Roman" w:cs="Calibri"/>
          <w:i/>
          <w:color w:val="00000A"/>
          <w:kern w:val="1"/>
          <w:sz w:val="28"/>
          <w:szCs w:val="28"/>
          <w:lang w:eastAsia="en-US"/>
        </w:rPr>
        <w:t xml:space="preserve">– </w:t>
      </w:r>
      <w:r w:rsidRPr="001253B3">
        <w:rPr>
          <w:rFonts w:ascii="Times New Roman" w:eastAsia="Arial Unicode MS" w:hAnsi="Times New Roman" w:cs="Calibri"/>
          <w:color w:val="00000A"/>
          <w:kern w:val="1"/>
          <w:sz w:val="28"/>
          <w:szCs w:val="28"/>
          <w:lang w:eastAsia="en-US"/>
        </w:rPr>
        <w:t>коэффициент страховых взносов на выплаты по оплате труда. Значение коэффициента – 1</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302;</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smartTag w:uri="urn:schemas-microsoft-com:office:smarttags" w:element="place">
        <w:r w:rsidRPr="001253B3">
          <w:rPr>
            <w:rFonts w:ascii="Times New Roman" w:eastAsia="Arial Unicode MS" w:hAnsi="Times New Roman" w:cs="Calibri"/>
            <w:bCs/>
            <w:i/>
            <w:iCs/>
            <w:color w:val="00000A"/>
            <w:kern w:val="1"/>
            <w:sz w:val="28"/>
            <w:szCs w:val="28"/>
            <w:lang w:val="en-US" w:eastAsia="en-US"/>
          </w:rPr>
          <w:t>K</w:t>
        </w:r>
        <w:r w:rsidRPr="001253B3">
          <w:rPr>
            <w:rFonts w:ascii="Times New Roman" w:eastAsia="Arial Unicode MS" w:hAnsi="Times New Roman" w:cs="Calibri"/>
            <w:bCs/>
            <w:i/>
            <w:iCs/>
            <w:color w:val="00000A"/>
            <w:kern w:val="1"/>
            <w:sz w:val="28"/>
            <w:szCs w:val="28"/>
            <w:vertAlign w:val="superscript"/>
            <w:lang w:eastAsia="en-US"/>
          </w:rPr>
          <w:t>2</w:t>
        </w:r>
      </w:smartTag>
      <w:r w:rsidRPr="001253B3">
        <w:rPr>
          <w:rFonts w:ascii="Times New Roman" w:eastAsia="Arial Unicode MS" w:hAnsi="Times New Roman" w:cs="Calibri"/>
          <w:i/>
          <w:color w:val="00000A"/>
          <w:kern w:val="1"/>
          <w:sz w:val="28"/>
          <w:szCs w:val="28"/>
          <w:lang w:eastAsia="en-US"/>
        </w:rPr>
        <w:t xml:space="preserve">– </w:t>
      </w:r>
      <w:r w:rsidRPr="001253B3">
        <w:rPr>
          <w:rFonts w:ascii="Times New Roman" w:eastAsia="Arial Unicode MS" w:hAnsi="Times New Roman" w:cs="Calibri"/>
          <w:color w:val="00000A"/>
          <w:kern w:val="1"/>
          <w:sz w:val="28"/>
          <w:szCs w:val="28"/>
          <w:lang w:eastAsia="en-US"/>
        </w:rPr>
        <w:t>коэффициент</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приравненных к ним местностях (при наличии данных коэффициентов).</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lastRenderedPageBreak/>
        <w:t>К нормативным затратам на общехозяйственные нужды относятся затраты</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которые невозможно отнести напрямую к нормативным затратам</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непосредственно связанным с оказанием i-той государственной услуги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и к нормативным затратам на содержание имущества. Нормативные затраты на общехозяйственные нужды определяются по формуле:</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он=</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отпп</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ком</w:t>
      </w:r>
      <w:r w:rsidRPr="001253B3">
        <w:rPr>
          <w:rFonts w:ascii="Times New Roman" w:eastAsia="Arial Unicode MS" w:hAnsi="Times New Roman" w:cs="Calibri"/>
          <w:b/>
          <w:bCs/>
          <w:i/>
          <w:color w:val="00000A"/>
          <w:kern w:val="1"/>
          <w:sz w:val="28"/>
          <w:szCs w:val="28"/>
          <w:lang w:eastAsia="en-US"/>
        </w:rPr>
        <w:t xml:space="preserve">+НЗ </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пк</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 xml:space="preserve">ни </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ди</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вс</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тр</w:t>
      </w: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пр</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где</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отпп</w:t>
      </w:r>
      <w:r w:rsidRPr="001253B3">
        <w:rPr>
          <w:rFonts w:ascii="Times New Roman" w:eastAsia="Arial Unicode MS" w:hAnsi="Times New Roman" w:cs="Calibri"/>
          <w:color w:val="00000A"/>
          <w:kern w:val="1"/>
          <w:sz w:val="28"/>
          <w:szCs w:val="28"/>
          <w:lang w:eastAsia="en-US"/>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услуги),в соответствии с кадровыми и материально-техническими условиями с учетом специфики обучающихсяпо АОП типа </w:t>
      </w:r>
      <w:r w:rsidRPr="001253B3">
        <w:rPr>
          <w:rFonts w:ascii="Times New Roman" w:eastAsia="Arial Unicode MS" w:hAnsi="Times New Roman" w:cs="Calibri"/>
          <w:color w:val="00000A"/>
          <w:kern w:val="1"/>
          <w:sz w:val="28"/>
          <w:szCs w:val="28"/>
          <w:lang w:val="en-US" w:eastAsia="en-US"/>
        </w:rPr>
        <w:t>j</w:t>
      </w:r>
      <w:r w:rsidRPr="001253B3">
        <w:rPr>
          <w:rFonts w:ascii="Times New Roman" w:eastAsia="Arial Unicode MS" w:hAnsi="Times New Roman" w:cs="Calibri"/>
          <w:color w:val="00000A"/>
          <w:kern w:val="1"/>
          <w:sz w:val="28"/>
          <w:szCs w:val="28"/>
          <w:lang w:eastAsia="en-US"/>
        </w:rPr>
        <w:t>;</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 xml:space="preserve">НЗ </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пк</w:t>
      </w:r>
      <w:r w:rsidRPr="001253B3">
        <w:rPr>
          <w:rFonts w:ascii="Times New Roman" w:eastAsia="Arial Unicode MS" w:hAnsi="Times New Roman" w:cs="Calibri"/>
          <w:color w:val="00000A"/>
          <w:kern w:val="1"/>
          <w:sz w:val="28"/>
          <w:szCs w:val="28"/>
          <w:lang w:eastAsia="en-US"/>
        </w:rPr>
        <w:t xml:space="preserve">– нормативные затраты на повышение квалификации и (или) профессиональную переподготовку работников учреждения(в соответствии с кадровыми  условиями с учетом специфики обучающихсяпо АОП типа </w:t>
      </w:r>
      <w:r w:rsidRPr="001253B3">
        <w:rPr>
          <w:rFonts w:ascii="Times New Roman" w:eastAsia="Arial Unicode MS" w:hAnsi="Times New Roman" w:cs="Calibri"/>
          <w:color w:val="00000A"/>
          <w:kern w:val="1"/>
          <w:sz w:val="28"/>
          <w:szCs w:val="28"/>
          <w:lang w:val="en-US" w:eastAsia="en-US"/>
        </w:rPr>
        <w:t>j</w:t>
      </w:r>
      <w:r w:rsidRPr="001253B3">
        <w:rPr>
          <w:rFonts w:ascii="Times New Roman" w:eastAsia="Arial Unicode MS" w:hAnsi="Times New Roman" w:cs="Calibri"/>
          <w:color w:val="00000A"/>
          <w:kern w:val="1"/>
          <w:sz w:val="28"/>
          <w:szCs w:val="28"/>
          <w:lang w:eastAsia="en-US"/>
        </w:rPr>
        <w:t>);</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ком</w:t>
      </w:r>
      <w:r w:rsidRPr="001253B3">
        <w:rPr>
          <w:rFonts w:ascii="Times New Roman" w:eastAsia="Arial Unicode MS" w:hAnsi="Times New Roman" w:cs="Calibri"/>
          <w:color w:val="00000A"/>
          <w:kern w:val="1"/>
          <w:sz w:val="28"/>
          <w:szCs w:val="28"/>
          <w:lang w:eastAsia="en-US"/>
        </w:rPr>
        <w:t xml:space="preserve"> - нормативные затраты на коммунальные услуги (за исключением нормативных затрат</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отнесенных к нормативным затратам на содержание имущества);</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ни</w:t>
      </w:r>
      <w:r w:rsidRPr="001253B3">
        <w:rPr>
          <w:rFonts w:ascii="Times New Roman" w:eastAsia="Arial Unicode MS" w:hAnsi="Times New Roman" w:cs="Calibri"/>
          <w:color w:val="00000A"/>
          <w:kern w:val="1"/>
          <w:sz w:val="28"/>
          <w:szCs w:val="28"/>
          <w:lang w:eastAsia="en-US"/>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имущества)в соответствии с кадровыми и материально-техническими условиями с учетом специфики обучающихсяпо АОП типа </w:t>
      </w:r>
      <w:r w:rsidRPr="001253B3">
        <w:rPr>
          <w:rFonts w:ascii="Times New Roman" w:eastAsia="Arial Unicode MS" w:hAnsi="Times New Roman" w:cs="Calibri"/>
          <w:color w:val="00000A"/>
          <w:kern w:val="1"/>
          <w:sz w:val="28"/>
          <w:szCs w:val="28"/>
          <w:lang w:val="en-US" w:eastAsia="en-US"/>
        </w:rPr>
        <w:t>j</w:t>
      </w:r>
      <w:r w:rsidRPr="001253B3">
        <w:rPr>
          <w:rFonts w:ascii="Times New Roman" w:eastAsia="Arial Unicode MS" w:hAnsi="Times New Roman" w:cs="Calibri"/>
          <w:color w:val="00000A"/>
          <w:kern w:val="1"/>
          <w:sz w:val="28"/>
          <w:szCs w:val="28"/>
          <w:lang w:eastAsia="en-US"/>
        </w:rPr>
        <w:t>;</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lastRenderedPageBreak/>
        <w:t>НЗ</w:t>
      </w:r>
      <w:r w:rsidRPr="001253B3">
        <w:rPr>
          <w:rFonts w:ascii="Times New Roman" w:eastAsia="Arial Unicode MS" w:hAnsi="Times New Roman" w:cs="Calibri"/>
          <w:b/>
          <w:bCs/>
          <w:i/>
          <w:color w:val="00000A"/>
          <w:kern w:val="1"/>
          <w:sz w:val="28"/>
          <w:szCs w:val="28"/>
          <w:vertAlign w:val="subscript"/>
          <w:lang w:eastAsia="en-US"/>
        </w:rPr>
        <w:t>ди</w:t>
      </w:r>
      <w:r w:rsidRPr="001253B3">
        <w:rPr>
          <w:rFonts w:ascii="Times New Roman" w:eastAsia="Arial Unicode MS" w:hAnsi="Times New Roman" w:cs="Calibri"/>
          <w:color w:val="00000A"/>
          <w:kern w:val="1"/>
          <w:sz w:val="28"/>
          <w:szCs w:val="28"/>
          <w:lang w:eastAsia="en-US"/>
        </w:rPr>
        <w:t>- нормативные затраты на содержание объектов особо ценного движимого имущества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закрепленного за организацией за счет средств</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bscript"/>
          <w:lang w:eastAsia="en-US"/>
        </w:rPr>
        <w:t>вс</w:t>
      </w:r>
      <w:r w:rsidRPr="001253B3">
        <w:rPr>
          <w:rFonts w:ascii="Times New Roman" w:eastAsia="Arial Unicode MS" w:hAnsi="Times New Roman" w:cs="Calibri"/>
          <w:color w:val="00000A"/>
          <w:kern w:val="1"/>
          <w:sz w:val="28"/>
          <w:szCs w:val="28"/>
          <w:lang w:eastAsia="en-US"/>
        </w:rPr>
        <w:t xml:space="preserve"> - нормативные затраты на приобретение услуг связи;</w:t>
      </w:r>
    </w:p>
    <w:p w:rsidR="001253B3" w:rsidRPr="001253B3" w:rsidRDefault="001253B3" w:rsidP="001253B3">
      <w:pPr>
        <w:tabs>
          <w:tab w:val="left" w:pos="8222"/>
        </w:tabs>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тр</w:t>
      </w:r>
      <w:r w:rsidRPr="001253B3">
        <w:rPr>
          <w:rFonts w:ascii="Times New Roman" w:eastAsia="Arial Unicode MS" w:hAnsi="Times New Roman" w:cs="Calibri"/>
          <w:color w:val="00000A"/>
          <w:kern w:val="1"/>
          <w:sz w:val="28"/>
          <w:szCs w:val="28"/>
          <w:lang w:eastAsia="en-US"/>
        </w:rPr>
        <w:t xml:space="preserve">- нормативные затраты на приобретение транспортных услугпо АООП типа </w:t>
      </w:r>
      <w:r w:rsidRPr="001253B3">
        <w:rPr>
          <w:rFonts w:ascii="Times New Roman" w:eastAsia="Arial Unicode MS" w:hAnsi="Times New Roman" w:cs="Calibri"/>
          <w:color w:val="00000A"/>
          <w:kern w:val="1"/>
          <w:sz w:val="28"/>
          <w:szCs w:val="28"/>
          <w:lang w:val="en-US" w:eastAsia="en-US"/>
        </w:rPr>
        <w:t>j</w:t>
      </w:r>
      <w:r w:rsidRPr="001253B3">
        <w:rPr>
          <w:rFonts w:ascii="Times New Roman" w:eastAsia="Arial Unicode MS" w:hAnsi="Times New Roman" w:cs="Calibri"/>
          <w:color w:val="00000A"/>
          <w:kern w:val="1"/>
          <w:sz w:val="28"/>
          <w:szCs w:val="28"/>
          <w:lang w:eastAsia="en-US"/>
        </w:rPr>
        <w:t xml:space="preserve"> (в соответствии с кадровыми и материально-техническими условиями с учетом специфики обучающихся);</w:t>
      </w:r>
    </w:p>
    <w:p w:rsidR="001253B3" w:rsidRPr="001253B3" w:rsidRDefault="001253B3" w:rsidP="001253B3">
      <w:pPr>
        <w:tabs>
          <w:tab w:val="left" w:pos="8222"/>
        </w:tabs>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b/>
          <w:bCs/>
          <w:i/>
          <w:color w:val="00000A"/>
          <w:kern w:val="1"/>
          <w:sz w:val="28"/>
          <w:szCs w:val="28"/>
          <w:lang w:eastAsia="en-US"/>
        </w:rPr>
        <w:t>НЗ</w:t>
      </w:r>
      <w:r w:rsidRPr="001253B3">
        <w:rPr>
          <w:rFonts w:ascii="Times New Roman" w:eastAsia="Arial Unicode MS" w:hAnsi="Times New Roman" w:cs="Calibri"/>
          <w:b/>
          <w:bCs/>
          <w:i/>
          <w:color w:val="00000A"/>
          <w:kern w:val="1"/>
          <w:sz w:val="28"/>
          <w:szCs w:val="28"/>
          <w:vertAlign w:val="superscript"/>
          <w:lang w:val="en-US" w:eastAsia="en-US"/>
        </w:rPr>
        <w:t>j</w:t>
      </w:r>
      <w:r w:rsidRPr="001253B3">
        <w:rPr>
          <w:rFonts w:ascii="Times New Roman" w:eastAsia="Arial Unicode MS" w:hAnsi="Times New Roman" w:cs="Calibri"/>
          <w:b/>
          <w:bCs/>
          <w:i/>
          <w:color w:val="00000A"/>
          <w:kern w:val="1"/>
          <w:sz w:val="28"/>
          <w:szCs w:val="28"/>
          <w:vertAlign w:val="subscript"/>
          <w:lang w:eastAsia="en-US"/>
        </w:rPr>
        <w:t>пр</w:t>
      </w:r>
      <w:r w:rsidRPr="001253B3">
        <w:rPr>
          <w:rFonts w:ascii="Times New Roman" w:eastAsia="Arial Unicode MS" w:hAnsi="Times New Roman" w:cs="Calibri"/>
          <w:color w:val="00000A"/>
          <w:kern w:val="1"/>
          <w:sz w:val="28"/>
          <w:szCs w:val="28"/>
          <w:lang w:eastAsia="en-US"/>
        </w:rPr>
        <w:t xml:space="preserve"> - прочие нормативные затраты на общехозяйственные нуждыпо АООП типа </w:t>
      </w:r>
      <w:r w:rsidRPr="001253B3">
        <w:rPr>
          <w:rFonts w:ascii="Times New Roman" w:eastAsia="Arial Unicode MS" w:hAnsi="Times New Roman" w:cs="Calibri"/>
          <w:color w:val="00000A"/>
          <w:kern w:val="1"/>
          <w:sz w:val="28"/>
          <w:szCs w:val="28"/>
          <w:lang w:val="en-US" w:eastAsia="en-US"/>
        </w:rPr>
        <w:t>j</w:t>
      </w:r>
      <w:r w:rsidRPr="001253B3">
        <w:rPr>
          <w:rFonts w:ascii="Times New Roman" w:eastAsia="Arial Unicode MS" w:hAnsi="Times New Roman" w:cs="Calibri"/>
          <w:color w:val="00000A"/>
          <w:kern w:val="1"/>
          <w:sz w:val="28"/>
          <w:szCs w:val="28"/>
          <w:lang w:eastAsia="en-US"/>
        </w:rPr>
        <w:t xml:space="preserve"> (в соответствии с кадровыми и материально-техническими условиями с учетом специфики обучающихся).</w:t>
      </w:r>
    </w:p>
    <w:p w:rsidR="001253B3" w:rsidRPr="001253B3" w:rsidRDefault="001253B3" w:rsidP="001253B3">
      <w:pPr>
        <w:tabs>
          <w:tab w:val="left" w:pos="8222"/>
        </w:tabs>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технического</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административно-управленческого и прочего персонала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не принимающего непосредственного участия в оказании государственной услуги,</w:t>
      </w:r>
      <w:r w:rsidRPr="001253B3">
        <w:rPr>
          <w:rFonts w:ascii="Times New Roman" w:eastAsia="Arial Unicode MS" w:hAnsi="Times New Roman" w:cs="Calibri"/>
          <w:color w:val="00000A"/>
          <w:spacing w:val="-2"/>
          <w:kern w:val="1"/>
          <w:sz w:val="28"/>
          <w:szCs w:val="28"/>
          <w:lang w:eastAsia="en-US"/>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1253B3">
        <w:rPr>
          <w:rFonts w:ascii="Times New Roman" w:eastAsia="Arial Unicode MS" w:hAnsi="Times New Roman" w:cs="Calibri"/>
          <w:color w:val="00000A"/>
          <w:kern w:val="1"/>
          <w:sz w:val="28"/>
          <w:szCs w:val="28"/>
          <w:lang w:eastAsia="en-US"/>
        </w:rPr>
        <w:t xml:space="preserve"> определяются  исходя из количества единиц по штатному расписанию</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утвержденному руководителем организации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с учетом действующей системы оплаты труда в пределах фонда оплаты труда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установленного образовательной организации учредителем.</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в расчете на оказание единицы соответствующей государственной услуги и включают в себя:</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1) нормативные затраты на холодное водоснабжение и водоотведение</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ассенизацию</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канализацию</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вывоз жидких бытовых отходов при отсутствии централизованной системы канализации;</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lastRenderedPageBreak/>
        <w:t>2) нормативные затраты на горячее водоснабжение;</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если организациями используется котельно-печное отопление</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данные нормативные затраты не включаются в состав коммунальных услуг.</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необходимых для оказания единицы государственной услуги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на тариф</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установленный на соответствующий год.</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содержание недвижимого имущества включают в себя:</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нормативные затраты на эксплуатацию системы охранной сигнализации и противопожарной безопасности;</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нормативные затраты на аренду недвижимого имущества;</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нормативные затраты на проведение текущего ремонта объектов недвижимого имущества;</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нормативные затраты на содержание прилегающих территорий в соответствии с утвержденными санитарными правилами и нормами;</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 прочие нормативные затраты на содержание недвижимого имущества.</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чтобы обеспечивать покрытие затрат</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связанных с функционированием установленных в </w:t>
      </w:r>
      <w:r w:rsidRPr="001253B3">
        <w:rPr>
          <w:rFonts w:ascii="Times New Roman" w:eastAsia="Arial Unicode MS" w:hAnsi="Times New Roman" w:cs="Calibri"/>
          <w:color w:val="00000A"/>
          <w:kern w:val="1"/>
          <w:sz w:val="28"/>
          <w:szCs w:val="28"/>
          <w:lang w:eastAsia="en-US"/>
        </w:rPr>
        <w:lastRenderedPageBreak/>
        <w:t>организации средств и систем (системы охранной сигнализации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системы пожарной сигнализации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первичных средств пожаротушения).</w:t>
      </w:r>
    </w:p>
    <w:p w:rsidR="001253B3" w:rsidRPr="001253B3" w:rsidRDefault="001253B3" w:rsidP="001253B3">
      <w:pPr>
        <w:suppressAutoHyphens/>
        <w:spacing w:after="0" w:line="360" w:lineRule="auto"/>
        <w:ind w:firstLine="709"/>
        <w:jc w:val="both"/>
        <w:rPr>
          <w:rFonts w:ascii="Times New Roman" w:eastAsia="Arial Unicode MS" w:hAnsi="Times New Roman" w:cs="Calibri"/>
          <w:color w:val="00000A"/>
          <w:kern w:val="1"/>
          <w:sz w:val="28"/>
          <w:szCs w:val="28"/>
          <w:lang w:eastAsia="en-US"/>
        </w:rPr>
      </w:pPr>
      <w:r w:rsidRPr="001253B3">
        <w:rPr>
          <w:rFonts w:ascii="Times New Roman" w:eastAsia="Arial Unicode MS" w:hAnsi="Times New Roman" w:cs="Calibri"/>
          <w:color w:val="00000A"/>
          <w:kern w:val="1"/>
          <w:sz w:val="28"/>
          <w:szCs w:val="28"/>
          <w:lang w:eastAsia="en-US"/>
        </w:rPr>
        <w:t>Нормативные затраты на содержание прилегающих территорий</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включая вывоз мусора</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сброс снега с крыш</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в соответствии с санитарными нормами и правилами</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устанавливаются</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исходя из необходимости покрытия затрат</w:t>
      </w:r>
      <w:smartTag w:uri="urn:schemas-microsoft-com:office:smarttags" w:element="PersonName">
        <w:r w:rsidRPr="001253B3">
          <w:rPr>
            <w:rFonts w:ascii="Times New Roman" w:eastAsia="Arial Unicode MS" w:hAnsi="Times New Roman" w:cs="Calibri"/>
            <w:color w:val="00000A"/>
            <w:kern w:val="1"/>
            <w:sz w:val="28"/>
            <w:szCs w:val="28"/>
            <w:lang w:eastAsia="en-US"/>
          </w:rPr>
          <w:t>,</w:t>
        </w:r>
      </w:smartTag>
      <w:r w:rsidRPr="001253B3">
        <w:rPr>
          <w:rFonts w:ascii="Times New Roman" w:eastAsia="Arial Unicode MS" w:hAnsi="Times New Roman" w:cs="Calibri"/>
          <w:color w:val="00000A"/>
          <w:kern w:val="1"/>
          <w:sz w:val="28"/>
          <w:szCs w:val="28"/>
          <w:lang w:eastAsia="en-US"/>
        </w:rPr>
        <w:t xml:space="preserve"> произведенных организацией в предыдущем отчетном периоде (году).</w:t>
      </w:r>
    </w:p>
    <w:p w:rsidR="001253B3" w:rsidRPr="001253B3" w:rsidRDefault="001253B3" w:rsidP="001253B3">
      <w:pPr>
        <w:suppressAutoHyphens/>
        <w:jc w:val="center"/>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Финансовое обеспечение реализации АОП </w:t>
      </w:r>
      <w:r w:rsidR="00340CD0">
        <w:rPr>
          <w:rFonts w:ascii="Calibri" w:eastAsia="Arial Unicode MS" w:hAnsi="Calibri" w:cs="Calibri"/>
          <w:color w:val="00000A"/>
          <w:kern w:val="1"/>
          <w:sz w:val="28"/>
          <w:szCs w:val="28"/>
          <w:lang w:eastAsia="en-US"/>
        </w:rPr>
        <w:t xml:space="preserve">основного </w:t>
      </w:r>
      <w:r w:rsidRPr="001253B3">
        <w:rPr>
          <w:rFonts w:ascii="Calibri" w:eastAsia="Arial Unicode MS" w:hAnsi="Calibri" w:cs="Calibri"/>
          <w:color w:val="00000A"/>
          <w:kern w:val="1"/>
          <w:sz w:val="28"/>
          <w:szCs w:val="28"/>
          <w:lang w:eastAsia="en-US"/>
        </w:rPr>
        <w:t>общего образования  для обучающихся с ОВЗ</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Финансовое обеспечение реализацииАОП </w:t>
      </w:r>
      <w:r w:rsidR="00340CD0">
        <w:rPr>
          <w:rFonts w:ascii="Calibri" w:eastAsia="Arial Unicode MS" w:hAnsi="Calibri" w:cs="Calibri"/>
          <w:color w:val="00000A"/>
          <w:kern w:val="1"/>
          <w:sz w:val="28"/>
          <w:szCs w:val="28"/>
          <w:lang w:eastAsia="en-US"/>
        </w:rPr>
        <w:t xml:space="preserve">основного </w:t>
      </w:r>
      <w:r w:rsidRPr="001253B3">
        <w:rPr>
          <w:rFonts w:ascii="Calibri" w:eastAsia="Arial Unicode MS" w:hAnsi="Calibri" w:cs="Calibri"/>
          <w:color w:val="00000A"/>
          <w:kern w:val="1"/>
          <w:sz w:val="28"/>
          <w:szCs w:val="28"/>
          <w:lang w:eastAsia="en-US"/>
        </w:rPr>
        <w:t>общего образования для обучающихся с ОВЗ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Региональный расчётный подушевой норматив—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Региональный расчётный подушевой норматив должен покрывать следующие расходы на год:</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оплату труда работников образовательных учреждений с учётом районных коэффициентов к заработной плате, а также отчисления;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Реализация принципа нормативного подушевого финансирования осуществляется на трёх следующих уровнях: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межбюджетных отношений (бюджет субъекта РФ — муниципальный бюджет);</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внутрибюджетных отношений (муниципальный бюджет — образовательное учреждение);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w:t>
      </w:r>
      <w:r w:rsidRPr="001253B3">
        <w:rPr>
          <w:rFonts w:ascii="Calibri" w:eastAsia="Arial Unicode MS" w:hAnsi="Calibri" w:cs="Calibri"/>
          <w:color w:val="00000A"/>
          <w:kern w:val="1"/>
          <w:sz w:val="28"/>
          <w:szCs w:val="28"/>
          <w:lang w:eastAsia="en-US"/>
        </w:rPr>
        <w:lastRenderedPageBreak/>
        <w:t>включая все виды работ (учебная, воспитательная методическая и т. п.), входящие в трудовые обязанности конкретных педагогических работников.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Справочно: в соответствии с установленным порядком финансирования оплаты труда работников образовательных учреждений: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1253B3">
        <w:rPr>
          <w:rFonts w:ascii="Calibri" w:eastAsia="Arial Unicode MS" w:hAnsi="Calibri" w:cs="Calibri"/>
          <w:color w:val="00000A"/>
          <w:kern w:val="1"/>
          <w:sz w:val="28"/>
          <w:szCs w:val="28"/>
          <w:lang w:eastAsia="en-US"/>
        </w:rPr>
        <w:footnoteReference w:id="15"/>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Образовательное учреждение самостоятельно определяет:</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соотношение базовой и стимулирующей части фонда оплаты труда;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соотношение фонда оплаты труда педагогического, административно-управленческого и учебно-вспомогательного персонала;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соотношение общей и специальной частей внутри базовой части фонда оплаты труда;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порядок распределения стимулирующей части фонда оплаты труда в соответствии с региональными и муниципальными нормативными актами.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В распределении стимулирующей части фонда оплаты труда предусматривается участие органов самоуправления (общественного Совета ОУ).</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образовательное учреждение: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 проводит экономический расчёт стоимости обеспечения требований Стандарта по каждой позиции;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3) определяет величину затрат на обеспечение требований к условиям реализации </w:t>
      </w:r>
      <w:r w:rsidR="00EB2D33">
        <w:rPr>
          <w:rFonts w:ascii="Calibri" w:eastAsia="Arial Unicode MS" w:hAnsi="Calibri" w:cs="Calibri"/>
          <w:color w:val="00000A"/>
          <w:kern w:val="1"/>
          <w:sz w:val="28"/>
          <w:szCs w:val="28"/>
          <w:lang w:eastAsia="en-US"/>
        </w:rPr>
        <w:t>А</w:t>
      </w:r>
      <w:r w:rsidRPr="001253B3">
        <w:rPr>
          <w:rFonts w:ascii="Calibri" w:eastAsia="Arial Unicode MS" w:hAnsi="Calibri" w:cs="Calibri"/>
          <w:color w:val="00000A"/>
          <w:kern w:val="1"/>
          <w:sz w:val="28"/>
          <w:szCs w:val="28"/>
          <w:lang w:eastAsia="en-US"/>
        </w:rPr>
        <w:t>ОП;</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r w:rsidR="00EB2D33">
        <w:rPr>
          <w:rFonts w:ascii="Calibri" w:eastAsia="Arial Unicode MS" w:hAnsi="Calibri" w:cs="Calibri"/>
          <w:color w:val="00000A"/>
          <w:kern w:val="1"/>
          <w:sz w:val="28"/>
          <w:szCs w:val="28"/>
          <w:lang w:eastAsia="en-US"/>
        </w:rPr>
        <w:t>А</w:t>
      </w:r>
      <w:r w:rsidRPr="001253B3">
        <w:rPr>
          <w:rFonts w:ascii="Calibri" w:eastAsia="Arial Unicode MS" w:hAnsi="Calibri" w:cs="Calibri"/>
          <w:color w:val="00000A"/>
          <w:kern w:val="1"/>
          <w:sz w:val="28"/>
          <w:szCs w:val="28"/>
          <w:lang w:eastAsia="en-US"/>
        </w:rPr>
        <w:t>ОП в соответствии с ФГОС;</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w:t>
      </w:r>
      <w:smartTag w:uri="urn:schemas-microsoft-com:office:smarttags" w:element="metricconverter">
        <w:smartTagPr>
          <w:attr w:name="ProductID" w:val="2007 г"/>
        </w:smartTagPr>
        <w:r w:rsidRPr="001253B3">
          <w:rPr>
            <w:rFonts w:ascii="Calibri" w:eastAsia="Arial Unicode MS" w:hAnsi="Calibri" w:cs="Calibri"/>
            <w:color w:val="00000A"/>
            <w:kern w:val="1"/>
            <w:sz w:val="28"/>
            <w:szCs w:val="28"/>
            <w:lang w:eastAsia="en-US"/>
          </w:rPr>
          <w:t>2007 г</w:t>
        </w:r>
      </w:smartTag>
      <w:r w:rsidRPr="001253B3">
        <w:rPr>
          <w:rFonts w:ascii="Calibri" w:eastAsia="Arial Unicode MS" w:hAnsi="Calibri" w:cs="Calibri"/>
          <w:color w:val="00000A"/>
          <w:kern w:val="1"/>
          <w:sz w:val="28"/>
          <w:szCs w:val="28"/>
          <w:lang w:eastAsia="en-US"/>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1253B3">
          <w:rPr>
            <w:rFonts w:ascii="Calibri" w:eastAsia="Arial Unicode MS" w:hAnsi="Calibri" w:cs="Calibri"/>
            <w:color w:val="00000A"/>
            <w:kern w:val="1"/>
            <w:sz w:val="28"/>
            <w:szCs w:val="28"/>
            <w:lang w:eastAsia="en-US"/>
          </w:rPr>
          <w:t>2007 г</w:t>
        </w:r>
      </w:smartTag>
      <w:r w:rsidRPr="001253B3">
        <w:rPr>
          <w:rFonts w:ascii="Calibri" w:eastAsia="Arial Unicode MS" w:hAnsi="Calibri" w:cs="Calibri"/>
          <w:color w:val="00000A"/>
          <w:kern w:val="1"/>
          <w:sz w:val="28"/>
          <w:szCs w:val="28"/>
          <w:lang w:eastAsia="en-US"/>
        </w:rPr>
        <w:t xml:space="preserve">.), а также в письме Департамента общего образования «Финансовое </w:t>
      </w:r>
      <w:r w:rsidRPr="001253B3">
        <w:rPr>
          <w:rFonts w:ascii="Calibri" w:eastAsia="Arial Unicode MS" w:hAnsi="Calibri" w:cs="Calibri"/>
          <w:color w:val="00000A"/>
          <w:kern w:val="1"/>
          <w:sz w:val="28"/>
          <w:szCs w:val="28"/>
          <w:lang w:eastAsia="en-US"/>
        </w:rPr>
        <w:lastRenderedPageBreak/>
        <w:t>обеспечение внедрения ФГОС. Вопросы-ответы», которым предложены дополнения к модельным методикам в соответствии с требованиями ФГОС);</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6) разрабатывает финансовый механизминтеграции</w:t>
      </w:r>
      <w:r w:rsidR="0083098D">
        <w:rPr>
          <w:rFonts w:ascii="Calibri" w:eastAsia="Arial Unicode MS" w:hAnsi="Calibri" w:cs="Calibri"/>
          <w:color w:val="00000A"/>
          <w:kern w:val="1"/>
          <w:sz w:val="28"/>
          <w:szCs w:val="28"/>
          <w:lang w:eastAsia="en-US"/>
        </w:rPr>
        <w:t xml:space="preserve"> </w:t>
      </w:r>
      <w:r w:rsidRPr="001253B3">
        <w:rPr>
          <w:rFonts w:ascii="Calibri" w:eastAsia="Arial Unicode MS" w:hAnsi="Calibri" w:cs="Calibri"/>
          <w:color w:val="00000A"/>
          <w:kern w:val="1"/>
          <w:sz w:val="28"/>
          <w:szCs w:val="28"/>
          <w:lang w:eastAsia="en-US"/>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на основе</w:t>
      </w:r>
      <w:r w:rsidR="0083098D">
        <w:rPr>
          <w:rFonts w:ascii="Calibri" w:eastAsia="Arial Unicode MS" w:hAnsi="Calibri" w:cs="Calibri"/>
          <w:color w:val="00000A"/>
          <w:kern w:val="1"/>
          <w:sz w:val="28"/>
          <w:szCs w:val="28"/>
          <w:lang w:eastAsia="en-US"/>
        </w:rPr>
        <w:t xml:space="preserve"> </w:t>
      </w:r>
      <w:r w:rsidRPr="001253B3">
        <w:rPr>
          <w:rFonts w:ascii="Calibri" w:eastAsia="Arial Unicode MS" w:hAnsi="Calibri" w:cs="Calibri"/>
          <w:color w:val="00000A"/>
          <w:kern w:val="1"/>
          <w:sz w:val="28"/>
          <w:szCs w:val="28"/>
          <w:lang w:eastAsia="en-US"/>
        </w:rPr>
        <w:t>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за счёт</w:t>
      </w:r>
      <w:r w:rsidR="0083098D">
        <w:rPr>
          <w:rFonts w:ascii="Calibri" w:eastAsia="Arial Unicode MS" w:hAnsi="Calibri" w:cs="Calibri"/>
          <w:color w:val="00000A"/>
          <w:kern w:val="1"/>
          <w:sz w:val="28"/>
          <w:szCs w:val="28"/>
          <w:lang w:eastAsia="en-US"/>
        </w:rPr>
        <w:t xml:space="preserve"> </w:t>
      </w:r>
      <w:r w:rsidRPr="001253B3">
        <w:rPr>
          <w:rFonts w:ascii="Calibri" w:eastAsia="Arial Unicode MS" w:hAnsi="Calibri" w:cs="Calibri"/>
          <w:color w:val="00000A"/>
          <w:kern w:val="1"/>
          <w:sz w:val="28"/>
          <w:szCs w:val="28"/>
          <w:lang w:eastAsia="en-US"/>
        </w:rPr>
        <w:t>выделения ставок педагогов дополнительного образования,которые обеспечивают реализацию для обучающихся в общеобразовательном учреждении широкого спектра программ внеурочной деятельности.</w:t>
      </w:r>
    </w:p>
    <w:tbl>
      <w:tblPr>
        <w:tblW w:w="12986" w:type="dxa"/>
        <w:tblInd w:w="93" w:type="dxa"/>
        <w:tblLook w:val="0000" w:firstRow="0" w:lastRow="0" w:firstColumn="0" w:lastColumn="0" w:noHBand="0" w:noVBand="0"/>
      </w:tblPr>
      <w:tblGrid>
        <w:gridCol w:w="14770"/>
        <w:gridCol w:w="237"/>
      </w:tblGrid>
      <w:tr w:rsidR="001253B3" w:rsidRPr="001253B3" w:rsidTr="001253B3">
        <w:trPr>
          <w:trHeight w:val="240"/>
        </w:trPr>
        <w:tc>
          <w:tcPr>
            <w:tcW w:w="12736" w:type="dxa"/>
            <w:tcBorders>
              <w:top w:val="nil"/>
              <w:left w:val="nil"/>
              <w:bottom w:val="nil"/>
              <w:right w:val="nil"/>
            </w:tcBorders>
            <w:shd w:val="clear" w:color="auto" w:fill="auto"/>
            <w:noWrap/>
            <w:vAlign w:val="bottom"/>
          </w:tcPr>
          <w:tbl>
            <w:tblPr>
              <w:tblW w:w="12504" w:type="dxa"/>
              <w:tblLook w:val="04A0" w:firstRow="1" w:lastRow="0" w:firstColumn="1" w:lastColumn="0" w:noHBand="0" w:noVBand="1"/>
            </w:tblPr>
            <w:tblGrid>
              <w:gridCol w:w="671"/>
              <w:gridCol w:w="1378"/>
              <w:gridCol w:w="454"/>
              <w:gridCol w:w="615"/>
              <w:gridCol w:w="434"/>
              <w:gridCol w:w="692"/>
              <w:gridCol w:w="321"/>
              <w:gridCol w:w="232"/>
              <w:gridCol w:w="241"/>
              <w:gridCol w:w="145"/>
              <w:gridCol w:w="224"/>
              <w:gridCol w:w="632"/>
              <w:gridCol w:w="88"/>
              <w:gridCol w:w="85"/>
              <w:gridCol w:w="229"/>
              <w:gridCol w:w="643"/>
              <w:gridCol w:w="1051"/>
              <w:gridCol w:w="583"/>
              <w:gridCol w:w="235"/>
              <w:gridCol w:w="423"/>
              <w:gridCol w:w="756"/>
              <w:gridCol w:w="885"/>
              <w:gridCol w:w="714"/>
              <w:gridCol w:w="423"/>
              <w:gridCol w:w="214"/>
              <w:gridCol w:w="436"/>
              <w:gridCol w:w="347"/>
              <w:gridCol w:w="29"/>
              <w:gridCol w:w="668"/>
              <w:gridCol w:w="706"/>
            </w:tblGrid>
            <w:tr w:rsidR="001253B3" w:rsidRPr="001253B3" w:rsidTr="001253B3">
              <w:trPr>
                <w:gridAfter w:val="1"/>
                <w:wAfter w:w="1127" w:type="dxa"/>
                <w:trHeight w:val="885"/>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ind w:hanging="1503"/>
                    <w:rPr>
                      <w:rFonts w:ascii="Times New Roman" w:eastAsia="Times New Roman" w:hAnsi="Times New Roman" w:cs="Times New Roman"/>
                      <w:color w:val="00000A"/>
                      <w:kern w:val="1"/>
                    </w:rPr>
                  </w:pPr>
                  <w:bookmarkStart w:id="30" w:name="RANGE!A1:K382"/>
                  <w:bookmarkEnd w:id="30"/>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nil"/>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p>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Приложениек Порядку составления и утверждения плана финансово-хозяйственной деятельности муниципальных бюджетных учреждений</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nil"/>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от "       "                                   2017 г.   № ___</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nil"/>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УТВЕРЖДАЮ</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nil"/>
                    <w:left w:val="nil"/>
                    <w:bottom w:val="single" w:sz="4" w:space="0" w:color="auto"/>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Директор школы</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single" w:sz="4" w:space="0" w:color="auto"/>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должности лица, утверждающего документ)</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935" w:type="dxa"/>
                  <w:tcBorders>
                    <w:top w:val="nil"/>
                    <w:left w:val="nil"/>
                    <w:bottom w:val="single" w:sz="4" w:space="0" w:color="auto"/>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(подпись)</w:t>
                  </w:r>
                </w:p>
              </w:tc>
              <w:tc>
                <w:tcPr>
                  <w:tcW w:w="935" w:type="dxa"/>
                  <w:tcBorders>
                    <w:top w:val="single" w:sz="4" w:space="0" w:color="auto"/>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069" w:type="dxa"/>
                  <w:gridSpan w:val="3"/>
                  <w:tcBorders>
                    <w:top w:val="nil"/>
                    <w:left w:val="nil"/>
                    <w:bottom w:val="nil"/>
                    <w:right w:val="nil"/>
                  </w:tcBorders>
                  <w:shd w:val="clear" w:color="auto" w:fill="auto"/>
                  <w:hideMark/>
                </w:tcPr>
                <w:p w:rsidR="001253B3" w:rsidRPr="001253B3" w:rsidRDefault="001253B3" w:rsidP="00EB2D3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"23"января  2017г.</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EB2D33">
              <w:trPr>
                <w:trHeight w:val="52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75"/>
              </w:trPr>
              <w:tc>
                <w:tcPr>
                  <w:tcW w:w="9073" w:type="dxa"/>
                  <w:gridSpan w:val="17"/>
                  <w:tcBorders>
                    <w:top w:val="nil"/>
                    <w:left w:val="nil"/>
                    <w:bottom w:val="nil"/>
                    <w:right w:val="nil"/>
                  </w:tcBorders>
                  <w:shd w:val="clear" w:color="auto" w:fill="auto"/>
                  <w:hideMark/>
                </w:tcPr>
                <w:p w:rsidR="001253B3" w:rsidRPr="00EB2D33" w:rsidRDefault="001253B3" w:rsidP="00EB2D33">
                  <w:pPr>
                    <w:suppressAutoHyphens/>
                    <w:spacing w:after="0" w:line="240" w:lineRule="auto"/>
                    <w:jc w:val="center"/>
                    <w:rPr>
                      <w:rFonts w:ascii="Times New Roman" w:eastAsia="Times New Roman" w:hAnsi="Times New Roman" w:cs="Times New Roman"/>
                      <w:b/>
                      <w:bCs/>
                      <w:color w:val="00000A"/>
                      <w:kern w:val="1"/>
                      <w:sz w:val="28"/>
                      <w:szCs w:val="28"/>
                    </w:rPr>
                  </w:pPr>
                  <w:r w:rsidRPr="00EB2D33">
                    <w:rPr>
                      <w:rFonts w:ascii="Times New Roman" w:eastAsia="Times New Roman" w:hAnsi="Times New Roman" w:cs="Times New Roman"/>
                      <w:b/>
                      <w:bCs/>
                      <w:color w:val="00000A"/>
                      <w:kern w:val="1"/>
                      <w:sz w:val="28"/>
                      <w:szCs w:val="28"/>
                    </w:rPr>
                    <w:t>План финансово - хозяйственной деятельности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75"/>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 xml:space="preserve">на 2017  год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75"/>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6230"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и плановый период 2018-2019 годы</w:t>
                  </w: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КОДЫ</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6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Форма по КФД</w:t>
                  </w:r>
                </w:p>
              </w:tc>
              <w:tc>
                <w:tcPr>
                  <w:tcW w:w="510"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8138" w:type="dxa"/>
                  <w:gridSpan w:val="16"/>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lastRenderedPageBreak/>
                    <w:t>" 01 "января  2017 г.</w:t>
                  </w: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Дата</w:t>
                  </w: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15"/>
              </w:trPr>
              <w:tc>
                <w:tcPr>
                  <w:tcW w:w="5879" w:type="dxa"/>
                  <w:gridSpan w:val="10"/>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муниципального бюджетного учреждения (подразделения)             БОУ ТР ОО "Никольская СОШ"</w:t>
                  </w:r>
                </w:p>
              </w:tc>
              <w:tc>
                <w:tcPr>
                  <w:tcW w:w="2259" w:type="dxa"/>
                  <w:gridSpan w:val="6"/>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 ОКПО</w:t>
                  </w: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555"/>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ИНН / КПП  5724002435/572401001</w:t>
                  </w:r>
                </w:p>
              </w:tc>
              <w:tc>
                <w:tcPr>
                  <w:tcW w:w="2259" w:type="dxa"/>
                  <w:gridSpan w:val="6"/>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Единица измерения: руб.</w:t>
                  </w: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 ОКЕИ</w:t>
                  </w:r>
                </w:p>
              </w:tc>
              <w:tc>
                <w:tcPr>
                  <w:tcW w:w="510"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383</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15"/>
              </w:trPr>
              <w:tc>
                <w:tcPr>
                  <w:tcW w:w="5879" w:type="dxa"/>
                  <w:gridSpan w:val="10"/>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органа, осуществляющего функции и полномочия учредителя  Троснянский РОО</w:t>
                  </w:r>
                </w:p>
              </w:tc>
              <w:tc>
                <w:tcPr>
                  <w:tcW w:w="2259" w:type="dxa"/>
                  <w:gridSpan w:val="6"/>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Адрес фактического местонахождения муниципального бюджетного учреждения (подразделения)  303466, Орловская обл., Троснянский р-н, с.Никольское</w:t>
                  </w:r>
                </w:p>
              </w:tc>
              <w:tc>
                <w:tcPr>
                  <w:tcW w:w="2259" w:type="dxa"/>
                  <w:gridSpan w:val="6"/>
                  <w:vMerge w:val="restart"/>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15"/>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59" w:type="dxa"/>
                  <w:gridSpan w:val="6"/>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vMerge/>
                  <w:tcBorders>
                    <w:top w:val="nil"/>
                    <w:left w:val="nil"/>
                    <w:bottom w:val="nil"/>
                    <w:right w:val="nil"/>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 xml:space="preserve">I.  Сведения о деятельности муниципального бюджетного учреждения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15"/>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45"/>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 Цели деятельности муниципального бюджетного учреждения (подразделения):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915"/>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Осуществление образовательной деятельности по образовательным программам различных видов, уровней и направлений, осуществление деятельности в сфере культуры, физической культуры и спорта, охраны и укрепления здоровья.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1.2. Виды деятельности муниципального бюджетного учреждения (подразделения):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Образовательная деятельность.</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1170"/>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1.3. Перечень услуг (работ), осуществляемых на платной основе: предоставление общедоступного и бесплатного, основного общего, среднего(полного) общего образования по основным общеобразовательным программам; дошкольное образование детей; организация оздоровительного и летнего отдыха детей и подростков в каникулярное время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1170"/>
              </w:trPr>
              <w:tc>
                <w:tcPr>
                  <w:tcW w:w="9073" w:type="dxa"/>
                  <w:gridSpan w:val="17"/>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1.3. Перечень услуг (работ), осуществляемых на платной основе: предоставление общедоступного и бесплатного, основного общего, среднего(полного) общего образования по основным общеобразовательным программам; дошкольное образование детей; организация оздоровительного и летнего отдыха детей и подростков в каникулярное время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 Показатели финансового состояния учреждения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Наименование </w:t>
                  </w:r>
                  <w:r w:rsidRPr="001253B3">
                    <w:rPr>
                      <w:rFonts w:ascii="Times New Roman" w:eastAsia="Times New Roman" w:hAnsi="Times New Roman" w:cs="Times New Roman"/>
                      <w:color w:val="00000A"/>
                      <w:kern w:val="1"/>
                    </w:rPr>
                    <w:cr/>
                    <w:t>оказателя</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Сумма</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 Нефинансовые активы, всего</w:t>
                  </w:r>
                  <w:r w:rsidRPr="001253B3">
                    <w:rPr>
                      <w:rFonts w:ascii="Times New Roman" w:eastAsia="Times New Roman" w:hAnsi="Times New Roman" w:cs="Times New Roman"/>
                      <w:color w:val="00000A"/>
                      <w:kern w:val="1"/>
                    </w:rPr>
                    <w:t>:</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36456836,76</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 Общая балансовая стоимость недвижимого муниципального  имущества,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31028694,00</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1.1.1. Стоимость имущества, закрепленного собственником имущества за муниципальным бюджетным учреждением на праве оперативного управления</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31028694,00</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1.1.2. Стоимость имущества, приобретенного муниципальным бюджетным учреждением (подразделением) за счет выделенных собственником имущества учреждения средств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1.1.3. Стоимость имущества, приобретенного муниципальным бюджетным учреждением (подразделением) за счет доходов, полученных от платной и иной приносящей доход деятельности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1.1.4. Остаточная стоимость недвижимого муниципального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7393516,54</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1.2. Общая балансовая стоимость движимого муниципального имущества,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5428142,76</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1.2.1. Общая балансовая стоимость особо ценного движимого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5229043,53</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1.2.2. Остаточная стоимость особо ценного движимого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3242608,53</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 Финансовые активы,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9980,67</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 Дебиторская задолженность по доходам, полученным за счет средств районного бюджета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2.2. Дебиторская задолженность по выданным авансам, полученным за счет средств районного бюджета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9980,67</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2.2.1. по выданным авансам на услуги связи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2.2.2. по выданным авансам на транспортные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 по выданным авансам на коммунальные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2.2.4. по выданным авансам на услуги по содержанию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 по выданным авансам на прочие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2.2.6. по выданным авансам на приобретение основных средств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2.2.7. по выданным авансам на приобретение нематериальных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2.2.8. по выданным авансам на приобретение непроизведенных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2.2.9. по выданным авансам на приобретение материальных запасов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9980,67</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2.2.10. по выданным авансам на прочие расходы</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2.3. Дебиторская задолженность по доходам, полученным за счет доходов, полученных от платной и иной приносящей доход деятельности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 Дебиторская задолженность по выданным авансам за счет доходов, полученных от платной и иной приносящей доход деятельности,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2.4.1. по выданным авансам на услуги связи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2.4.2. по выданным авансам на транспортные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2.4.3. по выданным авансам на коммунальные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2.4.4. по выданным авансам на услуги по содержанию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2.4.5. по выданным авансам на прочие услуги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2.4.6. по выданным авансам на приобретение основных средств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2.4.7. по выданным авансам на приобретение нематериальных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2.4.8. по выданным авансам на приобретение непроизведенных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2.4.9. по выданным авансам на приобре</w:t>
                  </w:r>
                  <w:r w:rsidRPr="001253B3">
                    <w:rPr>
                      <w:rFonts w:ascii="Times New Roman" w:eastAsia="Times New Roman" w:hAnsi="Times New Roman" w:cs="Times New Roman"/>
                      <w:color w:val="00000A"/>
                      <w:kern w:val="1"/>
                    </w:rPr>
                    <w:cr/>
                    <w:t>ение материальных запасов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2.4.10. по выданным авансам на прочие расходы</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III. Обязательства,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81874,58</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3.1. Просроченная кредиторская задолженность</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 Кредиторская задолженность по расчетам с поставщиками и подрядчиками за счет средств районного бюджета,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67783,64</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3.2.1.  по начислениям на выплаты по оплате труда </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3.2.2.  по оплате услуг связи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79,56</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3.2.3. по оплате транспортных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3.2.4. по оплате коммунальных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25034,86</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3.2.5. по оплате услуг по содержанию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0,19</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3.2.6. по оплате прочих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3.2.7. по приобретению основных средств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3.2.8. по приобретению нематериальных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3.2.9. по приобретению не</w:t>
                  </w:r>
                  <w:r w:rsidRPr="001253B3">
                    <w:rPr>
                      <w:rFonts w:ascii="Times New Roman" w:eastAsia="Times New Roman" w:hAnsi="Times New Roman" w:cs="Times New Roman"/>
                      <w:color w:val="00000A"/>
                      <w:kern w:val="1"/>
                    </w:rPr>
                    <w:cr/>
                    <w:t>роизведенных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3.2.10. по приобретению материальных запасов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41390,69</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3.2.11. по оплате прочих расходов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3.2.12. по платежам в бюджет</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1278,34</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3.2.13. по прочим расчетам с кредиторами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 Кредиторская задолженность по расчетам с поставщиками и подрядчиками за счет доходов, полученных от платной и иной приносящей доход деятельности, 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14090,94</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       в том числе:</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3.3.1.  по начислениям на выплаты по оплате труда </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3.3.2.  по оплате услуг связи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3.3.3. по оплате транспортных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3.3.4. по оплате коммунальных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3.3.5. по оплате услуг по содержанию имущества</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3.3.6. по оплате прочих услуг</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3.3.7. по приобретению основных средств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3.3.8. по приобретению нематериальных</w:t>
                  </w:r>
                  <w:r w:rsidRPr="001253B3">
                    <w:rPr>
                      <w:rFonts w:ascii="Times New Roman" w:eastAsia="Times New Roman" w:hAnsi="Times New Roman" w:cs="Times New Roman"/>
                      <w:color w:val="00000A"/>
                      <w:kern w:val="1"/>
                    </w:rPr>
                    <w:cr/>
                    <w:t>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3.3.9. по приобретению непроизведенных активов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3.3.10. по приобретению материальных запасов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14090,94</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3.3.11. по оплате прочих расходов</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3.3.12. по платежам в бюджет</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3.3.13. по прочим расчетам с кредиторами</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III. Показатели по поступлениям и выплатам учреждения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498"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417"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4315" w:type="dxa"/>
                  <w:gridSpan w:val="11"/>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показателя</w:t>
                  </w:r>
                </w:p>
              </w:tc>
              <w:tc>
                <w:tcPr>
                  <w:tcW w:w="14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КОСГУ</w:t>
                  </w:r>
                </w:p>
              </w:tc>
              <w:tc>
                <w:tcPr>
                  <w:tcW w:w="5250" w:type="dxa"/>
                  <w:gridSpan w:val="12"/>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Текущий финансовый год</w:t>
                  </w:r>
                </w:p>
              </w:tc>
              <w:tc>
                <w:tcPr>
                  <w:tcW w:w="51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Первый год планового периода</w:t>
                  </w:r>
                </w:p>
              </w:tc>
              <w:tc>
                <w:tcPr>
                  <w:tcW w:w="573" w:type="dxa"/>
                  <w:gridSpan w:val="5"/>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Второй год планового периода</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630"/>
              </w:trPr>
              <w:tc>
                <w:tcPr>
                  <w:tcW w:w="2406" w:type="dxa"/>
                  <w:gridSpan w:val="3"/>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4399" w:type="dxa"/>
                  <w:gridSpan w:val="11"/>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510" w:type="dxa"/>
                  <w:gridSpan w:val="3"/>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1200"/>
              </w:trPr>
              <w:tc>
                <w:tcPr>
                  <w:tcW w:w="2406" w:type="dxa"/>
                  <w:gridSpan w:val="3"/>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851" w:type="dxa"/>
                  <w:vMerge/>
                  <w:tcBorders>
                    <w:top w:val="nil"/>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бюджета района</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бюджетов другого уровня</w:t>
                  </w:r>
                </w:p>
              </w:tc>
              <w:tc>
                <w:tcPr>
                  <w:tcW w:w="510" w:type="dxa"/>
                  <w:gridSpan w:val="3"/>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573" w:type="dxa"/>
                  <w:gridSpan w:val="5"/>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Планируемый остаток средств на начало планируемого года</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Поступления, всего:</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9769874,00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3746690,00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5813184,00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10015158,00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9998824,00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w:t>
                  </w:r>
                  <w:r w:rsidRPr="001253B3">
                    <w:rPr>
                      <w:rFonts w:ascii="Times New Roman" w:eastAsia="Times New Roman" w:hAnsi="Times New Roman" w:cs="Times New Roman"/>
                      <w:color w:val="00000A"/>
                      <w:kern w:val="1"/>
                    </w:rPr>
                    <w:cr/>
                    <w:t xml:space="preserve"> на выполнении муниципального задания</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9559874,00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3746690,00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5813184,00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9805158,00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9788824,00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645"/>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Субсидии на "иные цели" Субсидии на осуществлениекапитальных вложений</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Поступления от иной приносящей доход деятельности, всего:</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родительская плата</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Поступления от реализации ценных бумаг</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Планируемый остаток средств на конец планируемого года</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28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Выплаты, всего:</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900</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9769874,00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3956690,00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5813184,00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10015158,00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9998824,00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труда и начисления на выплаты по оплате труда, всего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210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7131623,00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1449</w:t>
                  </w:r>
                  <w:r w:rsidRPr="001253B3">
                    <w:rPr>
                      <w:rFonts w:ascii="Times New Roman" w:eastAsia="Times New Roman" w:hAnsi="Times New Roman" w:cs="Times New Roman"/>
                      <w:b/>
                      <w:bCs/>
                      <w:color w:val="00000A"/>
                      <w:kern w:val="1"/>
                      <w:sz w:val="16"/>
                      <w:szCs w:val="16"/>
                    </w:rPr>
                    <w:cr/>
                    <w:t>90,00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5682133,00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7412822,00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7412822,00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417"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(муниципальный бюджет)</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1113490,00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1113490,00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818070,00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818070,00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заработную плату (муниципальный бюджет)</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336000,00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336000,00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246783,00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246783,00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субвенции)пед.</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444042,00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444042,00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592056,00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592056,00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субвенции)адм.</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3587220,00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3587220,00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3949008,00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3949008,00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w:t>
                  </w:r>
                  <w:r w:rsidRPr="001253B3">
                    <w:rPr>
                      <w:rFonts w:ascii="Times New Roman" w:eastAsia="Times New Roman" w:hAnsi="Times New Roman" w:cs="Times New Roman"/>
                      <w:color w:val="00000A"/>
                      <w:kern w:val="1"/>
                    </w:rPr>
                    <w:cr/>
                    <w:t>ботная плата(средства областного бюджета субвенции)пом.</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219420,00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219420,00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207000,00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207000,00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Компенсация проезда к месту служеб.команд. и обратно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212</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70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Начисления на зароботную плату (средства областного бюджета субвенции)пед.</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134100,00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134100,00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178800,00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178800,00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66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субвенции)адм.</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1072507,00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1072507,00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1192600,00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1192600,00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64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субвенции)пом.</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66264,00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66264,00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62500,00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62500,00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Класное руководство </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121800,00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121800,00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127500,00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127500,00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класное руководство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36780,00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36780,00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38505,00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38505,00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w:t>
                  </w:r>
                  <w:r w:rsidRPr="001253B3">
                    <w:rPr>
                      <w:rFonts w:ascii="Times New Roman" w:eastAsia="Times New Roman" w:hAnsi="Times New Roman" w:cs="Times New Roman"/>
                      <w:color w:val="00000A"/>
                      <w:kern w:val="1"/>
                      <w:sz w:val="16"/>
                      <w:szCs w:val="16"/>
                    </w:rPr>
                    <w:cr/>
                    <w:t>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работ, услуг, всего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220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1739100,00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1648200,00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90900,00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1719700,00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1732700,00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417" w:type="dxa"/>
                  <w:gridSpan w:val="2"/>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Услуги связи</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17900,00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17900,00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13900,00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13900,00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Транспортные услуги</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cr/>
                    <w:t>22</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7600,00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7600,00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(теплоснабжение)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(электроснабжение)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(газ)</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w:t>
                  </w:r>
                  <w:r w:rsidRPr="001253B3">
                    <w:rPr>
                      <w:rFonts w:ascii="Times New Roman" w:eastAsia="Times New Roman" w:hAnsi="Times New Roman" w:cs="Times New Roman"/>
                      <w:color w:val="00000A"/>
                      <w:kern w:val="1"/>
                      <w:sz w:val="16"/>
                      <w:szCs w:val="16"/>
                    </w:rPr>
                    <w:c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(водоснабжение)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Коммунальные услуги </w:t>
                  </w:r>
                  <w:r w:rsidRPr="001253B3">
                    <w:rPr>
                      <w:rFonts w:ascii="Times New Roman" w:eastAsia="Times New Roman" w:hAnsi="Times New Roman" w:cs="Times New Roman"/>
                      <w:color w:val="00000A"/>
                      <w:kern w:val="1"/>
                    </w:rPr>
                    <w:lastRenderedPageBreak/>
                    <w:t>(водоотведение)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223</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Работы, услуги по содержанию имущества(дератизация,мусор)</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20800,00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20800,00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имущества(КТС,АПС,замерысопр,и т.д.)</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имущества(обсл.комп.техники)</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122300,00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122300,00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86300,00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98</w:t>
                  </w:r>
                  <w:r w:rsidRPr="001253B3">
                    <w:rPr>
                      <w:rFonts w:ascii="Times New Roman" w:eastAsia="Times New Roman" w:hAnsi="Times New Roman" w:cs="Times New Roman"/>
                      <w:color w:val="00000A"/>
                      <w:kern w:val="1"/>
                      <w:sz w:val="16"/>
                      <w:szCs w:val="16"/>
                    </w:rPr>
                    <w:cr/>
                    <w:t>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услуги:договоры со сторонними организац.на оказан.услуг</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226</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83900,00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27500,00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56400,00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100800,00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101800,00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Безвозмездные перечисления организациям, всего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Социальное обеспечение, всего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260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w:t>
                  </w:r>
                  <w:r w:rsidRPr="001253B3">
                    <w:rPr>
                      <w:rFonts w:ascii="Times New Roman" w:eastAsia="Times New Roman" w:hAnsi="Times New Roman" w:cs="Times New Roman"/>
                      <w:b/>
                      <w:bCs/>
                      <w:color w:val="00000A"/>
                      <w:kern w:val="1"/>
                      <w:sz w:val="16"/>
                      <w:szCs w:val="16"/>
                    </w:rPr>
                    <w:cr/>
                    <w:t>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417" w:type="dxa"/>
                  <w:gridSpan w:val="2"/>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Пособия по социальной помощи населению комп.род.платы</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262</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На содержание имущества</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290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11800,00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11800,00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b/>
                      <w:bCs/>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 налог на землю)</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(налог на имущество)</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(прочее)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11800,00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11800,00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lastRenderedPageBreak/>
                    <w:t xml:space="preserve">Поступление нефинансовых активов, всего </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300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887351,00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847200,00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40151,00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878636,00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849302,00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417" w:type="dxa"/>
                  <w:gridSpan w:val="2"/>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 (областная субвенция)</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средств(компьютерная техника)</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нематериальных активов</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320</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непроизводственных активов</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6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(областная суб.питание)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cr/>
                    <w:t>,00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7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(питание)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592200,00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592200,00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592170,00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592170,00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40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мягкий инвентарь</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6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(расх.матер.к оргтехнике)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Учебные расходы</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40151,00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40151,00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49466,00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20132,00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Увеличение стоимости материальных запасов </w:t>
                  </w:r>
                  <w:r w:rsidRPr="001253B3">
                    <w:rPr>
                      <w:rFonts w:ascii="Times New Roman" w:eastAsia="Times New Roman" w:hAnsi="Times New Roman" w:cs="Times New Roman"/>
                      <w:color w:val="00000A"/>
                      <w:kern w:val="1"/>
                    </w:rPr>
                    <w:lastRenderedPageBreak/>
                    <w:t>(ГСМ и запчасти к а/т)</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15"/>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Увеличение стоимо</w:t>
                  </w:r>
                  <w:r w:rsidRPr="001253B3">
                    <w:rPr>
                      <w:rFonts w:ascii="Times New Roman" w:eastAsia="Times New Roman" w:hAnsi="Times New Roman" w:cs="Times New Roman"/>
                      <w:color w:val="00000A"/>
                      <w:kern w:val="1"/>
                    </w:rPr>
                    <w:cr/>
                    <w:t>ти материальных запасов (прочее)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19000,00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19000,00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417" w:type="dxa"/>
                  <w:gridSpan w:val="2"/>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ценных бумаг, кроме акций и иных форм участия в капитале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520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Увеличение стоимости акций и иных форм </w:t>
                  </w:r>
                  <w:r w:rsidRPr="001253B3">
                    <w:rPr>
                      <w:rFonts w:ascii="Times New Roman" w:eastAsia="Times New Roman" w:hAnsi="Times New Roman" w:cs="Times New Roman"/>
                      <w:color w:val="00000A"/>
                      <w:kern w:val="1"/>
                    </w:rPr>
                    <w:cr/>
                    <w:t>частия в капитале</w:t>
                  </w:r>
                </w:p>
              </w:tc>
              <w:tc>
                <w:tcPr>
                  <w:tcW w:w="1417" w:type="dxa"/>
                  <w:gridSpan w:val="2"/>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530</w:t>
                  </w:r>
                </w:p>
              </w:tc>
              <w:tc>
                <w:tcPr>
                  <w:tcW w:w="851" w:type="dxa"/>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Справочно:</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 </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2406" w:type="dxa"/>
                  <w:gridSpan w:val="3"/>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Объем публичных обязательств, всего</w:t>
                  </w:r>
                </w:p>
              </w:tc>
              <w:tc>
                <w:tcPr>
                  <w:tcW w:w="1417"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851"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268" w:type="dxa"/>
                  <w:gridSpan w:val="7"/>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131"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573" w:type="dxa"/>
                  <w:gridSpan w:val="5"/>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382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851"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268" w:type="dxa"/>
                  <w:gridSpan w:val="7"/>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131" w:type="dxa"/>
                  <w:gridSpan w:val="4"/>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2722" w:type="dxa"/>
                  <w:gridSpan w:val="5"/>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514"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Главный бухгалтер муниципального бюджетного учреждения (подразделения)</w:t>
                  </w:r>
                </w:p>
              </w:tc>
              <w:tc>
                <w:tcPr>
                  <w:tcW w:w="236"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3323" w:type="dxa"/>
                  <w:gridSpan w:val="8"/>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Абашкина Е.Н</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2722" w:type="dxa"/>
                  <w:gridSpan w:val="5"/>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514"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Проверенно</w:t>
                  </w:r>
                </w:p>
              </w:tc>
              <w:tc>
                <w:tcPr>
                  <w:tcW w:w="236"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3323" w:type="dxa"/>
                  <w:gridSpan w:val="8"/>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1908"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236"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2722" w:type="dxa"/>
                  <w:gridSpan w:val="5"/>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III. Показатели по поступлениям и выплатам учреждения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285"/>
              </w:trPr>
              <w:tc>
                <w:tcPr>
                  <w:tcW w:w="5879" w:type="dxa"/>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показателя</w:t>
                  </w:r>
                </w:p>
              </w:tc>
              <w:tc>
                <w:tcPr>
                  <w:tcW w:w="1125"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КОСГУ</w:t>
                  </w:r>
                </w:p>
              </w:tc>
              <w:tc>
                <w:tcPr>
                  <w:tcW w:w="2069" w:type="dxa"/>
                  <w:gridSpan w:val="3"/>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Текущий финансовый год</w:t>
                  </w:r>
                </w:p>
              </w:tc>
              <w:tc>
                <w:tcPr>
                  <w:tcW w:w="51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Первый год планового периода</w:t>
                  </w:r>
                </w:p>
              </w:tc>
              <w:tc>
                <w:tcPr>
                  <w:tcW w:w="573" w:type="dxa"/>
                  <w:gridSpan w:val="5"/>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Второй год планового периода</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450"/>
              </w:trPr>
              <w:tc>
                <w:tcPr>
                  <w:tcW w:w="5879" w:type="dxa"/>
                  <w:gridSpan w:val="10"/>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510" w:type="dxa"/>
                  <w:gridSpan w:val="3"/>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1200"/>
              </w:trPr>
              <w:tc>
                <w:tcPr>
                  <w:tcW w:w="5879" w:type="dxa"/>
                  <w:gridSpan w:val="10"/>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бюджета района</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бюджетов другого уровня</w:t>
                  </w:r>
                </w:p>
              </w:tc>
              <w:tc>
                <w:tcPr>
                  <w:tcW w:w="236" w:type="dxa"/>
                  <w:gridSpan w:val="2"/>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236" w:type="dxa"/>
                  <w:gridSpan w:val="2"/>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Планируемый остаток средств на начало планируемого года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Поступления,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9559874,00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3746690,00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5813184,00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9805158,00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9788824,00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Субсидии на выполнении муниципального задания</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9559874,00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3746690,00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5813184,00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9805158,00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9788824,00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Субсидии на "иные цели" Субсидии на осуществлениекапитальных вложений</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Поступления от иной приносящей доход деятельности,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родительская плата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Поступления от реализации ценных бумаг</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Планируемый остаток средств на конец планируемого года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Выплаты,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900</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9559874,00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3746690,00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5813184,00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9805158,00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9788824,00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труда и начисления на выплаты по оплате труда,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7131623,00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1449490,00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5682133,00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7412822,00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7412822,00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(муниципальный бюджет)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1113490,00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1113490,00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818070,00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818070,00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заработную плату (муниципальный бюджет)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336000,00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336000,00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246783,00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246783,00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субвенции)пед.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444042,00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444042,00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592056,00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592056,00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субвенции)адм.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3587220,00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3587220,00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3949008,00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3949008,00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плата(средства областного бюджета субвенции)пом.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21942</w:t>
                  </w:r>
                  <w:r w:rsidRPr="001253B3">
                    <w:rPr>
                      <w:rFonts w:ascii="Times New Roman" w:eastAsia="Times New Roman" w:hAnsi="Times New Roman" w:cs="Times New Roman"/>
                      <w:color w:val="00000A"/>
                      <w:kern w:val="1"/>
                      <w:sz w:val="16"/>
                      <w:szCs w:val="16"/>
                    </w:rPr>
                    <w:cr/>
                    <w:t>,00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219420,00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207000,00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207000,00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Компенсация проезда к месту служеб.команд. и обратно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субвенции)пед.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134100,00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134100,00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178800,00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178800,00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Начисления на зароботную плату (средств</w:t>
                  </w:r>
                  <w:r w:rsidRPr="001253B3">
                    <w:rPr>
                      <w:rFonts w:ascii="Times New Roman" w:eastAsia="Times New Roman" w:hAnsi="Times New Roman" w:cs="Times New Roman"/>
                      <w:color w:val="00000A"/>
                      <w:kern w:val="1"/>
                    </w:rPr>
                    <w:cr/>
                    <w:t xml:space="preserve"> областного бюджета субвенции)адм.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1072507,00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1072507,00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1192600,00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1192600,00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субвенции)пом.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66264,00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66264,00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62500,00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62500,00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Класное руководство </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w:t>
                  </w:r>
                  <w:r w:rsidRPr="001253B3">
                    <w:rPr>
                      <w:rFonts w:ascii="Times New Roman" w:eastAsia="Times New Roman" w:hAnsi="Times New Roman" w:cs="Times New Roman"/>
                      <w:color w:val="00000A"/>
                      <w:kern w:val="1"/>
                      <w:sz w:val="16"/>
                      <w:szCs w:val="16"/>
                    </w:rPr>
                    <w:cr/>
                    <w:t>800,00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121800,00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127500,00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127500,00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класное руководство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36780,00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36780,00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38505,00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38505,00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работ, услуг,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220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1739100,00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1648200,00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90900,00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1719700,00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1732700,00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Услуги связи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17900,00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17900,00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13900,00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13900,00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Транспортные услуги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7600,00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7600,00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(теплоснабжение)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1060000,00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(электроснабжение)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(газ)</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152800,00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(водоснабжение)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30100,00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(водоотведение)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имущества(дератизация,мусор)</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9500,00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20800,00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20800,00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имущества(КТС,АПС,замерысопр,и т.д.)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25000,00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имущества(обсл</w:t>
                  </w:r>
                  <w:r w:rsidRPr="001253B3">
                    <w:rPr>
                      <w:rFonts w:ascii="Times New Roman" w:eastAsia="Times New Roman" w:hAnsi="Times New Roman" w:cs="Times New Roman"/>
                      <w:color w:val="00000A"/>
                      <w:kern w:val="1"/>
                    </w:rPr>
                    <w:cr/>
                    <w:t>комп.техники)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122300,00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122300,00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86300,00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98300,00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услуги:договоры со сторонними организац.на оказан.услуг</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226</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83900,00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27500,00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56400,00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100800,00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101800,00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Безвозмездные перечисления организациям,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Социальное обеспечение,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260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Пособия по социальной помощи населению комп.род.платы</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262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На содержание имущества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11800,00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11800,00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Прочие расходы ( налог на землю</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(налог на имущество)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(прочее)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11800,00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11800,00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 xml:space="preserve">Поступление нефинансовых активов, всего </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300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677351,00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637200,00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40151,00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668636,00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639302,00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 (областная субвенция)</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средств(компьютерная техника)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немате</w:t>
                  </w:r>
                  <w:r w:rsidRPr="001253B3">
                    <w:rPr>
                      <w:rFonts w:ascii="Times New Roman" w:eastAsia="Times New Roman" w:hAnsi="Times New Roman" w:cs="Times New Roman"/>
                      <w:color w:val="00000A"/>
                      <w:kern w:val="1"/>
                    </w:rPr>
                    <w:cr/>
                    <w:t>иальных активов</w:t>
                  </w:r>
                </w:p>
              </w:tc>
              <w:tc>
                <w:tcPr>
                  <w:tcW w:w="1125" w:type="dxa"/>
                  <w:gridSpan w:val="4"/>
                  <w:tcBorders>
                    <w:top w:val="nil"/>
                    <w:left w:val="nil"/>
                    <w:bottom w:val="single" w:sz="4" w:space="0" w:color="auto"/>
                    <w:right w:val="single" w:sz="4" w:space="0" w:color="auto"/>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320</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непроизводственных активов</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(областная суб.питание)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(питание)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382200,00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382200,00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382170,00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382170,00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мягкий инвентарь</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(расх.матер.к оргтехнике)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rPr>
                  </w:pPr>
                  <w:r w:rsidRPr="001253B3">
                    <w:rPr>
                      <w:rFonts w:ascii="Times New Roman" w:eastAsia="Times New Roman" w:hAnsi="Times New Roman" w:cs="Times New Roman"/>
                      <w:color w:val="FF0000"/>
                      <w:kern w:val="1"/>
                    </w:rPr>
                    <w:t>Учебные расходы</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40151,00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40151,00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49466,00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20132,00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(ГСМ и запчасти к а/т)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236000,00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(прочее)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19000,00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19000,00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1000,00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ценных бумаг, кроме акций и иных форм участия в капитале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520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акций и иных форм участия в капитале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530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Справочно: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Объем публичных обязательств,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Главный бухгалтер муниципального бюджетного учреждения (подразделения)</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Абашкина Е.Н</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Проверенно</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1908"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34"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5"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510"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9073" w:type="dxa"/>
                  <w:gridSpan w:val="17"/>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III. Показатели по поступлениям и выплатам учреждения</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285"/>
              </w:trPr>
              <w:tc>
                <w:tcPr>
                  <w:tcW w:w="5879" w:type="dxa"/>
                  <w:gridSpan w:val="10"/>
                  <w:vMerge w:val="restart"/>
                  <w:tcBorders>
                    <w:top w:val="single" w:sz="4" w:space="0" w:color="auto"/>
                    <w:left w:val="single" w:sz="4" w:space="0" w:color="auto"/>
                    <w:bottom w:val="single" w:sz="4" w:space="0" w:color="000000"/>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Наименование показателя</w:t>
                  </w:r>
                </w:p>
              </w:tc>
              <w:tc>
                <w:tcPr>
                  <w:tcW w:w="1125"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КОСГУ</w:t>
                  </w:r>
                </w:p>
              </w:tc>
              <w:tc>
                <w:tcPr>
                  <w:tcW w:w="2069" w:type="dxa"/>
                  <w:gridSpan w:val="3"/>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Текущий финансовый год</w:t>
                  </w:r>
                </w:p>
              </w:tc>
              <w:tc>
                <w:tcPr>
                  <w:tcW w:w="510"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Первый год планового периода</w:t>
                  </w:r>
                </w:p>
              </w:tc>
              <w:tc>
                <w:tcPr>
                  <w:tcW w:w="573" w:type="dxa"/>
                  <w:gridSpan w:val="5"/>
                  <w:vMerge w:val="restart"/>
                  <w:tcBorders>
                    <w:top w:val="single" w:sz="4" w:space="0" w:color="auto"/>
                    <w:left w:val="single" w:sz="4" w:space="0" w:color="auto"/>
                    <w:bottom w:val="single" w:sz="4" w:space="0" w:color="000000"/>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Второй год планового периода</w:t>
                  </w: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879" w:type="dxa"/>
                  <w:gridSpan w:val="10"/>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935" w:type="dxa"/>
                  <w:tcBorders>
                    <w:top w:val="single" w:sz="4" w:space="0" w:color="auto"/>
                    <w:left w:val="nil"/>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510" w:type="dxa"/>
                  <w:gridSpan w:val="3"/>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1200"/>
              </w:trPr>
              <w:tc>
                <w:tcPr>
                  <w:tcW w:w="5879" w:type="dxa"/>
                  <w:gridSpan w:val="10"/>
                  <w:vMerge/>
                  <w:tcBorders>
                    <w:top w:val="single" w:sz="4" w:space="0" w:color="auto"/>
                    <w:left w:val="single" w:sz="4" w:space="0" w:color="auto"/>
                    <w:bottom w:val="single" w:sz="4" w:space="0" w:color="000000"/>
                    <w:right w:val="single" w:sz="4" w:space="0" w:color="000000"/>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vMerge/>
                  <w:tcBorders>
                    <w:top w:val="single" w:sz="4" w:space="0" w:color="auto"/>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бюджета района</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Средства бюджетов другого уровня</w:t>
                  </w:r>
                </w:p>
              </w:tc>
              <w:tc>
                <w:tcPr>
                  <w:tcW w:w="236" w:type="dxa"/>
                  <w:gridSpan w:val="2"/>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236" w:type="dxa"/>
                  <w:gridSpan w:val="2"/>
                  <w:tcBorders>
                    <w:top w:val="nil"/>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Всего</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Планируемый ост</w:t>
                  </w:r>
                  <w:r w:rsidRPr="001253B3">
                    <w:rPr>
                      <w:rFonts w:ascii="Times New Roman" w:eastAsia="Times New Roman" w:hAnsi="Times New Roman" w:cs="Times New Roman"/>
                      <w:color w:val="00000A"/>
                      <w:kern w:val="1"/>
                    </w:rPr>
                    <w:cr/>
                    <w:t>ток средств на начало планируемого года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Поступления,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Субсидии на выполнении муниципального задания</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Субсидии на "иные цели" Субсидии на осуществлениекапитальных вложений</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Поступления от иной приносящей доход деятельности,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родительская плата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Поступления от реализации ценных бумаг</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Планируемый остаток средств на конец планируемого года</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Выплаты,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900</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в том числе:</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труда и начисления на выплаты по оплате труда,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(муниципальный бюджет)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заработную плату (муниципальный бюджет)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субвенции)пед.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 (средства областного бюджета субвенции)адм.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Заработная плата(средства областного бюджета субвенции)пом.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Компенсация проезда к месту служеб.команд. и обратно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субвенции)пед.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субвенции)адм.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зароботную плату (средства областного бюджета субвенции)пом.</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w:t>
                  </w:r>
                  <w:r w:rsidRPr="001253B3">
                    <w:rPr>
                      <w:rFonts w:ascii="Times New Roman" w:eastAsia="Times New Roman" w:hAnsi="Times New Roman" w:cs="Times New Roman"/>
                      <w:color w:val="00000A"/>
                      <w:kern w:val="1"/>
                    </w:rPr>
                    <w:cr/>
                    <w:t>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xml:space="preserve">Класное руководство </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Начисления на класное руководство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Кредиторка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213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Оплата работ, услуг,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220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Услуги связи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221</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Транспортные услуги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(теплоснабжение)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(электроснабжение)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(газ)</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Коммунальные услуги (водоснабжение)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Коммунальные услуги (водоотведение)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223</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имущества(дератизация,мусор)</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имущества(КТС,АПС,замерысопр,и т.д.)</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Работы, услуги по содержанию имущества(обсл.комп.техники)</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225</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услуги:договоры со сторонними организац.на оказан.услуг</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226</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Безвозмездные перечисления организациям,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Социальное обеспечение, всего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260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Пособия по социальной помощи населению комп.род.платы</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262</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На содержание имущества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 налог на землю)</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(налог на имущес</w:t>
                  </w:r>
                  <w:r w:rsidRPr="001253B3">
                    <w:rPr>
                      <w:rFonts w:ascii="Times New Roman" w:eastAsia="Times New Roman" w:hAnsi="Times New Roman" w:cs="Times New Roman"/>
                      <w:color w:val="00000A"/>
                      <w:kern w:val="1"/>
                    </w:rPr>
                    <w:cr/>
                    <w:t>во)</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285"/>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Прочие расходы (прочее)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290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 xml:space="preserve">Поступление нефинансовых активов, всего </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A"/>
                      <w:kern w:val="1"/>
                    </w:rPr>
                  </w:pPr>
                  <w:r w:rsidRPr="001253B3">
                    <w:rPr>
                      <w:rFonts w:ascii="Times New Roman" w:eastAsia="Times New Roman" w:hAnsi="Times New Roman" w:cs="Times New Roman"/>
                      <w:b/>
                      <w:bCs/>
                      <w:color w:val="00000A"/>
                      <w:kern w:val="1"/>
                    </w:rPr>
                    <w:t>300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b/>
                      <w:bCs/>
                      <w:color w:val="00000A"/>
                      <w:kern w:val="1"/>
                      <w:sz w:val="16"/>
                      <w:szCs w:val="16"/>
                    </w:rPr>
                  </w:pPr>
                  <w:r w:rsidRPr="001253B3">
                    <w:rPr>
                      <w:rFonts w:ascii="Times New Roman" w:eastAsia="Times New Roman" w:hAnsi="Times New Roman" w:cs="Times New Roman"/>
                      <w:b/>
                      <w:bCs/>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 (областная субвенция)</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основных средств(компьютерная техника)</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310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0000"/>
                      <w:kern w:val="1"/>
                      <w:sz w:val="16"/>
                      <w:szCs w:val="16"/>
                    </w:rPr>
                  </w:pPr>
                  <w:r w:rsidRPr="001253B3">
                    <w:rPr>
                      <w:rFonts w:ascii="Times New Roman" w:eastAsia="Times New Roman" w:hAnsi="Times New Roman" w:cs="Times New Roman"/>
                      <w:color w:val="FF00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нематериальных активов</w:t>
                  </w:r>
                </w:p>
              </w:tc>
              <w:tc>
                <w:tcPr>
                  <w:tcW w:w="1125" w:type="dxa"/>
                  <w:gridSpan w:val="4"/>
                  <w:tcBorders>
                    <w:top w:val="nil"/>
                    <w:left w:val="nil"/>
                    <w:bottom w:val="single" w:sz="4" w:space="0" w:color="auto"/>
                    <w:right w:val="single" w:sz="4" w:space="0" w:color="auto"/>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320</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непроизводственных активов</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330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(областная суб.питание)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(питание)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210000,00</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мягкий инвентарь</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lastRenderedPageBreak/>
                    <w:t>Увеличение стоимости материальных запасов (расх.матер.к оргтехнике)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Учебные расходы</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(ГСМ и запчасти к а/т)</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материальных запасов (прочее)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340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из них:</w:t>
                  </w:r>
                </w:p>
              </w:tc>
              <w:tc>
                <w:tcPr>
                  <w:tcW w:w="1125" w:type="dxa"/>
                  <w:gridSpan w:val="4"/>
                  <w:tcBorders>
                    <w:top w:val="nil"/>
                    <w:left w:val="single" w:sz="4" w:space="0" w:color="auto"/>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ценных бумаг, кроме акций и иных форм участия в капитале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520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000000"/>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Увеличение стоимости акций и иных форм участия в капитале</w:t>
                  </w:r>
                </w:p>
              </w:tc>
              <w:tc>
                <w:tcPr>
                  <w:tcW w:w="1125" w:type="dxa"/>
                  <w:gridSpan w:val="4"/>
                  <w:tcBorders>
                    <w:top w:val="nil"/>
                    <w:left w:val="nil"/>
                    <w:bottom w:val="single" w:sz="4" w:space="0" w:color="auto"/>
                    <w:right w:val="nil"/>
                  </w:tcBorders>
                  <w:shd w:val="clear" w:color="auto" w:fill="auto"/>
                  <w:noWrap/>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5</w:t>
                  </w:r>
                  <w:r w:rsidRPr="001253B3">
                    <w:rPr>
                      <w:rFonts w:ascii="Times New Roman" w:eastAsia="Times New Roman" w:hAnsi="Times New Roman" w:cs="Times New Roman"/>
                      <w:color w:val="00000A"/>
                      <w:kern w:val="1"/>
                    </w:rPr>
                    <w:cr/>
                    <w:t>0</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Справочно: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i/>
                      <w:iCs/>
                      <w:color w:val="00000A"/>
                      <w:kern w:val="1"/>
                    </w:rPr>
                  </w:pPr>
                  <w:r w:rsidRPr="001253B3">
                    <w:rPr>
                      <w:rFonts w:ascii="Times New Roman" w:eastAsia="Times New Roman" w:hAnsi="Times New Roman" w:cs="Times New Roman"/>
                      <w:i/>
                      <w:iCs/>
                      <w:color w:val="00000A"/>
                      <w:kern w:val="1"/>
                    </w:rPr>
                    <w:t> </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879" w:type="dxa"/>
                  <w:gridSpan w:val="10"/>
                  <w:tcBorders>
                    <w:top w:val="single" w:sz="4" w:space="0" w:color="auto"/>
                    <w:left w:val="single" w:sz="4" w:space="0" w:color="auto"/>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Объем публичных обязательств, всего</w:t>
                  </w:r>
                </w:p>
              </w:tc>
              <w:tc>
                <w:tcPr>
                  <w:tcW w:w="1125" w:type="dxa"/>
                  <w:gridSpan w:val="4"/>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Х</w:t>
                  </w:r>
                </w:p>
              </w:tc>
              <w:tc>
                <w:tcPr>
                  <w:tcW w:w="1134"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0,00</w:t>
                  </w:r>
                </w:p>
              </w:tc>
              <w:tc>
                <w:tcPr>
                  <w:tcW w:w="935" w:type="dxa"/>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9900"/>
                      <w:kern w:val="1"/>
                      <w:sz w:val="16"/>
                      <w:szCs w:val="16"/>
                    </w:rPr>
                  </w:pPr>
                  <w:r w:rsidRPr="001253B3">
                    <w:rPr>
                      <w:rFonts w:ascii="Times New Roman" w:eastAsia="Times New Roman" w:hAnsi="Times New Roman" w:cs="Times New Roman"/>
                      <w:color w:val="FF9900"/>
                      <w:kern w:val="1"/>
                      <w:sz w:val="16"/>
                      <w:szCs w:val="16"/>
                    </w:rPr>
                    <w:t> </w:t>
                  </w:r>
                </w:p>
              </w:tc>
              <w:tc>
                <w:tcPr>
                  <w:tcW w:w="510" w:type="dxa"/>
                  <w:gridSpan w:val="3"/>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FF6600"/>
                      <w:kern w:val="1"/>
                      <w:sz w:val="16"/>
                      <w:szCs w:val="16"/>
                    </w:rPr>
                  </w:pPr>
                  <w:r w:rsidRPr="001253B3">
                    <w:rPr>
                      <w:rFonts w:ascii="Times New Roman" w:eastAsia="Times New Roman" w:hAnsi="Times New Roman" w:cs="Times New Roman"/>
                      <w:color w:val="FF6600"/>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single" w:sz="4" w:space="0" w:color="auto"/>
                    <w:right w:val="single" w:sz="4" w:space="0" w:color="auto"/>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Главный бухгалтер муниципального бюджетного учреждения (подразделения)</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Абашкина Е.Н</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Проверенно</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935" w:type="dxa"/>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300"/>
              </w:trPr>
              <w:tc>
                <w:tcPr>
                  <w:tcW w:w="1908"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935" w:type="dxa"/>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73" w:type="dxa"/>
                  <w:gridSpan w:val="5"/>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83"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8"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510" w:type="dxa"/>
                  <w:gridSpan w:val="3"/>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213"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1"/>
                <w:wAfter w:w="1127" w:type="dxa"/>
                <w:trHeight w:val="285"/>
              </w:trPr>
              <w:tc>
                <w:tcPr>
                  <w:tcW w:w="11377" w:type="dxa"/>
                  <w:gridSpan w:val="29"/>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Сведения о средствах, поступающих во временное распоряжение учреждения</w:t>
                  </w:r>
                </w:p>
              </w:tc>
            </w:tr>
            <w:tr w:rsidR="001253B3" w:rsidRPr="001253B3" w:rsidTr="001253B3">
              <w:trPr>
                <w:gridAfter w:val="1"/>
                <w:wAfter w:w="1127" w:type="dxa"/>
                <w:trHeight w:val="285"/>
              </w:trPr>
              <w:tc>
                <w:tcPr>
                  <w:tcW w:w="11377" w:type="dxa"/>
                  <w:gridSpan w:val="29"/>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Увеличение стоимости материальных запасов (прочее)</w:t>
                  </w:r>
                </w:p>
              </w:tc>
            </w:tr>
            <w:tr w:rsidR="001253B3" w:rsidRPr="001253B3" w:rsidTr="001253B3">
              <w:trPr>
                <w:gridAfter w:val="3"/>
                <w:wAfter w:w="2112" w:type="dxa"/>
                <w:trHeight w:val="285"/>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833"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375"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r>
            <w:tr w:rsidR="001253B3" w:rsidRPr="001253B3" w:rsidTr="001253B3">
              <w:trPr>
                <w:gridAfter w:val="1"/>
                <w:wAfter w:w="1127" w:type="dxa"/>
                <w:trHeight w:val="117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Наименование показателя</w:t>
                  </w:r>
                </w:p>
              </w:tc>
              <w:tc>
                <w:tcPr>
                  <w:tcW w:w="1843" w:type="dxa"/>
                  <w:gridSpan w:val="3"/>
                  <w:tcBorders>
                    <w:top w:val="single" w:sz="4" w:space="0" w:color="auto"/>
                    <w:left w:val="nil"/>
                    <w:bottom w:val="single" w:sz="4" w:space="0" w:color="auto"/>
                    <w:right w:val="single" w:sz="4" w:space="0" w:color="000000"/>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Код строки</w:t>
                  </w:r>
                </w:p>
              </w:tc>
              <w:tc>
                <w:tcPr>
                  <w:tcW w:w="6275" w:type="dxa"/>
                  <w:gridSpan w:val="22"/>
                  <w:tcBorders>
                    <w:top w:val="single" w:sz="4" w:space="0" w:color="auto"/>
                    <w:left w:val="nil"/>
                    <w:bottom w:val="single" w:sz="4" w:space="0" w:color="auto"/>
                    <w:right w:val="single" w:sz="4" w:space="0" w:color="auto"/>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Сумма (руб., с точн</w:t>
                  </w:r>
                  <w:r w:rsidRPr="001253B3">
                    <w:rPr>
                      <w:rFonts w:ascii="Times New Roman" w:eastAsia="Times New Roman" w:hAnsi="Times New Roman" w:cs="Times New Roman"/>
                      <w:b/>
                      <w:bCs/>
                      <w:color w:val="000000"/>
                      <w:kern w:val="1"/>
                    </w:rPr>
                    <w:cr/>
                    <w:t>стью до двух знаков после запятой - 0,00)</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1</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2</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3</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Остаток средств на начало года</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010</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lastRenderedPageBreak/>
                    <w:t>Остаток средств на конец года</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020</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Поступление</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030</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Выбытие</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040</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32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c>
                <w:tcPr>
                  <w:tcW w:w="6275" w:type="dxa"/>
                  <w:gridSpan w:val="2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833"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375"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1833"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375" w:type="dxa"/>
                  <w:gridSpan w:val="3"/>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right"/>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Таблица 4</w:t>
                  </w:r>
                </w:p>
              </w:tc>
            </w:tr>
            <w:tr w:rsidR="001253B3" w:rsidRPr="001253B3" w:rsidTr="001253B3">
              <w:trPr>
                <w:gridAfter w:val="1"/>
                <w:wAfter w:w="1127" w:type="dxa"/>
                <w:trHeight w:val="285"/>
              </w:trPr>
              <w:tc>
                <w:tcPr>
                  <w:tcW w:w="11377" w:type="dxa"/>
                  <w:gridSpan w:val="29"/>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Справочная информация</w:t>
                  </w:r>
                </w:p>
              </w:tc>
            </w:tr>
            <w:tr w:rsidR="001253B3" w:rsidRPr="001253B3" w:rsidTr="001253B3">
              <w:trPr>
                <w:gridAfter w:val="1"/>
                <w:wAfter w:w="1127" w:type="dxa"/>
                <w:trHeight w:val="285"/>
              </w:trPr>
              <w:tc>
                <w:tcPr>
                  <w:tcW w:w="11377" w:type="dxa"/>
                  <w:gridSpan w:val="29"/>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Увеличение стоимости материальных</w:t>
                  </w:r>
                  <w:r w:rsidRPr="001253B3">
                    <w:rPr>
                      <w:rFonts w:ascii="Times New Roman" w:eastAsia="Times New Roman" w:hAnsi="Times New Roman" w:cs="Times New Roman"/>
                      <w:b/>
                      <w:bCs/>
                      <w:color w:val="000000"/>
                      <w:kern w:val="1"/>
                    </w:rPr>
                    <w:cr/>
                    <w:t>запасов (прочее)</w:t>
                  </w:r>
                </w:p>
              </w:tc>
            </w:tr>
            <w:tr w:rsidR="001253B3" w:rsidRPr="001253B3" w:rsidTr="001253B3">
              <w:trPr>
                <w:gridAfter w:val="3"/>
                <w:wAfter w:w="2112" w:type="dxa"/>
                <w:trHeight w:val="285"/>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1134"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935"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375"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p>
              </w:tc>
            </w:tr>
            <w:tr w:rsidR="001253B3" w:rsidRPr="001253B3" w:rsidTr="001253B3">
              <w:trPr>
                <w:gridAfter w:val="1"/>
                <w:wAfter w:w="1127" w:type="dxa"/>
                <w:trHeight w:val="285"/>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Наименование показателя</w:t>
                  </w:r>
                </w:p>
              </w:tc>
              <w:tc>
                <w:tcPr>
                  <w:tcW w:w="1310" w:type="dxa"/>
                  <w:gridSpan w:val="3"/>
                  <w:tcBorders>
                    <w:top w:val="single" w:sz="4" w:space="0" w:color="auto"/>
                    <w:left w:val="nil"/>
                    <w:bottom w:val="single" w:sz="4" w:space="0" w:color="auto"/>
                    <w:right w:val="single" w:sz="4" w:space="0" w:color="000000"/>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Код строки</w:t>
                  </w:r>
                </w:p>
              </w:tc>
              <w:tc>
                <w:tcPr>
                  <w:tcW w:w="1929" w:type="dxa"/>
                  <w:gridSpan w:val="10"/>
                  <w:tcBorders>
                    <w:top w:val="single" w:sz="4" w:space="0" w:color="auto"/>
                    <w:left w:val="nil"/>
                    <w:bottom w:val="single" w:sz="4" w:space="0" w:color="auto"/>
                    <w:right w:val="single" w:sz="4" w:space="0" w:color="000000"/>
                  </w:tcBorders>
                  <w:shd w:val="clear" w:color="auto" w:fill="auto"/>
                  <w:vAlign w:val="center"/>
                  <w:hideMark/>
                </w:tcPr>
                <w:p w:rsidR="001253B3" w:rsidRPr="001253B3" w:rsidRDefault="001253B3" w:rsidP="001253B3">
                  <w:pPr>
                    <w:suppressAutoHyphens/>
                    <w:spacing w:after="0" w:line="240" w:lineRule="auto"/>
                    <w:jc w:val="center"/>
                    <w:rPr>
                      <w:rFonts w:ascii="Times New Roman" w:eastAsia="Times New Roman" w:hAnsi="Times New Roman" w:cs="Times New Roman"/>
                      <w:b/>
                      <w:bCs/>
                      <w:color w:val="000000"/>
                      <w:kern w:val="1"/>
                    </w:rPr>
                  </w:pPr>
                  <w:r w:rsidRPr="001253B3">
                    <w:rPr>
                      <w:rFonts w:ascii="Times New Roman" w:eastAsia="Times New Roman" w:hAnsi="Times New Roman" w:cs="Times New Roman"/>
                      <w:b/>
                      <w:bCs/>
                      <w:color w:val="000000"/>
                      <w:kern w:val="1"/>
                    </w:rPr>
                    <w:t>Сумма (тыс. руб.)</w:t>
                  </w: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1</w:t>
                  </w:r>
                </w:p>
              </w:tc>
              <w:tc>
                <w:tcPr>
                  <w:tcW w:w="131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2</w:t>
                  </w:r>
                </w:p>
              </w:tc>
              <w:tc>
                <w:tcPr>
                  <w:tcW w:w="192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3</w:t>
                  </w: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Объем публичных обязательств, всего:</w:t>
                  </w:r>
                </w:p>
              </w:tc>
              <w:tc>
                <w:tcPr>
                  <w:tcW w:w="131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010</w:t>
                  </w:r>
                </w:p>
              </w:tc>
              <w:tc>
                <w:tcPr>
                  <w:tcW w:w="192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Объем бюджетных инвестиций (в части переданных полномочий государственного (муниципального) заказчика в соответствии с Бюджетным кодексом Российской Федерации), всего:</w:t>
                  </w:r>
                </w:p>
              </w:tc>
              <w:tc>
                <w:tcPr>
                  <w:tcW w:w="131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020</w:t>
                  </w:r>
                </w:p>
              </w:tc>
              <w:tc>
                <w:tcPr>
                  <w:tcW w:w="192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1"/>
                <w:wAfter w:w="1127" w:type="dxa"/>
                <w:trHeight w:val="300"/>
              </w:trPr>
              <w:tc>
                <w:tcPr>
                  <w:tcW w:w="8138" w:type="dxa"/>
                  <w:gridSpan w:val="16"/>
                  <w:tcBorders>
                    <w:top w:val="single" w:sz="4" w:space="0" w:color="auto"/>
                    <w:left w:val="single" w:sz="4" w:space="0" w:color="auto"/>
                    <w:bottom w:val="single" w:sz="4" w:space="0" w:color="auto"/>
                    <w:right w:val="single" w:sz="4" w:space="0" w:color="000000"/>
                  </w:tcBorders>
                  <w:shd w:val="clear" w:color="auto" w:fill="auto"/>
                  <w:vAlign w:val="bottom"/>
                  <w:hideMark/>
                </w:tcPr>
                <w:p w:rsidR="001253B3" w:rsidRPr="001253B3" w:rsidRDefault="001253B3" w:rsidP="001253B3">
                  <w:pPr>
                    <w:suppressAutoHyphens/>
                    <w:spacing w:after="0" w:line="240" w:lineRule="auto"/>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Объем средств, поступивших во временное распоряжение, всего:</w:t>
                  </w:r>
                </w:p>
              </w:tc>
              <w:tc>
                <w:tcPr>
                  <w:tcW w:w="131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030</w:t>
                  </w:r>
                </w:p>
              </w:tc>
              <w:tc>
                <w:tcPr>
                  <w:tcW w:w="1929" w:type="dxa"/>
                  <w:gridSpan w:val="10"/>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0"/>
                      <w:kern w:val="1"/>
                    </w:rPr>
                  </w:pPr>
                  <w:r w:rsidRPr="001253B3">
                    <w:rPr>
                      <w:rFonts w:ascii="Times New Roman" w:eastAsia="Times New Roman" w:hAnsi="Times New Roman" w:cs="Times New Roman"/>
                      <w:color w:val="000000"/>
                      <w:kern w:val="1"/>
                    </w:rPr>
                    <w:t> </w:t>
                  </w: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1310" w:type="dxa"/>
                  <w:gridSpan w:val="3"/>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Главный бухгалтер муниципального бюджетного учреждения (подразделения)</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1310" w:type="dxa"/>
                  <w:gridSpan w:val="3"/>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1310" w:type="dxa"/>
                  <w:gridSpan w:val="3"/>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w:t>
                  </w:r>
                  <w:r w:rsidRPr="001253B3">
                    <w:rPr>
                      <w:rFonts w:ascii="Times New Roman" w:eastAsia="Times New Roman" w:hAnsi="Times New Roman" w:cs="Times New Roman"/>
                      <w:color w:val="00000A"/>
                      <w:kern w:val="1"/>
                      <w:sz w:val="16"/>
                      <w:szCs w:val="16"/>
                    </w:rPr>
                    <w:cr/>
                    <w:t>)</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7004" w:type="dxa"/>
                  <w:gridSpan w:val="14"/>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Проверенно</w:t>
                  </w:r>
                </w:p>
              </w:tc>
              <w:tc>
                <w:tcPr>
                  <w:tcW w:w="1134" w:type="dxa"/>
                  <w:gridSpan w:val="2"/>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 </w:t>
                  </w:r>
                </w:p>
              </w:tc>
              <w:tc>
                <w:tcPr>
                  <w:tcW w:w="1310" w:type="dxa"/>
                  <w:gridSpan w:val="3"/>
                  <w:tcBorders>
                    <w:top w:val="nil"/>
                    <w:left w:val="nil"/>
                    <w:bottom w:val="single" w:sz="4" w:space="0" w:color="auto"/>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r w:rsidRPr="001253B3">
                    <w:rPr>
                      <w:rFonts w:ascii="Times New Roman" w:eastAsia="Times New Roman" w:hAnsi="Times New Roman" w:cs="Times New Roman"/>
                      <w:color w:val="00000A"/>
                      <w:kern w:val="1"/>
                    </w:rPr>
                    <w:t> </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1908"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(подпись)</w:t>
                  </w:r>
                </w:p>
              </w:tc>
              <w:tc>
                <w:tcPr>
                  <w:tcW w:w="1310" w:type="dxa"/>
                  <w:gridSpan w:val="3"/>
                  <w:tcBorders>
                    <w:top w:val="single" w:sz="4" w:space="0" w:color="auto"/>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sz w:val="16"/>
                      <w:szCs w:val="16"/>
                    </w:rPr>
                  </w:pPr>
                  <w:r w:rsidRPr="001253B3">
                    <w:rPr>
                      <w:rFonts w:ascii="Times New Roman" w:eastAsia="Times New Roman" w:hAnsi="Times New Roman" w:cs="Times New Roman"/>
                      <w:color w:val="00000A"/>
                      <w:kern w:val="1"/>
                      <w:sz w:val="16"/>
                      <w:szCs w:val="16"/>
                    </w:rPr>
                    <w:t>(расшифровка подписи)</w:t>
                  </w: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75"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75"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300"/>
              </w:trPr>
              <w:tc>
                <w:tcPr>
                  <w:tcW w:w="597"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311"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971" w:type="dxa"/>
                  <w:gridSpan w:val="8"/>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1125" w:type="dxa"/>
                  <w:gridSpan w:val="4"/>
                  <w:tcBorders>
                    <w:top w:val="nil"/>
                    <w:left w:val="nil"/>
                    <w:bottom w:val="nil"/>
                    <w:right w:val="nil"/>
                  </w:tcBorders>
                  <w:shd w:val="clear" w:color="auto" w:fill="auto"/>
                  <w:hideMark/>
                </w:tcPr>
                <w:p w:rsidR="001253B3" w:rsidRPr="001253B3" w:rsidRDefault="001253B3" w:rsidP="001253B3">
                  <w:pPr>
                    <w:suppressAutoHyphens/>
                    <w:spacing w:after="0" w:line="240" w:lineRule="auto"/>
                    <w:jc w:val="center"/>
                    <w:rPr>
                      <w:rFonts w:ascii="Times New Roman" w:eastAsia="Times New Roman" w:hAnsi="Times New Roman" w:cs="Times New Roman"/>
                      <w:color w:val="00000A"/>
                      <w:kern w:val="1"/>
                    </w:rPr>
                  </w:pPr>
                </w:p>
              </w:tc>
              <w:tc>
                <w:tcPr>
                  <w:tcW w:w="1134"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935" w:type="dxa"/>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375"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hideMark/>
                </w:tcPr>
                <w:p w:rsidR="001253B3" w:rsidRPr="001253B3" w:rsidRDefault="001253B3" w:rsidP="001253B3">
                  <w:pPr>
                    <w:suppressAutoHyphens/>
                    <w:spacing w:after="0" w:line="240" w:lineRule="auto"/>
                    <w:rPr>
                      <w:rFonts w:ascii="Times New Roman" w:eastAsia="Times New Roman" w:hAnsi="Times New Roman" w:cs="Times New Roman"/>
                      <w:color w:val="00000A"/>
                      <w:kern w:val="1"/>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255"/>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34"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5"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75"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465"/>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6230" w:type="dxa"/>
                  <w:gridSpan w:val="1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36"/>
                      <w:szCs w:val="36"/>
                    </w:rPr>
                  </w:pPr>
                  <w:r w:rsidRPr="001253B3">
                    <w:rPr>
                      <w:rFonts w:ascii="Arial CYR" w:eastAsia="Times New Roman" w:hAnsi="Arial CYR" w:cs="Times New Roman"/>
                      <w:color w:val="00000A"/>
                      <w:kern w:val="1"/>
                      <w:sz w:val="36"/>
                      <w:szCs w:val="36"/>
                    </w:rPr>
                    <w:t>РЕЕСТР ДОГОВОРОВ 2017 год.</w:t>
                  </w:r>
                </w:p>
              </w:tc>
              <w:tc>
                <w:tcPr>
                  <w:tcW w:w="935"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75"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255"/>
              </w:trPr>
              <w:tc>
                <w:tcPr>
                  <w:tcW w:w="597"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311"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971" w:type="dxa"/>
                  <w:gridSpan w:val="8"/>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25" w:type="dxa"/>
                  <w:gridSpan w:val="4"/>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1134"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935" w:type="dxa"/>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375"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885"/>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lastRenderedPageBreak/>
                    <w:t>№ п/п</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№договора и дата подписания</w:t>
                  </w:r>
                </w:p>
              </w:tc>
              <w:tc>
                <w:tcPr>
                  <w:tcW w:w="3971" w:type="dxa"/>
                  <w:gridSpan w:val="8"/>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jc w:val="center"/>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Наименование организации</w:t>
                  </w:r>
                </w:p>
              </w:tc>
              <w:tc>
                <w:tcPr>
                  <w:tcW w:w="2259" w:type="dxa"/>
                  <w:gridSpan w:val="6"/>
                  <w:tcBorders>
                    <w:top w:val="single" w:sz="4" w:space="0" w:color="auto"/>
                    <w:left w:val="nil"/>
                    <w:bottom w:val="single" w:sz="4" w:space="0" w:color="auto"/>
                    <w:right w:val="single" w:sz="4" w:space="0" w:color="000000"/>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Предмет договора</w:t>
                  </w:r>
                </w:p>
              </w:tc>
              <w:tc>
                <w:tcPr>
                  <w:tcW w:w="935" w:type="dxa"/>
                  <w:tcBorders>
                    <w:top w:val="single" w:sz="4" w:space="0" w:color="auto"/>
                    <w:left w:val="nil"/>
                    <w:bottom w:val="single" w:sz="4" w:space="0" w:color="auto"/>
                    <w:right w:val="single" w:sz="4" w:space="0" w:color="auto"/>
                  </w:tcBorders>
                  <w:shd w:val="clear" w:color="auto" w:fill="auto"/>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Период действ</w:t>
                  </w:r>
                  <w:r w:rsidRPr="001253B3">
                    <w:rPr>
                      <w:rFonts w:ascii="Arial CYR" w:eastAsia="Times New Roman" w:hAnsi="Arial CYR" w:cs="Times New Roman"/>
                      <w:color w:val="00000A"/>
                      <w:kern w:val="1"/>
                      <w:sz w:val="20"/>
                      <w:szCs w:val="20"/>
                    </w:rPr>
                    <w:cr/>
                    <w:t>я договора</w:t>
                  </w:r>
                </w:p>
              </w:tc>
              <w:tc>
                <w:tcPr>
                  <w:tcW w:w="375" w:type="dxa"/>
                  <w:gridSpan w:val="2"/>
                  <w:tcBorders>
                    <w:top w:val="single" w:sz="4" w:space="0" w:color="auto"/>
                    <w:left w:val="nil"/>
                    <w:bottom w:val="single" w:sz="4" w:space="0" w:color="auto"/>
                    <w:right w:val="single" w:sz="4" w:space="0" w:color="auto"/>
                  </w:tcBorders>
                  <w:shd w:val="clear" w:color="auto" w:fill="auto"/>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Сумма по договору 2017</w:t>
                  </w:r>
                </w:p>
              </w:tc>
              <w:tc>
                <w:tcPr>
                  <w:tcW w:w="236" w:type="dxa"/>
                  <w:gridSpan w:val="2"/>
                  <w:tcBorders>
                    <w:top w:val="single" w:sz="4" w:space="0" w:color="auto"/>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Статья,бюджет</w:t>
                  </w:r>
                </w:p>
              </w:tc>
              <w:tc>
                <w:tcPr>
                  <w:tcW w:w="236" w:type="dxa"/>
                  <w:gridSpan w:val="2"/>
                  <w:tcBorders>
                    <w:top w:val="single" w:sz="4" w:space="0" w:color="auto"/>
                    <w:left w:val="nil"/>
                    <w:bottom w:val="single" w:sz="4" w:space="0" w:color="auto"/>
                    <w:right w:val="single" w:sz="4" w:space="0" w:color="auto"/>
                  </w:tcBorders>
                  <w:shd w:val="clear" w:color="auto" w:fill="auto"/>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Замечания,изменения</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r w:rsidR="001253B3" w:rsidRPr="001253B3" w:rsidTr="001253B3">
              <w:trPr>
                <w:gridAfter w:val="3"/>
                <w:wAfter w:w="2112" w:type="dxa"/>
                <w:trHeight w:val="255"/>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1311" w:type="dxa"/>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3971" w:type="dxa"/>
                  <w:gridSpan w:val="8"/>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2259" w:type="dxa"/>
                  <w:gridSpan w:val="6"/>
                  <w:tcBorders>
                    <w:top w:val="single" w:sz="4" w:space="0" w:color="auto"/>
                    <w:left w:val="nil"/>
                    <w:bottom w:val="single" w:sz="4" w:space="0" w:color="auto"/>
                    <w:right w:val="single" w:sz="4" w:space="0" w:color="000000"/>
                  </w:tcBorders>
                  <w:shd w:val="clear" w:color="auto" w:fill="auto"/>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935" w:type="dxa"/>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375" w:type="dxa"/>
                  <w:gridSpan w:val="2"/>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236" w:type="dxa"/>
                  <w:gridSpan w:val="2"/>
                  <w:tcBorders>
                    <w:top w:val="nil"/>
                    <w:left w:val="nil"/>
                    <w:bottom w:val="single" w:sz="4" w:space="0" w:color="auto"/>
                    <w:right w:val="single" w:sz="4" w:space="0" w:color="auto"/>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r w:rsidRPr="001253B3">
                    <w:rPr>
                      <w:rFonts w:ascii="Arial CYR" w:eastAsia="Times New Roman" w:hAnsi="Arial CYR" w:cs="Times New Roman"/>
                      <w:color w:val="00000A"/>
                      <w:kern w:val="1"/>
                      <w:sz w:val="20"/>
                      <w:szCs w:val="20"/>
                    </w:rPr>
                    <w:t> </w:t>
                  </w: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c>
                <w:tcPr>
                  <w:tcW w:w="236" w:type="dxa"/>
                  <w:gridSpan w:val="2"/>
                  <w:tcBorders>
                    <w:top w:val="nil"/>
                    <w:left w:val="nil"/>
                    <w:bottom w:val="nil"/>
                    <w:right w:val="nil"/>
                  </w:tcBorders>
                  <w:shd w:val="clear" w:color="auto" w:fill="auto"/>
                  <w:noWrap/>
                  <w:vAlign w:val="bottom"/>
                  <w:hideMark/>
                </w:tcPr>
                <w:p w:rsidR="001253B3" w:rsidRPr="001253B3" w:rsidRDefault="001253B3" w:rsidP="001253B3">
                  <w:pPr>
                    <w:suppressAutoHyphens/>
                    <w:spacing w:after="0" w:line="240" w:lineRule="auto"/>
                    <w:rPr>
                      <w:rFonts w:ascii="Arial CYR" w:eastAsia="Times New Roman" w:hAnsi="Arial CYR" w:cs="Times New Roman"/>
                      <w:color w:val="00000A"/>
                      <w:kern w:val="1"/>
                      <w:sz w:val="20"/>
                      <w:szCs w:val="20"/>
                    </w:rPr>
                  </w:pP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250" w:type="dxa"/>
            <w:tcBorders>
              <w:top w:val="nil"/>
              <w:left w:val="nil"/>
              <w:bottom w:val="nil"/>
              <w:right w:val="nil"/>
            </w:tcBorders>
            <w:shd w:val="clear" w:color="auto" w:fill="auto"/>
            <w:noWrap/>
            <w:vAlign w:val="bottom"/>
          </w:tcPr>
          <w:p w:rsidR="001253B3" w:rsidRPr="001253B3" w:rsidRDefault="001253B3" w:rsidP="001253B3">
            <w:pPr>
              <w:suppressAutoHyphens/>
              <w:rPr>
                <w:rFonts w:ascii="Calibri" w:eastAsia="Arial Unicode MS" w:hAnsi="Calibri" w:cs="Calibri"/>
                <w:color w:val="00000A"/>
                <w:kern w:val="1"/>
                <w:sz w:val="28"/>
                <w:szCs w:val="28"/>
                <w:lang w:eastAsia="en-US"/>
              </w:rPr>
            </w:pPr>
          </w:p>
        </w:tc>
      </w:tr>
    </w:tbl>
    <w:p w:rsidR="002962D7" w:rsidRDefault="002962D7" w:rsidP="001253B3">
      <w:pPr>
        <w:shd w:val="clear" w:color="auto" w:fill="FFFFFF"/>
        <w:suppressAutoHyphens/>
        <w:autoSpaceDE w:val="0"/>
        <w:autoSpaceDN w:val="0"/>
        <w:adjustRightInd w:val="0"/>
        <w:spacing w:after="0" w:line="360" w:lineRule="auto"/>
        <w:ind w:firstLine="709"/>
        <w:jc w:val="both"/>
        <w:rPr>
          <w:rFonts w:ascii="Times New Roman" w:eastAsia="Arial Unicode MS" w:hAnsi="Times New Roman" w:cs="Times New Roman"/>
          <w:b/>
          <w:color w:val="00000A"/>
          <w:kern w:val="28"/>
          <w:sz w:val="28"/>
          <w:szCs w:val="28"/>
          <w:lang w:eastAsia="en-US"/>
        </w:rPr>
      </w:pPr>
    </w:p>
    <w:p w:rsidR="002962D7" w:rsidRDefault="002962D7" w:rsidP="001253B3">
      <w:pPr>
        <w:shd w:val="clear" w:color="auto" w:fill="FFFFFF"/>
        <w:suppressAutoHyphens/>
        <w:autoSpaceDE w:val="0"/>
        <w:autoSpaceDN w:val="0"/>
        <w:adjustRightInd w:val="0"/>
        <w:spacing w:after="0" w:line="360" w:lineRule="auto"/>
        <w:ind w:firstLine="709"/>
        <w:jc w:val="both"/>
        <w:rPr>
          <w:rFonts w:ascii="Times New Roman" w:eastAsia="Arial Unicode MS" w:hAnsi="Times New Roman" w:cs="Times New Roman"/>
          <w:b/>
          <w:color w:val="00000A"/>
          <w:kern w:val="28"/>
          <w:sz w:val="28"/>
          <w:szCs w:val="28"/>
          <w:lang w:eastAsia="en-US"/>
        </w:rPr>
      </w:pPr>
      <w:r w:rsidRPr="002962D7">
        <w:rPr>
          <w:rFonts w:ascii="Times New Roman" w:eastAsia="Arial Unicode MS" w:hAnsi="Times New Roman" w:cs="Times New Roman"/>
          <w:b/>
          <w:color w:val="00000A"/>
          <w:kern w:val="28"/>
          <w:sz w:val="28"/>
          <w:szCs w:val="28"/>
          <w:lang w:eastAsia="en-US"/>
        </w:rPr>
        <w:t>3.2.4.Материально-техническиеусловия реализации</w:t>
      </w:r>
      <w:r w:rsidRPr="002962D7">
        <w:rPr>
          <w:rFonts w:ascii="Times New Roman" w:eastAsia="Arial Unicode MS" w:hAnsi="Times New Roman" w:cs="Times New Roman"/>
          <w:b/>
          <w:color w:val="00000A"/>
          <w:kern w:val="28"/>
          <w:sz w:val="28"/>
          <w:szCs w:val="28"/>
          <w:lang w:eastAsia="en-US"/>
        </w:rPr>
        <w:br/>
        <w:t>основной общеобразовательной программы для обучающихся с ЗПР</w:t>
      </w:r>
    </w:p>
    <w:p w:rsidR="002962D7" w:rsidRDefault="002962D7" w:rsidP="001253B3">
      <w:pPr>
        <w:shd w:val="clear" w:color="auto" w:fill="FFFFFF"/>
        <w:suppressAutoHyphens/>
        <w:autoSpaceDE w:val="0"/>
        <w:autoSpaceDN w:val="0"/>
        <w:adjustRightInd w:val="0"/>
        <w:spacing w:after="0" w:line="360" w:lineRule="auto"/>
        <w:ind w:firstLine="709"/>
        <w:jc w:val="both"/>
        <w:rPr>
          <w:rFonts w:ascii="Times New Roman" w:eastAsia="Arial Unicode MS" w:hAnsi="Times New Roman" w:cs="Times New Roman"/>
          <w:b/>
          <w:color w:val="00000A"/>
          <w:kern w:val="28"/>
          <w:sz w:val="28"/>
          <w:szCs w:val="28"/>
          <w:lang w:eastAsia="en-US"/>
        </w:rPr>
      </w:pPr>
    </w:p>
    <w:p w:rsidR="001253B3" w:rsidRPr="001253B3" w:rsidRDefault="001253B3" w:rsidP="001253B3">
      <w:pPr>
        <w:shd w:val="clear" w:color="auto" w:fill="FFFFFF"/>
        <w:suppressAutoHyphens/>
        <w:autoSpaceDE w:val="0"/>
        <w:autoSpaceDN w:val="0"/>
        <w:adjustRightInd w:val="0"/>
        <w:spacing w:after="0" w:line="360" w:lineRule="auto"/>
        <w:ind w:firstLine="709"/>
        <w:jc w:val="both"/>
        <w:rPr>
          <w:rFonts w:ascii="Times New Roman" w:eastAsia="Arial Unicode MS" w:hAnsi="Times New Roman" w:cs="Times New Roman"/>
          <w:color w:val="00000A"/>
          <w:kern w:val="1"/>
          <w:sz w:val="28"/>
          <w:szCs w:val="28"/>
          <w:lang w:eastAsia="en-US"/>
        </w:rPr>
      </w:pPr>
      <w:r w:rsidRPr="001253B3">
        <w:rPr>
          <w:rFonts w:ascii="Times New Roman" w:eastAsia="Arial Unicode MS" w:hAnsi="Times New Roman" w:cs="Times New Roman"/>
          <w:b/>
          <w:color w:val="00000A"/>
          <w:kern w:val="28"/>
          <w:sz w:val="28"/>
          <w:szCs w:val="28"/>
          <w:lang w:eastAsia="en-US"/>
        </w:rPr>
        <w:t>Материально-технические условия</w:t>
      </w:r>
    </w:p>
    <w:p w:rsidR="001253B3" w:rsidRPr="001253B3" w:rsidRDefault="001253B3"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1253B3" w:rsidRPr="001253B3" w:rsidRDefault="001253B3" w:rsidP="002B304C">
      <w:pPr>
        <w:numPr>
          <w:ilvl w:val="0"/>
          <w:numId w:val="3"/>
        </w:numPr>
        <w:suppressAutoHyphens/>
        <w:autoSpaceDE w:val="0"/>
        <w:spacing w:after="0" w:line="360" w:lineRule="auto"/>
        <w:ind w:firstLine="705"/>
        <w:jc w:val="both"/>
        <w:textAlignment w:val="center"/>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 xml:space="preserve">организации пространства, в котором обучается ребёнок с </w:t>
      </w:r>
      <w:r w:rsidRPr="001253B3">
        <w:rPr>
          <w:rFonts w:ascii="Times New Roman" w:eastAsia="Times New Roman" w:hAnsi="Times New Roman" w:cs="Times New Roman"/>
          <w:caps/>
          <w:sz w:val="28"/>
          <w:szCs w:val="28"/>
        </w:rPr>
        <w:t>ЗПР;</w:t>
      </w:r>
    </w:p>
    <w:p w:rsidR="001253B3" w:rsidRPr="001253B3" w:rsidRDefault="001253B3" w:rsidP="002B304C">
      <w:pPr>
        <w:numPr>
          <w:ilvl w:val="0"/>
          <w:numId w:val="3"/>
        </w:numPr>
        <w:suppressAutoHyphens/>
        <w:autoSpaceDE w:val="0"/>
        <w:spacing w:after="0" w:line="360" w:lineRule="auto"/>
        <w:ind w:firstLine="705"/>
        <w:jc w:val="both"/>
        <w:textAlignment w:val="center"/>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организации временного режима обучения</w:t>
      </w:r>
      <w:r w:rsidRPr="001253B3">
        <w:rPr>
          <w:rFonts w:ascii="Times New Roman" w:eastAsia="Times New Roman" w:hAnsi="Times New Roman" w:cs="Times New Roman"/>
          <w:caps/>
          <w:sz w:val="28"/>
          <w:szCs w:val="28"/>
        </w:rPr>
        <w:t>;</w:t>
      </w:r>
    </w:p>
    <w:p w:rsidR="001253B3" w:rsidRPr="001253B3" w:rsidRDefault="001253B3" w:rsidP="002B304C">
      <w:pPr>
        <w:numPr>
          <w:ilvl w:val="0"/>
          <w:numId w:val="3"/>
        </w:numPr>
        <w:suppressAutoHyphens/>
        <w:autoSpaceDE w:val="0"/>
        <w:spacing w:after="0" w:line="360" w:lineRule="auto"/>
        <w:ind w:firstLine="705"/>
        <w:jc w:val="both"/>
        <w:textAlignment w:val="center"/>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 xml:space="preserve">техническим средствам обучения обучающихся с </w:t>
      </w:r>
      <w:r w:rsidRPr="001253B3">
        <w:rPr>
          <w:rFonts w:ascii="Times New Roman" w:eastAsia="Times New Roman" w:hAnsi="Times New Roman" w:cs="Times New Roman"/>
          <w:caps/>
          <w:sz w:val="28"/>
          <w:szCs w:val="28"/>
        </w:rPr>
        <w:t>ЗПР;</w:t>
      </w:r>
    </w:p>
    <w:p w:rsidR="001253B3" w:rsidRPr="001253B3" w:rsidRDefault="001253B3" w:rsidP="002B304C">
      <w:pPr>
        <w:numPr>
          <w:ilvl w:val="0"/>
          <w:numId w:val="3"/>
        </w:numPr>
        <w:suppressAutoHyphens/>
        <w:autoSpaceDE w:val="0"/>
        <w:spacing w:after="0" w:line="360" w:lineRule="auto"/>
        <w:ind w:firstLine="705"/>
        <w:jc w:val="both"/>
        <w:textAlignment w:val="center"/>
        <w:rPr>
          <w:rFonts w:ascii="Times New Roman" w:eastAsia="Times New Roman" w:hAnsi="Times New Roman" w:cs="Times New Roman"/>
          <w:b/>
          <w:i/>
          <w:sz w:val="28"/>
          <w:szCs w:val="28"/>
        </w:rPr>
      </w:pPr>
      <w:r w:rsidRPr="001253B3">
        <w:rPr>
          <w:rFonts w:ascii="Times New Roman" w:eastAsia="Times New Roman" w:hAnsi="Times New Roman" w:cs="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1253B3">
        <w:rPr>
          <w:rFonts w:ascii="Times New Roman" w:eastAsia="Times New Roman" w:hAnsi="Times New Roman" w:cs="Times New Roman"/>
          <w:caps/>
          <w:sz w:val="28"/>
          <w:szCs w:val="28"/>
        </w:rPr>
        <w:t xml:space="preserve">ЗПР </w:t>
      </w:r>
      <w:r w:rsidRPr="001253B3">
        <w:rPr>
          <w:rFonts w:ascii="Times New Roman" w:eastAsia="Times New Roman" w:hAnsi="Times New Roman" w:cs="Times New Roman"/>
          <w:sz w:val="28"/>
          <w:szCs w:val="28"/>
        </w:rPr>
        <w:t>и позволяющих реализовывать выбранный вариант программы</w:t>
      </w:r>
      <w:r w:rsidRPr="001253B3">
        <w:rPr>
          <w:rFonts w:ascii="Times New Roman" w:eastAsia="Times New Roman" w:hAnsi="Times New Roman" w:cs="Times New Roman"/>
          <w:caps/>
          <w:sz w:val="28"/>
          <w:szCs w:val="28"/>
        </w:rPr>
        <w:t>.</w:t>
      </w:r>
    </w:p>
    <w:p w:rsidR="001253B3" w:rsidRPr="001253B3" w:rsidRDefault="001253B3" w:rsidP="001253B3">
      <w:pPr>
        <w:tabs>
          <w:tab w:val="left" w:pos="360"/>
          <w:tab w:val="left" w:pos="640"/>
        </w:tabs>
        <w:autoSpaceDE w:val="0"/>
        <w:autoSpaceDN w:val="0"/>
        <w:adjustRightInd w:val="0"/>
        <w:spacing w:after="0" w:line="360" w:lineRule="auto"/>
        <w:jc w:val="center"/>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i/>
          <w:sz w:val="28"/>
          <w:szCs w:val="28"/>
        </w:rPr>
        <w:t>Требования к организации пространства</w:t>
      </w:r>
    </w:p>
    <w:p w:rsidR="001253B3" w:rsidRPr="001253B3" w:rsidRDefault="001253B3" w:rsidP="001253B3">
      <w:pPr>
        <w:tabs>
          <w:tab w:val="left" w:pos="360"/>
          <w:tab w:val="left" w:pos="64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1253B3">
        <w:rPr>
          <w:rFonts w:ascii="PragmaticaC" w:eastAsia="Times New Roman" w:hAnsi="Times New Roman" w:cs="PragmaticaC"/>
          <w:spacing w:val="2"/>
          <w:sz w:val="28"/>
          <w:szCs w:val="28"/>
        </w:rPr>
        <w:lastRenderedPageBreak/>
        <w:t>Подособойорганизациейобразовательногопространствапонимаетсясозданиекомфортныхусловийвовсехучебныхивнеучебныхпомещениях</w:t>
      </w:r>
      <w:r w:rsidRPr="001253B3">
        <w:rPr>
          <w:rFonts w:ascii="PragmaticaC" w:eastAsia="Times New Roman" w:hAnsi="Times New Roman" w:cs="PragmaticaC"/>
          <w:spacing w:val="2"/>
          <w:sz w:val="28"/>
          <w:szCs w:val="28"/>
        </w:rPr>
        <w:t>.</w:t>
      </w:r>
    </w:p>
    <w:p w:rsidR="001253B3" w:rsidRPr="001253B3" w:rsidRDefault="001253B3" w:rsidP="001253B3">
      <w:pPr>
        <w:tabs>
          <w:tab w:val="left" w:pos="360"/>
          <w:tab w:val="left" w:pos="64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 xml:space="preserve">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 Должно быть </w:t>
      </w:r>
      <w:r w:rsidRPr="001253B3">
        <w:rPr>
          <w:rFonts w:ascii="Times New Roman" w:eastAsia="Times New Roman" w:hAnsi="Times New Roman" w:cs="PragmaticaC"/>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Pr="001253B3">
        <w:rPr>
          <w:rFonts w:ascii="Times New Roman" w:eastAsia="Times New Roman" w:hAnsi="Times New Roman" w:cs="PragmaticaC"/>
          <w:sz w:val="28"/>
          <w:szCs w:val="28"/>
          <w:lang w:eastAsia="en-US"/>
        </w:rPr>
        <w:t>помещения.</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 xml:space="preserve">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1253B3">
        <w:rPr>
          <w:rFonts w:ascii="Times New Roman" w:eastAsia="Arial Unicode MS" w:hAnsi="Times New Roman" w:cs="Times New Roman"/>
          <w:iCs/>
          <w:kern w:val="1"/>
          <w:sz w:val="28"/>
          <w:szCs w:val="28"/>
          <w:lang w:eastAsia="en-US"/>
        </w:rPr>
        <w:t>стенды</w:t>
      </w:r>
      <w:r w:rsidRPr="001253B3">
        <w:rPr>
          <w:rFonts w:ascii="Times New Roman" w:eastAsia="Arial Unicode MS" w:hAnsi="Times New Roman" w:cs="Times New Roman"/>
          <w:kern w:val="1"/>
          <w:sz w:val="28"/>
          <w:szCs w:val="28"/>
          <w:lang w:eastAsia="en-US"/>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rPr>
      </w:pPr>
      <w:r w:rsidRPr="001253B3">
        <w:rPr>
          <w:rFonts w:ascii="Times New Roman" w:eastAsia="Arial Unicode MS" w:hAnsi="Times New Roman" w:cs="Times New Roman"/>
          <w:iCs/>
          <w:kern w:val="1"/>
          <w:sz w:val="28"/>
          <w:szCs w:val="28"/>
          <w:lang w:eastAsia="en-US"/>
        </w:rPr>
        <w:t xml:space="preserve">Организация рабочего пространства обучающегося с </w:t>
      </w:r>
      <w:r w:rsidRPr="001253B3">
        <w:rPr>
          <w:rFonts w:ascii="Times New Roman" w:eastAsia="Arial Unicode MS" w:hAnsi="Times New Roman" w:cs="Times New Roman"/>
          <w:kern w:val="1"/>
          <w:sz w:val="28"/>
          <w:szCs w:val="28"/>
          <w:lang w:eastAsia="en-US"/>
        </w:rPr>
        <w:t>задержкой психического развития</w:t>
      </w:r>
      <w:r w:rsidRPr="001253B3">
        <w:rPr>
          <w:rFonts w:ascii="Times New Roman" w:eastAsia="Arial Unicode MS" w:hAnsi="Times New Roman" w:cs="Times New Roman"/>
          <w:iCs/>
          <w:kern w:val="1"/>
          <w:sz w:val="28"/>
          <w:szCs w:val="28"/>
          <w:lang w:eastAsia="en-US"/>
        </w:rPr>
        <w:t xml:space="preserve"> в классе</w:t>
      </w:r>
      <w:r w:rsidRPr="001253B3">
        <w:rPr>
          <w:rFonts w:ascii="Times New Roman" w:eastAsia="Arial Unicode MS" w:hAnsi="Times New Roman" w:cs="Times New Roman"/>
          <w:kern w:val="1"/>
          <w:sz w:val="28"/>
          <w:szCs w:val="28"/>
          <w:lang w:eastAsia="en-US"/>
        </w:rPr>
        <w:t>предполагает выбор парты и партнера. При реализации АОП</w:t>
      </w:r>
      <w:r w:rsidR="0083098D">
        <w:rPr>
          <w:rFonts w:ascii="Times New Roman" w:eastAsia="Arial Unicode MS" w:hAnsi="Times New Roman" w:cs="Times New Roman"/>
          <w:kern w:val="1"/>
          <w:sz w:val="28"/>
          <w:szCs w:val="28"/>
          <w:lang w:eastAsia="en-US"/>
        </w:rPr>
        <w:t xml:space="preserve"> О</w:t>
      </w:r>
      <w:r w:rsidRPr="001253B3">
        <w:rPr>
          <w:rFonts w:ascii="Times New Roman" w:eastAsia="Arial Unicode MS" w:hAnsi="Times New Roman" w:cs="Times New Roman"/>
          <w:kern w:val="1"/>
          <w:sz w:val="28"/>
          <w:szCs w:val="28"/>
          <w:lang w:eastAsia="en-US"/>
        </w:rPr>
        <w:t>ОО необходимо о</w:t>
      </w:r>
      <w:r w:rsidRPr="001253B3">
        <w:rPr>
          <w:rFonts w:ascii="Times New Roman" w:eastAsia="Arial Unicode MS" w:hAnsi="Times New Roman" w:cs="Times New Roman"/>
          <w:kern w:val="1"/>
          <w:sz w:val="28"/>
          <w:szCs w:val="28"/>
        </w:rPr>
        <w:t>беспечение обучающемуся с ЗПР возможности постоянно находиться в зоне внимания педагога.</w:t>
      </w:r>
    </w:p>
    <w:p w:rsidR="001253B3" w:rsidRPr="001253B3" w:rsidRDefault="001253B3" w:rsidP="001253B3">
      <w:pPr>
        <w:tabs>
          <w:tab w:val="left" w:pos="360"/>
          <w:tab w:val="left" w:pos="640"/>
        </w:tabs>
        <w:autoSpaceDE w:val="0"/>
        <w:autoSpaceDN w:val="0"/>
        <w:adjustRightInd w:val="0"/>
        <w:spacing w:after="0" w:line="360" w:lineRule="auto"/>
        <w:ind w:firstLine="709"/>
        <w:jc w:val="center"/>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i/>
          <w:sz w:val="28"/>
          <w:szCs w:val="28"/>
        </w:rPr>
        <w:t>Требования к организации временного режима обучения</w:t>
      </w:r>
    </w:p>
    <w:p w:rsidR="001253B3" w:rsidRPr="001253B3" w:rsidRDefault="001253B3" w:rsidP="001253B3">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w:t>
      </w:r>
      <w:r w:rsidR="00DF282D">
        <w:rPr>
          <w:rFonts w:ascii="Times New Roman" w:eastAsia="Times New Roman" w:hAnsi="Times New Roman" w:cs="Times New Roman"/>
          <w:sz w:val="28"/>
          <w:szCs w:val="28"/>
        </w:rPr>
        <w:t xml:space="preserve"> 273</w:t>
      </w:r>
      <w:r w:rsidRPr="001253B3">
        <w:rPr>
          <w:rFonts w:ascii="Times New Roman" w:eastAsia="Times New Roman" w:hAnsi="Times New Roman" w:cs="Times New Roman"/>
          <w:sz w:val="28"/>
          <w:szCs w:val="28"/>
        </w:rPr>
        <w:t xml:space="preserve"> «Об образовании в РФ», СанПиН, приказы Министерства образования и др.), а также локальными актами образовательной организации.</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lastRenderedPageBreak/>
        <w:t>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1253B3" w:rsidRPr="001253B3" w:rsidRDefault="0083098D" w:rsidP="0083098D">
      <w:pPr>
        <w:suppressAutoHyphens/>
        <w:spacing w:after="0" w:line="360" w:lineRule="auto"/>
        <w:ind w:firstLine="709"/>
        <w:jc w:val="both"/>
        <w:rPr>
          <w:rFonts w:ascii="Times New Roman" w:eastAsia="Arial Unicode MS" w:hAnsi="Times New Roman" w:cs="Times New Roman"/>
          <w:kern w:val="1"/>
          <w:sz w:val="28"/>
          <w:szCs w:val="28"/>
          <w:lang w:eastAsia="en-US"/>
        </w:rPr>
      </w:pPr>
      <w:r>
        <w:rPr>
          <w:rFonts w:ascii="Times New Roman" w:eastAsia="Arial Unicode MS" w:hAnsi="Times New Roman" w:cs="Times New Roman"/>
          <w:kern w:val="1"/>
          <w:sz w:val="28"/>
          <w:szCs w:val="28"/>
          <w:lang w:eastAsia="en-US"/>
        </w:rPr>
        <w:t>Сроки освоения АОП О</w:t>
      </w:r>
      <w:r w:rsidR="001253B3" w:rsidRPr="001253B3">
        <w:rPr>
          <w:rFonts w:ascii="Times New Roman" w:eastAsia="Arial Unicode MS" w:hAnsi="Times New Roman" w:cs="Times New Roman"/>
          <w:kern w:val="1"/>
          <w:sz w:val="28"/>
          <w:szCs w:val="28"/>
          <w:lang w:eastAsia="en-US"/>
        </w:rPr>
        <w:t>ОО обучающимися с З</w:t>
      </w:r>
      <w:r>
        <w:rPr>
          <w:rFonts w:ascii="Times New Roman" w:eastAsia="Arial Unicode MS" w:hAnsi="Times New Roman" w:cs="Times New Roman"/>
          <w:kern w:val="1"/>
          <w:sz w:val="28"/>
          <w:szCs w:val="28"/>
          <w:lang w:eastAsia="en-US"/>
        </w:rPr>
        <w:t>ПР для варианта 7.1 составляют 5 лет(5-9</w:t>
      </w:r>
      <w:r w:rsidR="001253B3" w:rsidRPr="001253B3">
        <w:rPr>
          <w:rFonts w:ascii="Times New Roman" w:eastAsia="Arial Unicode MS" w:hAnsi="Times New Roman" w:cs="Times New Roman"/>
          <w:kern w:val="1"/>
          <w:sz w:val="28"/>
          <w:szCs w:val="28"/>
          <w:lang w:eastAsia="en-US"/>
        </w:rPr>
        <w:t xml:space="preserve"> классы).</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Устанавливается следующая продолжительность учебного года:</w:t>
      </w:r>
      <w:r w:rsidRPr="001253B3">
        <w:rPr>
          <w:rFonts w:ascii="Times New Roman" w:eastAsia="Arial Unicode MS" w:hAnsi="Times New Roman" w:cs="Times New Roman"/>
          <w:kern w:val="1"/>
          <w:sz w:val="28"/>
          <w:szCs w:val="28"/>
          <w:lang w:eastAsia="en-US"/>
        </w:rPr>
        <w:br/>
      </w:r>
      <w:r w:rsidR="0083098D">
        <w:rPr>
          <w:rFonts w:ascii="Times New Roman" w:eastAsia="Arial Unicode MS" w:hAnsi="Times New Roman" w:cs="Times New Roman"/>
          <w:kern w:val="1"/>
          <w:sz w:val="28"/>
          <w:szCs w:val="28"/>
          <w:lang w:eastAsia="en-US"/>
        </w:rPr>
        <w:t>5</w:t>
      </w:r>
      <w:r w:rsidRPr="001253B3">
        <w:rPr>
          <w:rFonts w:ascii="Times New Roman" w:eastAsia="Arial Unicode MS" w:hAnsi="Times New Roman" w:cs="Times New Roman"/>
          <w:kern w:val="1"/>
          <w:sz w:val="28"/>
          <w:szCs w:val="28"/>
          <w:lang w:eastAsia="en-US"/>
        </w:rPr>
        <w:t xml:space="preserve"> </w:t>
      </w:r>
      <w:r w:rsidRPr="001253B3">
        <w:rPr>
          <w:rFonts w:ascii="Times New Roman" w:eastAsia="Arial Unicode MS" w:hAnsi="Times New Roman" w:cs="Times New Roman"/>
          <w:caps/>
          <w:kern w:val="1"/>
          <w:sz w:val="28"/>
          <w:szCs w:val="28"/>
          <w:lang w:eastAsia="en-US"/>
        </w:rPr>
        <w:t xml:space="preserve">– </w:t>
      </w:r>
      <w:r w:rsidR="0083098D">
        <w:rPr>
          <w:rFonts w:ascii="Times New Roman" w:eastAsia="Arial Unicode MS" w:hAnsi="Times New Roman" w:cs="Times New Roman"/>
          <w:kern w:val="1"/>
          <w:sz w:val="28"/>
          <w:szCs w:val="28"/>
          <w:lang w:eastAsia="en-US"/>
        </w:rPr>
        <w:t>8</w:t>
      </w:r>
      <w:r w:rsidRPr="001253B3">
        <w:rPr>
          <w:rFonts w:ascii="Times New Roman" w:eastAsia="Arial Unicode MS" w:hAnsi="Times New Roman" w:cs="Times New Roman"/>
          <w:kern w:val="1"/>
          <w:sz w:val="28"/>
          <w:szCs w:val="28"/>
          <w:lang w:eastAsia="en-US"/>
        </w:rPr>
        <w:t>классы – 34 учебных недели</w:t>
      </w:r>
      <w:r w:rsidR="0083098D">
        <w:rPr>
          <w:rFonts w:ascii="Times New Roman" w:eastAsia="Arial Unicode MS" w:hAnsi="Times New Roman" w:cs="Times New Roman"/>
          <w:kern w:val="1"/>
          <w:sz w:val="28"/>
          <w:szCs w:val="28"/>
          <w:lang w:eastAsia="en-US"/>
        </w:rPr>
        <w:t>, 9 класс – 33недели</w:t>
      </w:r>
      <w:r w:rsidRPr="001253B3">
        <w:rPr>
          <w:rFonts w:ascii="Times New Roman" w:eastAsia="Arial Unicode MS" w:hAnsi="Times New Roman" w:cs="Times New Roman"/>
          <w:kern w:val="1"/>
          <w:sz w:val="28"/>
          <w:szCs w:val="28"/>
          <w:lang w:eastAsia="en-US"/>
        </w:rPr>
        <w:t>.</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 xml:space="preserve">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 </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 xml:space="preserve">Продолжительность учебной недели </w:t>
      </w:r>
      <w:r w:rsidR="0083098D">
        <w:rPr>
          <w:rFonts w:ascii="Times New Roman" w:eastAsia="SimSun" w:hAnsi="Times New Roman" w:cs="Times New Roman"/>
          <w:kern w:val="3"/>
          <w:sz w:val="28"/>
          <w:szCs w:val="28"/>
          <w:lang w:eastAsia="zh-CN" w:bidi="hi-IN"/>
        </w:rPr>
        <w:t>– 6</w:t>
      </w:r>
      <w:r w:rsidRPr="001253B3">
        <w:rPr>
          <w:rFonts w:ascii="Times New Roman" w:eastAsia="SimSun" w:hAnsi="Times New Roman" w:cs="Times New Roman"/>
          <w:kern w:val="3"/>
          <w:sz w:val="28"/>
          <w:szCs w:val="28"/>
          <w:lang w:eastAsia="zh-CN" w:bidi="hi-IN"/>
        </w:rPr>
        <w:t xml:space="preserve"> дней (при соблюдении гигиенических требований к максимальным величинам недельной образовательной нагрузки согласно СанПиН 2.4.2.2821-10).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w:t>
      </w:r>
      <w:r w:rsidR="0083098D">
        <w:rPr>
          <w:rFonts w:ascii="Times New Roman" w:eastAsia="SimSun" w:hAnsi="Times New Roman" w:cs="Times New Roman"/>
          <w:kern w:val="3"/>
          <w:sz w:val="28"/>
          <w:szCs w:val="28"/>
          <w:lang w:eastAsia="zh-CN" w:bidi="hi-IN"/>
        </w:rPr>
        <w:t>ъем нагрузки по реализации АОП О</w:t>
      </w:r>
      <w:r w:rsidRPr="001253B3">
        <w:rPr>
          <w:rFonts w:ascii="Times New Roman" w:eastAsia="SimSun" w:hAnsi="Times New Roman" w:cs="Times New Roman"/>
          <w:kern w:val="3"/>
          <w:sz w:val="28"/>
          <w:szCs w:val="28"/>
          <w:lang w:eastAsia="zh-CN" w:bidi="hi-IN"/>
        </w:rPr>
        <w:t>ОО, время на самостоятельную учебную работу, время отдыха, удовлетворение потребностей обучающихся в двигательной активности).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i/>
          <w:kern w:val="3"/>
          <w:sz w:val="28"/>
          <w:szCs w:val="28"/>
          <w:lang w:eastAsia="zh-CN" w:bidi="hi-IN"/>
        </w:rPr>
      </w:pPr>
      <w:r w:rsidRPr="001253B3">
        <w:rPr>
          <w:rFonts w:ascii="Times New Roman" w:eastAsia="SimSun" w:hAnsi="Times New Roman" w:cs="Times New Roman"/>
          <w:kern w:val="3"/>
          <w:sz w:val="28"/>
          <w:szCs w:val="28"/>
          <w:lang w:eastAsia="zh-CN" w:bidi="hi-IN"/>
        </w:rPr>
        <w:t xml:space="preserve">Учебный день включает в себя специально организованные занятия / уроки, а также паузу, время прогулки, </w:t>
      </w:r>
      <w:r w:rsidRPr="001253B3">
        <w:rPr>
          <w:rFonts w:ascii="Times New Roman" w:eastAsia="SimSun" w:hAnsi="Times New Roman" w:cs="Times New Roman"/>
          <w:kern w:val="3"/>
          <w:sz w:val="28"/>
          <w:szCs w:val="28"/>
          <w:lang w:eastAsia="zh-CN" w:bidi="hi-IN"/>
        </w:rPr>
        <w:lastRenderedPageBreak/>
        <w:t>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 xml:space="preserve">Учебные занятия следует начинать не ранее 8 часов. Проведение нулевых уроков не допускается. Число уроков в день: </w:t>
      </w:r>
    </w:p>
    <w:p w:rsidR="001253B3" w:rsidRPr="001253B3" w:rsidRDefault="00FC2779"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Pr>
          <w:rFonts w:ascii="Times New Roman" w:eastAsia="SimSun" w:hAnsi="Times New Roman" w:cs="Times New Roman"/>
          <w:kern w:val="3"/>
          <w:sz w:val="28"/>
          <w:szCs w:val="28"/>
          <w:lang w:eastAsia="zh-CN" w:bidi="hi-IN"/>
        </w:rPr>
        <w:t>для обучающихся 5</w:t>
      </w:r>
      <w:r w:rsidR="001253B3" w:rsidRPr="001253B3">
        <w:rPr>
          <w:rFonts w:ascii="Times New Roman" w:eastAsia="SimSun" w:hAnsi="Times New Roman" w:cs="Times New Roman"/>
          <w:kern w:val="3"/>
          <w:sz w:val="28"/>
          <w:szCs w:val="28"/>
          <w:lang w:eastAsia="zh-CN" w:bidi="hi-IN"/>
        </w:rPr>
        <w:t xml:space="preserve"> </w:t>
      </w:r>
      <w:r w:rsidR="001253B3" w:rsidRPr="001253B3">
        <w:rPr>
          <w:rFonts w:ascii="Times New Roman" w:eastAsia="SimSun" w:hAnsi="Times New Roman" w:cs="Times New Roman"/>
          <w:caps/>
          <w:kern w:val="3"/>
          <w:sz w:val="28"/>
          <w:szCs w:val="28"/>
          <w:lang w:eastAsia="zh-CN" w:bidi="hi-IN"/>
        </w:rPr>
        <w:t xml:space="preserve">– </w:t>
      </w:r>
      <w:r>
        <w:rPr>
          <w:rFonts w:ascii="Times New Roman" w:eastAsia="SimSun" w:hAnsi="Times New Roman" w:cs="Times New Roman"/>
          <w:kern w:val="3"/>
          <w:sz w:val="28"/>
          <w:szCs w:val="28"/>
          <w:lang w:eastAsia="zh-CN" w:bidi="hi-IN"/>
        </w:rPr>
        <w:t>9классов – не более 6</w:t>
      </w:r>
      <w:r w:rsidR="001253B3" w:rsidRPr="001253B3">
        <w:rPr>
          <w:rFonts w:ascii="Times New Roman" w:eastAsia="SimSun" w:hAnsi="Times New Roman" w:cs="Times New Roman"/>
          <w:kern w:val="3"/>
          <w:sz w:val="28"/>
          <w:szCs w:val="28"/>
          <w:lang w:eastAsia="zh-CN" w:bidi="hi-IN"/>
        </w:rPr>
        <w:t xml:space="preserve"> уроков.</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Продолжительность</w:t>
      </w:r>
      <w:r w:rsidR="00FC2779">
        <w:rPr>
          <w:rFonts w:ascii="Times New Roman" w:eastAsia="SimSun" w:hAnsi="Times New Roman" w:cs="Times New Roman"/>
          <w:kern w:val="3"/>
          <w:sz w:val="28"/>
          <w:szCs w:val="28"/>
          <w:lang w:eastAsia="zh-CN" w:bidi="hi-IN"/>
        </w:rPr>
        <w:t xml:space="preserve"> учебных занятий не превышает 45</w:t>
      </w:r>
      <w:r w:rsidRPr="001253B3">
        <w:rPr>
          <w:rFonts w:ascii="Times New Roman" w:eastAsia="SimSun" w:hAnsi="Times New Roman" w:cs="Times New Roman"/>
          <w:kern w:val="3"/>
          <w:sz w:val="28"/>
          <w:szCs w:val="28"/>
          <w:lang w:eastAsia="zh-CN" w:bidi="hi-IN"/>
        </w:rPr>
        <w:t xml:space="preserve"> минут. Продолжительность перемен между уроками составляет не менее 10 минут, большой перемены (посл</w:t>
      </w:r>
      <w:r w:rsidR="00FC2779">
        <w:rPr>
          <w:rFonts w:ascii="Times New Roman" w:eastAsia="SimSun" w:hAnsi="Times New Roman" w:cs="Times New Roman"/>
          <w:kern w:val="3"/>
          <w:sz w:val="28"/>
          <w:szCs w:val="28"/>
          <w:lang w:eastAsia="zh-CN" w:bidi="hi-IN"/>
        </w:rPr>
        <w:t>е 2-го или 3-го уроков) - 20 - 3</w:t>
      </w:r>
      <w:r w:rsidRPr="001253B3">
        <w:rPr>
          <w:rFonts w:ascii="Times New Roman" w:eastAsia="SimSun" w:hAnsi="Times New Roman" w:cs="Times New Roman"/>
          <w:kern w:val="3"/>
          <w:sz w:val="28"/>
          <w:szCs w:val="28"/>
          <w:lang w:eastAsia="zh-CN" w:bidi="hi-IN"/>
        </w:rPr>
        <w:t xml:space="preserve">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1253B3" w:rsidRPr="001253B3" w:rsidRDefault="001253B3" w:rsidP="001253B3">
      <w:pPr>
        <w:tabs>
          <w:tab w:val="left" w:pos="0"/>
          <w:tab w:val="right" w:leader="dot" w:pos="9639"/>
        </w:tabs>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253B3">
        <w:rPr>
          <w:rFonts w:ascii="Times New Roman" w:eastAsia="Arial Unicode MS" w:hAnsi="Times New Roman" w:cs="Times New Roman"/>
          <w:caps/>
          <w:kern w:val="1"/>
          <w:sz w:val="28"/>
          <w:szCs w:val="28"/>
          <w:lang w:eastAsia="en-US"/>
        </w:rPr>
        <w:t xml:space="preserve">, </w:t>
      </w:r>
      <w:r w:rsidRPr="001253B3">
        <w:rPr>
          <w:rFonts w:ascii="Times New Roman" w:eastAsia="Arial Unicode MS" w:hAnsi="Times New Roman" w:cs="Times New Roman"/>
          <w:kern w:val="1"/>
          <w:sz w:val="28"/>
          <w:szCs w:val="28"/>
          <w:lang w:eastAsia="en-US"/>
        </w:rPr>
        <w:t xml:space="preserve">в котором обучаются дети с </w:t>
      </w:r>
      <w:r w:rsidRPr="001253B3">
        <w:rPr>
          <w:rFonts w:ascii="Times New Roman" w:eastAsia="Arial Unicode MS" w:hAnsi="Times New Roman" w:cs="Times New Roman"/>
          <w:caps/>
          <w:kern w:val="1"/>
          <w:sz w:val="28"/>
          <w:szCs w:val="28"/>
          <w:lang w:eastAsia="en-US"/>
        </w:rPr>
        <w:t>ЗПР</w:t>
      </w:r>
      <w:r w:rsidRPr="001253B3">
        <w:rPr>
          <w:rFonts w:ascii="Times New Roman" w:eastAsia="Arial Unicode MS" w:hAnsi="Times New Roman" w:cs="Times New Roman"/>
          <w:kern w:val="1"/>
          <w:sz w:val="28"/>
          <w:szCs w:val="28"/>
          <w:lang w:eastAsia="en-US"/>
        </w:rPr>
        <w:t>, осваивающие вариант 7.1</w:t>
      </w:r>
      <w:r w:rsidR="00FC2779">
        <w:rPr>
          <w:rFonts w:ascii="Times New Roman" w:eastAsia="Arial Unicode MS" w:hAnsi="Times New Roman" w:cs="Times New Roman"/>
          <w:caps/>
          <w:kern w:val="1"/>
          <w:sz w:val="28"/>
          <w:szCs w:val="28"/>
          <w:lang w:eastAsia="en-US"/>
        </w:rPr>
        <w:t xml:space="preserve"> АОП О</w:t>
      </w:r>
      <w:r w:rsidRPr="001253B3">
        <w:rPr>
          <w:rFonts w:ascii="Times New Roman" w:eastAsia="Arial Unicode MS" w:hAnsi="Times New Roman" w:cs="Times New Roman"/>
          <w:caps/>
          <w:kern w:val="1"/>
          <w:sz w:val="28"/>
          <w:szCs w:val="28"/>
          <w:lang w:eastAsia="en-US"/>
        </w:rPr>
        <w:t>ОО,</w:t>
      </w:r>
      <w:r w:rsidRPr="001253B3">
        <w:rPr>
          <w:rFonts w:ascii="Times New Roman" w:eastAsia="Arial Unicode MS" w:hAnsi="Times New Roman" w:cs="Times New Roman"/>
          <w:kern w:val="1"/>
          <w:sz w:val="28"/>
          <w:szCs w:val="28"/>
          <w:lang w:eastAsia="en-US"/>
        </w:rPr>
        <w:t xml:space="preserve"> не должна превышать 25 обучающихся, число обучающихся с</w:t>
      </w:r>
      <w:r w:rsidRPr="001253B3">
        <w:rPr>
          <w:rFonts w:ascii="Times New Roman" w:eastAsia="Arial Unicode MS" w:hAnsi="Times New Roman" w:cs="Times New Roman"/>
          <w:caps/>
          <w:kern w:val="1"/>
          <w:sz w:val="28"/>
          <w:szCs w:val="28"/>
          <w:lang w:eastAsia="en-US"/>
        </w:rPr>
        <w:t xml:space="preserve"> ЗПР </w:t>
      </w:r>
      <w:r w:rsidRPr="001253B3">
        <w:rPr>
          <w:rFonts w:ascii="Times New Roman" w:eastAsia="Arial Unicode MS" w:hAnsi="Times New Roman" w:cs="Times New Roman"/>
          <w:kern w:val="1"/>
          <w:sz w:val="28"/>
          <w:szCs w:val="28"/>
          <w:lang w:eastAsia="en-US"/>
        </w:rPr>
        <w:t>в классе не должно превышать четырех, остальные обучающиеся – не имеющие ограничений по здоровью.</w:t>
      </w:r>
    </w:p>
    <w:p w:rsidR="001253B3" w:rsidRPr="001253B3" w:rsidRDefault="001253B3" w:rsidP="001253B3">
      <w:pPr>
        <w:tabs>
          <w:tab w:val="left" w:pos="360"/>
          <w:tab w:val="left" w:pos="640"/>
        </w:tabs>
        <w:autoSpaceDE w:val="0"/>
        <w:autoSpaceDN w:val="0"/>
        <w:adjustRightInd w:val="0"/>
        <w:spacing w:after="0" w:line="336" w:lineRule="auto"/>
        <w:jc w:val="center"/>
        <w:textAlignment w:val="center"/>
        <w:rPr>
          <w:rFonts w:ascii="PragmaticaC" w:eastAsia="Times New Roman" w:hAnsi="PragmaticaC" w:cs="PragmaticaC"/>
          <w:color w:val="000000"/>
          <w:sz w:val="28"/>
          <w:szCs w:val="28"/>
        </w:rPr>
      </w:pPr>
      <w:r w:rsidRPr="001253B3">
        <w:rPr>
          <w:rFonts w:ascii="Times New Roman" w:eastAsia="Times New Roman" w:hAnsi="Times New Roman" w:cs="Times New Roman"/>
          <w:i/>
          <w:color w:val="00000A"/>
          <w:sz w:val="28"/>
          <w:szCs w:val="28"/>
        </w:rPr>
        <w:t>Требования к техническим средствам обучения</w:t>
      </w:r>
    </w:p>
    <w:p w:rsidR="001253B3" w:rsidRPr="001253B3" w:rsidRDefault="001253B3" w:rsidP="001253B3">
      <w:pPr>
        <w:autoSpaceDE w:val="0"/>
        <w:autoSpaceDN w:val="0"/>
        <w:adjustRightInd w:val="0"/>
        <w:spacing w:after="0" w:line="336" w:lineRule="auto"/>
        <w:ind w:firstLine="708"/>
        <w:jc w:val="both"/>
        <w:rPr>
          <w:rFonts w:ascii="Times New Roman" w:eastAsia="Times New Roman" w:hAnsi="Times New Roman" w:cs="Times New Roman"/>
          <w:color w:val="000000"/>
          <w:sz w:val="28"/>
          <w:szCs w:val="28"/>
        </w:rPr>
      </w:pPr>
      <w:r w:rsidRPr="001253B3">
        <w:rPr>
          <w:rFonts w:ascii="Times New Roman" w:eastAsia="Times New Roman" w:hAnsi="Times New Roman" w:cs="Times New Roman"/>
          <w:color w:val="000000"/>
          <w:sz w:val="28"/>
          <w:szCs w:val="28"/>
        </w:rPr>
        <w:t>Технические средства обучения (</w:t>
      </w:r>
      <w:r w:rsidRPr="001253B3">
        <w:rPr>
          <w:rFonts w:ascii="Times New Roman" w:eastAsia="Times New Roman" w:hAnsi="Times New Roman" w:cs="Times New Roman"/>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1253B3">
        <w:rPr>
          <w:rFonts w:ascii="Times New Roman" w:eastAsia="Times New Roman" w:hAnsi="Times New Roman" w:cs="Times New Roman"/>
          <w:color w:val="000000"/>
          <w:sz w:val="28"/>
          <w:szCs w:val="28"/>
        </w:rPr>
        <w:t xml:space="preserve">К техническим средствам обучения обучающихся с ЗПР, ориентированным на их особые образовательные потребности, относятся: компьютерыc колонками и выходом в Internet, принтер, сканер, мультимедийные проекторы с экранами, интерактивные доски, коммуникационные каналы, </w:t>
      </w:r>
      <w:r w:rsidRPr="001253B3">
        <w:rPr>
          <w:rFonts w:ascii="Times New Roman" w:eastAsia="Times New Roman" w:hAnsi="Times New Roman" w:cs="Times New Roman"/>
          <w:color w:val="000000"/>
          <w:sz w:val="28"/>
          <w:szCs w:val="28"/>
        </w:rPr>
        <w:lastRenderedPageBreak/>
        <w:t>программные продукты, средства для хранения и переноса информации (USB накопители),музыкальные центры с набором аудиодисков со звуками живой и неживой природы, музыкальными записями, аудиокнигами и др.</w:t>
      </w:r>
    </w:p>
    <w:p w:rsidR="001253B3" w:rsidRPr="001253B3" w:rsidRDefault="001253B3" w:rsidP="001253B3">
      <w:pPr>
        <w:tabs>
          <w:tab w:val="left" w:pos="360"/>
          <w:tab w:val="left" w:pos="640"/>
        </w:tabs>
        <w:autoSpaceDE w:val="0"/>
        <w:autoSpaceDN w:val="0"/>
        <w:adjustRightInd w:val="0"/>
        <w:spacing w:after="0" w:line="360" w:lineRule="auto"/>
        <w:ind w:firstLine="709"/>
        <w:jc w:val="center"/>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i/>
          <w:sz w:val="28"/>
          <w:szCs w:val="28"/>
        </w:rPr>
        <w:t>Учебный и дидактический материал</w:t>
      </w:r>
    </w:p>
    <w:p w:rsidR="001253B3" w:rsidRPr="001253B3" w:rsidRDefault="00FC2779" w:rsidP="001253B3">
      <w:pPr>
        <w:tabs>
          <w:tab w:val="left" w:pos="360"/>
          <w:tab w:val="left" w:pos="64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освоении АОП О</w:t>
      </w:r>
      <w:r w:rsidR="001253B3" w:rsidRPr="001253B3">
        <w:rPr>
          <w:rFonts w:ascii="Times New Roman" w:eastAsia="Times New Roman" w:hAnsi="Times New Roman" w:cs="Times New Roman"/>
          <w:sz w:val="28"/>
          <w:szCs w:val="28"/>
        </w:rPr>
        <w:t>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w:t>
      </w:r>
      <w:r>
        <w:rPr>
          <w:rFonts w:ascii="Times New Roman" w:eastAsia="Times New Roman" w:hAnsi="Times New Roman" w:cs="Times New Roman"/>
          <w:sz w:val="28"/>
          <w:szCs w:val="28"/>
        </w:rPr>
        <w:t xml:space="preserve">я </w:t>
      </w:r>
      <w:r w:rsidR="00DF282D">
        <w:rPr>
          <w:rFonts w:ascii="Times New Roman" w:eastAsia="Times New Roman" w:hAnsi="Times New Roman" w:cs="Times New Roman"/>
          <w:sz w:val="28"/>
          <w:szCs w:val="28"/>
        </w:rPr>
        <w:t>А</w:t>
      </w:r>
      <w:r>
        <w:rPr>
          <w:rFonts w:ascii="Times New Roman" w:eastAsia="Times New Roman" w:hAnsi="Times New Roman" w:cs="Times New Roman"/>
          <w:sz w:val="28"/>
          <w:szCs w:val="28"/>
        </w:rPr>
        <w:t>ОП О</w:t>
      </w:r>
      <w:r w:rsidR="001253B3" w:rsidRPr="001253B3">
        <w:rPr>
          <w:rFonts w:ascii="Times New Roman" w:eastAsia="Times New Roman" w:hAnsi="Times New Roman" w:cs="Times New Roman"/>
          <w:sz w:val="28"/>
          <w:szCs w:val="28"/>
        </w:rPr>
        <w:t>ОО.</w:t>
      </w:r>
    </w:p>
    <w:p w:rsidR="001253B3" w:rsidRPr="001253B3" w:rsidRDefault="001253B3" w:rsidP="001253B3">
      <w:pPr>
        <w:tabs>
          <w:tab w:val="left" w:pos="360"/>
          <w:tab w:val="left" w:pos="640"/>
        </w:tabs>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Особые образовательные потребности обучающихся с ЗПР обусловливают необходимость специального подбора дидактического материала</w:t>
      </w:r>
      <w:r w:rsidRPr="001253B3">
        <w:rPr>
          <w:rFonts w:ascii="Times New Roman" w:eastAsia="Times New Roman" w:hAnsi="Times New Roman" w:cs="Times New Roman"/>
          <w:caps/>
          <w:sz w:val="28"/>
          <w:szCs w:val="28"/>
        </w:rPr>
        <w:t xml:space="preserve">, </w:t>
      </w:r>
      <w:r w:rsidRPr="001253B3">
        <w:rPr>
          <w:rFonts w:ascii="Times New Roman" w:eastAsia="Times New Roman" w:hAnsi="Times New Roman" w:cs="Times New Roman"/>
          <w:sz w:val="28"/>
          <w:szCs w:val="28"/>
        </w:rPr>
        <w:t>преимущественное использование натуральной и иллюстративной наглядности</w:t>
      </w:r>
      <w:r w:rsidRPr="001253B3">
        <w:rPr>
          <w:rFonts w:ascii="Times New Roman" w:eastAsia="Times New Roman" w:hAnsi="Times New Roman" w:cs="Times New Roman"/>
          <w:caps/>
          <w:sz w:val="28"/>
          <w:szCs w:val="28"/>
        </w:rPr>
        <w:t>.</w:t>
      </w:r>
    </w:p>
    <w:p w:rsidR="001253B3" w:rsidRPr="001253B3" w:rsidRDefault="001253B3" w:rsidP="001253B3">
      <w:pPr>
        <w:tabs>
          <w:tab w:val="left" w:pos="0"/>
          <w:tab w:val="right" w:leader="dot" w:pos="9639"/>
        </w:tabs>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дляреализации АОП</w:t>
      </w:r>
      <w:r w:rsidR="00FC2779">
        <w:rPr>
          <w:rFonts w:ascii="Times New Roman" w:eastAsia="Arial Unicode MS" w:hAnsi="Times New Roman" w:cs="Times New Roman"/>
          <w:kern w:val="1"/>
          <w:sz w:val="28"/>
          <w:szCs w:val="28"/>
          <w:lang w:eastAsia="en-US"/>
        </w:rPr>
        <w:t xml:space="preserve"> О</w:t>
      </w:r>
      <w:r w:rsidRPr="001253B3">
        <w:rPr>
          <w:rFonts w:ascii="Times New Roman" w:eastAsia="Arial Unicode MS" w:hAnsi="Times New Roman" w:cs="Times New Roman"/>
          <w:kern w:val="1"/>
          <w:sz w:val="28"/>
          <w:szCs w:val="28"/>
          <w:lang w:eastAsia="en-US"/>
        </w:rPr>
        <w:t>ОО.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1253B3" w:rsidRPr="001253B3" w:rsidRDefault="001253B3" w:rsidP="001253B3">
      <w:pPr>
        <w:tabs>
          <w:tab w:val="left" w:pos="0"/>
          <w:tab w:val="right" w:leader="dot" w:pos="9639"/>
        </w:tabs>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color w:val="00000A"/>
          <w:kern w:val="1"/>
          <w:sz w:val="28"/>
          <w:szCs w:val="28"/>
          <w:lang w:eastAsia="en-US"/>
        </w:rPr>
        <w:lastRenderedPageBreak/>
        <w:t xml:space="preserve">Предусматривается материально-техническая поддержка, в том числе </w:t>
      </w:r>
      <w:r w:rsidRPr="001253B3">
        <w:rPr>
          <w:rFonts w:ascii="Times New Roman" w:eastAsia="Arial Unicode MS" w:hAnsi="Times New Roman" w:cs="Times New Roman"/>
          <w:b/>
          <w:color w:val="00000A"/>
          <w:kern w:val="1"/>
          <w:sz w:val="28"/>
          <w:szCs w:val="28"/>
          <w:lang w:eastAsia="en-US"/>
        </w:rPr>
        <w:t>сетевая</w:t>
      </w:r>
      <w:r w:rsidRPr="001253B3">
        <w:rPr>
          <w:rFonts w:ascii="Times New Roman" w:eastAsia="Arial Unicode MS" w:hAnsi="Times New Roman" w:cs="Times New Roman"/>
          <w:color w:val="00000A"/>
          <w:kern w:val="1"/>
          <w:sz w:val="28"/>
          <w:szCs w:val="28"/>
          <w:lang w:eastAsia="en-US"/>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r w:rsidRPr="001253B3">
        <w:rPr>
          <w:rFonts w:ascii="Times New Roman" w:eastAsia="Arial Unicode MS" w:hAnsi="Times New Roman" w:cs="Times New Roman"/>
          <w:iCs/>
          <w:color w:val="00000A"/>
          <w:kern w:val="1"/>
          <w:sz w:val="28"/>
          <w:szCs w:val="28"/>
          <w:lang w:eastAsia="en-US"/>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2962D7" w:rsidRPr="002962D7" w:rsidRDefault="002962D7"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b/>
          <w:sz w:val="32"/>
          <w:szCs w:val="32"/>
        </w:rPr>
      </w:pPr>
      <w:r w:rsidRPr="002962D7">
        <w:rPr>
          <w:rFonts w:ascii="Times New Roman" w:eastAsia="Times New Roman" w:hAnsi="Times New Roman" w:cs="Times New Roman"/>
          <w:b/>
          <w:sz w:val="32"/>
          <w:szCs w:val="32"/>
        </w:rPr>
        <w:t>3.2.5. Информационно-методические условия реализации</w:t>
      </w:r>
      <w:r w:rsidRPr="002962D7">
        <w:rPr>
          <w:rFonts w:ascii="Times New Roman" w:eastAsia="Times New Roman" w:hAnsi="Times New Roman" w:cs="Times New Roman"/>
          <w:b/>
          <w:sz w:val="32"/>
          <w:szCs w:val="32"/>
        </w:rPr>
        <w:br/>
        <w:t>общеобразовательной программы основного общего образования для обучающихся с ЗПР</w:t>
      </w:r>
    </w:p>
    <w:p w:rsidR="002962D7" w:rsidRDefault="002962D7"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i/>
          <w:sz w:val="28"/>
          <w:szCs w:val="28"/>
        </w:rPr>
      </w:pPr>
    </w:p>
    <w:p w:rsidR="001253B3" w:rsidRPr="001253B3" w:rsidRDefault="001253B3" w:rsidP="001253B3">
      <w:pPr>
        <w:autoSpaceDE w:val="0"/>
        <w:autoSpaceDN w:val="0"/>
        <w:adjustRightInd w:val="0"/>
        <w:spacing w:after="0" w:line="360" w:lineRule="auto"/>
        <w:ind w:firstLine="709"/>
        <w:jc w:val="both"/>
        <w:textAlignment w:val="center"/>
        <w:rPr>
          <w:rFonts w:ascii="Times New Roman" w:eastAsia="Times New Roman" w:hAnsi="Times New Roman" w:cs="Times New Roman"/>
          <w:sz w:val="28"/>
          <w:szCs w:val="28"/>
        </w:rPr>
      </w:pPr>
      <w:r w:rsidRPr="001253B3">
        <w:rPr>
          <w:rFonts w:ascii="Times New Roman" w:eastAsia="Times New Roman" w:hAnsi="Times New Roman" w:cs="Times New Roman"/>
          <w:i/>
          <w:sz w:val="28"/>
          <w:szCs w:val="28"/>
        </w:rPr>
        <w:t>Информационное обеспечение</w:t>
      </w:r>
      <w:r w:rsidRPr="001253B3">
        <w:rPr>
          <w:rFonts w:ascii="Times New Roman" w:eastAsia="Times New Roman" w:hAnsi="Times New Roman" w:cs="Times New Roman"/>
          <w:sz w:val="28"/>
          <w:szCs w:val="28"/>
        </w:rPr>
        <w:t xml:space="preserve"> включает необходимую нормативно- 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1253B3" w:rsidRPr="001253B3" w:rsidRDefault="001253B3" w:rsidP="001253B3">
      <w:pPr>
        <w:suppressAutoHyphens/>
        <w:spacing w:after="0" w:line="360" w:lineRule="auto"/>
        <w:ind w:firstLine="709"/>
        <w:jc w:val="both"/>
        <w:rPr>
          <w:rFonts w:ascii="Times New Roman" w:eastAsia="Arial Unicode MS" w:hAnsi="Times New Roman" w:cs="Times New Roman"/>
          <w:kern w:val="1"/>
          <w:sz w:val="28"/>
          <w:szCs w:val="28"/>
          <w:lang w:eastAsia="en-US"/>
        </w:rPr>
      </w:pPr>
      <w:r w:rsidRPr="001253B3">
        <w:rPr>
          <w:rFonts w:ascii="Times New Roman" w:eastAsia="Arial Unicode MS" w:hAnsi="Times New Roman" w:cs="Times New Roman"/>
          <w:kern w:val="1"/>
          <w:sz w:val="28"/>
          <w:szCs w:val="28"/>
          <w:lang w:eastAsia="en-US"/>
        </w:rPr>
        <w:t>Информационно-методичес</w:t>
      </w:r>
      <w:r w:rsidR="00FC2779">
        <w:rPr>
          <w:rFonts w:ascii="Times New Roman" w:eastAsia="Arial Unicode MS" w:hAnsi="Times New Roman" w:cs="Times New Roman"/>
          <w:kern w:val="1"/>
          <w:sz w:val="28"/>
          <w:szCs w:val="28"/>
          <w:lang w:eastAsia="en-US"/>
        </w:rPr>
        <w:t>кое обеспечение реализации АОП О</w:t>
      </w:r>
      <w:r w:rsidRPr="001253B3">
        <w:rPr>
          <w:rFonts w:ascii="Times New Roman" w:eastAsia="Arial Unicode MS" w:hAnsi="Times New Roman" w:cs="Times New Roman"/>
          <w:kern w:val="1"/>
          <w:sz w:val="28"/>
          <w:szCs w:val="28"/>
          <w:lang w:eastAsia="en-US"/>
        </w:rPr>
        <w:t xml:space="preserve">ОО обучающихся с ЗПР </w:t>
      </w:r>
      <w:r w:rsidRPr="001253B3">
        <w:rPr>
          <w:rFonts w:ascii="Times New Roman" w:eastAsia="Arial Unicode MS" w:hAnsi="Times New Roman" w:cs="Times New Roman"/>
          <w:iCs/>
          <w:kern w:val="1"/>
          <w:sz w:val="28"/>
          <w:szCs w:val="28"/>
          <w:lang w:eastAsia="en-US"/>
        </w:rPr>
        <w:t xml:space="preserve">направлено на </w:t>
      </w:r>
      <w:r w:rsidRPr="001253B3">
        <w:rPr>
          <w:rFonts w:ascii="Times New Roman" w:eastAsia="Arial Unicode MS" w:hAnsi="Times New Roman" w:cs="Times New Roman"/>
          <w:kern w:val="1"/>
          <w:sz w:val="28"/>
          <w:szCs w:val="28"/>
          <w:lang w:eastAsia="en-US"/>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1253B3" w:rsidRPr="001253B3" w:rsidRDefault="001253B3" w:rsidP="001253B3">
      <w:pPr>
        <w:widowControl w:val="0"/>
        <w:suppressAutoHyphens/>
        <w:autoSpaceDN w:val="0"/>
        <w:spacing w:after="0" w:line="360" w:lineRule="auto"/>
        <w:ind w:firstLine="709"/>
        <w:jc w:val="both"/>
        <w:textAlignment w:val="baseline"/>
        <w:rPr>
          <w:rFonts w:ascii="Times New Roman" w:eastAsia="SimSun" w:hAnsi="Times New Roman" w:cs="Times New Roman"/>
          <w:kern w:val="3"/>
          <w:sz w:val="28"/>
          <w:szCs w:val="28"/>
          <w:lang w:eastAsia="zh-CN" w:bidi="hi-IN"/>
        </w:rPr>
      </w:pPr>
      <w:r w:rsidRPr="001253B3">
        <w:rPr>
          <w:rFonts w:ascii="Times New Roman" w:eastAsia="SimSun" w:hAnsi="Times New Roman" w:cs="Times New Roman"/>
          <w:kern w:val="3"/>
          <w:sz w:val="28"/>
          <w:szCs w:val="28"/>
          <w:lang w:eastAsia="zh-CN" w:bidi="hi-IN"/>
        </w:rPr>
        <w:t>Требования к информационно-методическому обеспечению образовательного процесса включают:</w:t>
      </w:r>
    </w:p>
    <w:p w:rsidR="001253B3" w:rsidRPr="001253B3" w:rsidRDefault="001253B3" w:rsidP="00FF5317">
      <w:pPr>
        <w:numPr>
          <w:ilvl w:val="0"/>
          <w:numId w:val="4"/>
        </w:numPr>
        <w:tabs>
          <w:tab w:val="left" w:pos="1021"/>
        </w:tabs>
        <w:suppressAutoHyphens/>
        <w:spacing w:after="0" w:line="360" w:lineRule="auto"/>
        <w:ind w:firstLine="709"/>
        <w:jc w:val="both"/>
        <w:textAlignment w:val="baseline"/>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t>Необходимую нормативно-правовую базу образования обучающихся с ЗПР.</w:t>
      </w:r>
    </w:p>
    <w:p w:rsidR="001253B3" w:rsidRPr="001253B3" w:rsidRDefault="001253B3" w:rsidP="00FF5317">
      <w:pPr>
        <w:numPr>
          <w:ilvl w:val="0"/>
          <w:numId w:val="4"/>
        </w:numPr>
        <w:tabs>
          <w:tab w:val="left" w:pos="1021"/>
        </w:tabs>
        <w:suppressAutoHyphens/>
        <w:spacing w:after="0" w:line="360" w:lineRule="auto"/>
        <w:ind w:firstLine="709"/>
        <w:jc w:val="both"/>
        <w:textAlignment w:val="baseline"/>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Характеристики предполагаемых информационных связей участников образовательных отношений</w:t>
      </w:r>
      <w:r w:rsidRPr="001253B3">
        <w:rPr>
          <w:rFonts w:ascii="Times New Roman" w:eastAsia="Times New Roman" w:hAnsi="Times New Roman" w:cs="Times New Roman"/>
          <w:caps/>
          <w:sz w:val="28"/>
          <w:szCs w:val="28"/>
        </w:rPr>
        <w:t>.</w:t>
      </w:r>
    </w:p>
    <w:p w:rsidR="001253B3" w:rsidRPr="001253B3" w:rsidRDefault="001253B3" w:rsidP="00FF5317">
      <w:pPr>
        <w:numPr>
          <w:ilvl w:val="0"/>
          <w:numId w:val="4"/>
        </w:numPr>
        <w:tabs>
          <w:tab w:val="left" w:pos="1021"/>
        </w:tabs>
        <w:suppressAutoHyphens/>
        <w:spacing w:after="0" w:line="360" w:lineRule="auto"/>
        <w:ind w:firstLine="709"/>
        <w:jc w:val="both"/>
        <w:textAlignment w:val="baseline"/>
        <w:rPr>
          <w:rFonts w:ascii="Times New Roman" w:eastAsia="Times New Roman" w:hAnsi="Times New Roman" w:cs="Times New Roman"/>
          <w:caps/>
          <w:sz w:val="28"/>
          <w:szCs w:val="28"/>
        </w:rPr>
      </w:pPr>
      <w:r w:rsidRPr="001253B3">
        <w:rPr>
          <w:rFonts w:ascii="Times New Roman" w:eastAsia="Times New Roman" w:hAnsi="Times New Roman" w:cs="Times New Roman"/>
          <w:sz w:val="28"/>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1253B3" w:rsidRPr="001253B3" w:rsidRDefault="001253B3" w:rsidP="00FF5317">
      <w:pPr>
        <w:numPr>
          <w:ilvl w:val="0"/>
          <w:numId w:val="4"/>
        </w:numPr>
        <w:tabs>
          <w:tab w:val="left" w:pos="1021"/>
        </w:tabs>
        <w:suppressAutoHyphens/>
        <w:spacing w:after="0" w:line="360" w:lineRule="auto"/>
        <w:ind w:firstLine="709"/>
        <w:jc w:val="both"/>
        <w:textAlignment w:val="baseline"/>
        <w:rPr>
          <w:rFonts w:ascii="Times New Roman" w:eastAsia="Times New Roman" w:hAnsi="Times New Roman" w:cs="Times New Roman"/>
          <w:sz w:val="28"/>
          <w:szCs w:val="28"/>
        </w:rPr>
      </w:pPr>
      <w:r w:rsidRPr="001253B3">
        <w:rPr>
          <w:rFonts w:ascii="Times New Roman" w:eastAsia="Times New Roman" w:hAnsi="Times New Roman" w:cs="Times New Roman"/>
          <w:sz w:val="28"/>
          <w:szCs w:val="28"/>
        </w:rPr>
        <w:lastRenderedPageBreak/>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p w:rsidR="001253B3" w:rsidRPr="001253B3" w:rsidRDefault="001253B3" w:rsidP="001253B3">
      <w:pPr>
        <w:tabs>
          <w:tab w:val="left" w:pos="1021"/>
        </w:tabs>
        <w:suppressAutoHyphens/>
        <w:spacing w:after="0" w:line="360" w:lineRule="auto"/>
        <w:jc w:val="both"/>
        <w:textAlignment w:val="baseline"/>
        <w:rPr>
          <w:rFonts w:ascii="Times New Roman" w:eastAsia="Times New Roman" w:hAnsi="Times New Roman" w:cs="Times New Roman"/>
          <w:sz w:val="28"/>
          <w:szCs w:val="28"/>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Материально-технические условия реализации АОП </w:t>
      </w:r>
      <w:r w:rsidR="00FC2779">
        <w:rPr>
          <w:rFonts w:ascii="Calibri" w:eastAsia="Arial Unicode MS" w:hAnsi="Calibri" w:cs="Calibri"/>
          <w:color w:val="00000A"/>
          <w:kern w:val="1"/>
          <w:sz w:val="28"/>
          <w:szCs w:val="28"/>
          <w:lang w:eastAsia="en-US"/>
        </w:rPr>
        <w:t xml:space="preserve">основного </w:t>
      </w:r>
      <w:r w:rsidRPr="001253B3">
        <w:rPr>
          <w:rFonts w:ascii="Calibri" w:eastAsia="Arial Unicode MS" w:hAnsi="Calibri" w:cs="Calibri"/>
          <w:color w:val="00000A"/>
          <w:kern w:val="1"/>
          <w:sz w:val="28"/>
          <w:szCs w:val="28"/>
          <w:lang w:eastAsia="en-US"/>
        </w:rPr>
        <w:t xml:space="preserve">общего образования для обучающихся с ОВЗ. Материально-техническая база БОУТР ОО «Никольская СОШ»  приведена в соответствие с задачами по обеспечению реализации АОП </w:t>
      </w:r>
      <w:r w:rsidR="00FC2779">
        <w:rPr>
          <w:rFonts w:ascii="Calibri" w:eastAsia="Arial Unicode MS" w:hAnsi="Calibri" w:cs="Calibri"/>
          <w:color w:val="00000A"/>
          <w:kern w:val="1"/>
          <w:sz w:val="28"/>
          <w:szCs w:val="28"/>
          <w:lang w:eastAsia="en-US"/>
        </w:rPr>
        <w:t xml:space="preserve">основного </w:t>
      </w:r>
      <w:r w:rsidRPr="001253B3">
        <w:rPr>
          <w:rFonts w:ascii="Calibri" w:eastAsia="Arial Unicode MS" w:hAnsi="Calibri" w:cs="Calibri"/>
          <w:color w:val="00000A"/>
          <w:kern w:val="1"/>
          <w:sz w:val="28"/>
          <w:szCs w:val="28"/>
          <w:lang w:eastAsia="en-US"/>
        </w:rPr>
        <w:t>общего образования для обучающихся с ОВЗобразовательного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1253B3">
          <w:rPr>
            <w:rFonts w:ascii="Calibri" w:eastAsia="Arial Unicode MS" w:hAnsi="Calibri" w:cs="Calibri"/>
            <w:color w:val="00000A"/>
            <w:kern w:val="1"/>
            <w:sz w:val="28"/>
            <w:szCs w:val="28"/>
            <w:lang w:eastAsia="en-US"/>
          </w:rPr>
          <w:t>2009 г</w:t>
        </w:r>
      </w:smartTag>
      <w:r w:rsidRPr="001253B3">
        <w:rPr>
          <w:rFonts w:ascii="Calibri" w:eastAsia="Arial Unicode MS" w:hAnsi="Calibri" w:cs="Calibri"/>
          <w:color w:val="00000A"/>
          <w:kern w:val="1"/>
          <w:sz w:val="28"/>
          <w:szCs w:val="28"/>
          <w:lang w:eastAsia="en-US"/>
        </w:rPr>
        <w:t>. № 277, а также соответствующие методические рекомендации, в том числе: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письмо Департамента государственной политики в сфере образования Минобранауки России от 1 апреля </w:t>
      </w:r>
      <w:smartTag w:uri="urn:schemas-microsoft-com:office:smarttags" w:element="metricconverter">
        <w:smartTagPr>
          <w:attr w:name="ProductID" w:val="2005 г"/>
        </w:smartTagPr>
        <w:r w:rsidRPr="001253B3">
          <w:rPr>
            <w:rFonts w:ascii="Calibri" w:eastAsia="Arial Unicode MS" w:hAnsi="Calibri" w:cs="Calibri"/>
            <w:color w:val="00000A"/>
            <w:kern w:val="1"/>
            <w:sz w:val="28"/>
            <w:szCs w:val="28"/>
            <w:lang w:eastAsia="en-US"/>
          </w:rPr>
          <w:t>2005 г</w:t>
        </w:r>
      </w:smartTag>
      <w:r w:rsidRPr="001253B3">
        <w:rPr>
          <w:rFonts w:ascii="Calibri" w:eastAsia="Arial Unicode MS" w:hAnsi="Calibri" w:cs="Calibri"/>
          <w:color w:val="00000A"/>
          <w:kern w:val="1"/>
          <w:sz w:val="28"/>
          <w:szCs w:val="28"/>
          <w:lang w:eastAsia="en-US"/>
        </w:rPr>
        <w:t>. № 03-417 «О Перечне учебного и компьютерного оборудования для оснащения общеобразовательных учреждений»);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перечни рекомендуемой учебной литературы и цифровых образовательных ресурсов;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 соответствии с требованиями ФГОС в БОУ ТР ОО «Никольская СОШ», реализующем основную образовательную программу основного общего образования, оборудованы: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учебные кабинеты с автоматизированными рабочими местами обучающихся и педагогических работников;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необходимые для реализации учебной и внеурочной деятельности лаборатории и мастерские;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помещения (кабинеты, мастерские) для занятий музыкой,  и изобразительным искусством;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информационно-библиотечные центры с рабочими зонами, оборудованными книгохранилищем, обеспечивающими сохранность книжного фонда, медиатекой;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актовый зал;</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спортивные комплексы, залы, стадионы, спортивные площадки, тиры, оснащённые игровым, спортивным оборудованием и инвентарём;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гардероб, санузлы, места личной гигиены;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участок (территория) с необходимым набором оснащённых зон.</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Оценка материально-технических условий реализации основной образовательной программы</w:t>
      </w:r>
    </w:p>
    <w:p w:rsidR="001253B3" w:rsidRPr="001253B3" w:rsidRDefault="001253B3" w:rsidP="001253B3">
      <w:pPr>
        <w:suppressAutoHyphens/>
        <w:rPr>
          <w:rFonts w:ascii="Calibri" w:eastAsia="Arial Unicode MS" w:hAnsi="Calibri" w:cs="Calibri"/>
          <w:color w:val="00000A"/>
          <w:kern w:val="1"/>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
        <w:gridCol w:w="6199"/>
        <w:gridCol w:w="2658"/>
      </w:tblGrid>
      <w:tr w:rsidR="001253B3" w:rsidRPr="001253B3" w:rsidTr="001253B3">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п/п</w:t>
            </w:r>
          </w:p>
        </w:tc>
        <w:tc>
          <w:tcPr>
            <w:tcW w:w="6199" w:type="dxa"/>
            <w:tcBorders>
              <w:top w:val="single" w:sz="4" w:space="0" w:color="auto"/>
              <w:left w:val="single" w:sz="4" w:space="0" w:color="auto"/>
              <w:bottom w:val="single" w:sz="4" w:space="0" w:color="auto"/>
              <w:right w:val="single" w:sz="4" w:space="0" w:color="auto"/>
            </w:tcBorders>
          </w:tcPr>
          <w:p w:rsidR="001253B3" w:rsidRPr="001253B3" w:rsidRDefault="00FC2779" w:rsidP="001253B3">
            <w:pPr>
              <w:suppressAutoHyphens/>
              <w:rPr>
                <w:rFonts w:ascii="Calibri" w:eastAsia="Arial Unicode MS" w:hAnsi="Calibri" w:cs="Calibri"/>
                <w:color w:val="00000A"/>
                <w:kern w:val="1"/>
                <w:sz w:val="28"/>
                <w:szCs w:val="28"/>
                <w:lang w:eastAsia="en-US"/>
              </w:rPr>
            </w:pPr>
            <w:r>
              <w:rPr>
                <w:rFonts w:ascii="Calibri" w:eastAsia="Arial Unicode MS" w:hAnsi="Calibri" w:cs="Calibri"/>
                <w:color w:val="00000A"/>
                <w:kern w:val="1"/>
                <w:sz w:val="28"/>
                <w:szCs w:val="28"/>
                <w:lang w:eastAsia="en-US"/>
              </w:rPr>
              <w:t>Требования для реализации АОП О</w:t>
            </w:r>
            <w:r w:rsidR="001253B3" w:rsidRPr="001253B3">
              <w:rPr>
                <w:rFonts w:ascii="Calibri" w:eastAsia="Arial Unicode MS" w:hAnsi="Calibri" w:cs="Calibri"/>
                <w:color w:val="00000A"/>
                <w:kern w:val="1"/>
                <w:sz w:val="28"/>
                <w:szCs w:val="28"/>
                <w:lang w:eastAsia="en-US"/>
              </w:rPr>
              <w:t>ОО для обучающихся с ОВЗ,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Необходимо/ имеются в наличии</w:t>
            </w:r>
          </w:p>
        </w:tc>
      </w:tr>
      <w:tr w:rsidR="001253B3" w:rsidRPr="001253B3" w:rsidTr="001253B3">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w:t>
            </w:r>
          </w:p>
        </w:tc>
        <w:tc>
          <w:tcPr>
            <w:tcW w:w="6199"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17\17</w:t>
            </w:r>
          </w:p>
        </w:tc>
      </w:tr>
      <w:tr w:rsidR="001253B3" w:rsidRPr="001253B3" w:rsidTr="001253B3">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w:t>
            </w:r>
          </w:p>
        </w:tc>
        <w:tc>
          <w:tcPr>
            <w:tcW w:w="6199"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3\3</w:t>
            </w: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3"/>
        <w:gridCol w:w="4145"/>
        <w:gridCol w:w="2034"/>
      </w:tblGrid>
      <w:tr w:rsidR="001253B3" w:rsidRPr="001253B3" w:rsidTr="001253B3">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Компоненты оснащения</w:t>
            </w: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Необходимое оборудование и оснащение</w:t>
            </w:r>
            <w:r w:rsidRPr="001253B3">
              <w:rPr>
                <w:rFonts w:ascii="Calibri" w:eastAsia="Arial Unicode MS" w:hAnsi="Calibri" w:cs="Calibri"/>
                <w:color w:val="00000A"/>
                <w:kern w:val="1"/>
                <w:sz w:val="28"/>
                <w:szCs w:val="28"/>
                <w:lang w:eastAsia="en-US"/>
              </w:rPr>
              <w:footnoteReference w:id="16"/>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Необходимо/</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имеется в </w:t>
            </w:r>
            <w:r w:rsidRPr="001253B3">
              <w:rPr>
                <w:rFonts w:ascii="Calibri" w:eastAsia="Arial Unicode MS" w:hAnsi="Calibri" w:cs="Calibri"/>
                <w:color w:val="00000A"/>
                <w:kern w:val="1"/>
                <w:sz w:val="28"/>
                <w:szCs w:val="28"/>
                <w:lang w:eastAsia="en-US"/>
              </w:rPr>
              <w:lastRenderedPageBreak/>
              <w:t>наличии</w:t>
            </w:r>
          </w:p>
        </w:tc>
      </w:tr>
      <w:tr w:rsidR="001253B3" w:rsidRPr="001253B3" w:rsidTr="001253B3">
        <w:tc>
          <w:tcPr>
            <w:tcW w:w="0" w:type="auto"/>
            <w:vMerge w:val="restart"/>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 Компоненты оснащения учебного (предметного)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1.1. Нормативные документы, программно-методическое обеспечение, локальные акты: положение о предметном кабинете, паспорт кабинета..</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Имеются</w:t>
            </w:r>
          </w:p>
        </w:tc>
      </w:tr>
      <w:tr w:rsidR="001253B3" w:rsidRPr="001253B3" w:rsidTr="001253B3">
        <w:tc>
          <w:tcPr>
            <w:tcW w:w="0" w:type="auto"/>
            <w:vMerge/>
            <w:tcBorders>
              <w:top w:val="single" w:sz="4" w:space="0" w:color="auto"/>
              <w:left w:val="single" w:sz="4" w:space="0" w:color="auto"/>
              <w:bottom w:val="single" w:sz="4" w:space="0" w:color="auto"/>
              <w:right w:val="single" w:sz="4" w:space="0" w:color="auto"/>
            </w:tcBorders>
            <w:vAlign w:val="center"/>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 Учебно-методические материалы: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1.2.1. УМК по предметам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1.2.2. Дидактические и раздаточные материалы по предметам</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 по всем предметам</w:t>
            </w:r>
          </w:p>
        </w:tc>
      </w:tr>
      <w:tr w:rsidR="001253B3" w:rsidRPr="001253B3" w:rsidTr="001253B3">
        <w:tc>
          <w:tcPr>
            <w:tcW w:w="0" w:type="auto"/>
            <w:vMerge/>
            <w:tcBorders>
              <w:top w:val="single" w:sz="4" w:space="0" w:color="auto"/>
              <w:left w:val="single" w:sz="4" w:space="0" w:color="auto"/>
              <w:bottom w:val="single" w:sz="4" w:space="0" w:color="auto"/>
              <w:right w:val="single" w:sz="4" w:space="0" w:color="auto"/>
            </w:tcBorders>
            <w:vAlign w:val="center"/>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1.2.3. Аудиозаписи, слайды по содержанию учебного предмета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1.2.4. ТСО, компьютерные, информационно-коммуникационные средства: ...</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 по всем предметам</w:t>
            </w:r>
          </w:p>
        </w:tc>
      </w:tr>
      <w:tr w:rsidR="001253B3" w:rsidRPr="001253B3" w:rsidTr="001253B3">
        <w:tc>
          <w:tcPr>
            <w:tcW w:w="0" w:type="auto"/>
            <w:vMerge/>
            <w:tcBorders>
              <w:top w:val="single" w:sz="4" w:space="0" w:color="auto"/>
              <w:left w:val="single" w:sz="4" w:space="0" w:color="auto"/>
              <w:bottom w:val="single" w:sz="4" w:space="0" w:color="auto"/>
              <w:right w:val="single" w:sz="4" w:space="0" w:color="auto"/>
            </w:tcBorders>
            <w:vAlign w:val="center"/>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1.2.5. Учебно-практическое оборудование: </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Оснащенность: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Физика – 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Химия – 20%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Биология – 20%</w:t>
            </w:r>
          </w:p>
        </w:tc>
      </w:tr>
      <w:tr w:rsidR="001253B3" w:rsidRPr="001253B3" w:rsidTr="001253B3">
        <w:tc>
          <w:tcPr>
            <w:tcW w:w="0" w:type="auto"/>
            <w:vMerge/>
            <w:tcBorders>
              <w:top w:val="single" w:sz="4" w:space="0" w:color="auto"/>
              <w:left w:val="single" w:sz="4" w:space="0" w:color="auto"/>
              <w:bottom w:val="single" w:sz="4" w:space="0" w:color="auto"/>
              <w:right w:val="single" w:sz="4" w:space="0" w:color="auto"/>
            </w:tcBorders>
            <w:vAlign w:val="center"/>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1.2.6. Оборудование (мебель)</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50%</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 Компоненты оснащения методического кабинета основной школы</w:t>
            </w: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2.1. Нормативные документы федерального, регионального и муниципального уровней, локальные акты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2.2. Документация ОУ</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2.3. Комплекты диагностических материалов</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2.4. базы данных: …</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2.5. Материально-техническое оснащение:</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Имеется</w:t>
            </w:r>
          </w:p>
        </w:tc>
      </w:tr>
      <w:tr w:rsidR="001253B3" w:rsidRPr="001253B3" w:rsidTr="001253B3">
        <w:trPr>
          <w:trHeight w:val="300"/>
        </w:trPr>
        <w:tc>
          <w:tcPr>
            <w:tcW w:w="0" w:type="auto"/>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 Компоненты оснащения мастерских</w:t>
            </w:r>
          </w:p>
        </w:tc>
        <w:tc>
          <w:tcPr>
            <w:tcW w:w="4145"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Модульные станки</w:t>
            </w:r>
          </w:p>
        </w:tc>
        <w:tc>
          <w:tcPr>
            <w:tcW w:w="2034" w:type="dxa"/>
            <w:tcBorders>
              <w:top w:val="single" w:sz="4" w:space="0" w:color="auto"/>
              <w:left w:val="single" w:sz="4" w:space="0" w:color="auto"/>
              <w:bottom w:val="single" w:sz="4" w:space="0" w:color="auto"/>
              <w:right w:val="single" w:sz="4" w:space="0" w:color="auto"/>
            </w:tcBorders>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Имеются.</w:t>
            </w:r>
          </w:p>
        </w:tc>
      </w:tr>
    </w:tbl>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 соответствии с требованиями СанПиНнеобходимы: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помещения для осуществления образовательного процесса по предмету технология: мастерские,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-для активной деятельности: дополнительный спортивный зал,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для активной деятельности и отдыха: актовый зал-камворкинговая зона, кабинет психологической разгрузки,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для обеспечения полноценного горячего питания со 100% охватом обучающихся,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для выполнения предписаний Роспотребнадзора в части медицинского обслуживания обучающихся: процедурный кабинет. </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Общая  площадь имеющихся помещений: -  2799 кв.м.,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 соответствуют нормам.</w:t>
      </w:r>
    </w:p>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3.2.5. Информационно-методические условия реализации основной образовательной программы основного общего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1253B3">
        <w:rPr>
          <w:rFonts w:ascii="Calibri" w:eastAsia="Arial Unicode MS" w:hAnsi="Calibri" w:cs="Calibri"/>
          <w:color w:val="00000A"/>
          <w:kern w:val="1"/>
          <w:sz w:val="28"/>
          <w:szCs w:val="28"/>
          <w:lang w:eastAsia="en-US"/>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Создаваемая в БОУ ТР ОО «Никольская СОШ» ИОС строится в соответствии со следующей иерархией: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единая информационно-образовательная среда страны;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единая информационно-образовательная среда региона;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информационно-образовательная среда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предметная информационно-образовательная среда;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информационно-образовательная среда УМК;</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информационно-образовательная среда компонентов УМК;</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информационно-образовательная среда элементов УМК.</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Основными элементами ИОС являются: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информационно-образовательные ресурсы в виде печатной продукции;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информационно-образовательные ресурсы на сменных оптических носителях;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информационно-образовательные ресурсы Интернета;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вычислительная и информационно-телекоммуникационная инфраструктура;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Необходимое для использования ИКТ оборудование отвечает современным требованиям и обеспечивает использование ИКТ:</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 учебной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во внеурочной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 исследовательской и проектной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при измерении, контроле и оценке результатов образования;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Учебно-методическое и информационное оснащение образовательного процесса обеспечивает возможность: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реализации индивидуальных образовательных планов обучающихся, осуществления их самостоятельной образовательной деятельности;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выступления с аудио-, видео- и графическим экранным сопровождением;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вывода информации на бумагу и т. п. и в трёхмерную материальную среду (печать);</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поиска и получения информации;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использования источников информации на бумажных и цифровых носителях (в том числе в справочниках, словарях, поисковых системах);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общения в Интернете, взаимодействия в социальных группах и сетях, участия в форумах, групповой работы над сообщениями (вики);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создания и заполнения баз данных, в том числе определителей; наглядного представления и анализа данных;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w:t>
      </w:r>
      <w:r w:rsidRPr="001253B3">
        <w:rPr>
          <w:rFonts w:ascii="Calibri" w:eastAsia="Arial Unicode MS" w:hAnsi="Calibri" w:cs="Calibri"/>
          <w:color w:val="00000A"/>
          <w:kern w:val="1"/>
          <w:sz w:val="28"/>
          <w:szCs w:val="28"/>
          <w:lang w:eastAsia="en-US"/>
        </w:rPr>
        <w:lastRenderedPageBreak/>
        <w:t>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занятий по изучению правил дорожного движения с использованием игр, оборудования, а также компьютерных тренажёров;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Все указанные виды деятельности обеспечены расходными материалами.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Создание в образовательном учреждении информационно-образовательной среды, соответствующей требованиям Стандарта</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9"/>
        <w:gridCol w:w="3935"/>
        <w:gridCol w:w="1451"/>
      </w:tblGrid>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п/п</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Необходимые средства</w:t>
            </w: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Необходимое количество средств/ имеющееся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Сроки создания условий в соответствии с требованиями ФГОС</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I</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Технические средства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мультимедийный проектор и экран;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принтер монохромный;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принтер цветной;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фотопринтер;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 xml:space="preserve">цифровой фотоаппарат;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цифровая видеокамера;</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графический планшет;</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сканер;</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микрофон;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музыкальная клавиатура; </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оборудование компьютерной сети; цифровой микроскоп;</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доска со средствами, обеспечивающими обратную связь</w:t>
            </w: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10\4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35\34</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3\1</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2\0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1\2</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1\0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5\3</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3\0</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5\0</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По мере финансирования, 2016-2020гг.</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II</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Программные инструменты</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1253B3">
              <w:rPr>
                <w:rFonts w:ascii="Calibri" w:eastAsia="Arial Unicode MS" w:hAnsi="Calibri" w:cs="Calibri"/>
                <w:color w:val="00000A"/>
                <w:kern w:val="1"/>
                <w:sz w:val="28"/>
                <w:szCs w:val="28"/>
                <w:lang w:eastAsia="en-US"/>
              </w:rPr>
              <w:lastRenderedPageBreak/>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w:t>
            </w: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Имеются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 мере финансирования, 2016-2020гг.</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III</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Обеспечение технической, методической и организационной поддержки</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Имеются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2016-2020гг.</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IV</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Отображение образовательного </w:t>
            </w:r>
            <w:r w:rsidRPr="001253B3">
              <w:rPr>
                <w:rFonts w:ascii="Calibri" w:eastAsia="Arial Unicode MS" w:hAnsi="Calibri" w:cs="Calibri"/>
                <w:color w:val="00000A"/>
                <w:kern w:val="1"/>
                <w:sz w:val="28"/>
                <w:szCs w:val="28"/>
                <w:lang w:eastAsia="en-US"/>
              </w:rPr>
              <w:lastRenderedPageBreak/>
              <w:t>процесса в информационной среде:</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Имеются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 2016-</w:t>
            </w:r>
            <w:r w:rsidRPr="001253B3">
              <w:rPr>
                <w:rFonts w:ascii="Calibri" w:eastAsia="Arial Unicode MS" w:hAnsi="Calibri" w:cs="Calibri"/>
                <w:color w:val="00000A"/>
                <w:kern w:val="1"/>
                <w:sz w:val="28"/>
                <w:szCs w:val="28"/>
                <w:lang w:eastAsia="en-US"/>
              </w:rPr>
              <w:lastRenderedPageBreak/>
              <w:t>2020гг.</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V</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Компоненты на бумажных носителях:</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учебники (органайзеры); рабочие тетради (тетради-тренажёры).</w:t>
            </w: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Имеются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По мере финансирования, 2016-2020гг.</w:t>
            </w:r>
          </w:p>
        </w:tc>
      </w:tr>
      <w:tr w:rsidR="001253B3" w:rsidRPr="001253B3" w:rsidTr="001253B3">
        <w:tc>
          <w:tcPr>
            <w:tcW w:w="852"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VI</w:t>
            </w:r>
          </w:p>
        </w:tc>
        <w:tc>
          <w:tcPr>
            <w:tcW w:w="4819"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Компоненты на CD и DVD:</w:t>
            </w:r>
          </w:p>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электронные приложения к учебникам; электронные наглядные пособия; электронные тренажёры; электронные практикумы.</w:t>
            </w:r>
          </w:p>
          <w:p w:rsidR="001253B3" w:rsidRPr="001253B3" w:rsidRDefault="001253B3" w:rsidP="001253B3">
            <w:pPr>
              <w:suppressAutoHyphens/>
              <w:rPr>
                <w:rFonts w:ascii="Calibri" w:eastAsia="Arial Unicode MS" w:hAnsi="Calibri" w:cs="Calibri"/>
                <w:color w:val="00000A"/>
                <w:kern w:val="1"/>
                <w:sz w:val="28"/>
                <w:szCs w:val="28"/>
                <w:lang w:eastAsia="en-US"/>
              </w:rPr>
            </w:pPr>
          </w:p>
        </w:tc>
        <w:tc>
          <w:tcPr>
            <w:tcW w:w="3935"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lastRenderedPageBreak/>
              <w:t>Имеются в наличии</w:t>
            </w:r>
          </w:p>
        </w:tc>
        <w:tc>
          <w:tcPr>
            <w:tcW w:w="1451" w:type="dxa"/>
          </w:tcPr>
          <w:p w:rsidR="001253B3" w:rsidRPr="001253B3" w:rsidRDefault="001253B3" w:rsidP="001253B3">
            <w:pPr>
              <w:suppressAutoHyphens/>
              <w:rPr>
                <w:rFonts w:ascii="Calibri" w:eastAsia="Arial Unicode MS" w:hAnsi="Calibri" w:cs="Calibri"/>
                <w:color w:val="00000A"/>
                <w:kern w:val="1"/>
                <w:sz w:val="28"/>
                <w:szCs w:val="28"/>
                <w:lang w:eastAsia="en-US"/>
              </w:rPr>
            </w:pPr>
            <w:r w:rsidRPr="001253B3">
              <w:rPr>
                <w:rFonts w:ascii="Calibri" w:eastAsia="Arial Unicode MS" w:hAnsi="Calibri" w:cs="Calibri"/>
                <w:color w:val="00000A"/>
                <w:kern w:val="1"/>
                <w:sz w:val="28"/>
                <w:szCs w:val="28"/>
                <w:lang w:eastAsia="en-US"/>
              </w:rPr>
              <w:t xml:space="preserve">По мере </w:t>
            </w:r>
            <w:r w:rsidRPr="001253B3">
              <w:rPr>
                <w:rFonts w:ascii="Calibri" w:eastAsia="Arial Unicode MS" w:hAnsi="Calibri" w:cs="Calibri"/>
                <w:color w:val="00000A"/>
                <w:kern w:val="1"/>
                <w:sz w:val="28"/>
                <w:szCs w:val="28"/>
                <w:lang w:eastAsia="en-US"/>
              </w:rPr>
              <w:lastRenderedPageBreak/>
              <w:t>финансирования, 2016-2020гг.</w:t>
            </w:r>
          </w:p>
        </w:tc>
      </w:tr>
    </w:tbl>
    <w:p w:rsidR="001253B3" w:rsidRDefault="001253B3" w:rsidP="0085330F">
      <w:pPr>
        <w:autoSpaceDE w:val="0"/>
        <w:autoSpaceDN w:val="0"/>
        <w:adjustRightInd w:val="0"/>
        <w:spacing w:after="0" w:line="240" w:lineRule="auto"/>
        <w:jc w:val="center"/>
        <w:rPr>
          <w:rFonts w:ascii="Times New Roman,BoldItalic" w:hAnsi="Times New Roman,BoldItalic" w:cs="Times New Roman,BoldItalic"/>
          <w:b/>
          <w:bCs/>
          <w:i/>
          <w:iCs/>
          <w:sz w:val="28"/>
          <w:szCs w:val="28"/>
        </w:rPr>
      </w:pPr>
    </w:p>
    <w:p w:rsidR="001253B3" w:rsidRDefault="001253B3" w:rsidP="0085330F">
      <w:pPr>
        <w:autoSpaceDE w:val="0"/>
        <w:autoSpaceDN w:val="0"/>
        <w:adjustRightInd w:val="0"/>
        <w:spacing w:after="0" w:line="240" w:lineRule="auto"/>
        <w:jc w:val="center"/>
        <w:rPr>
          <w:rFonts w:ascii="Times New Roman,BoldItalic" w:hAnsi="Times New Roman,BoldItalic" w:cs="Times New Roman,BoldItalic"/>
          <w:b/>
          <w:bCs/>
          <w:i/>
          <w:iCs/>
          <w:sz w:val="28"/>
          <w:szCs w:val="28"/>
        </w:rPr>
      </w:pPr>
    </w:p>
    <w:p w:rsidR="00EB262E" w:rsidRDefault="002962D7" w:rsidP="00EB262E">
      <w:pPr>
        <w:rPr>
          <w:rFonts w:ascii="Times New Roman,Bold" w:hAnsi="Times New Roman,Bold" w:cs="Times New Roman,Bold"/>
          <w:b/>
          <w:sz w:val="32"/>
          <w:szCs w:val="32"/>
        </w:rPr>
      </w:pPr>
      <w:r w:rsidRPr="002962D7">
        <w:rPr>
          <w:rFonts w:ascii="Times New Roman,Bold" w:hAnsi="Times New Roman,Bold" w:cs="Times New Roman,Bold"/>
          <w:b/>
          <w:sz w:val="32"/>
          <w:szCs w:val="32"/>
        </w:rPr>
        <w:t>3.2.6.Механизмы достижения целевых ориентиров в системе</w:t>
      </w:r>
      <w:r w:rsidRPr="002962D7">
        <w:rPr>
          <w:rFonts w:ascii="Times New Roman,Bold" w:hAnsi="Times New Roman,Bold" w:cs="Times New Roman,Bold"/>
          <w:b/>
          <w:sz w:val="32"/>
          <w:szCs w:val="32"/>
        </w:rPr>
        <w:br/>
        <w:t>условий</w:t>
      </w:r>
    </w:p>
    <w:p w:rsidR="0005714C" w:rsidRDefault="0005714C" w:rsidP="0005714C">
      <w:pPr>
        <w:jc w:val="both"/>
        <w:rPr>
          <w:b/>
          <w:sz w:val="28"/>
          <w:szCs w:val="28"/>
        </w:rPr>
      </w:pPr>
      <w:r w:rsidRPr="00155BF8">
        <w:rPr>
          <w:b/>
          <w:sz w:val="28"/>
          <w:szCs w:val="28"/>
        </w:rPr>
        <w:t xml:space="preserve">Механизм реализации программы </w:t>
      </w:r>
    </w:p>
    <w:p w:rsidR="002704A0" w:rsidRPr="002704A0" w:rsidRDefault="002704A0" w:rsidP="002704A0">
      <w:pPr>
        <w:spacing w:after="0" w:line="360" w:lineRule="auto"/>
        <w:ind w:firstLine="709"/>
        <w:jc w:val="both"/>
        <w:rPr>
          <w:rFonts w:ascii="Times New Roman" w:eastAsia="Calibri" w:hAnsi="Times New Roman" w:cs="Times New Roman"/>
          <w:sz w:val="28"/>
          <w:szCs w:val="28"/>
          <w:lang w:eastAsia="en-US"/>
        </w:rPr>
      </w:pPr>
      <w:r w:rsidRPr="002704A0">
        <w:rPr>
          <w:rFonts w:ascii="Times New Roman" w:eastAsia="Calibri" w:hAnsi="Times New Roman" w:cs="Times New Roman"/>
          <w:sz w:val="28"/>
          <w:szCs w:val="28"/>
          <w:lang w:eastAsia="en-US"/>
        </w:rPr>
        <w:t xml:space="preserve">Интегративным результатом выполнения требований </w:t>
      </w:r>
      <w:r>
        <w:rPr>
          <w:rFonts w:ascii="Times New Roman" w:eastAsia="Calibri" w:hAnsi="Times New Roman" w:cs="Times New Roman"/>
          <w:sz w:val="28"/>
          <w:szCs w:val="28"/>
          <w:lang w:eastAsia="en-US"/>
        </w:rPr>
        <w:t>адаптированной</w:t>
      </w:r>
      <w:r w:rsidRPr="002704A0">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обще</w:t>
      </w:r>
      <w:r w:rsidRPr="002704A0">
        <w:rPr>
          <w:rFonts w:ascii="Times New Roman" w:eastAsia="Calibri" w:hAnsi="Times New Roman" w:cs="Times New Roman"/>
          <w:sz w:val="28"/>
          <w:szCs w:val="28"/>
          <w:lang w:eastAsia="en-US"/>
        </w:rPr>
        <w:t xml:space="preserve">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Pr>
          <w:rFonts w:ascii="Times New Roman" w:eastAsia="Calibri" w:hAnsi="Times New Roman" w:cs="Times New Roman"/>
          <w:sz w:val="28"/>
          <w:szCs w:val="28"/>
          <w:lang w:eastAsia="en-US"/>
        </w:rPr>
        <w:t>А</w:t>
      </w:r>
      <w:r w:rsidRPr="002704A0">
        <w:rPr>
          <w:rFonts w:ascii="Times New Roman" w:eastAsia="Calibri" w:hAnsi="Times New Roman" w:cs="Times New Roman"/>
          <w:sz w:val="28"/>
          <w:szCs w:val="28"/>
          <w:lang w:eastAsia="en-US"/>
        </w:rPr>
        <w:t>ОП ООО, условия:</w:t>
      </w:r>
    </w:p>
    <w:p w:rsidR="002704A0" w:rsidRPr="002704A0" w:rsidRDefault="002704A0" w:rsidP="002704A0">
      <w:pPr>
        <w:numPr>
          <w:ilvl w:val="0"/>
          <w:numId w:val="145"/>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соответствуют требованиям ФГОС ООО;</w:t>
      </w:r>
    </w:p>
    <w:p w:rsidR="002704A0" w:rsidRPr="002704A0" w:rsidRDefault="002704A0" w:rsidP="002704A0">
      <w:pPr>
        <w:numPr>
          <w:ilvl w:val="0"/>
          <w:numId w:val="145"/>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2704A0" w:rsidRPr="002704A0" w:rsidRDefault="002704A0" w:rsidP="002704A0">
      <w:pPr>
        <w:numPr>
          <w:ilvl w:val="0"/>
          <w:numId w:val="145"/>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lastRenderedPageBreak/>
        <w:t>учитывают особенности образовательной организации, ее организационную структуру, запросы участников образовательного процесса;</w:t>
      </w:r>
    </w:p>
    <w:p w:rsidR="002704A0" w:rsidRPr="002704A0" w:rsidRDefault="002704A0" w:rsidP="002704A0">
      <w:pPr>
        <w:numPr>
          <w:ilvl w:val="0"/>
          <w:numId w:val="145"/>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2704A0" w:rsidRPr="002704A0" w:rsidRDefault="002704A0" w:rsidP="002704A0">
      <w:pPr>
        <w:spacing w:after="0" w:line="360" w:lineRule="auto"/>
        <w:ind w:firstLine="709"/>
        <w:jc w:val="both"/>
        <w:rPr>
          <w:rFonts w:ascii="Times New Roman" w:eastAsia="Calibri" w:hAnsi="Times New Roman" w:cs="Times New Roman"/>
          <w:sz w:val="28"/>
          <w:szCs w:val="28"/>
          <w:lang w:eastAsia="en-US"/>
        </w:rPr>
      </w:pPr>
      <w:r w:rsidRPr="002704A0">
        <w:rPr>
          <w:rFonts w:ascii="Times New Roman" w:eastAsia="Calibri" w:hAnsi="Times New Roman" w:cs="Times New Roman"/>
          <w:sz w:val="28"/>
          <w:szCs w:val="28"/>
          <w:lang w:eastAsia="en-US"/>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704A0" w:rsidRPr="002704A0" w:rsidRDefault="002704A0" w:rsidP="002704A0">
      <w:pPr>
        <w:numPr>
          <w:ilvl w:val="0"/>
          <w:numId w:val="147"/>
        </w:numPr>
        <w:tabs>
          <w:tab w:val="left" w:pos="1134"/>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704A0" w:rsidRPr="002704A0" w:rsidRDefault="002704A0" w:rsidP="002704A0">
      <w:pPr>
        <w:numPr>
          <w:ilvl w:val="0"/>
          <w:numId w:val="147"/>
        </w:numPr>
        <w:tabs>
          <w:tab w:val="left" w:pos="1134"/>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обоснование необходимых изменений в имеющихся условиях в соответствии с целями и приоритетами</w:t>
      </w:r>
      <w:r>
        <w:rPr>
          <w:rFonts w:ascii="Times New Roman" w:eastAsia="Calibri" w:hAnsi="Times New Roman" w:cs="Times New Roman"/>
          <w:sz w:val="28"/>
          <w:szCs w:val="28"/>
        </w:rPr>
        <w:t>А</w:t>
      </w:r>
      <w:r w:rsidRPr="002704A0">
        <w:rPr>
          <w:rFonts w:ascii="Times New Roman" w:eastAsia="Calibri" w:hAnsi="Times New Roman" w:cs="Times New Roman"/>
          <w:sz w:val="28"/>
          <w:szCs w:val="28"/>
        </w:rPr>
        <w:t>ОП ООО образовательной организации;</w:t>
      </w:r>
    </w:p>
    <w:p w:rsidR="002704A0" w:rsidRPr="002704A0" w:rsidRDefault="002704A0" w:rsidP="002704A0">
      <w:pPr>
        <w:numPr>
          <w:ilvl w:val="0"/>
          <w:numId w:val="147"/>
        </w:numPr>
        <w:tabs>
          <w:tab w:val="left" w:pos="1134"/>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механизмы достижения целевых ориентиров в системе условий;</w:t>
      </w:r>
    </w:p>
    <w:p w:rsidR="002704A0" w:rsidRPr="002704A0" w:rsidRDefault="002704A0" w:rsidP="002704A0">
      <w:pPr>
        <w:numPr>
          <w:ilvl w:val="0"/>
          <w:numId w:val="147"/>
        </w:numPr>
        <w:tabs>
          <w:tab w:val="left" w:pos="1134"/>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сетевой график (дорожную карту) по формированию необходимой системы условий;</w:t>
      </w:r>
    </w:p>
    <w:p w:rsidR="002704A0" w:rsidRPr="002704A0" w:rsidRDefault="002704A0" w:rsidP="002704A0">
      <w:pPr>
        <w:numPr>
          <w:ilvl w:val="0"/>
          <w:numId w:val="147"/>
        </w:numPr>
        <w:tabs>
          <w:tab w:val="left" w:pos="1134"/>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систему оценки условий.</w:t>
      </w:r>
    </w:p>
    <w:p w:rsidR="002704A0" w:rsidRPr="002704A0" w:rsidRDefault="002704A0" w:rsidP="002704A0">
      <w:pPr>
        <w:spacing w:after="0" w:line="360" w:lineRule="auto"/>
        <w:ind w:firstLine="709"/>
        <w:jc w:val="both"/>
        <w:rPr>
          <w:rFonts w:ascii="Times New Roman" w:eastAsia="Calibri" w:hAnsi="Times New Roman" w:cs="Times New Roman"/>
          <w:sz w:val="28"/>
          <w:szCs w:val="28"/>
          <w:lang w:eastAsia="en-US"/>
        </w:rPr>
      </w:pPr>
      <w:r w:rsidRPr="002704A0">
        <w:rPr>
          <w:rFonts w:ascii="Times New Roman" w:eastAsia="Calibri" w:hAnsi="Times New Roman" w:cs="Times New Roman"/>
          <w:sz w:val="28"/>
          <w:szCs w:val="28"/>
          <w:lang w:eastAsia="en-US"/>
        </w:rPr>
        <w:t xml:space="preserve">Система условий реализации </w:t>
      </w:r>
      <w:r>
        <w:rPr>
          <w:rFonts w:ascii="Times New Roman" w:eastAsia="Calibri" w:hAnsi="Times New Roman" w:cs="Times New Roman"/>
          <w:sz w:val="28"/>
          <w:szCs w:val="28"/>
          <w:lang w:eastAsia="en-US"/>
        </w:rPr>
        <w:t>А</w:t>
      </w:r>
      <w:r w:rsidRPr="002704A0">
        <w:rPr>
          <w:rFonts w:ascii="Times New Roman" w:eastAsia="Calibri" w:hAnsi="Times New Roman" w:cs="Times New Roman"/>
          <w:sz w:val="28"/>
          <w:szCs w:val="28"/>
          <w:lang w:eastAsia="en-US"/>
        </w:rPr>
        <w:t>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704A0" w:rsidRPr="002704A0" w:rsidRDefault="002704A0" w:rsidP="002704A0">
      <w:pPr>
        <w:numPr>
          <w:ilvl w:val="0"/>
          <w:numId w:val="146"/>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704A0" w:rsidRPr="002704A0" w:rsidRDefault="002704A0" w:rsidP="002704A0">
      <w:pPr>
        <w:numPr>
          <w:ilvl w:val="0"/>
          <w:numId w:val="146"/>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2704A0" w:rsidRPr="002704A0" w:rsidRDefault="002704A0" w:rsidP="002704A0">
      <w:pPr>
        <w:numPr>
          <w:ilvl w:val="0"/>
          <w:numId w:val="146"/>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704A0" w:rsidRPr="002704A0" w:rsidRDefault="002704A0" w:rsidP="002704A0">
      <w:pPr>
        <w:numPr>
          <w:ilvl w:val="0"/>
          <w:numId w:val="146"/>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704A0" w:rsidRPr="002704A0" w:rsidRDefault="002704A0" w:rsidP="002704A0">
      <w:pPr>
        <w:numPr>
          <w:ilvl w:val="0"/>
          <w:numId w:val="146"/>
        </w:numPr>
        <w:tabs>
          <w:tab w:val="left" w:pos="993"/>
        </w:tabs>
        <w:spacing w:after="0" w:line="360" w:lineRule="auto"/>
        <w:ind w:firstLine="709"/>
        <w:contextualSpacing/>
        <w:jc w:val="both"/>
        <w:rPr>
          <w:rFonts w:ascii="Times New Roman" w:eastAsia="Calibri" w:hAnsi="Times New Roman" w:cs="Times New Roman"/>
          <w:sz w:val="28"/>
          <w:szCs w:val="28"/>
        </w:rPr>
      </w:pPr>
      <w:r w:rsidRPr="002704A0">
        <w:rPr>
          <w:rFonts w:ascii="Times New Roman" w:eastAsia="Calibri" w:hAnsi="Times New Roman" w:cs="Times New Roman"/>
          <w:sz w:val="28"/>
          <w:szCs w:val="28"/>
        </w:rPr>
        <w:t>разработку сетевого графика (дорожной карты) создания необходимой системы условий;</w:t>
      </w:r>
    </w:p>
    <w:p w:rsidR="002704A0" w:rsidRPr="00155BF8" w:rsidRDefault="002704A0" w:rsidP="002704A0">
      <w:pPr>
        <w:jc w:val="both"/>
        <w:rPr>
          <w:b/>
          <w:sz w:val="28"/>
          <w:szCs w:val="28"/>
        </w:rPr>
      </w:pPr>
      <w:r w:rsidRPr="002704A0">
        <w:rPr>
          <w:rFonts w:ascii="Times New Roman" w:eastAsia="Calibri" w:hAnsi="Times New Roman" w:cs="Times New Roman"/>
          <w:sz w:val="28"/>
          <w:szCs w:val="28"/>
          <w:lang w:eastAsia="en-US"/>
        </w:rPr>
        <w:t>разработку механизмов мониторинга, оценки и коррекции реализации промежуточных этапов разработанного графика (дорожной карты)</w:t>
      </w:r>
    </w:p>
    <w:p w:rsidR="0005714C" w:rsidRPr="006C298D" w:rsidRDefault="0005714C" w:rsidP="0005714C">
      <w:pPr>
        <w:jc w:val="both"/>
        <w:rPr>
          <w:sz w:val="28"/>
          <w:szCs w:val="28"/>
        </w:rPr>
      </w:pPr>
      <w:r w:rsidRPr="006C298D">
        <w:rPr>
          <w:sz w:val="28"/>
          <w:szCs w:val="28"/>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05714C" w:rsidRPr="006C298D" w:rsidRDefault="0005714C" w:rsidP="0005714C">
      <w:pPr>
        <w:jc w:val="both"/>
        <w:rPr>
          <w:sz w:val="28"/>
          <w:szCs w:val="28"/>
        </w:rPr>
      </w:pPr>
      <w:r w:rsidRPr="006C298D">
        <w:rPr>
          <w:sz w:val="28"/>
          <w:szCs w:val="28"/>
        </w:rPr>
        <w:t xml:space="preserve">— комплексность в определении и решении проблем ребѐнка, предоставлении ему квалифицированной помощи специалистов разного профиля; </w:t>
      </w:r>
    </w:p>
    <w:p w:rsidR="0005714C" w:rsidRPr="006C298D" w:rsidRDefault="0005714C" w:rsidP="0005714C">
      <w:pPr>
        <w:jc w:val="both"/>
        <w:rPr>
          <w:sz w:val="28"/>
          <w:szCs w:val="28"/>
        </w:rPr>
      </w:pPr>
      <w:r w:rsidRPr="006C298D">
        <w:rPr>
          <w:sz w:val="28"/>
          <w:szCs w:val="28"/>
        </w:rPr>
        <w:t xml:space="preserve">— многоаспектный анализ личностного и познавательного развития ребѐнка; </w:t>
      </w:r>
    </w:p>
    <w:p w:rsidR="0005714C" w:rsidRPr="006C298D" w:rsidRDefault="0005714C" w:rsidP="0005714C">
      <w:pPr>
        <w:jc w:val="both"/>
        <w:rPr>
          <w:sz w:val="28"/>
          <w:szCs w:val="28"/>
        </w:rPr>
      </w:pPr>
      <w:r w:rsidRPr="006C298D">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ребѐнка.  </w:t>
      </w:r>
    </w:p>
    <w:p w:rsidR="0005714C" w:rsidRPr="006C298D" w:rsidRDefault="0005714C" w:rsidP="0005714C">
      <w:pPr>
        <w:jc w:val="both"/>
        <w:rPr>
          <w:sz w:val="28"/>
          <w:szCs w:val="28"/>
        </w:rPr>
      </w:pPr>
      <w:r w:rsidRPr="006C298D">
        <w:rPr>
          <w:sz w:val="28"/>
          <w:szCs w:val="28"/>
        </w:rPr>
        <w:lastRenderedPageBreak/>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  –</w:t>
      </w:r>
      <w:r>
        <w:rPr>
          <w:sz w:val="28"/>
          <w:szCs w:val="28"/>
        </w:rPr>
        <w:t xml:space="preserve"> </w:t>
      </w:r>
      <w:r w:rsidRPr="006C298D">
        <w:rPr>
          <w:sz w:val="28"/>
          <w:szCs w:val="28"/>
        </w:rPr>
        <w:t xml:space="preserve">медико  -  педагогического  сопровождения  и  эффективно  решать  проблемы  ребѐнка. </w:t>
      </w:r>
    </w:p>
    <w:p w:rsidR="0005714C" w:rsidRPr="006C298D" w:rsidRDefault="0005714C" w:rsidP="0005714C">
      <w:pPr>
        <w:jc w:val="both"/>
        <w:rPr>
          <w:sz w:val="28"/>
          <w:szCs w:val="28"/>
        </w:rPr>
      </w:pPr>
      <w:r w:rsidRPr="006C298D">
        <w:rPr>
          <w:sz w:val="28"/>
          <w:szCs w:val="28"/>
        </w:rPr>
        <w:t xml:space="preserve">Наиболее  распространѐнные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ребѐнку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05714C" w:rsidRPr="006C298D" w:rsidRDefault="0005714C" w:rsidP="0005714C">
      <w:pPr>
        <w:jc w:val="both"/>
        <w:rPr>
          <w:sz w:val="28"/>
          <w:szCs w:val="28"/>
        </w:rPr>
      </w:pPr>
      <w:r w:rsidRPr="006C298D">
        <w:rPr>
          <w:sz w:val="28"/>
          <w:szCs w:val="28"/>
        </w:rPr>
        <w:t xml:space="preserve">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05714C" w:rsidRPr="006C298D" w:rsidRDefault="0005714C" w:rsidP="0005714C">
      <w:pPr>
        <w:jc w:val="both"/>
        <w:rPr>
          <w:sz w:val="28"/>
          <w:szCs w:val="28"/>
        </w:rPr>
      </w:pPr>
      <w:r w:rsidRPr="00155BF8">
        <w:rPr>
          <w:b/>
          <w:sz w:val="28"/>
          <w:szCs w:val="28"/>
        </w:rPr>
        <w:t xml:space="preserve">Социальное партнѐрство включает: </w:t>
      </w:r>
    </w:p>
    <w:p w:rsidR="0005714C" w:rsidRPr="006C298D" w:rsidRDefault="0005714C" w:rsidP="0005714C">
      <w:pPr>
        <w:jc w:val="both"/>
        <w:rPr>
          <w:sz w:val="28"/>
          <w:szCs w:val="28"/>
        </w:rPr>
      </w:pPr>
      <w:r w:rsidRPr="006C298D">
        <w:rPr>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05714C" w:rsidRPr="006C298D" w:rsidRDefault="0005714C" w:rsidP="0005714C">
      <w:pPr>
        <w:jc w:val="both"/>
        <w:rPr>
          <w:sz w:val="28"/>
          <w:szCs w:val="28"/>
        </w:rPr>
      </w:pPr>
      <w:r w:rsidRPr="006C298D">
        <w:rPr>
          <w:sz w:val="28"/>
          <w:szCs w:val="28"/>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05714C" w:rsidRPr="006C298D" w:rsidRDefault="0005714C" w:rsidP="0005714C">
      <w:pPr>
        <w:jc w:val="both"/>
        <w:rPr>
          <w:sz w:val="28"/>
          <w:szCs w:val="28"/>
        </w:rPr>
      </w:pPr>
      <w:r w:rsidRPr="006C298D">
        <w:rPr>
          <w:sz w:val="28"/>
          <w:szCs w:val="28"/>
        </w:rPr>
        <w:t xml:space="preserve">— сотрудничество с родительской общественностью. </w:t>
      </w:r>
    </w:p>
    <w:p w:rsidR="0005714C" w:rsidRPr="00155BF8" w:rsidRDefault="0005714C" w:rsidP="0005714C">
      <w:pPr>
        <w:jc w:val="both"/>
        <w:rPr>
          <w:b/>
          <w:sz w:val="28"/>
          <w:szCs w:val="28"/>
        </w:rPr>
      </w:pPr>
      <w:r w:rsidRPr="00155BF8">
        <w:rPr>
          <w:b/>
          <w:sz w:val="28"/>
          <w:szCs w:val="28"/>
        </w:rPr>
        <w:t xml:space="preserve"> Требования к условиям реализации программы  </w:t>
      </w:r>
    </w:p>
    <w:p w:rsidR="0005714C" w:rsidRPr="006C298D" w:rsidRDefault="0005714C" w:rsidP="0005714C">
      <w:pPr>
        <w:jc w:val="both"/>
        <w:rPr>
          <w:sz w:val="28"/>
          <w:szCs w:val="28"/>
        </w:rPr>
      </w:pPr>
      <w:r w:rsidRPr="006C298D">
        <w:rPr>
          <w:sz w:val="28"/>
          <w:szCs w:val="28"/>
        </w:rPr>
        <w:lastRenderedPageBreak/>
        <w:t xml:space="preserve">Психолого-педагогическое обеспечение:  </w:t>
      </w:r>
    </w:p>
    <w:p w:rsidR="0005714C" w:rsidRPr="006C298D" w:rsidRDefault="0005714C" w:rsidP="0005714C">
      <w:pPr>
        <w:jc w:val="both"/>
        <w:rPr>
          <w:sz w:val="28"/>
          <w:szCs w:val="28"/>
        </w:rPr>
      </w:pPr>
      <w:r w:rsidRPr="006C298D">
        <w:rPr>
          <w:sz w:val="28"/>
          <w:szCs w:val="28"/>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 – медико - педагогической комиссии; </w:t>
      </w:r>
    </w:p>
    <w:p w:rsidR="0005714C" w:rsidRPr="00155BF8" w:rsidRDefault="0005714C" w:rsidP="0005714C">
      <w:pPr>
        <w:jc w:val="both"/>
        <w:rPr>
          <w:sz w:val="28"/>
          <w:szCs w:val="28"/>
        </w:rPr>
      </w:pPr>
      <w:r w:rsidRPr="006C298D">
        <w:rPr>
          <w:sz w:val="28"/>
          <w:szCs w:val="28"/>
        </w:rPr>
        <w:t>—  обеспечение  психолого  -  педагогических  условий  (коррекционная направленность  учебно  -  воспитательного процесса;  учѐт индивидуальных  особенностей</w:t>
      </w:r>
      <w:r w:rsidRPr="00155BF8">
        <w:rPr>
          <w:sz w:val="28"/>
          <w:szCs w:val="28"/>
        </w:rPr>
        <w:t xml:space="preserve">ребѐнка;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05714C" w:rsidRDefault="0005714C" w:rsidP="0005714C">
      <w:pPr>
        <w:jc w:val="both"/>
        <w:rPr>
          <w:sz w:val="28"/>
          <w:szCs w:val="28"/>
        </w:rPr>
      </w:pPr>
      <w:r w:rsidRPr="00155BF8">
        <w:rPr>
          <w:sz w:val="28"/>
          <w:szCs w:val="28"/>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  сверстника; 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учѐтом специфики нарушения развития ребѐнка; комплексное воздействие на обучающегося,  осуществляемое  на  индивидуальных  и  групповых  коррекционных занятиях); </w:t>
      </w:r>
    </w:p>
    <w:p w:rsidR="0005714C" w:rsidRPr="00155BF8" w:rsidRDefault="0005714C" w:rsidP="0005714C">
      <w:pPr>
        <w:jc w:val="both"/>
        <w:rPr>
          <w:sz w:val="28"/>
          <w:szCs w:val="28"/>
        </w:rPr>
      </w:pPr>
      <w:r w:rsidRPr="00155BF8">
        <w:rPr>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5714C" w:rsidRPr="00155BF8" w:rsidRDefault="0005714C" w:rsidP="0005714C">
      <w:pPr>
        <w:jc w:val="both"/>
        <w:rPr>
          <w:sz w:val="28"/>
          <w:szCs w:val="28"/>
        </w:rPr>
      </w:pPr>
      <w:r w:rsidRPr="00155BF8">
        <w:rPr>
          <w:sz w:val="28"/>
          <w:szCs w:val="28"/>
        </w:rPr>
        <w:lastRenderedPageBreak/>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спортивно-оздоровительных и иных досуговых мероприятий; </w:t>
      </w:r>
    </w:p>
    <w:p w:rsidR="0005714C" w:rsidRPr="00155BF8" w:rsidRDefault="0005714C" w:rsidP="0005714C">
      <w:pPr>
        <w:jc w:val="both"/>
        <w:rPr>
          <w:sz w:val="28"/>
          <w:szCs w:val="28"/>
        </w:rPr>
      </w:pPr>
      <w:r w:rsidRPr="00155BF8">
        <w:rPr>
          <w:sz w:val="28"/>
          <w:szCs w:val="28"/>
        </w:rPr>
        <w:t xml:space="preserve">— развитие системы обучения и воспитания детей, имеющих сложные нарушения психического и (или) физического развития. </w:t>
      </w:r>
    </w:p>
    <w:p w:rsidR="0005714C" w:rsidRPr="00155BF8" w:rsidRDefault="0005714C" w:rsidP="0005714C">
      <w:pPr>
        <w:jc w:val="both"/>
        <w:rPr>
          <w:sz w:val="28"/>
          <w:szCs w:val="28"/>
        </w:rPr>
      </w:pPr>
      <w:r w:rsidRPr="00155BF8">
        <w:rPr>
          <w:sz w:val="28"/>
          <w:szCs w:val="28"/>
        </w:rPr>
        <w:t xml:space="preserve"> Программно - методическое обеспечение  </w:t>
      </w:r>
    </w:p>
    <w:p w:rsidR="0005714C" w:rsidRPr="00155BF8" w:rsidRDefault="0005714C" w:rsidP="0005714C">
      <w:pPr>
        <w:jc w:val="both"/>
        <w:rPr>
          <w:sz w:val="28"/>
          <w:szCs w:val="28"/>
        </w:rPr>
      </w:pPr>
      <w:r w:rsidRPr="00155BF8">
        <w:rPr>
          <w:sz w:val="28"/>
          <w:szCs w:val="28"/>
        </w:rPr>
        <w:t xml:space="preserve">В  процессе  реализации  программы  коррекционной  работы  используются  </w:t>
      </w:r>
    </w:p>
    <w:p w:rsidR="0005714C" w:rsidRDefault="0005714C" w:rsidP="0005714C">
      <w:pPr>
        <w:jc w:val="both"/>
        <w:rPr>
          <w:sz w:val="28"/>
          <w:szCs w:val="28"/>
        </w:rPr>
      </w:pPr>
      <w:r w:rsidRPr="00155BF8">
        <w:rPr>
          <w:sz w:val="28"/>
          <w:szCs w:val="28"/>
        </w:rPr>
        <w:t>коррекционно  -  развивающие  программы,  диагностический  и  коррекционно  - развивающий  инструментарий,  необходимый  для  осуществления  профессиональной деятельности учителя, педагога - психолога, учителя – логопед</w:t>
      </w:r>
      <w:r>
        <w:rPr>
          <w:sz w:val="28"/>
          <w:szCs w:val="28"/>
        </w:rPr>
        <w:t xml:space="preserve"> из Троснянского ППМС-центра</w:t>
      </w:r>
      <w:r w:rsidRPr="00155BF8">
        <w:rPr>
          <w:sz w:val="28"/>
          <w:szCs w:val="28"/>
        </w:rPr>
        <w:t xml:space="preserve">. </w:t>
      </w:r>
    </w:p>
    <w:p w:rsidR="0005714C" w:rsidRPr="00155BF8" w:rsidRDefault="0005714C" w:rsidP="0005714C">
      <w:pPr>
        <w:jc w:val="both"/>
        <w:rPr>
          <w:sz w:val="28"/>
          <w:szCs w:val="28"/>
        </w:rPr>
      </w:pPr>
      <w:r w:rsidRPr="00155BF8">
        <w:rPr>
          <w:sz w:val="28"/>
          <w:szCs w:val="28"/>
        </w:rPr>
        <w:t xml:space="preserve">Обучение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w:t>
      </w:r>
    </w:p>
    <w:p w:rsidR="0005714C" w:rsidRPr="00155BF8" w:rsidRDefault="0005714C" w:rsidP="0005714C">
      <w:pPr>
        <w:jc w:val="both"/>
        <w:rPr>
          <w:sz w:val="28"/>
          <w:szCs w:val="28"/>
        </w:rPr>
      </w:pPr>
      <w:r w:rsidRPr="00155BF8">
        <w:rPr>
          <w:sz w:val="28"/>
          <w:szCs w:val="28"/>
        </w:rPr>
        <w:t xml:space="preserve"> Кадровое обеспечение  </w:t>
      </w:r>
    </w:p>
    <w:p w:rsidR="0005714C" w:rsidRPr="00155BF8" w:rsidRDefault="0005714C" w:rsidP="0005714C">
      <w:pPr>
        <w:jc w:val="both"/>
        <w:rPr>
          <w:sz w:val="28"/>
          <w:szCs w:val="28"/>
        </w:rPr>
      </w:pPr>
      <w:r w:rsidRPr="00155BF8">
        <w:rPr>
          <w:sz w:val="28"/>
          <w:szCs w:val="28"/>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w:t>
      </w:r>
    </w:p>
    <w:p w:rsidR="0005714C" w:rsidRPr="00155BF8" w:rsidRDefault="0005714C" w:rsidP="0005714C">
      <w:pPr>
        <w:jc w:val="both"/>
        <w:rPr>
          <w:sz w:val="28"/>
          <w:szCs w:val="28"/>
        </w:rPr>
      </w:pPr>
      <w:r w:rsidRPr="00155BF8">
        <w:rPr>
          <w:sz w:val="28"/>
          <w:szCs w:val="28"/>
        </w:rPr>
        <w:lastRenderedPageBreak/>
        <w:t xml:space="preserve">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rsidR="0005714C" w:rsidRDefault="0005714C" w:rsidP="0005714C">
      <w:pPr>
        <w:jc w:val="both"/>
        <w:rPr>
          <w:sz w:val="28"/>
          <w:szCs w:val="28"/>
        </w:rPr>
      </w:pPr>
      <w:r w:rsidRPr="00155BF8">
        <w:rPr>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образовательного  учреждения  имеют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EB262E" w:rsidRPr="002962D7" w:rsidRDefault="00EB262E" w:rsidP="00EB262E">
      <w:pPr>
        <w:autoSpaceDE w:val="0"/>
        <w:autoSpaceDN w:val="0"/>
        <w:adjustRightInd w:val="0"/>
        <w:spacing w:after="0" w:line="240" w:lineRule="auto"/>
        <w:rPr>
          <w:rFonts w:ascii="Cambria" w:hAnsi="Cambria" w:cs="Cambria"/>
          <w:color w:val="000000"/>
          <w:sz w:val="32"/>
          <w:szCs w:val="32"/>
        </w:rPr>
      </w:pPr>
      <w:r w:rsidRPr="002962D7">
        <w:rPr>
          <w:rFonts w:ascii="Cambria" w:hAnsi="Cambria" w:cs="Cambria"/>
          <w:b/>
          <w:bCs/>
          <w:color w:val="000000"/>
          <w:sz w:val="32"/>
          <w:szCs w:val="32"/>
        </w:rPr>
        <w:t xml:space="preserve">Система контроля и оценочные материалы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текущим контролем успеваемости и промежуточной аттестацией учащихся.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Требования к отметке и оценке учебных достижений, а также порядок, формы и периодичность текущего контроля и промежуточной учащихся устанавливает «Положение об осуществлении текущего контроля успеваемости и промежуточной аттестации учащихся, установлении их форм, периодичности и порядка проведения».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Годовые контрольные работы по учебным предметам федерального компонента учебного плана школы для обучающихся с ЗПР проводятся с использованием тех же оценочных материалов, что и для обучающихся общеобразовательных классов. Оценочные материалы - примеры годовых контрольных работ по учебным предметам (итоговый контроль), - представлены банком оценочных средств в приложении.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Освоение образовательных программ основного общего образования завершается обязательной государственной итоговой аттестацией (далее – ГИА 9). Для получения аттестата участники сдают обязательные экзамены: русский язык и математика. Кроме того, участники могут сдавать экзамены по выбору: литература, физика, химия, биология, география, история, обществознание, информатика и ИКТ, иностранные языки.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Формы проведения ГИА 9 – основной государственный экзамен (ОГЭ) или государственный выпускной экзамен (ГВЭ), - определяются выпускниками с ОВЗ самостоятельно. ОГЭ – это форма государственной итоговой аттестации по образовательным программам основного общего образования. При проведении ОГЭ используются контрольные измерительные материалы стандартизированной формы. ГВЭ – форма ГИА в виде письменных и устных экзаменов с использованием текстов, тем, заданий, билетов. Для обучающихся с ОВЗ, детей-инвалидов и инвалидов, освоивших образовательные программы основного общего образования, количество сдаваемых экзаменов по их желанию сокращается до двух обязательных экзаменов по русскому языку и математике.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Экзаменационные материалы ГВЭ-9 соответствуют Федеральному компоненту государственного стандарта общего образования (Приказ Минобразования России от 05.03.2004 № 1089).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Рособрнадзором ежегодно разрабатываются и публикуются разъяснения(Методические рекомендации) по вопросам экзаменационных материалов по всем учебным предметам для ГВЭ (письменная форма и письменная форма). В Методических рекомендациях комментируются подходы к отбору </w:t>
      </w:r>
      <w:r w:rsidRPr="00EB262E">
        <w:rPr>
          <w:rFonts w:ascii="Times New Roman" w:hAnsi="Times New Roman" w:cs="Times New Roman"/>
          <w:color w:val="000000"/>
          <w:sz w:val="23"/>
          <w:szCs w:val="23"/>
        </w:rPr>
        <w:lastRenderedPageBreak/>
        <w:t xml:space="preserve">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 </w:t>
      </w:r>
    </w:p>
    <w:p w:rsidR="00EB262E" w:rsidRDefault="00EB262E" w:rsidP="00EB262E">
      <w:pPr>
        <w:rPr>
          <w:rFonts w:ascii="Times New Roman,Bold" w:hAnsi="Times New Roman,Bold" w:cs="Times New Roman,Bold"/>
          <w:sz w:val="28"/>
          <w:szCs w:val="28"/>
        </w:rPr>
      </w:pPr>
      <w:r w:rsidRPr="00EB262E">
        <w:rPr>
          <w:rFonts w:ascii="Times New Roman" w:hAnsi="Times New Roman" w:cs="Times New Roman"/>
          <w:color w:val="000000"/>
          <w:sz w:val="23"/>
          <w:szCs w:val="23"/>
        </w:rPr>
        <w:t>Особенности ГВЭ по русскому языку для детей с ЗПР: изложение (сжатое или подробное) с творческим заданием или сочинение по выбору выпускника. 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ОВЗ.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Характеристика экзаменационного материала ГВЭ-9 по математике (письменная форма): каждый вариант экзаменационной работы 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 В экзаменационной работе ГВЭ-9 контролируются элементы содержания из следующих разделов (тем) курса математики: Математика. 5–6 классы; Алгебра. 7–9 классы; 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На каждого обучающегося с ЗПР составляется Индивидуальная карта учета динамики развития ребенка (далее – Карта).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Карта отражает динамику развития ребенка в течение каждого учебного года и хранится в образовательном учреждении до завершения ребенком образования.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Содержание Карты обязательно для ознакомления родителями (законными представителями) обучающегося после каждого</w:t>
      </w:r>
      <w:r>
        <w:rPr>
          <w:rFonts w:ascii="Times New Roman" w:hAnsi="Times New Roman" w:cs="Times New Roman"/>
          <w:color w:val="000000"/>
          <w:sz w:val="23"/>
          <w:szCs w:val="23"/>
        </w:rPr>
        <w:t xml:space="preserve"> психолого-педагогического (ППк)или</w:t>
      </w:r>
      <w:r w:rsidRPr="00EB262E">
        <w:rPr>
          <w:rFonts w:ascii="Times New Roman" w:hAnsi="Times New Roman" w:cs="Times New Roman"/>
          <w:color w:val="000000"/>
          <w:sz w:val="23"/>
          <w:szCs w:val="23"/>
        </w:rPr>
        <w:t xml:space="preserve"> психолого-медико-педагогического консилиума (далее – ПМПк). </w:t>
      </w:r>
    </w:p>
    <w:p w:rsidR="00EB262E" w:rsidRDefault="00EB262E" w:rsidP="00EB262E">
      <w:pPr>
        <w:rPr>
          <w:rFonts w:ascii="Times New Roman,Bold" w:hAnsi="Times New Roman,Bold" w:cs="Times New Roman,Bold"/>
          <w:sz w:val="28"/>
          <w:szCs w:val="28"/>
        </w:rPr>
      </w:pPr>
      <w:r w:rsidRPr="00EB262E">
        <w:rPr>
          <w:rFonts w:ascii="Times New Roman" w:hAnsi="Times New Roman" w:cs="Times New Roman"/>
          <w:color w:val="000000"/>
          <w:sz w:val="23"/>
          <w:szCs w:val="23"/>
        </w:rPr>
        <w:t>Карта выдается родителям (законным представителям) при направлении ребенка на обследование специалистами ПМПК, при переходе обучающегося в другое образовательное учреждение, при завершении общего образования</w:t>
      </w:r>
    </w:p>
    <w:p w:rsidR="00EB262E" w:rsidRDefault="00EB262E" w:rsidP="00EB262E">
      <w:pPr>
        <w:tabs>
          <w:tab w:val="left" w:pos="7485"/>
        </w:tabs>
        <w:rPr>
          <w:rFonts w:ascii="Times New Roman,Bold" w:hAnsi="Times New Roman,Bold" w:cs="Times New Roman,Bold"/>
          <w:sz w:val="28"/>
          <w:szCs w:val="28"/>
        </w:rPr>
      </w:pPr>
      <w:r>
        <w:rPr>
          <w:rFonts w:ascii="Times New Roman,Bold" w:hAnsi="Times New Roman,Bold" w:cs="Times New Roman,Bold"/>
          <w:sz w:val="28"/>
          <w:szCs w:val="28"/>
        </w:rPr>
        <w:tab/>
      </w:r>
      <w:r>
        <w:rPr>
          <w:sz w:val="23"/>
          <w:szCs w:val="23"/>
        </w:rPr>
        <w:t>Форма Карты</w:t>
      </w:r>
    </w:p>
    <w:p w:rsidR="00EB262E" w:rsidRPr="00EB262E" w:rsidRDefault="00A74B4A" w:rsidP="00EB262E">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b/>
          <w:bCs/>
          <w:color w:val="000000"/>
          <w:sz w:val="23"/>
          <w:szCs w:val="23"/>
        </w:rPr>
        <w:t>Индивидуальная карта учё</w:t>
      </w:r>
      <w:r w:rsidR="00EB262E" w:rsidRPr="00EB262E">
        <w:rPr>
          <w:rFonts w:ascii="Times New Roman" w:hAnsi="Times New Roman" w:cs="Times New Roman"/>
          <w:b/>
          <w:bCs/>
          <w:color w:val="000000"/>
          <w:sz w:val="23"/>
          <w:szCs w:val="23"/>
        </w:rPr>
        <w:t xml:space="preserve">та динамики развития ребенка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(201_/201_ учебный год)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Фамилия 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Имя 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Отчество 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Возраст _____________________ Дата рождения 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Адрес 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Телефон_____________________________________________________________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Из какого образовательного учреждения прибыл 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lastRenderedPageBreak/>
        <w:t xml:space="preserve">ФИО родителей (законных представителей) ______________________________ </w:t>
      </w:r>
    </w:p>
    <w:p w:rsidR="001253B3" w:rsidRDefault="00EB262E" w:rsidP="00EB262E">
      <w:pPr>
        <w:rPr>
          <w:rFonts w:ascii="Times New Roman" w:hAnsi="Times New Roman" w:cs="Times New Roman"/>
          <w:color w:val="000000"/>
          <w:sz w:val="23"/>
          <w:szCs w:val="23"/>
        </w:rPr>
      </w:pPr>
      <w:r w:rsidRPr="00EB262E">
        <w:rPr>
          <w:rFonts w:ascii="Times New Roman" w:hAnsi="Times New Roman" w:cs="Times New Roman"/>
          <w:color w:val="000000"/>
          <w:sz w:val="23"/>
          <w:szCs w:val="23"/>
        </w:rPr>
        <w:t>Куратор сопровождения (ФИО, должность, дата назначения)___________________________</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b/>
          <w:bCs/>
          <w:color w:val="000000"/>
          <w:sz w:val="23"/>
          <w:szCs w:val="23"/>
        </w:rPr>
        <w:t xml:space="preserve">II. Социальная карта семьи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Сколько детей в семье / в т.ч. семье опекуна 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Какой ребенок по счету в семье / в т.ч. семье опекуна 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С кем ребенок проживает 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Члены семьи, не живущие с ребенком, но принимающие активное участие в его жизни 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Условия жизни ребенка (отдельная комната, уголок в общей комнате, свой письменный стол, отдельное спальное место, общая кровать с кем-то из детей и т.п.) 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Кто из взрослых: </w:t>
      </w:r>
    </w:p>
    <w:p w:rsidR="00EB262E" w:rsidRDefault="00EB262E" w:rsidP="00EB262E">
      <w:pPr>
        <w:rPr>
          <w:rFonts w:ascii="Times New Roman" w:hAnsi="Times New Roman" w:cs="Times New Roman"/>
          <w:color w:val="000000"/>
          <w:sz w:val="23"/>
          <w:szCs w:val="23"/>
        </w:rPr>
      </w:pPr>
      <w:r w:rsidRPr="00EB262E">
        <w:rPr>
          <w:rFonts w:ascii="Times New Roman" w:hAnsi="Times New Roman" w:cs="Times New Roman"/>
          <w:color w:val="000000"/>
          <w:sz w:val="23"/>
          <w:szCs w:val="23"/>
        </w:rPr>
        <w:t>- помогает делать домашние задания_____________________________________</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 находится с ребенком в случае болезни__________________________________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 провожает и встречает из школы 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 гуляет с ребенком 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 помогает решать конфликты 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 что-либо другое _____________________________________________________ </w:t>
      </w:r>
    </w:p>
    <w:p w:rsidR="00EB262E" w:rsidRDefault="00EB262E" w:rsidP="00EB262E">
      <w:pPr>
        <w:rPr>
          <w:rFonts w:ascii="Times New Roman,Bold" w:hAnsi="Times New Roman,Bold" w:cs="Times New Roman,Bold"/>
          <w:sz w:val="28"/>
          <w:szCs w:val="28"/>
        </w:rPr>
      </w:pPr>
      <w:r w:rsidRPr="00EB262E">
        <w:rPr>
          <w:rFonts w:ascii="Times New Roman" w:hAnsi="Times New Roman" w:cs="Times New Roman"/>
          <w:b/>
          <w:bCs/>
          <w:color w:val="000000"/>
          <w:sz w:val="23"/>
          <w:szCs w:val="23"/>
        </w:rPr>
        <w:t>III. Заключение психолого--педагогического консилиума</w:t>
      </w:r>
      <w:r>
        <w:rPr>
          <w:rFonts w:ascii="Times New Roman" w:hAnsi="Times New Roman" w:cs="Times New Roman"/>
          <w:b/>
          <w:bCs/>
          <w:color w:val="000000"/>
          <w:sz w:val="23"/>
          <w:szCs w:val="23"/>
        </w:rPr>
        <w:t xml:space="preserve"> или ПМПк</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Дата психолого-педагогического консилиума (</w:t>
      </w:r>
      <w:r>
        <w:rPr>
          <w:rFonts w:ascii="Times New Roman" w:hAnsi="Times New Roman" w:cs="Times New Roman"/>
          <w:color w:val="000000"/>
          <w:sz w:val="23"/>
          <w:szCs w:val="23"/>
        </w:rPr>
        <w:t>ППк или</w:t>
      </w:r>
      <w:r w:rsidRPr="00EB262E">
        <w:rPr>
          <w:rFonts w:ascii="Times New Roman" w:hAnsi="Times New Roman" w:cs="Times New Roman"/>
          <w:color w:val="000000"/>
          <w:sz w:val="23"/>
          <w:szCs w:val="23"/>
        </w:rPr>
        <w:t xml:space="preserve">ПМПк) 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Причина проведения 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Заключение 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i/>
          <w:iCs/>
          <w:color w:val="000000"/>
          <w:sz w:val="23"/>
          <w:szCs w:val="23"/>
        </w:rPr>
        <w:t xml:space="preserve">Куратор сопровождения (ФИО, подпись)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i/>
          <w:iCs/>
          <w:color w:val="000000"/>
          <w:sz w:val="23"/>
          <w:szCs w:val="23"/>
        </w:rPr>
        <w:t xml:space="preserve">Специалисты (ФИО, подписи) </w:t>
      </w:r>
    </w:p>
    <w:p w:rsidR="00EB262E" w:rsidRDefault="00EB262E" w:rsidP="00EB262E">
      <w:pPr>
        <w:rPr>
          <w:rFonts w:ascii="Times New Roman,Bold" w:hAnsi="Times New Roman,Bold" w:cs="Times New Roman,Bold"/>
          <w:sz w:val="28"/>
          <w:szCs w:val="28"/>
        </w:rPr>
      </w:pPr>
      <w:r w:rsidRPr="00EB262E">
        <w:rPr>
          <w:rFonts w:ascii="Times New Roman" w:hAnsi="Times New Roman" w:cs="Times New Roman"/>
          <w:i/>
          <w:iCs/>
          <w:color w:val="000000"/>
          <w:sz w:val="23"/>
          <w:szCs w:val="23"/>
        </w:rPr>
        <w:t>* В случае необходимости в течение учебного года проводятся дополнительные консилиумы для корректировки программы сопровождения</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b/>
          <w:bCs/>
          <w:color w:val="000000"/>
          <w:sz w:val="23"/>
          <w:szCs w:val="23"/>
        </w:rPr>
        <w:t xml:space="preserve">IV. Программа комплексного сопровождения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(фамилия, имя ребенка, класс)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Цель сопровождения: 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lastRenderedPageBreak/>
        <w:t xml:space="preserve">Задачи: _____________________________________________________________ </w:t>
      </w:r>
    </w:p>
    <w:p w:rsidR="00EB262E" w:rsidRPr="00EB262E" w:rsidRDefault="00EB262E" w:rsidP="00EB262E">
      <w:pPr>
        <w:autoSpaceDE w:val="0"/>
        <w:autoSpaceDN w:val="0"/>
        <w:adjustRightInd w:val="0"/>
        <w:spacing w:after="0" w:line="240" w:lineRule="auto"/>
        <w:rPr>
          <w:rFonts w:ascii="Times New Roman" w:hAnsi="Times New Roman" w:cs="Times New Roman"/>
          <w:color w:val="000000"/>
          <w:sz w:val="23"/>
          <w:szCs w:val="23"/>
        </w:rPr>
      </w:pPr>
      <w:r w:rsidRPr="00EB262E">
        <w:rPr>
          <w:rFonts w:ascii="Times New Roman" w:hAnsi="Times New Roman" w:cs="Times New Roman"/>
          <w:color w:val="000000"/>
          <w:sz w:val="23"/>
          <w:szCs w:val="23"/>
        </w:rPr>
        <w:t xml:space="preserve">____________________________________________________________________ </w:t>
      </w:r>
    </w:p>
    <w:p w:rsidR="00EB262E" w:rsidRDefault="00EB262E" w:rsidP="00EB262E">
      <w:pPr>
        <w:rPr>
          <w:rFonts w:ascii="Times New Roman,Bold" w:hAnsi="Times New Roman,Bold" w:cs="Times New Roman,Bold"/>
          <w:sz w:val="28"/>
          <w:szCs w:val="28"/>
        </w:rPr>
      </w:pPr>
      <w:r w:rsidRPr="00EB262E">
        <w:rPr>
          <w:rFonts w:ascii="Times New Roman" w:hAnsi="Times New Roman" w:cs="Times New Roman"/>
          <w:color w:val="000000"/>
          <w:sz w:val="23"/>
          <w:szCs w:val="23"/>
        </w:rPr>
        <w:t>____________________________________________________________________</w:t>
      </w:r>
    </w:p>
    <w:p w:rsidR="00EB262E" w:rsidRDefault="00EB262E" w:rsidP="00EB262E">
      <w:pPr>
        <w:rPr>
          <w:rFonts w:ascii="Times New Roman,Bold" w:hAnsi="Times New Roman,Bold" w:cs="Times New Roman,Bold"/>
          <w:sz w:val="28"/>
          <w:szCs w:val="28"/>
        </w:rPr>
      </w:pPr>
      <w:r>
        <w:rPr>
          <w:sz w:val="23"/>
          <w:szCs w:val="23"/>
        </w:rPr>
        <w:t>План мероприятий по сопровождению</w:t>
      </w:r>
    </w:p>
    <w:p w:rsidR="00EB262E" w:rsidRDefault="00EB262E" w:rsidP="00EB262E">
      <w:pPr>
        <w:rPr>
          <w:rFonts w:ascii="Times New Roman,Bold" w:hAnsi="Times New Roman,Bold" w:cs="Times New Roman,Bold"/>
          <w:sz w:val="28"/>
          <w:szCs w:val="28"/>
        </w:rPr>
      </w:pPr>
    </w:p>
    <w:tbl>
      <w:tblPr>
        <w:tblStyle w:val="a4"/>
        <w:tblW w:w="0" w:type="auto"/>
        <w:tblLook w:val="04A0" w:firstRow="1" w:lastRow="0" w:firstColumn="1" w:lastColumn="0" w:noHBand="0" w:noVBand="1"/>
      </w:tblPr>
      <w:tblGrid>
        <w:gridCol w:w="2392"/>
        <w:gridCol w:w="2393"/>
        <w:gridCol w:w="2393"/>
        <w:gridCol w:w="2393"/>
      </w:tblGrid>
      <w:tr w:rsidR="00A01D90" w:rsidTr="00A01D90">
        <w:tc>
          <w:tcPr>
            <w:tcW w:w="2392" w:type="dxa"/>
          </w:tcPr>
          <w:tbl>
            <w:tblPr>
              <w:tblW w:w="0" w:type="auto"/>
              <w:tblBorders>
                <w:top w:val="nil"/>
                <w:left w:val="nil"/>
                <w:bottom w:val="nil"/>
                <w:right w:val="nil"/>
              </w:tblBorders>
              <w:tblLook w:val="0000" w:firstRow="0" w:lastRow="0" w:firstColumn="0" w:lastColumn="0" w:noHBand="0" w:noVBand="0"/>
            </w:tblPr>
            <w:tblGrid>
              <w:gridCol w:w="2176"/>
            </w:tblGrid>
            <w:tr w:rsidR="00A01D90" w:rsidRPr="00A01D90">
              <w:trPr>
                <w:trHeight w:val="204"/>
              </w:trPr>
              <w:tc>
                <w:tcPr>
                  <w:tcW w:w="0" w:type="auto"/>
                </w:tcPr>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0"/>
                      <w:szCs w:val="20"/>
                    </w:rPr>
                  </w:pPr>
                  <w:r w:rsidRPr="00A01D90">
                    <w:rPr>
                      <w:rFonts w:ascii="Times New Roman" w:hAnsi="Times New Roman" w:cs="Times New Roman"/>
                      <w:b/>
                      <w:bCs/>
                      <w:color w:val="000000"/>
                      <w:sz w:val="20"/>
                      <w:szCs w:val="20"/>
                    </w:rPr>
                    <w:t xml:space="preserve">Участник сопровождения*: </w:t>
                  </w:r>
                </w:p>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0"/>
                      <w:szCs w:val="20"/>
                    </w:rPr>
                  </w:pPr>
                  <w:r w:rsidRPr="00A01D90">
                    <w:rPr>
                      <w:rFonts w:ascii="Times New Roman" w:hAnsi="Times New Roman" w:cs="Times New Roman"/>
                      <w:b/>
                      <w:bCs/>
                      <w:color w:val="000000"/>
                      <w:sz w:val="20"/>
                      <w:szCs w:val="20"/>
                    </w:rPr>
                    <w:t xml:space="preserve">сопроводительные мероприятия </w:t>
                  </w:r>
                </w:p>
              </w:tc>
            </w:tr>
          </w:tbl>
          <w:p w:rsidR="00A01D90" w:rsidRDefault="00A01D90" w:rsidP="00EB262E">
            <w:pPr>
              <w:rPr>
                <w:rFonts w:ascii="Times New Roman,Bold" w:hAnsi="Times New Roman,Bold" w:cs="Times New Roman,Bold"/>
                <w:sz w:val="28"/>
                <w:szCs w:val="28"/>
              </w:rPr>
            </w:pPr>
          </w:p>
        </w:tc>
        <w:tc>
          <w:tcPr>
            <w:tcW w:w="2393" w:type="dxa"/>
          </w:tcPr>
          <w:p w:rsidR="00A01D90" w:rsidRDefault="00A01D90">
            <w:pPr>
              <w:pStyle w:val="Default"/>
              <w:rPr>
                <w:sz w:val="20"/>
                <w:szCs w:val="20"/>
              </w:rPr>
            </w:pPr>
            <w:r>
              <w:rPr>
                <w:b/>
                <w:bCs/>
                <w:sz w:val="20"/>
                <w:szCs w:val="20"/>
              </w:rPr>
              <w:t xml:space="preserve">Сроки реализации </w:t>
            </w:r>
          </w:p>
        </w:tc>
        <w:tc>
          <w:tcPr>
            <w:tcW w:w="2393" w:type="dxa"/>
          </w:tcPr>
          <w:p w:rsidR="00A01D90" w:rsidRDefault="00A01D90">
            <w:pPr>
              <w:pStyle w:val="Default"/>
              <w:rPr>
                <w:sz w:val="20"/>
                <w:szCs w:val="20"/>
              </w:rPr>
            </w:pPr>
            <w:r>
              <w:rPr>
                <w:b/>
                <w:bCs/>
                <w:sz w:val="20"/>
                <w:szCs w:val="20"/>
              </w:rPr>
              <w:t xml:space="preserve">Периодичность (общее количество, частота и длительность занятий) </w:t>
            </w:r>
          </w:p>
        </w:tc>
        <w:tc>
          <w:tcPr>
            <w:tcW w:w="2393" w:type="dxa"/>
          </w:tcPr>
          <w:p w:rsidR="00A01D90" w:rsidRDefault="00A01D90">
            <w:pPr>
              <w:pStyle w:val="Default"/>
              <w:rPr>
                <w:sz w:val="20"/>
                <w:szCs w:val="20"/>
              </w:rPr>
            </w:pPr>
            <w:r>
              <w:rPr>
                <w:b/>
                <w:bCs/>
                <w:sz w:val="20"/>
                <w:szCs w:val="20"/>
              </w:rPr>
              <w:t xml:space="preserve">Отметка о выполнении </w:t>
            </w:r>
          </w:p>
        </w:tc>
      </w:tr>
      <w:tr w:rsidR="00A01D90" w:rsidTr="00A01D90">
        <w:tc>
          <w:tcPr>
            <w:tcW w:w="2392"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r>
      <w:tr w:rsidR="00A01D90" w:rsidTr="00A01D90">
        <w:tc>
          <w:tcPr>
            <w:tcW w:w="2392"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r>
      <w:tr w:rsidR="00A01D90" w:rsidTr="00A01D90">
        <w:tc>
          <w:tcPr>
            <w:tcW w:w="2392"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c>
          <w:tcPr>
            <w:tcW w:w="2393" w:type="dxa"/>
          </w:tcPr>
          <w:p w:rsidR="00A01D90" w:rsidRDefault="00A01D90" w:rsidP="00EB262E">
            <w:pPr>
              <w:rPr>
                <w:rFonts w:ascii="Times New Roman,Bold" w:hAnsi="Times New Roman,Bold" w:cs="Times New Roman,Bold"/>
                <w:sz w:val="28"/>
                <w:szCs w:val="28"/>
              </w:rPr>
            </w:pPr>
          </w:p>
        </w:tc>
      </w:tr>
    </w:tbl>
    <w:p w:rsidR="00EB262E" w:rsidRDefault="00EB262E" w:rsidP="00EB262E">
      <w:pPr>
        <w:rPr>
          <w:rFonts w:ascii="Times New Roman,Bold" w:hAnsi="Times New Roman,Bold" w:cs="Times New Roman,Bold"/>
          <w:sz w:val="28"/>
          <w:szCs w:val="28"/>
        </w:rPr>
      </w:pPr>
    </w:p>
    <w:p w:rsidR="00A01D90" w:rsidRDefault="00A01D90" w:rsidP="00EB262E">
      <w:pPr>
        <w:rPr>
          <w:rFonts w:ascii="Times New Roman,Bold" w:hAnsi="Times New Roman,Bold" w:cs="Times New Roman,Bold"/>
          <w:sz w:val="28"/>
          <w:szCs w:val="28"/>
        </w:rPr>
      </w:pPr>
    </w:p>
    <w:p w:rsidR="00A01D90" w:rsidRDefault="00A01D90" w:rsidP="00A01D90">
      <w:pPr>
        <w:rPr>
          <w:rFonts w:ascii="Times New Roman,Bold" w:hAnsi="Times New Roman,Bold" w:cs="Times New Roman,Bold"/>
          <w:sz w:val="28"/>
          <w:szCs w:val="28"/>
        </w:rPr>
      </w:pPr>
      <w:r>
        <w:rPr>
          <w:b/>
          <w:bCs/>
          <w:sz w:val="23"/>
          <w:szCs w:val="23"/>
        </w:rPr>
        <w:t xml:space="preserve">* </w:t>
      </w:r>
      <w:r>
        <w:rPr>
          <w:sz w:val="23"/>
          <w:szCs w:val="23"/>
        </w:rPr>
        <w:t>Участники сопровождения: учитель-логопед, учитель-дефектолог, педагог-психолог, социальный педагог, другие специалисты, родители (законные представители)</w:t>
      </w:r>
    </w:p>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3"/>
          <w:szCs w:val="23"/>
        </w:rPr>
      </w:pPr>
      <w:r w:rsidRPr="00A01D90">
        <w:rPr>
          <w:rFonts w:ascii="Times New Roman" w:hAnsi="Times New Roman" w:cs="Times New Roman"/>
          <w:b/>
          <w:bCs/>
          <w:color w:val="000000"/>
          <w:sz w:val="23"/>
          <w:szCs w:val="23"/>
        </w:rPr>
        <w:t xml:space="preserve">V. Индивидуальные психологические особенности ребенка </w:t>
      </w:r>
      <w:r w:rsidRPr="00A01D90">
        <w:rPr>
          <w:rFonts w:ascii="Times New Roman" w:hAnsi="Times New Roman" w:cs="Times New Roman"/>
          <w:color w:val="000000"/>
          <w:sz w:val="23"/>
          <w:szCs w:val="23"/>
        </w:rPr>
        <w:t xml:space="preserve">____________________________________________________________________ </w:t>
      </w:r>
    </w:p>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3"/>
          <w:szCs w:val="23"/>
        </w:rPr>
      </w:pPr>
      <w:r w:rsidRPr="00A01D90">
        <w:rPr>
          <w:rFonts w:ascii="Times New Roman" w:hAnsi="Times New Roman" w:cs="Times New Roman"/>
          <w:color w:val="000000"/>
          <w:sz w:val="23"/>
          <w:szCs w:val="23"/>
        </w:rPr>
        <w:t xml:space="preserve">(фамилия, имя ребенка, класс) </w:t>
      </w:r>
    </w:p>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3"/>
          <w:szCs w:val="23"/>
        </w:rPr>
      </w:pPr>
      <w:r w:rsidRPr="00A01D90">
        <w:rPr>
          <w:rFonts w:ascii="Times New Roman" w:hAnsi="Times New Roman" w:cs="Times New Roman"/>
          <w:color w:val="000000"/>
          <w:sz w:val="23"/>
          <w:szCs w:val="23"/>
        </w:rPr>
        <w:t xml:space="preserve">Задачи сопровождения: ________________________________________________ </w:t>
      </w:r>
    </w:p>
    <w:p w:rsidR="00A01D90" w:rsidRDefault="00A01D90" w:rsidP="00A01D90">
      <w:pPr>
        <w:rPr>
          <w:rFonts w:ascii="Times New Roman,Bold" w:hAnsi="Times New Roman,Bold" w:cs="Times New Roman,Bold"/>
          <w:sz w:val="28"/>
          <w:szCs w:val="28"/>
        </w:rPr>
      </w:pPr>
      <w:r w:rsidRPr="00A01D90">
        <w:rPr>
          <w:rFonts w:ascii="Times New Roman" w:hAnsi="Times New Roman" w:cs="Times New Roman"/>
          <w:color w:val="000000"/>
          <w:sz w:val="23"/>
          <w:szCs w:val="23"/>
        </w:rPr>
        <w:t>________________________________________________________________________________________________________________________________________</w:t>
      </w:r>
    </w:p>
    <w:p w:rsidR="00A01D90" w:rsidRDefault="00A01D90" w:rsidP="00A01D90">
      <w:pPr>
        <w:rPr>
          <w:rFonts w:ascii="Times New Roman,Bold" w:hAnsi="Times New Roman,Bold" w:cs="Times New Roman,Bold"/>
          <w:sz w:val="28"/>
          <w:szCs w:val="28"/>
        </w:rPr>
      </w:pPr>
    </w:p>
    <w:tbl>
      <w:tblPr>
        <w:tblStyle w:val="a4"/>
        <w:tblW w:w="0" w:type="auto"/>
        <w:tblLook w:val="04A0" w:firstRow="1" w:lastRow="0" w:firstColumn="1" w:lastColumn="0" w:noHBand="0" w:noVBand="1"/>
      </w:tblPr>
      <w:tblGrid>
        <w:gridCol w:w="486"/>
        <w:gridCol w:w="167"/>
        <w:gridCol w:w="2537"/>
        <w:gridCol w:w="3190"/>
        <w:gridCol w:w="3191"/>
      </w:tblGrid>
      <w:tr w:rsidR="00A01D90" w:rsidTr="00A01D90">
        <w:tc>
          <w:tcPr>
            <w:tcW w:w="3190" w:type="dxa"/>
            <w:gridSpan w:val="3"/>
          </w:tcPr>
          <w:tbl>
            <w:tblPr>
              <w:tblW w:w="0" w:type="auto"/>
              <w:tblBorders>
                <w:top w:val="nil"/>
                <w:left w:val="nil"/>
                <w:bottom w:val="nil"/>
                <w:right w:val="nil"/>
              </w:tblBorders>
              <w:tblLook w:val="0000" w:firstRow="0" w:lastRow="0" w:firstColumn="0" w:lastColumn="0" w:noHBand="0" w:noVBand="0"/>
            </w:tblPr>
            <w:tblGrid>
              <w:gridCol w:w="1382"/>
            </w:tblGrid>
            <w:tr w:rsidR="00A01D90" w:rsidRPr="00A01D90">
              <w:trPr>
                <w:trHeight w:val="88"/>
              </w:trPr>
              <w:tc>
                <w:tcPr>
                  <w:tcW w:w="0" w:type="auto"/>
                </w:tcPr>
                <w:p w:rsidR="00A01D90" w:rsidRPr="00A01D90" w:rsidRDefault="00A01D90" w:rsidP="00A01D90">
                  <w:pPr>
                    <w:autoSpaceDE w:val="0"/>
                    <w:autoSpaceDN w:val="0"/>
                    <w:adjustRightInd w:val="0"/>
                    <w:spacing w:after="0" w:line="240" w:lineRule="auto"/>
                    <w:rPr>
                      <w:rFonts w:ascii="Times New Roman" w:hAnsi="Times New Roman" w:cs="Times New Roman"/>
                      <w:color w:val="000000"/>
                      <w:sz w:val="20"/>
                      <w:szCs w:val="20"/>
                    </w:rPr>
                  </w:pPr>
                  <w:r w:rsidRPr="00A01D90">
                    <w:rPr>
                      <w:rFonts w:ascii="Times New Roman" w:hAnsi="Times New Roman" w:cs="Times New Roman"/>
                      <w:b/>
                      <w:bCs/>
                      <w:color w:val="000000"/>
                      <w:sz w:val="20"/>
                      <w:szCs w:val="20"/>
                    </w:rPr>
                    <w:t xml:space="preserve">Особенности </w:t>
                  </w:r>
                </w:p>
              </w:tc>
            </w:tr>
          </w:tbl>
          <w:p w:rsidR="00A01D90" w:rsidRDefault="00A01D90" w:rsidP="00A01D90">
            <w:pPr>
              <w:rPr>
                <w:rFonts w:ascii="Times New Roman,Bold" w:hAnsi="Times New Roman,Bold" w:cs="Times New Roman,Bold"/>
                <w:sz w:val="28"/>
                <w:szCs w:val="28"/>
              </w:rPr>
            </w:pPr>
          </w:p>
        </w:tc>
        <w:tc>
          <w:tcPr>
            <w:tcW w:w="3190" w:type="dxa"/>
          </w:tcPr>
          <w:p w:rsidR="00A01D90" w:rsidRDefault="00A01D90">
            <w:pPr>
              <w:pStyle w:val="Default"/>
              <w:rPr>
                <w:sz w:val="20"/>
                <w:szCs w:val="20"/>
              </w:rPr>
            </w:pPr>
            <w:r>
              <w:rPr>
                <w:b/>
                <w:bCs/>
                <w:sz w:val="20"/>
                <w:szCs w:val="20"/>
              </w:rPr>
              <w:t>Результаты входящей диагностики (начало учебного года –</w:t>
            </w:r>
            <w:r>
              <w:rPr>
                <w:sz w:val="20"/>
                <w:szCs w:val="20"/>
              </w:rPr>
              <w:t xml:space="preserve">дата) </w:t>
            </w:r>
          </w:p>
        </w:tc>
        <w:tc>
          <w:tcPr>
            <w:tcW w:w="3191" w:type="dxa"/>
          </w:tcPr>
          <w:p w:rsidR="00A01D90" w:rsidRDefault="00A01D90">
            <w:pPr>
              <w:pStyle w:val="Default"/>
              <w:rPr>
                <w:sz w:val="20"/>
                <w:szCs w:val="20"/>
              </w:rPr>
            </w:pPr>
            <w:r>
              <w:rPr>
                <w:b/>
                <w:bCs/>
                <w:sz w:val="20"/>
                <w:szCs w:val="20"/>
              </w:rPr>
              <w:t xml:space="preserve">Результаты </w:t>
            </w:r>
          </w:p>
          <w:p w:rsidR="00A01D90" w:rsidRDefault="00A01D90">
            <w:pPr>
              <w:pStyle w:val="Default"/>
              <w:rPr>
                <w:sz w:val="20"/>
                <w:szCs w:val="20"/>
              </w:rPr>
            </w:pPr>
            <w:r>
              <w:rPr>
                <w:b/>
                <w:bCs/>
                <w:sz w:val="20"/>
                <w:szCs w:val="20"/>
              </w:rPr>
              <w:t>итоговой диагностики (окончание учебного года –</w:t>
            </w:r>
            <w:r>
              <w:rPr>
                <w:sz w:val="20"/>
                <w:szCs w:val="20"/>
              </w:rPr>
              <w:t xml:space="preserve">дата) </w:t>
            </w:r>
          </w:p>
        </w:tc>
      </w:tr>
      <w:tr w:rsidR="00A01D90" w:rsidTr="00A01D90">
        <w:tc>
          <w:tcPr>
            <w:tcW w:w="653" w:type="dxa"/>
            <w:gridSpan w:val="2"/>
            <w:tcBorders>
              <w:right w:val="single" w:sz="4" w:space="0" w:color="auto"/>
            </w:tcBorders>
          </w:tcPr>
          <w:p w:rsidR="00A01D90" w:rsidRDefault="00A01D90" w:rsidP="00A01D90">
            <w:pPr>
              <w:rPr>
                <w:rFonts w:ascii="Times New Roman,Bold" w:hAnsi="Times New Roman,Bold" w:cs="Times New Roman,Bold"/>
                <w:sz w:val="28"/>
                <w:szCs w:val="28"/>
              </w:rPr>
            </w:pPr>
          </w:p>
        </w:tc>
        <w:tc>
          <w:tcPr>
            <w:tcW w:w="2537" w:type="dxa"/>
            <w:tcBorders>
              <w:left w:val="single" w:sz="4" w:space="0" w:color="auto"/>
            </w:tcBorders>
          </w:tcPr>
          <w:p w:rsidR="00A01D90" w:rsidRDefault="00A01D90">
            <w:pPr>
              <w:pStyle w:val="Default"/>
              <w:rPr>
                <w:sz w:val="23"/>
                <w:szCs w:val="23"/>
              </w:rPr>
            </w:pPr>
            <w:r>
              <w:rPr>
                <w:sz w:val="23"/>
                <w:szCs w:val="23"/>
              </w:rPr>
              <w:t xml:space="preserve">Инициативность </w:t>
            </w:r>
          </w:p>
        </w:tc>
        <w:tc>
          <w:tcPr>
            <w:tcW w:w="3190" w:type="dxa"/>
          </w:tcPr>
          <w:p w:rsidR="00A01D90" w:rsidRDefault="00A01D90" w:rsidP="00A01D90">
            <w:pPr>
              <w:rPr>
                <w:rFonts w:ascii="Times New Roman,Bold" w:hAnsi="Times New Roman,Bold" w:cs="Times New Roman,Bold"/>
                <w:sz w:val="28"/>
                <w:szCs w:val="28"/>
              </w:rPr>
            </w:pPr>
          </w:p>
        </w:tc>
        <w:tc>
          <w:tcPr>
            <w:tcW w:w="3191" w:type="dxa"/>
          </w:tcPr>
          <w:p w:rsidR="00A01D90" w:rsidRDefault="00A01D90" w:rsidP="00A01D90">
            <w:pPr>
              <w:rPr>
                <w:rFonts w:ascii="Times New Roman,Bold" w:hAnsi="Times New Roman,Bold" w:cs="Times New Roman,Bold"/>
                <w:sz w:val="28"/>
                <w:szCs w:val="28"/>
              </w:rPr>
            </w:pPr>
          </w:p>
        </w:tc>
      </w:tr>
      <w:tr w:rsidR="00A01D90" w:rsidTr="00A01D90">
        <w:tc>
          <w:tcPr>
            <w:tcW w:w="653" w:type="dxa"/>
            <w:gridSpan w:val="2"/>
            <w:tcBorders>
              <w:right w:val="single" w:sz="4" w:space="0" w:color="auto"/>
            </w:tcBorders>
          </w:tcPr>
          <w:p w:rsidR="00A01D90" w:rsidRDefault="00A01D90" w:rsidP="00A01D90">
            <w:pPr>
              <w:rPr>
                <w:rFonts w:ascii="Times New Roman,Bold" w:hAnsi="Times New Roman,Bold" w:cs="Times New Roman,Bold"/>
                <w:sz w:val="28"/>
                <w:szCs w:val="28"/>
              </w:rPr>
            </w:pPr>
          </w:p>
        </w:tc>
        <w:tc>
          <w:tcPr>
            <w:tcW w:w="2537" w:type="dxa"/>
            <w:tcBorders>
              <w:left w:val="single" w:sz="4" w:space="0" w:color="auto"/>
            </w:tcBorders>
          </w:tcPr>
          <w:p w:rsidR="00A01D90" w:rsidRDefault="00A01D90">
            <w:pPr>
              <w:pStyle w:val="Default"/>
              <w:rPr>
                <w:sz w:val="23"/>
                <w:szCs w:val="23"/>
              </w:rPr>
            </w:pPr>
            <w:r>
              <w:rPr>
                <w:sz w:val="23"/>
                <w:szCs w:val="23"/>
              </w:rPr>
              <w:t xml:space="preserve">Круг общения </w:t>
            </w:r>
          </w:p>
        </w:tc>
        <w:tc>
          <w:tcPr>
            <w:tcW w:w="3190" w:type="dxa"/>
          </w:tcPr>
          <w:p w:rsidR="00A01D90" w:rsidRDefault="00A01D90" w:rsidP="00A01D90">
            <w:pPr>
              <w:rPr>
                <w:rFonts w:ascii="Times New Roman,Bold" w:hAnsi="Times New Roman,Bold" w:cs="Times New Roman,Bold"/>
                <w:sz w:val="28"/>
                <w:szCs w:val="28"/>
              </w:rPr>
            </w:pPr>
          </w:p>
        </w:tc>
        <w:tc>
          <w:tcPr>
            <w:tcW w:w="3191" w:type="dxa"/>
          </w:tcPr>
          <w:p w:rsidR="00A01D90" w:rsidRDefault="00A01D90" w:rsidP="00A01D90">
            <w:pPr>
              <w:rPr>
                <w:rFonts w:ascii="Times New Roman,Bold" w:hAnsi="Times New Roman,Bold" w:cs="Times New Roman,Bold"/>
                <w:sz w:val="28"/>
                <w:szCs w:val="28"/>
              </w:rPr>
            </w:pPr>
          </w:p>
        </w:tc>
      </w:tr>
      <w:tr w:rsidR="00AA3CF0" w:rsidTr="00A01D90">
        <w:tc>
          <w:tcPr>
            <w:tcW w:w="653" w:type="dxa"/>
            <w:gridSpan w:val="2"/>
            <w:tcBorders>
              <w:right w:val="single" w:sz="4" w:space="0" w:color="auto"/>
            </w:tcBorders>
          </w:tcPr>
          <w:p w:rsidR="00AA3CF0" w:rsidRDefault="00AA3CF0" w:rsidP="00A01D90">
            <w:pPr>
              <w:rPr>
                <w:rFonts w:ascii="Times New Roman,Bold" w:hAnsi="Times New Roman,Bold" w:cs="Times New Roman,Bold"/>
                <w:sz w:val="28"/>
                <w:szCs w:val="28"/>
              </w:rPr>
            </w:pPr>
          </w:p>
        </w:tc>
        <w:tc>
          <w:tcPr>
            <w:tcW w:w="2537" w:type="dxa"/>
            <w:tcBorders>
              <w:left w:val="single" w:sz="4" w:space="0" w:color="auto"/>
            </w:tcBorders>
          </w:tcPr>
          <w:p w:rsidR="00AA3CF0" w:rsidRDefault="00AA3CF0">
            <w:pPr>
              <w:pStyle w:val="Default"/>
              <w:rPr>
                <w:sz w:val="23"/>
                <w:szCs w:val="23"/>
              </w:rPr>
            </w:pPr>
            <w:r>
              <w:rPr>
                <w:sz w:val="23"/>
                <w:szCs w:val="23"/>
              </w:rPr>
              <w:t xml:space="preserve">Контактность </w:t>
            </w: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01D90">
        <w:tc>
          <w:tcPr>
            <w:tcW w:w="3190" w:type="dxa"/>
            <w:gridSpan w:val="3"/>
          </w:tcPr>
          <w:p w:rsidR="00AA3CF0" w:rsidRDefault="00AA3CF0" w:rsidP="00AA3CF0">
            <w:pPr>
              <w:jc w:val="center"/>
              <w:rPr>
                <w:rFonts w:ascii="Times New Roman,Bold" w:hAnsi="Times New Roman,Bold" w:cs="Times New Roman,Bold"/>
                <w:sz w:val="28"/>
                <w:szCs w:val="28"/>
              </w:rPr>
            </w:pPr>
            <w:r w:rsidRPr="00AA3CF0">
              <w:rPr>
                <w:rFonts w:ascii="Times New Roman,Bold" w:hAnsi="Times New Roman,Bold" w:cs="Times New Roman,Bold"/>
                <w:sz w:val="28"/>
                <w:szCs w:val="28"/>
              </w:rPr>
              <w:t>МОТИВАЦИЯ</w:t>
            </w: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01D90">
        <w:tc>
          <w:tcPr>
            <w:tcW w:w="3190" w:type="dxa"/>
            <w:gridSpan w:val="3"/>
          </w:tcPr>
          <w:p w:rsidR="00AA3CF0" w:rsidRDefault="00AA3CF0" w:rsidP="00AA3CF0">
            <w:pPr>
              <w:jc w:val="center"/>
              <w:rPr>
                <w:rFonts w:ascii="Times New Roman,Bold" w:hAnsi="Times New Roman,Bold" w:cs="Times New Roman,Bold"/>
                <w:sz w:val="28"/>
                <w:szCs w:val="28"/>
              </w:rPr>
            </w:pPr>
            <w:r w:rsidRPr="00AA3CF0">
              <w:rPr>
                <w:rFonts w:ascii="Times New Roman,Bold" w:hAnsi="Times New Roman,Bold" w:cs="Times New Roman,Bold"/>
                <w:sz w:val="28"/>
                <w:szCs w:val="28"/>
              </w:rPr>
              <w:t>ПОВЕДЕНИЕ (проявления)</w:t>
            </w: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A3CF0">
        <w:tc>
          <w:tcPr>
            <w:tcW w:w="486" w:type="dxa"/>
            <w:vMerge w:val="restart"/>
            <w:tcBorders>
              <w:right w:val="single" w:sz="4" w:space="0" w:color="auto"/>
            </w:tcBorders>
          </w:tcPr>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С</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О</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С</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Т</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О</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Я</w:t>
            </w:r>
          </w:p>
          <w:p w:rsid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Н</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И</w:t>
            </w:r>
          </w:p>
          <w:p w:rsid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Я</w:t>
            </w:r>
          </w:p>
        </w:tc>
        <w:tc>
          <w:tcPr>
            <w:tcW w:w="2704" w:type="dxa"/>
            <w:gridSpan w:val="2"/>
            <w:tcBorders>
              <w:left w:val="single" w:sz="4" w:space="0" w:color="auto"/>
            </w:tcBorders>
          </w:tcPr>
          <w:p w:rsidR="00AA3CF0" w:rsidRDefault="00AA3CF0" w:rsidP="00A01D90">
            <w:pPr>
              <w:rPr>
                <w:rFonts w:ascii="Times New Roman,Bold" w:hAnsi="Times New Roman,Bold" w:cs="Times New Roman,Bold"/>
                <w:sz w:val="28"/>
                <w:szCs w:val="28"/>
              </w:rPr>
            </w:pPr>
            <w:r w:rsidRPr="00AA3CF0">
              <w:rPr>
                <w:rFonts w:ascii="Times New Roman,Bold" w:hAnsi="Times New Roman,Bold" w:cs="Times New Roman,Bold"/>
                <w:sz w:val="28"/>
                <w:szCs w:val="28"/>
              </w:rPr>
              <w:t>Тревожность</w:t>
            </w:r>
          </w:p>
          <w:p w:rsidR="00AA3CF0" w:rsidRDefault="00AA3CF0" w:rsidP="00A01D90">
            <w:pPr>
              <w:rPr>
                <w:rFonts w:ascii="Times New Roman,Bold" w:hAnsi="Times New Roman,Bold" w:cs="Times New Roman,Bold"/>
                <w:sz w:val="28"/>
                <w:szCs w:val="28"/>
              </w:rPr>
            </w:pP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A3CF0">
        <w:tc>
          <w:tcPr>
            <w:tcW w:w="486" w:type="dxa"/>
            <w:vMerge/>
            <w:tcBorders>
              <w:right w:val="single" w:sz="4" w:space="0" w:color="auto"/>
            </w:tcBorders>
          </w:tcPr>
          <w:p w:rsidR="00AA3CF0" w:rsidRDefault="00AA3CF0" w:rsidP="00A01D90">
            <w:pPr>
              <w:rPr>
                <w:rFonts w:ascii="Times New Roman,Bold" w:hAnsi="Times New Roman,Bold" w:cs="Times New Roman,Bold"/>
                <w:sz w:val="28"/>
                <w:szCs w:val="28"/>
              </w:rPr>
            </w:pPr>
          </w:p>
        </w:tc>
        <w:tc>
          <w:tcPr>
            <w:tcW w:w="2704" w:type="dxa"/>
            <w:gridSpan w:val="2"/>
            <w:tcBorders>
              <w:left w:val="single" w:sz="4" w:space="0" w:color="auto"/>
            </w:tcBorders>
          </w:tcPr>
          <w:p w:rsidR="00AA3CF0" w:rsidRDefault="00AA3CF0" w:rsidP="00A01D90">
            <w:pPr>
              <w:rPr>
                <w:rFonts w:ascii="Times New Roman,Bold" w:hAnsi="Times New Roman,Bold" w:cs="Times New Roman,Bold"/>
                <w:sz w:val="28"/>
                <w:szCs w:val="28"/>
              </w:rPr>
            </w:pPr>
            <w:r w:rsidRPr="00AA3CF0">
              <w:rPr>
                <w:rFonts w:ascii="Times New Roman,Bold" w:hAnsi="Times New Roman,Bold" w:cs="Times New Roman,Bold"/>
                <w:sz w:val="28"/>
                <w:szCs w:val="28"/>
              </w:rPr>
              <w:t>Агрессивность</w:t>
            </w:r>
          </w:p>
          <w:p w:rsidR="00AA3CF0" w:rsidRDefault="00AA3CF0" w:rsidP="00A01D90">
            <w:pPr>
              <w:rPr>
                <w:rFonts w:ascii="Times New Roman,Bold" w:hAnsi="Times New Roman,Bold" w:cs="Times New Roman,Bold"/>
                <w:sz w:val="28"/>
                <w:szCs w:val="28"/>
              </w:rPr>
            </w:pP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A3CF0">
        <w:tc>
          <w:tcPr>
            <w:tcW w:w="486" w:type="dxa"/>
            <w:vMerge/>
            <w:tcBorders>
              <w:right w:val="single" w:sz="4" w:space="0" w:color="auto"/>
            </w:tcBorders>
          </w:tcPr>
          <w:p w:rsidR="00AA3CF0" w:rsidRDefault="00AA3CF0" w:rsidP="00A01D90">
            <w:pPr>
              <w:rPr>
                <w:rFonts w:ascii="Times New Roman,Bold" w:hAnsi="Times New Roman,Bold" w:cs="Times New Roman,Bold"/>
                <w:sz w:val="28"/>
                <w:szCs w:val="28"/>
              </w:rPr>
            </w:pPr>
          </w:p>
        </w:tc>
        <w:tc>
          <w:tcPr>
            <w:tcW w:w="2704" w:type="dxa"/>
            <w:gridSpan w:val="2"/>
            <w:tcBorders>
              <w:left w:val="single" w:sz="4" w:space="0" w:color="auto"/>
            </w:tcBorders>
          </w:tcPr>
          <w:p w:rsidR="00AA3CF0" w:rsidRDefault="00AA3CF0" w:rsidP="00A01D90">
            <w:pPr>
              <w:rPr>
                <w:rFonts w:ascii="Times New Roman,Bold" w:hAnsi="Times New Roman,Bold" w:cs="Times New Roman,Bold"/>
                <w:sz w:val="28"/>
                <w:szCs w:val="28"/>
              </w:rPr>
            </w:pPr>
            <w:r w:rsidRPr="00AA3CF0">
              <w:rPr>
                <w:rFonts w:ascii="Times New Roman,Bold" w:hAnsi="Times New Roman,Bold" w:cs="Times New Roman,Bold"/>
                <w:sz w:val="28"/>
                <w:szCs w:val="28"/>
              </w:rPr>
              <w:t>Возбудимость</w:t>
            </w:r>
          </w:p>
          <w:p w:rsidR="00AA3CF0" w:rsidRDefault="00AA3CF0" w:rsidP="00A01D90">
            <w:pPr>
              <w:rPr>
                <w:rFonts w:ascii="Times New Roman,Bold" w:hAnsi="Times New Roman,Bold" w:cs="Times New Roman,Bold"/>
                <w:sz w:val="28"/>
                <w:szCs w:val="28"/>
              </w:rPr>
            </w:pP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A3CF0">
        <w:tc>
          <w:tcPr>
            <w:tcW w:w="486" w:type="dxa"/>
            <w:vMerge/>
            <w:tcBorders>
              <w:right w:val="single" w:sz="4" w:space="0" w:color="auto"/>
            </w:tcBorders>
          </w:tcPr>
          <w:p w:rsidR="00AA3CF0" w:rsidRDefault="00AA3CF0" w:rsidP="00A01D90">
            <w:pPr>
              <w:rPr>
                <w:rFonts w:ascii="Times New Roman,Bold" w:hAnsi="Times New Roman,Bold" w:cs="Times New Roman,Bold"/>
                <w:sz w:val="28"/>
                <w:szCs w:val="28"/>
              </w:rPr>
            </w:pPr>
          </w:p>
        </w:tc>
        <w:tc>
          <w:tcPr>
            <w:tcW w:w="2704" w:type="dxa"/>
            <w:gridSpan w:val="2"/>
            <w:tcBorders>
              <w:left w:val="single" w:sz="4" w:space="0" w:color="auto"/>
            </w:tcBorders>
          </w:tcPr>
          <w:p w:rsidR="00AA3CF0" w:rsidRDefault="00AA3CF0" w:rsidP="00A01D90">
            <w:pPr>
              <w:rPr>
                <w:rFonts w:ascii="Times New Roman,Bold" w:hAnsi="Times New Roman,Bold" w:cs="Times New Roman,Bold"/>
                <w:sz w:val="28"/>
                <w:szCs w:val="28"/>
              </w:rPr>
            </w:pPr>
            <w:r w:rsidRPr="00AA3CF0">
              <w:rPr>
                <w:rFonts w:ascii="Times New Roman,Bold" w:hAnsi="Times New Roman,Bold" w:cs="Times New Roman,Bold"/>
                <w:sz w:val="28"/>
                <w:szCs w:val="28"/>
              </w:rPr>
              <w:t>Самооценка</w:t>
            </w:r>
          </w:p>
          <w:p w:rsidR="00AA3CF0" w:rsidRDefault="00AA3CF0" w:rsidP="00A01D90">
            <w:pPr>
              <w:rPr>
                <w:rFonts w:ascii="Times New Roman,Bold" w:hAnsi="Times New Roman,Bold" w:cs="Times New Roman,Bold"/>
                <w:sz w:val="28"/>
                <w:szCs w:val="28"/>
              </w:rPr>
            </w:pP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r w:rsidR="00AA3CF0" w:rsidTr="00A01D90">
        <w:tc>
          <w:tcPr>
            <w:tcW w:w="3190" w:type="dxa"/>
            <w:gridSpan w:val="3"/>
          </w:tcPr>
          <w:p w:rsidR="00AA3CF0" w:rsidRDefault="00AA3CF0" w:rsidP="00A01D90">
            <w:pPr>
              <w:rPr>
                <w:rFonts w:ascii="Times New Roman,Bold" w:hAnsi="Times New Roman,Bold" w:cs="Times New Roman,Bold"/>
                <w:sz w:val="28"/>
                <w:szCs w:val="28"/>
              </w:rPr>
            </w:pPr>
            <w:r w:rsidRPr="00AA3CF0">
              <w:rPr>
                <w:rFonts w:ascii="Times New Roman,Bold" w:hAnsi="Times New Roman,Bold" w:cs="Times New Roman,Bold"/>
                <w:sz w:val="28"/>
                <w:szCs w:val="28"/>
              </w:rPr>
              <w:t>АДАПТАЦИЯ</w:t>
            </w:r>
          </w:p>
        </w:tc>
        <w:tc>
          <w:tcPr>
            <w:tcW w:w="3190" w:type="dxa"/>
          </w:tcPr>
          <w:p w:rsidR="00AA3CF0" w:rsidRDefault="00AA3CF0" w:rsidP="00A01D90">
            <w:pPr>
              <w:rPr>
                <w:rFonts w:ascii="Times New Roman,Bold" w:hAnsi="Times New Roman,Bold" w:cs="Times New Roman,Bold"/>
                <w:sz w:val="28"/>
                <w:szCs w:val="28"/>
              </w:rPr>
            </w:pPr>
          </w:p>
        </w:tc>
        <w:tc>
          <w:tcPr>
            <w:tcW w:w="3191" w:type="dxa"/>
          </w:tcPr>
          <w:p w:rsidR="00AA3CF0" w:rsidRDefault="00AA3CF0" w:rsidP="00A01D90">
            <w:pPr>
              <w:rPr>
                <w:rFonts w:ascii="Times New Roman,Bold" w:hAnsi="Times New Roman,Bold" w:cs="Times New Roman,Bold"/>
                <w:sz w:val="28"/>
                <w:szCs w:val="28"/>
              </w:rPr>
            </w:pPr>
          </w:p>
        </w:tc>
      </w:tr>
    </w:tbl>
    <w:p w:rsidR="00A01D90" w:rsidRDefault="00A01D90" w:rsidP="00A01D90">
      <w:pPr>
        <w:rPr>
          <w:rFonts w:ascii="Times New Roman,Bold" w:hAnsi="Times New Roman,Bold" w:cs="Times New Roman,Bold"/>
          <w:sz w:val="28"/>
          <w:szCs w:val="28"/>
        </w:rPr>
      </w:pP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Выводы по итогам входящей диагностики: ___________________________________________</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3CF0" w:rsidRP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Выводы по итогам проведенной работы: _____________________________________________</w:t>
      </w:r>
    </w:p>
    <w:p w:rsidR="00AA3CF0" w:rsidRDefault="00AA3CF0" w:rsidP="00AA3CF0">
      <w:pPr>
        <w:rPr>
          <w:rFonts w:ascii="Times New Roman,Bold" w:hAnsi="Times New Roman,Bold" w:cs="Times New Roman,Bold"/>
          <w:sz w:val="28"/>
          <w:szCs w:val="28"/>
        </w:rPr>
      </w:pPr>
      <w:r w:rsidRPr="00AA3CF0">
        <w:rPr>
          <w:rFonts w:ascii="Times New Roman,Bold" w:hAnsi="Times New Roman,Bold" w:cs="Times New Roman,Bold"/>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A3CF0">
        <w:rPr>
          <w:rFonts w:ascii="Times New Roman,Bold" w:hAnsi="Times New Roman,Bold" w:cs="Times New Roman,Bold"/>
          <w:sz w:val="28"/>
          <w:szCs w:val="28"/>
        </w:rPr>
        <w:lastRenderedPageBreak/>
        <w:t>___________________________________________________________________________________________________________________________________________________________________________________________________</w:t>
      </w:r>
    </w:p>
    <w:p w:rsidR="00AA3CF0" w:rsidRPr="00AA3CF0" w:rsidRDefault="00AA3CF0" w:rsidP="00AA3CF0">
      <w:pPr>
        <w:autoSpaceDE w:val="0"/>
        <w:autoSpaceDN w:val="0"/>
        <w:adjustRightInd w:val="0"/>
        <w:spacing w:after="0" w:line="240" w:lineRule="auto"/>
        <w:rPr>
          <w:rFonts w:ascii="Times New Roman" w:hAnsi="Times New Roman" w:cs="Times New Roman"/>
          <w:color w:val="000000"/>
          <w:sz w:val="23"/>
          <w:szCs w:val="23"/>
        </w:rPr>
      </w:pPr>
      <w:r w:rsidRPr="00AA3CF0">
        <w:rPr>
          <w:rFonts w:ascii="Times New Roman" w:hAnsi="Times New Roman" w:cs="Times New Roman"/>
          <w:b/>
          <w:bCs/>
          <w:color w:val="000000"/>
          <w:sz w:val="23"/>
          <w:szCs w:val="23"/>
        </w:rPr>
        <w:t xml:space="preserve">VI. Познавательные процессы </w:t>
      </w:r>
    </w:p>
    <w:p w:rsidR="00AA3CF0" w:rsidRPr="00AA3CF0" w:rsidRDefault="00AA3CF0" w:rsidP="00AA3CF0">
      <w:pPr>
        <w:autoSpaceDE w:val="0"/>
        <w:autoSpaceDN w:val="0"/>
        <w:adjustRightInd w:val="0"/>
        <w:spacing w:after="0" w:line="240" w:lineRule="auto"/>
        <w:rPr>
          <w:rFonts w:ascii="Times New Roman" w:hAnsi="Times New Roman" w:cs="Times New Roman"/>
          <w:color w:val="000000"/>
          <w:sz w:val="23"/>
          <w:szCs w:val="23"/>
        </w:rPr>
      </w:pPr>
      <w:r w:rsidRPr="00AA3CF0">
        <w:rPr>
          <w:rFonts w:ascii="Times New Roman" w:hAnsi="Times New Roman" w:cs="Times New Roman"/>
          <w:color w:val="000000"/>
          <w:sz w:val="23"/>
          <w:szCs w:val="23"/>
        </w:rPr>
        <w:t xml:space="preserve">____________________________________________________________________ </w:t>
      </w:r>
    </w:p>
    <w:p w:rsidR="00AA3CF0" w:rsidRPr="00AA3CF0" w:rsidRDefault="00AA3CF0" w:rsidP="00AA3CF0">
      <w:pPr>
        <w:autoSpaceDE w:val="0"/>
        <w:autoSpaceDN w:val="0"/>
        <w:adjustRightInd w:val="0"/>
        <w:spacing w:after="0" w:line="240" w:lineRule="auto"/>
        <w:rPr>
          <w:rFonts w:ascii="Times New Roman" w:hAnsi="Times New Roman" w:cs="Times New Roman"/>
          <w:color w:val="000000"/>
          <w:sz w:val="23"/>
          <w:szCs w:val="23"/>
        </w:rPr>
      </w:pPr>
      <w:r w:rsidRPr="00AA3CF0">
        <w:rPr>
          <w:rFonts w:ascii="Times New Roman" w:hAnsi="Times New Roman" w:cs="Times New Roman"/>
          <w:color w:val="000000"/>
          <w:sz w:val="23"/>
          <w:szCs w:val="23"/>
        </w:rPr>
        <w:t xml:space="preserve">(фамилия, имя ребенка, класс) </w:t>
      </w:r>
    </w:p>
    <w:p w:rsidR="00AA3CF0" w:rsidRPr="00AA3CF0" w:rsidRDefault="00AA3CF0" w:rsidP="00AA3CF0">
      <w:pPr>
        <w:autoSpaceDE w:val="0"/>
        <w:autoSpaceDN w:val="0"/>
        <w:adjustRightInd w:val="0"/>
        <w:spacing w:after="0" w:line="240" w:lineRule="auto"/>
        <w:rPr>
          <w:rFonts w:ascii="Times New Roman" w:hAnsi="Times New Roman" w:cs="Times New Roman"/>
          <w:color w:val="000000"/>
          <w:sz w:val="23"/>
          <w:szCs w:val="23"/>
        </w:rPr>
      </w:pPr>
      <w:r w:rsidRPr="00AA3CF0">
        <w:rPr>
          <w:rFonts w:ascii="Times New Roman" w:hAnsi="Times New Roman" w:cs="Times New Roman"/>
          <w:color w:val="000000"/>
          <w:sz w:val="23"/>
          <w:szCs w:val="23"/>
        </w:rPr>
        <w:t xml:space="preserve">Задачи сопровождения: ________________________________________________ </w:t>
      </w:r>
    </w:p>
    <w:p w:rsidR="00AA3CF0" w:rsidRDefault="00AA3CF0" w:rsidP="00AA3CF0">
      <w:pPr>
        <w:rPr>
          <w:rFonts w:ascii="Times New Roman,Bold" w:hAnsi="Times New Roman,Bold" w:cs="Times New Roman,Bold"/>
          <w:sz w:val="28"/>
          <w:szCs w:val="28"/>
        </w:rPr>
      </w:pPr>
      <w:r w:rsidRPr="00AA3CF0">
        <w:rPr>
          <w:rFonts w:ascii="Times New Roman" w:hAnsi="Times New Roman" w:cs="Times New Roman"/>
          <w:color w:val="000000"/>
          <w:sz w:val="23"/>
          <w:szCs w:val="23"/>
        </w:rPr>
        <w:t>______________________________________________________________________</w:t>
      </w:r>
      <w:r w:rsidRPr="00AA3CF0">
        <w:rPr>
          <w:rFonts w:ascii="Times New Roman" w:hAnsi="Times New Roman" w:cs="Times New Roman"/>
          <w:color w:val="000000"/>
          <w:sz w:val="28"/>
          <w:szCs w:val="28"/>
        </w:rPr>
        <w:t>_________</w:t>
      </w:r>
    </w:p>
    <w:tbl>
      <w:tblPr>
        <w:tblStyle w:val="a4"/>
        <w:tblW w:w="0" w:type="auto"/>
        <w:tblLook w:val="04A0" w:firstRow="1" w:lastRow="0" w:firstColumn="1" w:lastColumn="0" w:noHBand="0" w:noVBand="1"/>
      </w:tblPr>
      <w:tblGrid>
        <w:gridCol w:w="519"/>
        <w:gridCol w:w="17"/>
        <w:gridCol w:w="17"/>
        <w:gridCol w:w="20"/>
        <w:gridCol w:w="356"/>
        <w:gridCol w:w="126"/>
        <w:gridCol w:w="2143"/>
        <w:gridCol w:w="3186"/>
        <w:gridCol w:w="3187"/>
      </w:tblGrid>
      <w:tr w:rsidR="00AA3CF0" w:rsidTr="00450629">
        <w:tc>
          <w:tcPr>
            <w:tcW w:w="3198" w:type="dxa"/>
            <w:gridSpan w:val="7"/>
          </w:tcPr>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Особенности</w:t>
            </w:r>
          </w:p>
        </w:tc>
        <w:tc>
          <w:tcPr>
            <w:tcW w:w="3186" w:type="dxa"/>
          </w:tcPr>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Результаты входящей диагностики (начало учебного года – дата</w:t>
            </w:r>
          </w:p>
        </w:tc>
        <w:tc>
          <w:tcPr>
            <w:tcW w:w="3187" w:type="dxa"/>
          </w:tcPr>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Результаты</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итоговой диагностики (окончание учебного года – дата)</w:t>
            </w:r>
          </w:p>
        </w:tc>
      </w:tr>
      <w:tr w:rsidR="00AA3CF0" w:rsidTr="00450629">
        <w:tc>
          <w:tcPr>
            <w:tcW w:w="573" w:type="dxa"/>
            <w:gridSpan w:val="4"/>
            <w:vMerge w:val="restart"/>
            <w:tcBorders>
              <w:right w:val="single" w:sz="4" w:space="0" w:color="auto"/>
            </w:tcBorders>
          </w:tcPr>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В</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О</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С</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П</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Р</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И</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Я</w:t>
            </w:r>
          </w:p>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Т</w:t>
            </w:r>
          </w:p>
          <w:p w:rsid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И</w:t>
            </w:r>
          </w:p>
          <w:p w:rsidR="00AA3CF0" w:rsidRPr="00AA3CF0" w:rsidRDefault="00AA3CF0" w:rsidP="00AA3CF0">
            <w:pPr>
              <w:rPr>
                <w:rFonts w:ascii="Times New Roman,Bold" w:hAnsi="Times New Roman,Bold" w:cs="Times New Roman,Bold"/>
                <w:sz w:val="24"/>
                <w:szCs w:val="24"/>
              </w:rPr>
            </w:pPr>
            <w:r>
              <w:rPr>
                <w:rFonts w:ascii="Times New Roman,Bold" w:hAnsi="Times New Roman,Bold" w:cs="Times New Roman,Bold"/>
                <w:sz w:val="24"/>
                <w:szCs w:val="24"/>
              </w:rPr>
              <w:t>Е</w:t>
            </w:r>
          </w:p>
        </w:tc>
        <w:tc>
          <w:tcPr>
            <w:tcW w:w="2625" w:type="dxa"/>
            <w:gridSpan w:val="3"/>
            <w:tcBorders>
              <w:left w:val="single" w:sz="4" w:space="0" w:color="auto"/>
            </w:tcBorders>
          </w:tcPr>
          <w:p w:rsid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Пространственное</w:t>
            </w:r>
          </w:p>
          <w:p w:rsidR="00B92744" w:rsidRDefault="00B92744" w:rsidP="00AA3CF0">
            <w:pPr>
              <w:rPr>
                <w:rFonts w:ascii="Times New Roman,Bold" w:hAnsi="Times New Roman,Bold" w:cs="Times New Roman,Bold"/>
                <w:sz w:val="24"/>
                <w:szCs w:val="24"/>
              </w:rPr>
            </w:pPr>
          </w:p>
          <w:p w:rsidR="00B92744" w:rsidRPr="00AA3CF0" w:rsidRDefault="00B92744" w:rsidP="00AA3CF0">
            <w:pPr>
              <w:rPr>
                <w:rFonts w:ascii="Times New Roman,Bold" w:hAnsi="Times New Roman,Bold" w:cs="Times New Roman,Bold"/>
                <w:sz w:val="24"/>
                <w:szCs w:val="24"/>
              </w:rPr>
            </w:pPr>
          </w:p>
        </w:tc>
        <w:tc>
          <w:tcPr>
            <w:tcW w:w="3186" w:type="dxa"/>
          </w:tcPr>
          <w:p w:rsidR="00AA3CF0" w:rsidRPr="00AA3CF0" w:rsidRDefault="00AA3CF0" w:rsidP="00AA3CF0">
            <w:pPr>
              <w:rPr>
                <w:rFonts w:ascii="Times New Roman,Bold" w:hAnsi="Times New Roman,Bold" w:cs="Times New Roman,Bold"/>
                <w:sz w:val="24"/>
                <w:szCs w:val="24"/>
              </w:rPr>
            </w:pPr>
          </w:p>
        </w:tc>
        <w:tc>
          <w:tcPr>
            <w:tcW w:w="3187" w:type="dxa"/>
          </w:tcPr>
          <w:p w:rsidR="00AA3CF0" w:rsidRPr="00AA3CF0" w:rsidRDefault="00AA3CF0" w:rsidP="00AA3CF0">
            <w:pPr>
              <w:rPr>
                <w:rFonts w:ascii="Times New Roman,Bold" w:hAnsi="Times New Roman,Bold" w:cs="Times New Roman,Bold"/>
                <w:sz w:val="24"/>
                <w:szCs w:val="24"/>
              </w:rPr>
            </w:pPr>
          </w:p>
        </w:tc>
      </w:tr>
      <w:tr w:rsidR="00AA3CF0" w:rsidTr="00450629">
        <w:tc>
          <w:tcPr>
            <w:tcW w:w="573" w:type="dxa"/>
            <w:gridSpan w:val="4"/>
            <w:vMerge/>
            <w:tcBorders>
              <w:right w:val="single" w:sz="4" w:space="0" w:color="auto"/>
            </w:tcBorders>
          </w:tcPr>
          <w:p w:rsidR="00AA3CF0" w:rsidRPr="00AA3CF0" w:rsidRDefault="00AA3CF0" w:rsidP="00AA3CF0">
            <w:pPr>
              <w:rPr>
                <w:rFonts w:ascii="Times New Roman,Bold" w:hAnsi="Times New Roman,Bold" w:cs="Times New Roman,Bold"/>
                <w:sz w:val="24"/>
                <w:szCs w:val="24"/>
              </w:rPr>
            </w:pPr>
          </w:p>
        </w:tc>
        <w:tc>
          <w:tcPr>
            <w:tcW w:w="2625" w:type="dxa"/>
            <w:gridSpan w:val="3"/>
            <w:tcBorders>
              <w:left w:val="single" w:sz="4" w:space="0" w:color="auto"/>
            </w:tcBorders>
          </w:tcPr>
          <w:p w:rsid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Времени</w:t>
            </w:r>
          </w:p>
          <w:p w:rsidR="00B92744" w:rsidRDefault="00B92744" w:rsidP="00AA3CF0">
            <w:pPr>
              <w:rPr>
                <w:rFonts w:ascii="Times New Roman,Bold" w:hAnsi="Times New Roman,Bold" w:cs="Times New Roman,Bold"/>
                <w:sz w:val="24"/>
                <w:szCs w:val="24"/>
              </w:rPr>
            </w:pPr>
          </w:p>
          <w:p w:rsidR="00B92744" w:rsidRPr="00AA3CF0" w:rsidRDefault="00B92744" w:rsidP="00AA3CF0">
            <w:pPr>
              <w:rPr>
                <w:rFonts w:ascii="Times New Roman,Bold" w:hAnsi="Times New Roman,Bold" w:cs="Times New Roman,Bold"/>
                <w:sz w:val="24"/>
                <w:szCs w:val="24"/>
              </w:rPr>
            </w:pPr>
          </w:p>
        </w:tc>
        <w:tc>
          <w:tcPr>
            <w:tcW w:w="3186" w:type="dxa"/>
          </w:tcPr>
          <w:p w:rsidR="00AA3CF0" w:rsidRPr="00AA3CF0" w:rsidRDefault="00AA3CF0" w:rsidP="00AA3CF0">
            <w:pPr>
              <w:rPr>
                <w:rFonts w:ascii="Times New Roman,Bold" w:hAnsi="Times New Roman,Bold" w:cs="Times New Roman,Bold"/>
                <w:sz w:val="24"/>
                <w:szCs w:val="24"/>
              </w:rPr>
            </w:pPr>
          </w:p>
        </w:tc>
        <w:tc>
          <w:tcPr>
            <w:tcW w:w="3187" w:type="dxa"/>
          </w:tcPr>
          <w:p w:rsidR="00AA3CF0" w:rsidRPr="00AA3CF0" w:rsidRDefault="00AA3CF0" w:rsidP="00AA3CF0">
            <w:pPr>
              <w:rPr>
                <w:rFonts w:ascii="Times New Roman,Bold" w:hAnsi="Times New Roman,Bold" w:cs="Times New Roman,Bold"/>
                <w:sz w:val="24"/>
                <w:szCs w:val="24"/>
              </w:rPr>
            </w:pPr>
          </w:p>
        </w:tc>
      </w:tr>
      <w:tr w:rsidR="00AA3CF0" w:rsidTr="00450629">
        <w:tc>
          <w:tcPr>
            <w:tcW w:w="573" w:type="dxa"/>
            <w:gridSpan w:val="4"/>
            <w:vMerge/>
            <w:tcBorders>
              <w:right w:val="single" w:sz="4" w:space="0" w:color="auto"/>
            </w:tcBorders>
          </w:tcPr>
          <w:p w:rsidR="00AA3CF0" w:rsidRPr="00AA3CF0" w:rsidRDefault="00AA3CF0" w:rsidP="00AA3CF0">
            <w:pPr>
              <w:rPr>
                <w:rFonts w:ascii="Times New Roman,Bold" w:hAnsi="Times New Roman,Bold" w:cs="Times New Roman,Bold"/>
                <w:sz w:val="24"/>
                <w:szCs w:val="24"/>
              </w:rPr>
            </w:pPr>
          </w:p>
        </w:tc>
        <w:tc>
          <w:tcPr>
            <w:tcW w:w="2625" w:type="dxa"/>
            <w:gridSpan w:val="3"/>
            <w:tcBorders>
              <w:left w:val="single" w:sz="4" w:space="0" w:color="auto"/>
            </w:tcBorders>
          </w:tcPr>
          <w:p w:rsid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Зрительное</w:t>
            </w:r>
          </w:p>
          <w:p w:rsidR="00B92744" w:rsidRPr="00AA3CF0" w:rsidRDefault="00B92744" w:rsidP="00AA3CF0">
            <w:pPr>
              <w:rPr>
                <w:rFonts w:ascii="Times New Roman,Bold" w:hAnsi="Times New Roman,Bold" w:cs="Times New Roman,Bold"/>
                <w:sz w:val="24"/>
                <w:szCs w:val="24"/>
              </w:rPr>
            </w:pPr>
          </w:p>
        </w:tc>
        <w:tc>
          <w:tcPr>
            <w:tcW w:w="3186" w:type="dxa"/>
          </w:tcPr>
          <w:p w:rsidR="00AA3CF0" w:rsidRPr="00AA3CF0" w:rsidRDefault="00AA3CF0" w:rsidP="00AA3CF0">
            <w:pPr>
              <w:rPr>
                <w:rFonts w:ascii="Times New Roman,Bold" w:hAnsi="Times New Roman,Bold" w:cs="Times New Roman,Bold"/>
                <w:sz w:val="24"/>
                <w:szCs w:val="24"/>
              </w:rPr>
            </w:pPr>
          </w:p>
        </w:tc>
        <w:tc>
          <w:tcPr>
            <w:tcW w:w="3187" w:type="dxa"/>
          </w:tcPr>
          <w:p w:rsidR="00AA3CF0" w:rsidRPr="00AA3CF0" w:rsidRDefault="00AA3CF0" w:rsidP="00AA3CF0">
            <w:pPr>
              <w:rPr>
                <w:rFonts w:ascii="Times New Roman,Bold" w:hAnsi="Times New Roman,Bold" w:cs="Times New Roman,Bold"/>
                <w:sz w:val="24"/>
                <w:szCs w:val="24"/>
              </w:rPr>
            </w:pPr>
          </w:p>
        </w:tc>
      </w:tr>
      <w:tr w:rsidR="00AA3CF0" w:rsidTr="00450629">
        <w:tc>
          <w:tcPr>
            <w:tcW w:w="573" w:type="dxa"/>
            <w:gridSpan w:val="4"/>
            <w:vMerge/>
            <w:tcBorders>
              <w:right w:val="single" w:sz="4" w:space="0" w:color="auto"/>
            </w:tcBorders>
          </w:tcPr>
          <w:p w:rsidR="00AA3CF0" w:rsidRPr="00AA3CF0" w:rsidRDefault="00AA3CF0" w:rsidP="00AA3CF0">
            <w:pPr>
              <w:rPr>
                <w:rFonts w:ascii="Times New Roman,Bold" w:hAnsi="Times New Roman,Bold" w:cs="Times New Roman,Bold"/>
                <w:sz w:val="24"/>
                <w:szCs w:val="24"/>
              </w:rPr>
            </w:pPr>
          </w:p>
        </w:tc>
        <w:tc>
          <w:tcPr>
            <w:tcW w:w="2625" w:type="dxa"/>
            <w:gridSpan w:val="3"/>
            <w:tcBorders>
              <w:left w:val="single" w:sz="4" w:space="0" w:color="auto"/>
            </w:tcBorders>
          </w:tcPr>
          <w:p w:rsidR="00AA3CF0" w:rsidRPr="00AA3CF0" w:rsidRDefault="00AA3CF0" w:rsidP="00AA3CF0">
            <w:pPr>
              <w:rPr>
                <w:rFonts w:ascii="Times New Roman,Bold" w:hAnsi="Times New Roman,Bold" w:cs="Times New Roman,Bold"/>
                <w:sz w:val="24"/>
                <w:szCs w:val="24"/>
              </w:rPr>
            </w:pPr>
            <w:r w:rsidRPr="00AA3CF0">
              <w:rPr>
                <w:rFonts w:ascii="Times New Roman,Bold" w:hAnsi="Times New Roman,Bold" w:cs="Times New Roman,Bold"/>
                <w:sz w:val="24"/>
                <w:szCs w:val="24"/>
              </w:rPr>
              <w:t>Слуховое</w:t>
            </w:r>
          </w:p>
        </w:tc>
        <w:tc>
          <w:tcPr>
            <w:tcW w:w="3186" w:type="dxa"/>
          </w:tcPr>
          <w:p w:rsidR="00AA3CF0" w:rsidRPr="00AA3CF0" w:rsidRDefault="00AA3CF0" w:rsidP="00AA3CF0">
            <w:pPr>
              <w:rPr>
                <w:rFonts w:ascii="Times New Roman,Bold" w:hAnsi="Times New Roman,Bold" w:cs="Times New Roman,Bold"/>
                <w:sz w:val="24"/>
                <w:szCs w:val="24"/>
              </w:rPr>
            </w:pPr>
          </w:p>
        </w:tc>
        <w:tc>
          <w:tcPr>
            <w:tcW w:w="3187" w:type="dxa"/>
          </w:tcPr>
          <w:p w:rsidR="00AA3CF0" w:rsidRPr="00AA3CF0" w:rsidRDefault="00AA3CF0" w:rsidP="00AA3CF0">
            <w:pPr>
              <w:rPr>
                <w:rFonts w:ascii="Times New Roman,Bold" w:hAnsi="Times New Roman,Bold" w:cs="Times New Roman,Bold"/>
                <w:sz w:val="24"/>
                <w:szCs w:val="24"/>
              </w:rPr>
            </w:pPr>
          </w:p>
        </w:tc>
      </w:tr>
      <w:tr w:rsidR="00B92744" w:rsidTr="00450629">
        <w:tc>
          <w:tcPr>
            <w:tcW w:w="553" w:type="dxa"/>
            <w:gridSpan w:val="3"/>
            <w:vMerge w:val="restart"/>
            <w:tcBorders>
              <w:right w:val="single" w:sz="4" w:space="0" w:color="auto"/>
            </w:tcBorders>
          </w:tcPr>
          <w:p w:rsidR="00B92744" w:rsidRP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В</w:t>
            </w:r>
          </w:p>
          <w:p w:rsidR="00B92744" w:rsidRP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Н</w:t>
            </w:r>
          </w:p>
          <w:p w:rsid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И</w:t>
            </w:r>
          </w:p>
          <w:p w:rsid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М</w:t>
            </w:r>
          </w:p>
          <w:p w:rsidR="00B92744" w:rsidRP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А</w:t>
            </w:r>
          </w:p>
          <w:p w:rsidR="00B92744" w:rsidRP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Н</w:t>
            </w:r>
          </w:p>
          <w:p w:rsidR="00B92744" w:rsidRPr="00B92744"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И</w:t>
            </w:r>
          </w:p>
          <w:p w:rsidR="00B92744" w:rsidRPr="00AA3CF0" w:rsidRDefault="00B92744" w:rsidP="00B92744">
            <w:pPr>
              <w:rPr>
                <w:rFonts w:ascii="Times New Roman,Bold" w:hAnsi="Times New Roman,Bold" w:cs="Times New Roman,Bold"/>
                <w:sz w:val="24"/>
                <w:szCs w:val="24"/>
              </w:rPr>
            </w:pPr>
            <w:r w:rsidRPr="00B92744">
              <w:rPr>
                <w:rFonts w:ascii="Times New Roman,Bold" w:hAnsi="Times New Roman,Bold" w:cs="Times New Roman,Bold"/>
                <w:sz w:val="24"/>
                <w:szCs w:val="24"/>
              </w:rPr>
              <w:t>Е</w:t>
            </w:r>
          </w:p>
        </w:tc>
        <w:tc>
          <w:tcPr>
            <w:tcW w:w="2645" w:type="dxa"/>
            <w:gridSpan w:val="4"/>
            <w:tcBorders>
              <w:left w:val="single" w:sz="4" w:space="0" w:color="auto"/>
            </w:tcBorders>
          </w:tcPr>
          <w:p w:rsidR="00B92744" w:rsidRDefault="00B92744" w:rsidP="00AA3CF0">
            <w:pPr>
              <w:rPr>
                <w:rFonts w:ascii="Times New Roman,Bold" w:hAnsi="Times New Roman,Bold" w:cs="Times New Roman,Bold"/>
                <w:sz w:val="24"/>
                <w:szCs w:val="24"/>
              </w:rPr>
            </w:pPr>
            <w:r w:rsidRPr="00B92744">
              <w:rPr>
                <w:rFonts w:ascii="Times New Roman,Bold" w:hAnsi="Times New Roman,Bold" w:cs="Times New Roman,Bold"/>
                <w:sz w:val="24"/>
                <w:szCs w:val="24"/>
              </w:rPr>
              <w:t>Устойчивость</w:t>
            </w:r>
          </w:p>
          <w:p w:rsidR="00B92744" w:rsidRPr="00AA3CF0" w:rsidRDefault="00B92744" w:rsidP="00AA3CF0">
            <w:pPr>
              <w:rPr>
                <w:rFonts w:ascii="Times New Roman,Bold" w:hAnsi="Times New Roman,Bold" w:cs="Times New Roman,Bold"/>
                <w:sz w:val="24"/>
                <w:szCs w:val="24"/>
              </w:rPr>
            </w:pPr>
          </w:p>
        </w:tc>
        <w:tc>
          <w:tcPr>
            <w:tcW w:w="3186" w:type="dxa"/>
          </w:tcPr>
          <w:p w:rsidR="00B92744" w:rsidRPr="00AA3CF0" w:rsidRDefault="00B92744" w:rsidP="00AA3CF0">
            <w:pPr>
              <w:rPr>
                <w:rFonts w:ascii="Times New Roman,Bold" w:hAnsi="Times New Roman,Bold" w:cs="Times New Roman,Bold"/>
                <w:sz w:val="24"/>
                <w:szCs w:val="24"/>
              </w:rPr>
            </w:pPr>
          </w:p>
        </w:tc>
        <w:tc>
          <w:tcPr>
            <w:tcW w:w="3187" w:type="dxa"/>
          </w:tcPr>
          <w:p w:rsidR="00B92744" w:rsidRPr="00AA3CF0" w:rsidRDefault="00B92744" w:rsidP="00AA3CF0">
            <w:pPr>
              <w:rPr>
                <w:rFonts w:ascii="Times New Roman,Bold" w:hAnsi="Times New Roman,Bold" w:cs="Times New Roman,Bold"/>
                <w:sz w:val="24"/>
                <w:szCs w:val="24"/>
              </w:rPr>
            </w:pPr>
          </w:p>
        </w:tc>
      </w:tr>
      <w:tr w:rsidR="00B92744" w:rsidTr="00450629">
        <w:tc>
          <w:tcPr>
            <w:tcW w:w="553" w:type="dxa"/>
            <w:gridSpan w:val="3"/>
            <w:vMerge/>
            <w:tcBorders>
              <w:right w:val="single" w:sz="4" w:space="0" w:color="auto"/>
            </w:tcBorders>
          </w:tcPr>
          <w:p w:rsidR="00B92744" w:rsidRPr="00AA3CF0" w:rsidRDefault="00B92744" w:rsidP="00AA3CF0">
            <w:pPr>
              <w:rPr>
                <w:rFonts w:ascii="Times New Roman,Bold" w:hAnsi="Times New Roman,Bold" w:cs="Times New Roman,Bold"/>
                <w:sz w:val="24"/>
                <w:szCs w:val="24"/>
              </w:rPr>
            </w:pPr>
          </w:p>
        </w:tc>
        <w:tc>
          <w:tcPr>
            <w:tcW w:w="2645" w:type="dxa"/>
            <w:gridSpan w:val="4"/>
            <w:tcBorders>
              <w:left w:val="single" w:sz="4" w:space="0" w:color="auto"/>
            </w:tcBorders>
          </w:tcPr>
          <w:p w:rsidR="00B92744" w:rsidRDefault="00B92744" w:rsidP="00AA3CF0">
            <w:pPr>
              <w:rPr>
                <w:rFonts w:ascii="Times New Roman,Bold" w:hAnsi="Times New Roman,Bold" w:cs="Times New Roman,Bold"/>
                <w:sz w:val="24"/>
                <w:szCs w:val="24"/>
              </w:rPr>
            </w:pPr>
            <w:r w:rsidRPr="00B92744">
              <w:rPr>
                <w:rFonts w:ascii="Times New Roman,Bold" w:hAnsi="Times New Roman,Bold" w:cs="Times New Roman,Bold"/>
                <w:sz w:val="24"/>
                <w:szCs w:val="24"/>
              </w:rPr>
              <w:t>Продолжительность</w:t>
            </w:r>
          </w:p>
          <w:p w:rsidR="00B92744" w:rsidRPr="00AA3CF0" w:rsidRDefault="00B92744" w:rsidP="00AA3CF0">
            <w:pPr>
              <w:rPr>
                <w:rFonts w:ascii="Times New Roman,Bold" w:hAnsi="Times New Roman,Bold" w:cs="Times New Roman,Bold"/>
                <w:sz w:val="24"/>
                <w:szCs w:val="24"/>
              </w:rPr>
            </w:pPr>
          </w:p>
        </w:tc>
        <w:tc>
          <w:tcPr>
            <w:tcW w:w="3186" w:type="dxa"/>
          </w:tcPr>
          <w:p w:rsidR="00B92744" w:rsidRPr="00AA3CF0" w:rsidRDefault="00B92744" w:rsidP="00AA3CF0">
            <w:pPr>
              <w:rPr>
                <w:rFonts w:ascii="Times New Roman,Bold" w:hAnsi="Times New Roman,Bold" w:cs="Times New Roman,Bold"/>
                <w:sz w:val="24"/>
                <w:szCs w:val="24"/>
              </w:rPr>
            </w:pPr>
          </w:p>
        </w:tc>
        <w:tc>
          <w:tcPr>
            <w:tcW w:w="3187" w:type="dxa"/>
          </w:tcPr>
          <w:p w:rsidR="00B92744" w:rsidRPr="00AA3CF0" w:rsidRDefault="00B92744" w:rsidP="00AA3CF0">
            <w:pPr>
              <w:rPr>
                <w:rFonts w:ascii="Times New Roman,Bold" w:hAnsi="Times New Roman,Bold" w:cs="Times New Roman,Bold"/>
                <w:sz w:val="24"/>
                <w:szCs w:val="24"/>
              </w:rPr>
            </w:pPr>
          </w:p>
        </w:tc>
      </w:tr>
      <w:tr w:rsidR="00B92744" w:rsidTr="00450629">
        <w:tc>
          <w:tcPr>
            <w:tcW w:w="553" w:type="dxa"/>
            <w:gridSpan w:val="3"/>
            <w:vMerge/>
            <w:tcBorders>
              <w:right w:val="single" w:sz="4" w:space="0" w:color="auto"/>
            </w:tcBorders>
          </w:tcPr>
          <w:p w:rsidR="00B92744" w:rsidRPr="00AA3CF0" w:rsidRDefault="00B92744" w:rsidP="00AA3CF0">
            <w:pPr>
              <w:rPr>
                <w:rFonts w:ascii="Times New Roman,Bold" w:hAnsi="Times New Roman,Bold" w:cs="Times New Roman,Bold"/>
                <w:sz w:val="24"/>
                <w:szCs w:val="24"/>
              </w:rPr>
            </w:pPr>
          </w:p>
        </w:tc>
        <w:tc>
          <w:tcPr>
            <w:tcW w:w="2645" w:type="dxa"/>
            <w:gridSpan w:val="4"/>
            <w:tcBorders>
              <w:left w:val="single" w:sz="4" w:space="0" w:color="auto"/>
            </w:tcBorders>
          </w:tcPr>
          <w:p w:rsidR="00B92744" w:rsidRDefault="00B92744" w:rsidP="00AA3CF0">
            <w:pPr>
              <w:rPr>
                <w:rFonts w:ascii="Times New Roman,Bold" w:hAnsi="Times New Roman,Bold" w:cs="Times New Roman,Bold"/>
                <w:sz w:val="24"/>
                <w:szCs w:val="24"/>
              </w:rPr>
            </w:pPr>
            <w:r w:rsidRPr="00B92744">
              <w:rPr>
                <w:rFonts w:ascii="Times New Roman,Bold" w:hAnsi="Times New Roman,Bold" w:cs="Times New Roman,Bold"/>
                <w:sz w:val="24"/>
                <w:szCs w:val="24"/>
              </w:rPr>
              <w:t>Переключаемость</w:t>
            </w:r>
          </w:p>
          <w:p w:rsidR="00B92744" w:rsidRPr="00AA3CF0" w:rsidRDefault="00B92744" w:rsidP="00AA3CF0">
            <w:pPr>
              <w:rPr>
                <w:rFonts w:ascii="Times New Roman,Bold" w:hAnsi="Times New Roman,Bold" w:cs="Times New Roman,Bold"/>
                <w:sz w:val="24"/>
                <w:szCs w:val="24"/>
              </w:rPr>
            </w:pPr>
          </w:p>
        </w:tc>
        <w:tc>
          <w:tcPr>
            <w:tcW w:w="3186" w:type="dxa"/>
          </w:tcPr>
          <w:p w:rsidR="00B92744" w:rsidRPr="00AA3CF0" w:rsidRDefault="00B92744" w:rsidP="00AA3CF0">
            <w:pPr>
              <w:rPr>
                <w:rFonts w:ascii="Times New Roman,Bold" w:hAnsi="Times New Roman,Bold" w:cs="Times New Roman,Bold"/>
                <w:sz w:val="24"/>
                <w:szCs w:val="24"/>
              </w:rPr>
            </w:pPr>
          </w:p>
        </w:tc>
        <w:tc>
          <w:tcPr>
            <w:tcW w:w="3187" w:type="dxa"/>
          </w:tcPr>
          <w:p w:rsidR="00B92744" w:rsidRPr="00AA3CF0" w:rsidRDefault="00B92744" w:rsidP="00AA3CF0">
            <w:pPr>
              <w:rPr>
                <w:rFonts w:ascii="Times New Roman,Bold" w:hAnsi="Times New Roman,Bold" w:cs="Times New Roman,Bold"/>
                <w:sz w:val="24"/>
                <w:szCs w:val="24"/>
              </w:rPr>
            </w:pPr>
          </w:p>
        </w:tc>
      </w:tr>
      <w:tr w:rsidR="00B92744" w:rsidTr="00450629">
        <w:tc>
          <w:tcPr>
            <w:tcW w:w="553" w:type="dxa"/>
            <w:gridSpan w:val="3"/>
            <w:vMerge/>
            <w:tcBorders>
              <w:right w:val="single" w:sz="4" w:space="0" w:color="auto"/>
            </w:tcBorders>
          </w:tcPr>
          <w:p w:rsidR="00B92744" w:rsidRPr="00AA3CF0" w:rsidRDefault="00B92744" w:rsidP="00AA3CF0">
            <w:pPr>
              <w:rPr>
                <w:rFonts w:ascii="Times New Roman,Bold" w:hAnsi="Times New Roman,Bold" w:cs="Times New Roman,Bold"/>
                <w:sz w:val="24"/>
                <w:szCs w:val="24"/>
              </w:rPr>
            </w:pPr>
          </w:p>
        </w:tc>
        <w:tc>
          <w:tcPr>
            <w:tcW w:w="2645" w:type="dxa"/>
            <w:gridSpan w:val="4"/>
            <w:tcBorders>
              <w:left w:val="single" w:sz="4" w:space="0" w:color="auto"/>
            </w:tcBorders>
          </w:tcPr>
          <w:p w:rsidR="00B92744" w:rsidRPr="00AA3CF0" w:rsidRDefault="00B92744" w:rsidP="00AA3CF0">
            <w:pPr>
              <w:rPr>
                <w:rFonts w:ascii="Times New Roman,Bold" w:hAnsi="Times New Roman,Bold" w:cs="Times New Roman,Bold"/>
                <w:sz w:val="24"/>
                <w:szCs w:val="24"/>
              </w:rPr>
            </w:pPr>
            <w:r w:rsidRPr="00B92744">
              <w:rPr>
                <w:rFonts w:ascii="Times New Roman,Bold" w:hAnsi="Times New Roman,Bold" w:cs="Times New Roman,Bold"/>
                <w:sz w:val="24"/>
                <w:szCs w:val="24"/>
              </w:rPr>
              <w:t>Распределение</w:t>
            </w:r>
          </w:p>
        </w:tc>
        <w:tc>
          <w:tcPr>
            <w:tcW w:w="3186" w:type="dxa"/>
          </w:tcPr>
          <w:p w:rsidR="00B92744" w:rsidRPr="00AA3CF0" w:rsidRDefault="00B92744" w:rsidP="00AA3CF0">
            <w:pPr>
              <w:rPr>
                <w:rFonts w:ascii="Times New Roman,Bold" w:hAnsi="Times New Roman,Bold" w:cs="Times New Roman,Bold"/>
                <w:sz w:val="24"/>
                <w:szCs w:val="24"/>
              </w:rPr>
            </w:pPr>
          </w:p>
        </w:tc>
        <w:tc>
          <w:tcPr>
            <w:tcW w:w="3187" w:type="dxa"/>
          </w:tcPr>
          <w:p w:rsidR="00B92744" w:rsidRPr="00AA3CF0" w:rsidRDefault="00B92744" w:rsidP="00AA3CF0">
            <w:pPr>
              <w:rPr>
                <w:rFonts w:ascii="Times New Roman,Bold" w:hAnsi="Times New Roman,Bold" w:cs="Times New Roman,Bold"/>
                <w:sz w:val="24"/>
                <w:szCs w:val="24"/>
              </w:rPr>
            </w:pPr>
          </w:p>
        </w:tc>
      </w:tr>
      <w:tr w:rsidR="00450629" w:rsidTr="00450629">
        <w:tc>
          <w:tcPr>
            <w:tcW w:w="536" w:type="dxa"/>
            <w:gridSpan w:val="2"/>
            <w:vMerge w:val="restart"/>
            <w:tcBorders>
              <w:right w:val="single" w:sz="4" w:space="0" w:color="auto"/>
            </w:tcBorders>
          </w:tcPr>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П</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lastRenderedPageBreak/>
              <w:t>А</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М</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Я</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Т</w:t>
            </w:r>
          </w:p>
          <w:p w:rsidR="00450629" w:rsidRPr="00AA3CF0"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Ь</w:t>
            </w:r>
          </w:p>
        </w:tc>
        <w:tc>
          <w:tcPr>
            <w:tcW w:w="2662" w:type="dxa"/>
            <w:gridSpan w:val="5"/>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lastRenderedPageBreak/>
              <w:t>Зрительная</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Pr="00AA3CF0" w:rsidRDefault="00450629" w:rsidP="00AA3CF0">
            <w:pPr>
              <w:rPr>
                <w:rFonts w:ascii="Times New Roman,Bold" w:hAnsi="Times New Roman,Bold" w:cs="Times New Roman,Bold"/>
                <w:sz w:val="24"/>
                <w:szCs w:val="24"/>
              </w:rPr>
            </w:pPr>
          </w:p>
        </w:tc>
      </w:tr>
      <w:tr w:rsidR="00450629" w:rsidTr="00450629">
        <w:tc>
          <w:tcPr>
            <w:tcW w:w="536" w:type="dxa"/>
            <w:gridSpan w:val="2"/>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393" w:type="dxa"/>
            <w:gridSpan w:val="3"/>
            <w:vMerge w:val="restart"/>
            <w:tcBorders>
              <w:left w:val="single" w:sz="4" w:space="0" w:color="auto"/>
              <w:right w:val="single" w:sz="4" w:space="0" w:color="auto"/>
            </w:tcBorders>
          </w:tcPr>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С</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л</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у</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х</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о</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в</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а</w:t>
            </w:r>
          </w:p>
          <w:p w:rsidR="00450629" w:rsidRPr="00AA3CF0"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я</w:t>
            </w:r>
          </w:p>
        </w:tc>
        <w:tc>
          <w:tcPr>
            <w:tcW w:w="2269" w:type="dxa"/>
            <w:gridSpan w:val="2"/>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Кратковременная</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Pr="00AA3CF0" w:rsidRDefault="00450629" w:rsidP="00AA3CF0">
            <w:pPr>
              <w:rPr>
                <w:rFonts w:ascii="Times New Roman,Bold" w:hAnsi="Times New Roman,Bold" w:cs="Times New Roman,Bold"/>
                <w:sz w:val="24"/>
                <w:szCs w:val="24"/>
              </w:rPr>
            </w:pPr>
          </w:p>
        </w:tc>
      </w:tr>
      <w:tr w:rsidR="00450629" w:rsidTr="00450629">
        <w:tc>
          <w:tcPr>
            <w:tcW w:w="536" w:type="dxa"/>
            <w:gridSpan w:val="2"/>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393" w:type="dxa"/>
            <w:gridSpan w:val="3"/>
            <w:vMerge/>
            <w:tcBorders>
              <w:left w:val="single" w:sz="4" w:space="0" w:color="auto"/>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269" w:type="dxa"/>
            <w:gridSpan w:val="2"/>
            <w:vMerge w:val="restart"/>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Долговременная</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p w:rsidR="00450629" w:rsidRPr="00AA3CF0" w:rsidRDefault="00450629" w:rsidP="00AA3CF0">
            <w:pPr>
              <w:rPr>
                <w:rFonts w:ascii="Times New Roman,Bold" w:hAnsi="Times New Roman,Bold" w:cs="Times New Roman,Bold"/>
                <w:sz w:val="24"/>
                <w:szCs w:val="24"/>
              </w:rPr>
            </w:pPr>
          </w:p>
        </w:tc>
      </w:tr>
      <w:tr w:rsidR="00450629" w:rsidTr="00450629">
        <w:tc>
          <w:tcPr>
            <w:tcW w:w="536" w:type="dxa"/>
            <w:gridSpan w:val="2"/>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393" w:type="dxa"/>
            <w:gridSpan w:val="3"/>
            <w:vMerge/>
            <w:tcBorders>
              <w:left w:val="single" w:sz="4" w:space="0" w:color="auto"/>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269" w:type="dxa"/>
            <w:gridSpan w:val="2"/>
            <w:vMerge/>
            <w:tcBorders>
              <w:left w:val="single" w:sz="4" w:space="0" w:color="auto"/>
            </w:tcBorders>
          </w:tcPr>
          <w:p w:rsidR="00450629" w:rsidRPr="00AA3CF0" w:rsidRDefault="00450629" w:rsidP="00AA3CF0">
            <w:pPr>
              <w:rPr>
                <w:rFonts w:ascii="Times New Roman,Bold" w:hAnsi="Times New Roman,Bold" w:cs="Times New Roman,Bold"/>
                <w:sz w:val="24"/>
                <w:szCs w:val="24"/>
              </w:rPr>
            </w:pP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36" w:type="dxa"/>
            <w:gridSpan w:val="2"/>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662" w:type="dxa"/>
            <w:gridSpan w:val="5"/>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Смысловая</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val="restart"/>
            <w:tcBorders>
              <w:right w:val="single" w:sz="4" w:space="0" w:color="auto"/>
            </w:tcBorders>
          </w:tcPr>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М</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Ы</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Ш</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Л</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Е</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Н</w:t>
            </w:r>
          </w:p>
          <w:p w:rsid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И</w:t>
            </w:r>
          </w:p>
          <w:p w:rsidR="00450629" w:rsidRPr="00AA3CF0"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Е</w:t>
            </w:r>
          </w:p>
        </w:tc>
        <w:tc>
          <w:tcPr>
            <w:tcW w:w="536" w:type="dxa"/>
            <w:gridSpan w:val="5"/>
            <w:vMerge w:val="restart"/>
            <w:tcBorders>
              <w:left w:val="single" w:sz="4" w:space="0" w:color="auto"/>
              <w:right w:val="single" w:sz="4" w:space="0" w:color="auto"/>
            </w:tcBorders>
          </w:tcPr>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Ф</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О</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Р</w:t>
            </w:r>
          </w:p>
          <w:p w:rsidR="00450629" w:rsidRPr="00450629"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М</w:t>
            </w:r>
          </w:p>
          <w:p w:rsidR="00450629" w:rsidRPr="00AA3CF0" w:rsidRDefault="00450629" w:rsidP="00450629">
            <w:pPr>
              <w:rPr>
                <w:rFonts w:ascii="Times New Roman,Bold" w:hAnsi="Times New Roman,Bold" w:cs="Times New Roman,Bold"/>
                <w:sz w:val="24"/>
                <w:szCs w:val="24"/>
              </w:rPr>
            </w:pPr>
            <w:r w:rsidRPr="00450629">
              <w:rPr>
                <w:rFonts w:ascii="Times New Roman,Bold" w:hAnsi="Times New Roman,Bold" w:cs="Times New Roman,Bold"/>
                <w:sz w:val="24"/>
                <w:szCs w:val="24"/>
              </w:rPr>
              <w:t>Ы</w:t>
            </w:r>
          </w:p>
        </w:tc>
        <w:tc>
          <w:tcPr>
            <w:tcW w:w="2143" w:type="dxa"/>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Наглядно-действенное</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536" w:type="dxa"/>
            <w:gridSpan w:val="5"/>
            <w:vMerge/>
            <w:tcBorders>
              <w:left w:val="single" w:sz="4" w:space="0" w:color="auto"/>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143" w:type="dxa"/>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Наглядно-образное</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536" w:type="dxa"/>
            <w:gridSpan w:val="5"/>
            <w:vMerge/>
            <w:tcBorders>
              <w:left w:val="single" w:sz="4" w:space="0" w:color="auto"/>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143" w:type="dxa"/>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Словесно-логическое</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679" w:type="dxa"/>
            <w:gridSpan w:val="6"/>
            <w:tcBorders>
              <w:left w:val="single" w:sz="4" w:space="0" w:color="auto"/>
            </w:tcBorders>
          </w:tcPr>
          <w:p w:rsidR="00450629" w:rsidRPr="00AA3CF0" w:rsidRDefault="00450629" w:rsidP="00AA3CF0">
            <w:pPr>
              <w:rPr>
                <w:rFonts w:ascii="Times New Roman,Bold" w:hAnsi="Times New Roman,Bold" w:cs="Times New Roman,Bold"/>
                <w:sz w:val="24"/>
                <w:szCs w:val="24"/>
              </w:rPr>
            </w:pPr>
            <w:r w:rsidRPr="00450629">
              <w:rPr>
                <w:rFonts w:ascii="Times New Roman,Bold" w:hAnsi="Times New Roman,Bold" w:cs="Times New Roman,Bold"/>
                <w:sz w:val="24"/>
                <w:szCs w:val="24"/>
              </w:rPr>
              <w:t>Анализ</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679" w:type="dxa"/>
            <w:gridSpan w:val="6"/>
            <w:tcBorders>
              <w:left w:val="single" w:sz="4" w:space="0" w:color="auto"/>
            </w:tcBorders>
          </w:tcPr>
          <w:p w:rsidR="00450629" w:rsidRPr="00AA3CF0" w:rsidRDefault="00A0278B" w:rsidP="00AA3CF0">
            <w:pPr>
              <w:rPr>
                <w:rFonts w:ascii="Times New Roman,Bold" w:hAnsi="Times New Roman,Bold" w:cs="Times New Roman,Bold"/>
                <w:sz w:val="24"/>
                <w:szCs w:val="24"/>
              </w:rPr>
            </w:pPr>
            <w:r w:rsidRPr="00A0278B">
              <w:rPr>
                <w:rFonts w:ascii="Times New Roman,Bold" w:hAnsi="Times New Roman,Bold" w:cs="Times New Roman,Bold"/>
                <w:sz w:val="24"/>
                <w:szCs w:val="24"/>
              </w:rPr>
              <w:t>Синтез</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679" w:type="dxa"/>
            <w:gridSpan w:val="6"/>
            <w:tcBorders>
              <w:left w:val="single" w:sz="4" w:space="0" w:color="auto"/>
            </w:tcBorders>
          </w:tcPr>
          <w:p w:rsidR="00450629" w:rsidRPr="00AA3CF0" w:rsidRDefault="00A0278B" w:rsidP="00AA3CF0">
            <w:pPr>
              <w:rPr>
                <w:rFonts w:ascii="Times New Roman,Bold" w:hAnsi="Times New Roman,Bold" w:cs="Times New Roman,Bold"/>
                <w:sz w:val="24"/>
                <w:szCs w:val="24"/>
              </w:rPr>
            </w:pPr>
            <w:r w:rsidRPr="00A0278B">
              <w:rPr>
                <w:rFonts w:ascii="Times New Roman,Bold" w:hAnsi="Times New Roman,Bold" w:cs="Times New Roman,Bold"/>
                <w:sz w:val="24"/>
                <w:szCs w:val="24"/>
              </w:rPr>
              <w:t>Обобщение</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r w:rsidR="00450629" w:rsidTr="00450629">
        <w:tc>
          <w:tcPr>
            <w:tcW w:w="519" w:type="dxa"/>
            <w:vMerge/>
            <w:tcBorders>
              <w:right w:val="single" w:sz="4" w:space="0" w:color="auto"/>
            </w:tcBorders>
          </w:tcPr>
          <w:p w:rsidR="00450629" w:rsidRPr="00AA3CF0" w:rsidRDefault="00450629" w:rsidP="00AA3CF0">
            <w:pPr>
              <w:rPr>
                <w:rFonts w:ascii="Times New Roman,Bold" w:hAnsi="Times New Roman,Bold" w:cs="Times New Roman,Bold"/>
                <w:sz w:val="24"/>
                <w:szCs w:val="24"/>
              </w:rPr>
            </w:pPr>
          </w:p>
        </w:tc>
        <w:tc>
          <w:tcPr>
            <w:tcW w:w="2679" w:type="dxa"/>
            <w:gridSpan w:val="6"/>
            <w:tcBorders>
              <w:left w:val="single" w:sz="4" w:space="0" w:color="auto"/>
            </w:tcBorders>
          </w:tcPr>
          <w:p w:rsidR="00450629" w:rsidRPr="00AA3CF0" w:rsidRDefault="00A0278B" w:rsidP="00AA3CF0">
            <w:pPr>
              <w:rPr>
                <w:rFonts w:ascii="Times New Roman,Bold" w:hAnsi="Times New Roman,Bold" w:cs="Times New Roman,Bold"/>
                <w:sz w:val="24"/>
                <w:szCs w:val="24"/>
              </w:rPr>
            </w:pPr>
            <w:r w:rsidRPr="00A0278B">
              <w:rPr>
                <w:rFonts w:ascii="Times New Roman,Bold" w:hAnsi="Times New Roman,Bold" w:cs="Times New Roman,Bold"/>
                <w:sz w:val="24"/>
                <w:szCs w:val="24"/>
              </w:rPr>
              <w:t>Сравнение</w:t>
            </w:r>
          </w:p>
        </w:tc>
        <w:tc>
          <w:tcPr>
            <w:tcW w:w="3186" w:type="dxa"/>
          </w:tcPr>
          <w:p w:rsidR="00450629" w:rsidRPr="00AA3CF0" w:rsidRDefault="00450629" w:rsidP="00AA3CF0">
            <w:pPr>
              <w:rPr>
                <w:rFonts w:ascii="Times New Roman,Bold" w:hAnsi="Times New Roman,Bold" w:cs="Times New Roman,Bold"/>
                <w:sz w:val="24"/>
                <w:szCs w:val="24"/>
              </w:rPr>
            </w:pPr>
          </w:p>
        </w:tc>
        <w:tc>
          <w:tcPr>
            <w:tcW w:w="3187" w:type="dxa"/>
          </w:tcPr>
          <w:p w:rsidR="00450629" w:rsidRDefault="00450629" w:rsidP="00AA3CF0">
            <w:pPr>
              <w:rPr>
                <w:rFonts w:ascii="Times New Roman,Bold" w:hAnsi="Times New Roman,Bold" w:cs="Times New Roman,Bold"/>
                <w:sz w:val="24"/>
                <w:szCs w:val="24"/>
              </w:rPr>
            </w:pPr>
          </w:p>
        </w:tc>
      </w:tr>
    </w:tbl>
    <w:p w:rsidR="00A0278B" w:rsidRDefault="00A0278B" w:rsidP="00AA3CF0">
      <w:pPr>
        <w:rPr>
          <w:rFonts w:ascii="Times New Roman,Bold" w:hAnsi="Times New Roman,Bold" w:cs="Times New Roman,Bold"/>
          <w:sz w:val="28"/>
          <w:szCs w:val="28"/>
        </w:rPr>
      </w:pPr>
    </w:p>
    <w:p w:rsidR="00A0278B" w:rsidRPr="00A0278B" w:rsidRDefault="00A0278B" w:rsidP="00A0278B">
      <w:pPr>
        <w:autoSpaceDE w:val="0"/>
        <w:autoSpaceDN w:val="0"/>
        <w:adjustRightInd w:val="0"/>
        <w:spacing w:after="0" w:line="240" w:lineRule="auto"/>
        <w:rPr>
          <w:rFonts w:ascii="Times New Roman" w:hAnsi="Times New Roman" w:cs="Times New Roman"/>
          <w:color w:val="000000"/>
          <w:sz w:val="23"/>
          <w:szCs w:val="23"/>
        </w:rPr>
      </w:pPr>
      <w:r w:rsidRPr="00A0278B">
        <w:rPr>
          <w:rFonts w:ascii="Times New Roman" w:hAnsi="Times New Roman" w:cs="Times New Roman"/>
          <w:color w:val="000000"/>
          <w:sz w:val="23"/>
          <w:szCs w:val="23"/>
        </w:rPr>
        <w:t xml:space="preserve">Выводы по итогам входящей диагностики: ___________________________________________ </w:t>
      </w:r>
    </w:p>
    <w:p w:rsidR="00A0278B" w:rsidRPr="00A0278B" w:rsidRDefault="00A0278B" w:rsidP="00A0278B">
      <w:pPr>
        <w:autoSpaceDE w:val="0"/>
        <w:autoSpaceDN w:val="0"/>
        <w:adjustRightInd w:val="0"/>
        <w:spacing w:after="0" w:line="240" w:lineRule="auto"/>
        <w:rPr>
          <w:rFonts w:ascii="Times New Roman" w:hAnsi="Times New Roman" w:cs="Times New Roman"/>
          <w:color w:val="000000"/>
          <w:sz w:val="23"/>
          <w:szCs w:val="23"/>
        </w:rPr>
      </w:pPr>
      <w:r w:rsidRPr="00A0278B">
        <w:rPr>
          <w:rFonts w:ascii="Times New Roman" w:hAnsi="Times New Roman" w:cs="Times New Roman"/>
          <w:color w:val="000000"/>
          <w:sz w:val="23"/>
          <w:szCs w:val="23"/>
        </w:rPr>
        <w:t xml:space="preserve">________________________________________________________________________________ </w:t>
      </w:r>
    </w:p>
    <w:p w:rsidR="00AA3CF0" w:rsidRDefault="00A0278B" w:rsidP="00A0278B">
      <w:pPr>
        <w:rPr>
          <w:rFonts w:ascii="Times New Roman" w:hAnsi="Times New Roman" w:cs="Times New Roman"/>
          <w:color w:val="000000"/>
          <w:sz w:val="23"/>
          <w:szCs w:val="23"/>
        </w:rPr>
      </w:pPr>
      <w:r w:rsidRPr="00A0278B">
        <w:rPr>
          <w:rFonts w:ascii="Times New Roman" w:hAnsi="Times New Roman" w:cs="Times New Roman"/>
          <w:color w:val="000000"/>
          <w:sz w:val="23"/>
          <w:szCs w:val="23"/>
        </w:rPr>
        <w:t>Выводы по итогам проведенной работы: __________________________________________________________________________________________________________________________________________________________________</w:t>
      </w:r>
    </w:p>
    <w:p w:rsidR="00A0278B" w:rsidRPr="00A0278B" w:rsidRDefault="00A0278B" w:rsidP="00A0278B">
      <w:pPr>
        <w:autoSpaceDE w:val="0"/>
        <w:autoSpaceDN w:val="0"/>
        <w:adjustRightInd w:val="0"/>
        <w:spacing w:after="0" w:line="240" w:lineRule="auto"/>
        <w:rPr>
          <w:rFonts w:ascii="Times New Roman" w:hAnsi="Times New Roman" w:cs="Times New Roman"/>
          <w:color w:val="000000"/>
          <w:sz w:val="23"/>
          <w:szCs w:val="23"/>
        </w:rPr>
      </w:pPr>
      <w:r w:rsidRPr="00A0278B">
        <w:rPr>
          <w:rFonts w:ascii="Times New Roman" w:hAnsi="Times New Roman" w:cs="Times New Roman"/>
          <w:b/>
          <w:bCs/>
          <w:color w:val="000000"/>
          <w:sz w:val="23"/>
          <w:szCs w:val="23"/>
        </w:rPr>
        <w:t xml:space="preserve">VII. Речевое развитие </w:t>
      </w:r>
    </w:p>
    <w:p w:rsidR="00A0278B" w:rsidRPr="00A0278B" w:rsidRDefault="00A0278B" w:rsidP="00A0278B">
      <w:pPr>
        <w:autoSpaceDE w:val="0"/>
        <w:autoSpaceDN w:val="0"/>
        <w:adjustRightInd w:val="0"/>
        <w:spacing w:after="0" w:line="240" w:lineRule="auto"/>
        <w:rPr>
          <w:rFonts w:ascii="Times New Roman" w:hAnsi="Times New Roman" w:cs="Times New Roman"/>
          <w:color w:val="000000"/>
          <w:sz w:val="23"/>
          <w:szCs w:val="23"/>
        </w:rPr>
      </w:pPr>
      <w:r w:rsidRPr="00A0278B">
        <w:rPr>
          <w:rFonts w:ascii="Times New Roman" w:hAnsi="Times New Roman" w:cs="Times New Roman"/>
          <w:color w:val="000000"/>
          <w:sz w:val="23"/>
          <w:szCs w:val="23"/>
        </w:rPr>
        <w:t xml:space="preserve">ФИ ребенка _______________________________________________________________ </w:t>
      </w:r>
    </w:p>
    <w:p w:rsidR="00A0278B" w:rsidRDefault="00A0278B" w:rsidP="00A0278B">
      <w:pPr>
        <w:rPr>
          <w:rFonts w:ascii="Times New Roman,Bold" w:hAnsi="Times New Roman,Bold" w:cs="Times New Roman,Bold"/>
          <w:sz w:val="28"/>
          <w:szCs w:val="28"/>
        </w:rPr>
      </w:pPr>
      <w:r w:rsidRPr="00A0278B">
        <w:rPr>
          <w:rFonts w:ascii="Times New Roman" w:hAnsi="Times New Roman" w:cs="Times New Roman"/>
          <w:color w:val="000000"/>
          <w:sz w:val="23"/>
          <w:szCs w:val="23"/>
        </w:rPr>
        <w:t>Класс _______________________ Учебный год _________________________________</w:t>
      </w:r>
    </w:p>
    <w:tbl>
      <w:tblPr>
        <w:tblStyle w:val="a4"/>
        <w:tblW w:w="0" w:type="auto"/>
        <w:tblLayout w:type="fixed"/>
        <w:tblLook w:val="04A0" w:firstRow="1" w:lastRow="0" w:firstColumn="1" w:lastColumn="0" w:noHBand="0" w:noVBand="1"/>
      </w:tblPr>
      <w:tblGrid>
        <w:gridCol w:w="2082"/>
        <w:gridCol w:w="2703"/>
        <w:gridCol w:w="4786"/>
      </w:tblGrid>
      <w:tr w:rsidR="00A0278B" w:rsidRPr="00A0278B" w:rsidTr="00C600A9">
        <w:trPr>
          <w:gridAfter w:val="2"/>
          <w:wAfter w:w="7489" w:type="dxa"/>
          <w:trHeight w:val="107"/>
        </w:trPr>
        <w:tc>
          <w:tcPr>
            <w:tcW w:w="2082" w:type="dxa"/>
            <w:tcBorders>
              <w:top w:val="nil"/>
              <w:left w:val="nil"/>
              <w:right w:val="nil"/>
            </w:tcBorders>
          </w:tcPr>
          <w:p w:rsidR="00A0278B" w:rsidRPr="00A0278B" w:rsidRDefault="00A0278B" w:rsidP="00A0278B">
            <w:pPr>
              <w:autoSpaceDE w:val="0"/>
              <w:autoSpaceDN w:val="0"/>
              <w:adjustRightInd w:val="0"/>
              <w:rPr>
                <w:rFonts w:ascii="Times New Roman" w:hAnsi="Times New Roman" w:cs="Times New Roman"/>
                <w:color w:val="000000"/>
                <w:sz w:val="23"/>
                <w:szCs w:val="23"/>
              </w:rPr>
            </w:pPr>
          </w:p>
        </w:tc>
      </w:tr>
      <w:tr w:rsidR="00C600A9" w:rsidTr="00C600A9">
        <w:tc>
          <w:tcPr>
            <w:tcW w:w="9571" w:type="dxa"/>
            <w:gridSpan w:val="3"/>
          </w:tcPr>
          <w:p w:rsidR="00C600A9" w:rsidRPr="00407580" w:rsidRDefault="00C600A9" w:rsidP="00C600A9">
            <w:pPr>
              <w:tabs>
                <w:tab w:val="left" w:pos="1942"/>
              </w:tabs>
              <w:rPr>
                <w:rFonts w:ascii="Times New Roman,Bold" w:hAnsi="Times New Roman,Bold" w:cs="Times New Roman,Bold"/>
                <w:i/>
                <w:sz w:val="24"/>
                <w:szCs w:val="24"/>
              </w:rPr>
            </w:pPr>
            <w:r w:rsidRPr="00407580">
              <w:rPr>
                <w:rFonts w:ascii="Times New Roman,Bold" w:hAnsi="Times New Roman,Bold" w:cs="Times New Roman,Bold"/>
                <w:i/>
                <w:sz w:val="24"/>
                <w:szCs w:val="24"/>
              </w:rPr>
              <w:tab/>
              <w:t>Цель диагностики:</w:t>
            </w:r>
          </w:p>
        </w:tc>
      </w:tr>
      <w:tr w:rsidR="00A0278B" w:rsidTr="00A0278B">
        <w:tc>
          <w:tcPr>
            <w:tcW w:w="4785" w:type="dxa"/>
            <w:gridSpan w:val="2"/>
          </w:tcPr>
          <w:p w:rsidR="00A0278B" w:rsidRPr="00407580" w:rsidRDefault="00C600A9"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lastRenderedPageBreak/>
              <w:t>Входная диагностика:</w:t>
            </w:r>
          </w:p>
        </w:tc>
        <w:tc>
          <w:tcPr>
            <w:tcW w:w="4786" w:type="dxa"/>
          </w:tcPr>
          <w:p w:rsidR="00A0278B" w:rsidRPr="00407580" w:rsidRDefault="00C600A9"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Итоговая диагностика:</w:t>
            </w:r>
          </w:p>
        </w:tc>
      </w:tr>
      <w:tr w:rsidR="00C600A9" w:rsidTr="00A0278B">
        <w:tc>
          <w:tcPr>
            <w:tcW w:w="4785" w:type="dxa"/>
            <w:gridSpan w:val="2"/>
          </w:tcPr>
          <w:p w:rsidR="00C600A9" w:rsidRPr="00407580" w:rsidRDefault="00C600A9"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речевого развития ребенка младшего школьного возраста на момент начала работы</w:t>
            </w:r>
          </w:p>
        </w:tc>
        <w:tc>
          <w:tcPr>
            <w:tcW w:w="4786" w:type="dxa"/>
          </w:tcPr>
          <w:p w:rsidR="00C600A9" w:rsidRPr="00407580" w:rsidRDefault="00C600A9"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речевого развития ребенка младшего школьного возраста по итогам работы</w:t>
            </w:r>
          </w:p>
        </w:tc>
      </w:tr>
      <w:tr w:rsidR="00C600A9" w:rsidTr="00C600A9">
        <w:tc>
          <w:tcPr>
            <w:tcW w:w="9571" w:type="dxa"/>
            <w:gridSpan w:val="3"/>
          </w:tcPr>
          <w:p w:rsidR="00C600A9" w:rsidRPr="00407580" w:rsidRDefault="00C600A9" w:rsidP="00C600A9">
            <w:pPr>
              <w:tabs>
                <w:tab w:val="left" w:pos="2562"/>
              </w:tabs>
              <w:rPr>
                <w:rFonts w:ascii="Times New Roman,Bold" w:hAnsi="Times New Roman,Bold" w:cs="Times New Roman,Bold"/>
                <w:i/>
                <w:sz w:val="24"/>
                <w:szCs w:val="24"/>
              </w:rPr>
            </w:pPr>
            <w:r w:rsidRPr="00407580">
              <w:rPr>
                <w:rFonts w:ascii="Times New Roman,Bold" w:hAnsi="Times New Roman,Bold" w:cs="Times New Roman,Bold"/>
                <w:i/>
                <w:sz w:val="24"/>
                <w:szCs w:val="24"/>
              </w:rPr>
              <w:tab/>
              <w:t>Задачи диагностики:</w:t>
            </w:r>
          </w:p>
        </w:tc>
      </w:tr>
      <w:tr w:rsidR="00C600A9" w:rsidTr="00A0278B">
        <w:tc>
          <w:tcPr>
            <w:tcW w:w="4785" w:type="dxa"/>
            <w:gridSpan w:val="2"/>
          </w:tcPr>
          <w:p w:rsidR="00C600A9" w:rsidRPr="00407580" w:rsidRDefault="00C600A9"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двигательных функций артикуляционного аппарата</w:t>
            </w:r>
          </w:p>
        </w:tc>
        <w:tc>
          <w:tcPr>
            <w:tcW w:w="4786" w:type="dxa"/>
          </w:tcPr>
          <w:tbl>
            <w:tblPr>
              <w:tblW w:w="0" w:type="auto"/>
              <w:tblBorders>
                <w:top w:val="nil"/>
                <w:left w:val="nil"/>
                <w:bottom w:val="nil"/>
                <w:right w:val="nil"/>
              </w:tblBorders>
              <w:tblLayout w:type="fixed"/>
              <w:tblLook w:val="0000" w:firstRow="0" w:lastRow="0" w:firstColumn="0" w:lastColumn="0" w:noHBand="0" w:noVBand="0"/>
            </w:tblPr>
            <w:tblGrid>
              <w:gridCol w:w="4571"/>
            </w:tblGrid>
            <w:tr w:rsidR="00407580" w:rsidRPr="00407580">
              <w:trPr>
                <w:trHeight w:val="353"/>
              </w:trPr>
              <w:tc>
                <w:tcPr>
                  <w:tcW w:w="4571" w:type="dxa"/>
                </w:tcPr>
                <w:p w:rsidR="00407580" w:rsidRPr="00407580" w:rsidRDefault="00407580" w:rsidP="00407580">
                  <w:pPr>
                    <w:autoSpaceDE w:val="0"/>
                    <w:autoSpaceDN w:val="0"/>
                    <w:adjustRightInd w:val="0"/>
                    <w:spacing w:after="0" w:line="240" w:lineRule="auto"/>
                    <w:rPr>
                      <w:rFonts w:ascii="Times New Roman" w:hAnsi="Times New Roman" w:cs="Times New Roman"/>
                      <w:color w:val="000000"/>
                      <w:sz w:val="24"/>
                      <w:szCs w:val="24"/>
                    </w:rPr>
                  </w:pPr>
                  <w:r w:rsidRPr="00407580">
                    <w:rPr>
                      <w:rFonts w:ascii="Times New Roman" w:hAnsi="Times New Roman" w:cs="Times New Roman"/>
                      <w:i/>
                      <w:iCs/>
                      <w:color w:val="000000"/>
                      <w:sz w:val="24"/>
                      <w:szCs w:val="24"/>
                    </w:rPr>
                    <w:t xml:space="preserve">Определить динамику развития уровня сформированности двигательных функций артикуляционного аппарата </w:t>
                  </w:r>
                </w:p>
              </w:tc>
            </w:tr>
          </w:tbl>
          <w:p w:rsidR="00C600A9" w:rsidRPr="00C600A9" w:rsidRDefault="00C600A9" w:rsidP="00A0278B">
            <w:pPr>
              <w:rPr>
                <w:rFonts w:ascii="Times New Roman,Bold" w:hAnsi="Times New Roman,Bold" w:cs="Times New Roman,Bold"/>
                <w:sz w:val="28"/>
                <w:szCs w:val="28"/>
              </w:rPr>
            </w:pP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двигательных функций мелкой моторики пальцев рук</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двигательных функций мелкой моторики пальцев рук</w:t>
            </w: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звукопроизношения</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сформированности звукопроизношения</w:t>
            </w: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фонематических процессов</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фонематических процессов</w:t>
            </w: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звукового анализа</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звукового анализа</w:t>
            </w: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словарного запаса</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словарного запас</w:t>
            </w:r>
            <w:r>
              <w:rPr>
                <w:rFonts w:ascii="Times New Roman,Bold" w:hAnsi="Times New Roman,Bold" w:cs="Times New Roman,Bold"/>
                <w:i/>
                <w:sz w:val="24"/>
                <w:szCs w:val="24"/>
              </w:rPr>
              <w:t>а</w:t>
            </w:r>
          </w:p>
        </w:tc>
      </w:tr>
      <w:tr w:rsidR="00C600A9" w:rsidTr="00A0278B">
        <w:tc>
          <w:tcPr>
            <w:tcW w:w="4785" w:type="dxa"/>
            <w:gridSpan w:val="2"/>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грамматического строя</w:t>
            </w:r>
          </w:p>
        </w:tc>
        <w:tc>
          <w:tcPr>
            <w:tcW w:w="4786" w:type="dxa"/>
          </w:tcPr>
          <w:p w:rsidR="00C600A9"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грамматического строя</w:t>
            </w:r>
          </w:p>
        </w:tc>
      </w:tr>
      <w:tr w:rsidR="00407580" w:rsidTr="00A0278B">
        <w:tc>
          <w:tcPr>
            <w:tcW w:w="4785" w:type="dxa"/>
            <w:gridSpan w:val="2"/>
          </w:tcPr>
          <w:p w:rsidR="00407580"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связной речи</w:t>
            </w:r>
          </w:p>
        </w:tc>
        <w:tc>
          <w:tcPr>
            <w:tcW w:w="4786" w:type="dxa"/>
          </w:tcPr>
          <w:p w:rsidR="00407580"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связной речи</w:t>
            </w:r>
          </w:p>
        </w:tc>
      </w:tr>
      <w:tr w:rsidR="00407580" w:rsidTr="00A0278B">
        <w:tc>
          <w:tcPr>
            <w:tcW w:w="4785" w:type="dxa"/>
            <w:gridSpan w:val="2"/>
          </w:tcPr>
          <w:p w:rsidR="00407580"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уровень сформированности пространственной ориентировки</w:t>
            </w:r>
          </w:p>
        </w:tc>
        <w:tc>
          <w:tcPr>
            <w:tcW w:w="4786" w:type="dxa"/>
          </w:tcPr>
          <w:p w:rsidR="00407580" w:rsidRPr="00407580" w:rsidRDefault="00407580" w:rsidP="00A0278B">
            <w:pPr>
              <w:rPr>
                <w:rFonts w:ascii="Times New Roman,Bold" w:hAnsi="Times New Roman,Bold" w:cs="Times New Roman,Bold"/>
                <w:i/>
                <w:sz w:val="24"/>
                <w:szCs w:val="24"/>
              </w:rPr>
            </w:pPr>
            <w:r w:rsidRPr="00407580">
              <w:rPr>
                <w:rFonts w:ascii="Times New Roman,Bold" w:hAnsi="Times New Roman,Bold" w:cs="Times New Roman,Bold"/>
                <w:i/>
                <w:sz w:val="24"/>
                <w:szCs w:val="24"/>
              </w:rPr>
              <w:t>Определить динамику развития уровня сформированности пространственной ориентировки</w:t>
            </w:r>
          </w:p>
        </w:tc>
      </w:tr>
    </w:tbl>
    <w:p w:rsidR="00407580" w:rsidRDefault="00407580" w:rsidP="00A0278B">
      <w:pPr>
        <w:ind w:firstLine="708"/>
        <w:rPr>
          <w:rFonts w:ascii="Times New Roman,Bold" w:hAnsi="Times New Roman,Bold" w:cs="Times New Roman,Bold"/>
          <w:sz w:val="28"/>
          <w:szCs w:val="28"/>
        </w:rPr>
      </w:pPr>
    </w:p>
    <w:p w:rsidR="00407580" w:rsidRDefault="00407580" w:rsidP="00407580">
      <w:pPr>
        <w:rPr>
          <w:rFonts w:ascii="Times New Roman,Bold" w:hAnsi="Times New Roman,Bold" w:cs="Times New Roman,Bold"/>
          <w:sz w:val="28"/>
          <w:szCs w:val="28"/>
        </w:rPr>
      </w:pPr>
    </w:p>
    <w:p w:rsidR="00407580" w:rsidRPr="00407580" w:rsidRDefault="00407580" w:rsidP="00407580">
      <w:pPr>
        <w:tabs>
          <w:tab w:val="left" w:pos="1021"/>
        </w:tabs>
        <w:rPr>
          <w:rFonts w:ascii="Times New Roman,Bold" w:hAnsi="Times New Roman,Bold" w:cs="Times New Roman,Bold"/>
          <w:sz w:val="28"/>
          <w:szCs w:val="28"/>
        </w:rPr>
      </w:pPr>
      <w:r>
        <w:rPr>
          <w:rFonts w:ascii="Times New Roman,Bold" w:hAnsi="Times New Roman,Bold" w:cs="Times New Roman,Bold"/>
          <w:sz w:val="28"/>
          <w:szCs w:val="28"/>
        </w:rPr>
        <w:lastRenderedPageBreak/>
        <w:tab/>
      </w:r>
    </w:p>
    <w:tbl>
      <w:tblPr>
        <w:tblStyle w:val="a4"/>
        <w:tblW w:w="0" w:type="auto"/>
        <w:tblLook w:val="04A0" w:firstRow="1" w:lastRow="0" w:firstColumn="1" w:lastColumn="0" w:noHBand="0" w:noVBand="1"/>
      </w:tblPr>
      <w:tblGrid>
        <w:gridCol w:w="3131"/>
        <w:gridCol w:w="59"/>
        <w:gridCol w:w="1649"/>
        <w:gridCol w:w="1541"/>
        <w:gridCol w:w="100"/>
        <w:gridCol w:w="3091"/>
      </w:tblGrid>
      <w:tr w:rsidR="00407580" w:rsidTr="00407580">
        <w:tc>
          <w:tcPr>
            <w:tcW w:w="3190" w:type="dxa"/>
            <w:gridSpan w:val="2"/>
          </w:tcPr>
          <w:p w:rsidR="00407580" w:rsidRPr="00407580" w:rsidRDefault="00407580" w:rsidP="00407580">
            <w:pPr>
              <w:tabs>
                <w:tab w:val="left" w:pos="1021"/>
              </w:tabs>
              <w:rPr>
                <w:rFonts w:ascii="Times New Roman,Bold" w:hAnsi="Times New Roman,Bold" w:cs="Times New Roman,Bold"/>
                <w:b/>
                <w:sz w:val="24"/>
                <w:szCs w:val="24"/>
              </w:rPr>
            </w:pPr>
            <w:r w:rsidRPr="00407580">
              <w:rPr>
                <w:rFonts w:ascii="Times New Roman,Bold" w:hAnsi="Times New Roman,Bold" w:cs="Times New Roman,Bold"/>
                <w:b/>
                <w:sz w:val="24"/>
                <w:szCs w:val="24"/>
              </w:rPr>
              <w:t>Предъявляемые задания</w:t>
            </w:r>
          </w:p>
        </w:tc>
        <w:tc>
          <w:tcPr>
            <w:tcW w:w="3190" w:type="dxa"/>
            <w:gridSpan w:val="2"/>
          </w:tcPr>
          <w:p w:rsidR="00407580" w:rsidRPr="00407580" w:rsidRDefault="00407580" w:rsidP="00407580">
            <w:pPr>
              <w:tabs>
                <w:tab w:val="left" w:pos="1021"/>
              </w:tabs>
              <w:rPr>
                <w:rFonts w:ascii="Times New Roman,Bold" w:hAnsi="Times New Roman,Bold" w:cs="Times New Roman,Bold"/>
                <w:b/>
                <w:sz w:val="24"/>
                <w:szCs w:val="24"/>
              </w:rPr>
            </w:pPr>
            <w:r w:rsidRPr="00407580">
              <w:rPr>
                <w:rFonts w:ascii="Times New Roman,Bold" w:hAnsi="Times New Roman,Bold" w:cs="Times New Roman,Bold"/>
                <w:b/>
                <w:sz w:val="24"/>
                <w:szCs w:val="24"/>
              </w:rPr>
              <w:t>Результаты входящей диагностики (начало учебного года – дата)</w:t>
            </w:r>
          </w:p>
        </w:tc>
        <w:tc>
          <w:tcPr>
            <w:tcW w:w="3191" w:type="dxa"/>
            <w:gridSpan w:val="2"/>
          </w:tcPr>
          <w:tbl>
            <w:tblPr>
              <w:tblW w:w="0" w:type="auto"/>
              <w:tblBorders>
                <w:top w:val="nil"/>
                <w:left w:val="nil"/>
                <w:bottom w:val="nil"/>
                <w:right w:val="nil"/>
              </w:tblBorders>
              <w:tblLook w:val="0000" w:firstRow="0" w:lastRow="0" w:firstColumn="0" w:lastColumn="0" w:noHBand="0" w:noVBand="0"/>
            </w:tblPr>
            <w:tblGrid>
              <w:gridCol w:w="2975"/>
            </w:tblGrid>
            <w:tr w:rsidR="00407580" w:rsidRPr="00407580">
              <w:trPr>
                <w:trHeight w:val="319"/>
              </w:trPr>
              <w:tc>
                <w:tcPr>
                  <w:tcW w:w="0" w:type="auto"/>
                </w:tcPr>
                <w:p w:rsidR="00407580" w:rsidRPr="00407580" w:rsidRDefault="00407580" w:rsidP="00407580">
                  <w:pPr>
                    <w:autoSpaceDE w:val="0"/>
                    <w:autoSpaceDN w:val="0"/>
                    <w:adjustRightInd w:val="0"/>
                    <w:spacing w:after="0" w:line="240" w:lineRule="auto"/>
                    <w:rPr>
                      <w:rFonts w:ascii="Times New Roman" w:hAnsi="Times New Roman" w:cs="Times New Roman"/>
                      <w:color w:val="000000"/>
                      <w:sz w:val="20"/>
                      <w:szCs w:val="20"/>
                    </w:rPr>
                  </w:pPr>
                  <w:r w:rsidRPr="00407580">
                    <w:rPr>
                      <w:rFonts w:ascii="Times New Roman" w:hAnsi="Times New Roman" w:cs="Times New Roman"/>
                      <w:b/>
                      <w:bCs/>
                      <w:color w:val="000000"/>
                      <w:sz w:val="20"/>
                      <w:szCs w:val="20"/>
                    </w:rPr>
                    <w:t xml:space="preserve">Результаты </w:t>
                  </w:r>
                </w:p>
                <w:p w:rsidR="00407580" w:rsidRPr="00407580" w:rsidRDefault="00407580" w:rsidP="00407580">
                  <w:pPr>
                    <w:autoSpaceDE w:val="0"/>
                    <w:autoSpaceDN w:val="0"/>
                    <w:adjustRightInd w:val="0"/>
                    <w:spacing w:after="0" w:line="240" w:lineRule="auto"/>
                    <w:rPr>
                      <w:rFonts w:ascii="Times New Roman" w:hAnsi="Times New Roman" w:cs="Times New Roman"/>
                      <w:color w:val="000000"/>
                      <w:sz w:val="20"/>
                      <w:szCs w:val="20"/>
                    </w:rPr>
                  </w:pPr>
                  <w:r w:rsidRPr="00407580">
                    <w:rPr>
                      <w:rFonts w:ascii="Times New Roman" w:hAnsi="Times New Roman" w:cs="Times New Roman"/>
                      <w:b/>
                      <w:bCs/>
                      <w:color w:val="000000"/>
                      <w:sz w:val="20"/>
                      <w:szCs w:val="20"/>
                    </w:rPr>
                    <w:t>итоговой диагностики (окончание учебного года –</w:t>
                  </w:r>
                  <w:r w:rsidRPr="00407580">
                    <w:rPr>
                      <w:rFonts w:ascii="Times New Roman" w:hAnsi="Times New Roman" w:cs="Times New Roman"/>
                      <w:color w:val="000000"/>
                      <w:sz w:val="20"/>
                      <w:szCs w:val="20"/>
                    </w:rPr>
                    <w:t xml:space="preserve">дата) </w:t>
                  </w:r>
                </w:p>
              </w:tc>
            </w:tr>
          </w:tbl>
          <w:p w:rsidR="00407580" w:rsidRDefault="00407580" w:rsidP="00407580">
            <w:pPr>
              <w:tabs>
                <w:tab w:val="left" w:pos="1021"/>
              </w:tabs>
              <w:rPr>
                <w:rFonts w:ascii="Times New Roman,Bold" w:hAnsi="Times New Roman,Bold" w:cs="Times New Roman,Bold"/>
                <w:sz w:val="28"/>
                <w:szCs w:val="28"/>
              </w:rPr>
            </w:pPr>
          </w:p>
        </w:tc>
      </w:tr>
      <w:tr w:rsidR="000D384E" w:rsidTr="00FD7946">
        <w:tc>
          <w:tcPr>
            <w:tcW w:w="9571" w:type="dxa"/>
            <w:gridSpan w:val="6"/>
          </w:tcPr>
          <w:tbl>
            <w:tblPr>
              <w:tblW w:w="0" w:type="auto"/>
              <w:jc w:val="center"/>
              <w:tblBorders>
                <w:top w:val="nil"/>
                <w:left w:val="nil"/>
                <w:bottom w:val="nil"/>
                <w:right w:val="nil"/>
              </w:tblBorders>
              <w:tblLook w:val="0000" w:firstRow="0" w:lastRow="0" w:firstColumn="0" w:lastColumn="0" w:noHBand="0" w:noVBand="0"/>
            </w:tblPr>
            <w:tblGrid>
              <w:gridCol w:w="5775"/>
            </w:tblGrid>
            <w:tr w:rsidR="000D384E" w:rsidRPr="000D384E" w:rsidTr="000D384E">
              <w:trPr>
                <w:trHeight w:val="107"/>
                <w:jc w:val="center"/>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b/>
                      <w:bCs/>
                      <w:color w:val="000000"/>
                      <w:sz w:val="23"/>
                      <w:szCs w:val="23"/>
                    </w:rPr>
                    <w:t xml:space="preserve">Двигательные функции артикуляционного аппарата </w:t>
                  </w:r>
                </w:p>
              </w:tc>
            </w:tr>
          </w:tbl>
          <w:p w:rsidR="000D384E" w:rsidRDefault="000D384E" w:rsidP="00407580">
            <w:pPr>
              <w:tabs>
                <w:tab w:val="left" w:pos="1021"/>
              </w:tabs>
              <w:rPr>
                <w:rFonts w:ascii="Times New Roman,Bold" w:hAnsi="Times New Roman,Bold" w:cs="Times New Roman,Bold"/>
                <w:sz w:val="28"/>
                <w:szCs w:val="28"/>
              </w:rPr>
            </w:pPr>
          </w:p>
        </w:tc>
      </w:tr>
      <w:tr w:rsidR="00407580" w:rsidTr="00407580">
        <w:tc>
          <w:tcPr>
            <w:tcW w:w="3190" w:type="dxa"/>
            <w:gridSpan w:val="2"/>
          </w:tcPr>
          <w:tbl>
            <w:tblPr>
              <w:tblW w:w="0" w:type="auto"/>
              <w:tblBorders>
                <w:top w:val="nil"/>
                <w:left w:val="nil"/>
                <w:bottom w:val="nil"/>
                <w:right w:val="nil"/>
              </w:tblBorders>
              <w:tblLook w:val="0000" w:firstRow="0" w:lastRow="0" w:firstColumn="0" w:lastColumn="0" w:noHBand="0" w:noVBand="0"/>
            </w:tblPr>
            <w:tblGrid>
              <w:gridCol w:w="2974"/>
            </w:tblGrid>
            <w:tr w:rsidR="000D384E" w:rsidRPr="000D384E">
              <w:trPr>
                <w:trHeight w:val="247"/>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Уровень сформированности двигательных функций </w:t>
                  </w:r>
                </w:p>
              </w:tc>
            </w:tr>
          </w:tbl>
          <w:p w:rsidR="00407580" w:rsidRDefault="00407580" w:rsidP="00407580">
            <w:pPr>
              <w:tabs>
                <w:tab w:val="left" w:pos="1021"/>
              </w:tabs>
              <w:rPr>
                <w:rFonts w:ascii="Times New Roman,Bold" w:hAnsi="Times New Roman,Bold" w:cs="Times New Roman,Bold"/>
                <w:sz w:val="28"/>
                <w:szCs w:val="28"/>
              </w:rPr>
            </w:pPr>
          </w:p>
        </w:tc>
        <w:tc>
          <w:tcPr>
            <w:tcW w:w="3190" w:type="dxa"/>
            <w:gridSpan w:val="2"/>
          </w:tcPr>
          <w:p w:rsidR="00407580" w:rsidRDefault="00407580" w:rsidP="00407580">
            <w:pPr>
              <w:tabs>
                <w:tab w:val="left" w:pos="1021"/>
              </w:tabs>
              <w:rPr>
                <w:rFonts w:ascii="Times New Roman,Bold" w:hAnsi="Times New Roman,Bold" w:cs="Times New Roman,Bold"/>
                <w:sz w:val="28"/>
                <w:szCs w:val="28"/>
              </w:rPr>
            </w:pPr>
          </w:p>
        </w:tc>
        <w:tc>
          <w:tcPr>
            <w:tcW w:w="3191" w:type="dxa"/>
            <w:gridSpan w:val="2"/>
          </w:tcPr>
          <w:p w:rsidR="00407580" w:rsidRDefault="00407580" w:rsidP="00407580">
            <w:pPr>
              <w:tabs>
                <w:tab w:val="left" w:pos="1021"/>
              </w:tabs>
              <w:rPr>
                <w:rFonts w:ascii="Times New Roman,Bold" w:hAnsi="Times New Roman,Bold" w:cs="Times New Roman,Bold"/>
                <w:sz w:val="28"/>
                <w:szCs w:val="28"/>
              </w:rPr>
            </w:pPr>
          </w:p>
        </w:tc>
      </w:tr>
      <w:tr w:rsidR="00407580" w:rsidTr="00407580">
        <w:tc>
          <w:tcPr>
            <w:tcW w:w="3190" w:type="dxa"/>
            <w:gridSpan w:val="2"/>
          </w:tcPr>
          <w:tbl>
            <w:tblPr>
              <w:tblW w:w="0" w:type="auto"/>
              <w:tblBorders>
                <w:top w:val="nil"/>
                <w:left w:val="nil"/>
                <w:bottom w:val="nil"/>
                <w:right w:val="nil"/>
              </w:tblBorders>
              <w:tblLook w:val="0000" w:firstRow="0" w:lastRow="0" w:firstColumn="0" w:lastColumn="0" w:noHBand="0" w:noVBand="0"/>
            </w:tblPr>
            <w:tblGrid>
              <w:gridCol w:w="1398"/>
            </w:tblGrid>
            <w:tr w:rsidR="000D384E" w:rsidRPr="000D384E">
              <w:trPr>
                <w:trHeight w:val="109"/>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Заключение </w:t>
                  </w:r>
                </w:p>
              </w:tc>
            </w:tr>
          </w:tbl>
          <w:p w:rsidR="00407580" w:rsidRDefault="00407580" w:rsidP="00407580">
            <w:pPr>
              <w:tabs>
                <w:tab w:val="left" w:pos="1021"/>
              </w:tabs>
              <w:rPr>
                <w:rFonts w:ascii="Times New Roman,Bold" w:hAnsi="Times New Roman,Bold" w:cs="Times New Roman,Bold"/>
                <w:sz w:val="28"/>
                <w:szCs w:val="28"/>
              </w:rPr>
            </w:pPr>
          </w:p>
        </w:tc>
        <w:tc>
          <w:tcPr>
            <w:tcW w:w="3190" w:type="dxa"/>
            <w:gridSpan w:val="2"/>
          </w:tcPr>
          <w:p w:rsidR="00407580" w:rsidRDefault="00407580" w:rsidP="00407580">
            <w:pPr>
              <w:tabs>
                <w:tab w:val="left" w:pos="1021"/>
              </w:tabs>
              <w:rPr>
                <w:rFonts w:ascii="Times New Roman,Bold" w:hAnsi="Times New Roman,Bold" w:cs="Times New Roman,Bold"/>
                <w:sz w:val="28"/>
                <w:szCs w:val="28"/>
              </w:rPr>
            </w:pPr>
          </w:p>
        </w:tc>
        <w:tc>
          <w:tcPr>
            <w:tcW w:w="3191" w:type="dxa"/>
            <w:gridSpan w:val="2"/>
          </w:tcPr>
          <w:p w:rsidR="00407580" w:rsidRDefault="00407580" w:rsidP="00407580">
            <w:pPr>
              <w:tabs>
                <w:tab w:val="left" w:pos="1021"/>
              </w:tabs>
              <w:rPr>
                <w:rFonts w:ascii="Times New Roman,Bold" w:hAnsi="Times New Roman,Bold" w:cs="Times New Roman,Bold"/>
                <w:sz w:val="28"/>
                <w:szCs w:val="28"/>
              </w:rPr>
            </w:pPr>
          </w:p>
        </w:tc>
      </w:tr>
      <w:tr w:rsidR="000D384E" w:rsidTr="00FD7946">
        <w:tc>
          <w:tcPr>
            <w:tcW w:w="9571" w:type="dxa"/>
            <w:gridSpan w:val="6"/>
          </w:tcPr>
          <w:p w:rsidR="000D384E" w:rsidRDefault="000D384E" w:rsidP="000D384E">
            <w:pPr>
              <w:tabs>
                <w:tab w:val="left" w:pos="3868"/>
              </w:tabs>
              <w:rPr>
                <w:rFonts w:ascii="Times New Roman,Bold" w:hAnsi="Times New Roman,Bold" w:cs="Times New Roman,Bold"/>
                <w:sz w:val="28"/>
                <w:szCs w:val="28"/>
              </w:rPr>
            </w:pPr>
            <w:r>
              <w:rPr>
                <w:rFonts w:ascii="Times New Roman,Bold" w:hAnsi="Times New Roman,Bold" w:cs="Times New Roman,Bold"/>
                <w:sz w:val="28"/>
                <w:szCs w:val="28"/>
              </w:rPr>
              <w:tab/>
            </w:r>
          </w:p>
          <w:tbl>
            <w:tblPr>
              <w:tblW w:w="0" w:type="auto"/>
              <w:jc w:val="center"/>
              <w:tblBorders>
                <w:top w:val="nil"/>
                <w:left w:val="nil"/>
                <w:bottom w:val="nil"/>
                <w:right w:val="nil"/>
              </w:tblBorders>
              <w:tblLook w:val="0000" w:firstRow="0" w:lastRow="0" w:firstColumn="0" w:lastColumn="0" w:noHBand="0" w:noVBand="0"/>
            </w:tblPr>
            <w:tblGrid>
              <w:gridCol w:w="3449"/>
            </w:tblGrid>
            <w:tr w:rsidR="000D384E" w:rsidRPr="000D384E" w:rsidTr="000D384E">
              <w:trPr>
                <w:trHeight w:val="107"/>
                <w:jc w:val="center"/>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b/>
                      <w:bCs/>
                      <w:color w:val="000000"/>
                      <w:sz w:val="23"/>
                      <w:szCs w:val="23"/>
                    </w:rPr>
                    <w:t xml:space="preserve">Мелкая моторика пальцев рук </w:t>
                  </w:r>
                </w:p>
              </w:tc>
            </w:tr>
          </w:tbl>
          <w:p w:rsidR="000D384E" w:rsidRDefault="000D384E" w:rsidP="000D384E">
            <w:pPr>
              <w:tabs>
                <w:tab w:val="left" w:pos="3868"/>
              </w:tabs>
              <w:rPr>
                <w:rFonts w:ascii="Times New Roman,Bold" w:hAnsi="Times New Roman,Bold" w:cs="Times New Roman,Bold"/>
                <w:sz w:val="28"/>
                <w:szCs w:val="28"/>
              </w:rPr>
            </w:pPr>
          </w:p>
        </w:tc>
      </w:tr>
      <w:tr w:rsidR="00407580" w:rsidTr="00407580">
        <w:tc>
          <w:tcPr>
            <w:tcW w:w="3190" w:type="dxa"/>
            <w:gridSpan w:val="2"/>
          </w:tcPr>
          <w:tbl>
            <w:tblPr>
              <w:tblW w:w="0" w:type="auto"/>
              <w:tblBorders>
                <w:top w:val="nil"/>
                <w:left w:val="nil"/>
                <w:bottom w:val="nil"/>
                <w:right w:val="nil"/>
              </w:tblBorders>
              <w:tblLook w:val="0000" w:firstRow="0" w:lastRow="0" w:firstColumn="0" w:lastColumn="0" w:noHBand="0" w:noVBand="0"/>
            </w:tblPr>
            <w:tblGrid>
              <w:gridCol w:w="2974"/>
            </w:tblGrid>
            <w:tr w:rsidR="000D384E" w:rsidRPr="000D384E">
              <w:trPr>
                <w:trHeight w:val="247"/>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Уровень сформированности мелкой моторики пальцев рук </w:t>
                  </w:r>
                </w:p>
              </w:tc>
            </w:tr>
          </w:tbl>
          <w:p w:rsidR="00407580" w:rsidRDefault="00407580" w:rsidP="00407580">
            <w:pPr>
              <w:tabs>
                <w:tab w:val="left" w:pos="1021"/>
              </w:tabs>
              <w:rPr>
                <w:rFonts w:ascii="Times New Roman,Bold" w:hAnsi="Times New Roman,Bold" w:cs="Times New Roman,Bold"/>
                <w:sz w:val="28"/>
                <w:szCs w:val="28"/>
              </w:rPr>
            </w:pPr>
          </w:p>
        </w:tc>
        <w:tc>
          <w:tcPr>
            <w:tcW w:w="3190" w:type="dxa"/>
            <w:gridSpan w:val="2"/>
          </w:tcPr>
          <w:p w:rsidR="00407580" w:rsidRDefault="00407580" w:rsidP="00407580">
            <w:pPr>
              <w:tabs>
                <w:tab w:val="left" w:pos="1021"/>
              </w:tabs>
              <w:rPr>
                <w:rFonts w:ascii="Times New Roman,Bold" w:hAnsi="Times New Roman,Bold" w:cs="Times New Roman,Bold"/>
                <w:sz w:val="28"/>
                <w:szCs w:val="28"/>
              </w:rPr>
            </w:pPr>
          </w:p>
        </w:tc>
        <w:tc>
          <w:tcPr>
            <w:tcW w:w="3191" w:type="dxa"/>
            <w:gridSpan w:val="2"/>
          </w:tcPr>
          <w:p w:rsidR="00407580" w:rsidRDefault="00407580" w:rsidP="00407580">
            <w:pPr>
              <w:tabs>
                <w:tab w:val="left" w:pos="1021"/>
              </w:tabs>
              <w:rPr>
                <w:rFonts w:ascii="Times New Roman,Bold" w:hAnsi="Times New Roman,Bold" w:cs="Times New Roman,Bold"/>
                <w:sz w:val="28"/>
                <w:szCs w:val="28"/>
              </w:rPr>
            </w:pPr>
          </w:p>
        </w:tc>
      </w:tr>
      <w:tr w:rsidR="00407580" w:rsidTr="00407580">
        <w:tc>
          <w:tcPr>
            <w:tcW w:w="3190" w:type="dxa"/>
            <w:gridSpan w:val="2"/>
          </w:tcPr>
          <w:p w:rsidR="000D384E" w:rsidRDefault="000D384E" w:rsidP="000D384E">
            <w:pPr>
              <w:pStyle w:val="Default"/>
              <w:rPr>
                <w:sz w:val="23"/>
                <w:szCs w:val="23"/>
              </w:rPr>
            </w:pPr>
            <w:r>
              <w:rPr>
                <w:sz w:val="23"/>
                <w:szCs w:val="23"/>
              </w:rPr>
              <w:t xml:space="preserve">Заключение </w:t>
            </w:r>
          </w:p>
          <w:p w:rsidR="00407580" w:rsidRDefault="00407580" w:rsidP="00407580">
            <w:pPr>
              <w:tabs>
                <w:tab w:val="left" w:pos="1021"/>
              </w:tabs>
              <w:rPr>
                <w:rFonts w:ascii="Times New Roman,Bold" w:hAnsi="Times New Roman,Bold" w:cs="Times New Roman,Bold"/>
                <w:sz w:val="28"/>
                <w:szCs w:val="28"/>
              </w:rPr>
            </w:pPr>
          </w:p>
        </w:tc>
        <w:tc>
          <w:tcPr>
            <w:tcW w:w="3190" w:type="dxa"/>
            <w:gridSpan w:val="2"/>
          </w:tcPr>
          <w:p w:rsidR="00407580" w:rsidRDefault="00407580" w:rsidP="00407580">
            <w:pPr>
              <w:tabs>
                <w:tab w:val="left" w:pos="1021"/>
              </w:tabs>
              <w:rPr>
                <w:rFonts w:ascii="Times New Roman,Bold" w:hAnsi="Times New Roman,Bold" w:cs="Times New Roman,Bold"/>
                <w:sz w:val="28"/>
                <w:szCs w:val="28"/>
              </w:rPr>
            </w:pPr>
          </w:p>
        </w:tc>
        <w:tc>
          <w:tcPr>
            <w:tcW w:w="3191" w:type="dxa"/>
            <w:gridSpan w:val="2"/>
          </w:tcPr>
          <w:p w:rsidR="00407580" w:rsidRDefault="00407580" w:rsidP="00407580">
            <w:pPr>
              <w:tabs>
                <w:tab w:val="left" w:pos="1021"/>
              </w:tabs>
              <w:rPr>
                <w:rFonts w:ascii="Times New Roman,Bold" w:hAnsi="Times New Roman,Bold" w:cs="Times New Roman,Bold"/>
                <w:sz w:val="28"/>
                <w:szCs w:val="28"/>
              </w:rPr>
            </w:pPr>
          </w:p>
        </w:tc>
      </w:tr>
      <w:tr w:rsidR="000D384E" w:rsidTr="000D384E">
        <w:trPr>
          <w:trHeight w:val="330"/>
        </w:trPr>
        <w:tc>
          <w:tcPr>
            <w:tcW w:w="9571" w:type="dxa"/>
            <w:gridSpan w:val="6"/>
            <w:tcBorders>
              <w:bottom w:val="single" w:sz="4" w:space="0" w:color="auto"/>
            </w:tcBorders>
          </w:tcPr>
          <w:tbl>
            <w:tblPr>
              <w:tblW w:w="0" w:type="auto"/>
              <w:jc w:val="center"/>
              <w:tblBorders>
                <w:top w:val="nil"/>
                <w:left w:val="nil"/>
                <w:bottom w:val="nil"/>
                <w:right w:val="nil"/>
              </w:tblBorders>
              <w:tblLook w:val="0000" w:firstRow="0" w:lastRow="0" w:firstColumn="0" w:lastColumn="0" w:noHBand="0" w:noVBand="0"/>
            </w:tblPr>
            <w:tblGrid>
              <w:gridCol w:w="2336"/>
            </w:tblGrid>
            <w:tr w:rsidR="000D384E" w:rsidRPr="000D384E" w:rsidTr="000D384E">
              <w:trPr>
                <w:trHeight w:val="107"/>
                <w:jc w:val="center"/>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b/>
                      <w:bCs/>
                      <w:color w:val="000000"/>
                      <w:sz w:val="23"/>
                      <w:szCs w:val="23"/>
                    </w:rPr>
                    <w:t xml:space="preserve">Звукопроизношение </w:t>
                  </w:r>
                </w:p>
              </w:tc>
            </w:tr>
            <w:tr w:rsidR="000D384E" w:rsidRPr="000D384E" w:rsidTr="000D384E">
              <w:trPr>
                <w:trHeight w:val="107"/>
                <w:jc w:val="center"/>
              </w:trPr>
              <w:tc>
                <w:tcPr>
                  <w:tcW w:w="0" w:type="auto"/>
                </w:tcPr>
                <w:p w:rsidR="000D384E" w:rsidRDefault="000D384E" w:rsidP="000D384E">
                  <w:pPr>
                    <w:autoSpaceDE w:val="0"/>
                    <w:autoSpaceDN w:val="0"/>
                    <w:adjustRightInd w:val="0"/>
                    <w:spacing w:after="0" w:line="240" w:lineRule="auto"/>
                    <w:rPr>
                      <w:rFonts w:ascii="Times New Roman" w:hAnsi="Times New Roman" w:cs="Times New Roman"/>
                      <w:b/>
                      <w:bCs/>
                      <w:color w:val="000000"/>
                      <w:sz w:val="23"/>
                      <w:szCs w:val="23"/>
                    </w:rPr>
                  </w:pPr>
                </w:p>
                <w:p w:rsidR="000D384E" w:rsidRPr="000D384E" w:rsidRDefault="000D384E" w:rsidP="000D384E">
                  <w:pPr>
                    <w:autoSpaceDE w:val="0"/>
                    <w:autoSpaceDN w:val="0"/>
                    <w:adjustRightInd w:val="0"/>
                    <w:spacing w:after="0" w:line="240" w:lineRule="auto"/>
                    <w:rPr>
                      <w:rFonts w:ascii="Times New Roman" w:hAnsi="Times New Roman" w:cs="Times New Roman"/>
                      <w:b/>
                      <w:bCs/>
                      <w:color w:val="000000"/>
                      <w:sz w:val="23"/>
                      <w:szCs w:val="23"/>
                    </w:rPr>
                  </w:pPr>
                </w:p>
              </w:tc>
            </w:tr>
            <w:tr w:rsidR="000D384E" w:rsidRPr="000D384E" w:rsidTr="000D384E">
              <w:trPr>
                <w:trHeight w:val="107"/>
                <w:jc w:val="center"/>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b/>
                      <w:bCs/>
                      <w:color w:val="000000"/>
                      <w:sz w:val="23"/>
                      <w:szCs w:val="23"/>
                    </w:rPr>
                  </w:pPr>
                </w:p>
              </w:tc>
            </w:tr>
            <w:tr w:rsidR="000D384E" w:rsidRPr="000D384E" w:rsidTr="000D384E">
              <w:trPr>
                <w:trHeight w:val="87"/>
                <w:jc w:val="center"/>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b/>
                      <w:bCs/>
                      <w:color w:val="000000"/>
                      <w:sz w:val="23"/>
                      <w:szCs w:val="23"/>
                    </w:rPr>
                  </w:pPr>
                </w:p>
              </w:tc>
            </w:tr>
          </w:tbl>
          <w:p w:rsidR="000D384E" w:rsidRDefault="000D384E" w:rsidP="000D384E">
            <w:pPr>
              <w:tabs>
                <w:tab w:val="left" w:pos="1021"/>
              </w:tabs>
              <w:jc w:val="center"/>
              <w:rPr>
                <w:rFonts w:ascii="Times New Roman,Bold" w:hAnsi="Times New Roman,Bold" w:cs="Times New Roman,Bold"/>
                <w:sz w:val="28"/>
                <w:szCs w:val="28"/>
              </w:rPr>
            </w:pPr>
          </w:p>
        </w:tc>
      </w:tr>
      <w:tr w:rsidR="000D384E" w:rsidTr="000D384E">
        <w:trPr>
          <w:trHeight w:val="502"/>
        </w:trPr>
        <w:tc>
          <w:tcPr>
            <w:tcW w:w="3131" w:type="dxa"/>
            <w:tcBorders>
              <w:top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2915"/>
            </w:tblGrid>
            <w:tr w:rsidR="000D384E" w:rsidRPr="000D384E">
              <w:trPr>
                <w:trHeight w:val="247"/>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Уровень сформированности звукопроизношения </w:t>
                  </w:r>
                </w:p>
              </w:tc>
            </w:tr>
          </w:tbl>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1398"/>
            </w:tblGrid>
            <w:tr w:rsidR="000D384E" w:rsidRPr="000D384E">
              <w:trPr>
                <w:trHeight w:val="109"/>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Заключение </w:t>
                  </w:r>
                </w:p>
              </w:tc>
            </w:tr>
          </w:tbl>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FD7946">
        <w:trPr>
          <w:trHeight w:val="502"/>
        </w:trPr>
        <w:tc>
          <w:tcPr>
            <w:tcW w:w="9571" w:type="dxa"/>
            <w:gridSpan w:val="6"/>
            <w:tcBorders>
              <w:top w:val="single" w:sz="4" w:space="0" w:color="auto"/>
              <w:bottom w:val="single" w:sz="4" w:space="0" w:color="auto"/>
            </w:tcBorders>
          </w:tcPr>
          <w:p w:rsidR="000D384E" w:rsidRPr="000D384E" w:rsidRDefault="000D384E" w:rsidP="000D384E">
            <w:pPr>
              <w:tabs>
                <w:tab w:val="left" w:pos="3901"/>
              </w:tabs>
              <w:autoSpaceDE w:val="0"/>
              <w:autoSpaceDN w:val="0"/>
              <w:adjustRightInd w:val="0"/>
              <w:rPr>
                <w:rFonts w:ascii="Times New Roman" w:hAnsi="Times New Roman" w:cs="Times New Roman"/>
                <w:b/>
                <w:bCs/>
                <w:color w:val="000000"/>
                <w:sz w:val="23"/>
                <w:szCs w:val="23"/>
              </w:rPr>
            </w:pPr>
            <w:r>
              <w:rPr>
                <w:rFonts w:ascii="Times New Roman" w:hAnsi="Times New Roman" w:cs="Times New Roman"/>
                <w:b/>
                <w:bCs/>
                <w:color w:val="000000"/>
                <w:sz w:val="23"/>
                <w:szCs w:val="23"/>
              </w:rPr>
              <w:tab/>
            </w:r>
          </w:p>
          <w:tbl>
            <w:tblPr>
              <w:tblW w:w="0" w:type="auto"/>
              <w:tblBorders>
                <w:top w:val="nil"/>
                <w:left w:val="nil"/>
                <w:bottom w:val="nil"/>
                <w:right w:val="nil"/>
              </w:tblBorders>
              <w:tblLook w:val="0000" w:firstRow="0" w:lastRow="0" w:firstColumn="0" w:lastColumn="0" w:noHBand="0" w:noVBand="0"/>
            </w:tblPr>
            <w:tblGrid>
              <w:gridCol w:w="3985"/>
            </w:tblGrid>
            <w:tr w:rsidR="000D384E" w:rsidRPr="000D384E">
              <w:trPr>
                <w:trHeight w:val="107"/>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b/>
                      <w:bCs/>
                      <w:color w:val="000000"/>
                      <w:sz w:val="23"/>
                      <w:szCs w:val="23"/>
                    </w:rPr>
                    <w:t>Фонематический слух и восприятие</w:t>
                  </w:r>
                </w:p>
              </w:tc>
            </w:tr>
          </w:tbl>
          <w:p w:rsidR="000D384E" w:rsidRPr="000D384E" w:rsidRDefault="000D384E" w:rsidP="000D384E">
            <w:pPr>
              <w:tabs>
                <w:tab w:val="left" w:pos="3901"/>
              </w:tabs>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2915"/>
            </w:tblGrid>
            <w:tr w:rsidR="000D384E" w:rsidRPr="000D384E">
              <w:trPr>
                <w:trHeight w:val="247"/>
              </w:trPr>
              <w:tc>
                <w:tcPr>
                  <w:tcW w:w="0" w:type="auto"/>
                </w:tcPr>
                <w:p w:rsidR="000D384E" w:rsidRPr="000D384E" w:rsidRDefault="000D384E" w:rsidP="000D384E">
                  <w:pPr>
                    <w:autoSpaceDE w:val="0"/>
                    <w:autoSpaceDN w:val="0"/>
                    <w:adjustRightInd w:val="0"/>
                    <w:spacing w:after="0" w:line="240" w:lineRule="auto"/>
                    <w:rPr>
                      <w:rFonts w:ascii="Times New Roman" w:hAnsi="Times New Roman" w:cs="Times New Roman"/>
                      <w:color w:val="000000"/>
                      <w:sz w:val="23"/>
                      <w:szCs w:val="23"/>
                    </w:rPr>
                  </w:pPr>
                  <w:r w:rsidRPr="000D384E">
                    <w:rPr>
                      <w:rFonts w:ascii="Times New Roman" w:hAnsi="Times New Roman" w:cs="Times New Roman"/>
                      <w:color w:val="000000"/>
                      <w:sz w:val="23"/>
                      <w:szCs w:val="23"/>
                    </w:rPr>
                    <w:t xml:space="preserve">Уровень сформированности фонематических процессов </w:t>
                  </w:r>
                </w:p>
              </w:tc>
            </w:tr>
          </w:tbl>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p w:rsidR="000D384E" w:rsidRDefault="000D384E" w:rsidP="000D384E">
            <w:pPr>
              <w:pStyle w:val="Default"/>
              <w:rPr>
                <w:sz w:val="23"/>
                <w:szCs w:val="23"/>
              </w:rPr>
            </w:pPr>
            <w:r>
              <w:rPr>
                <w:sz w:val="23"/>
                <w:szCs w:val="23"/>
              </w:rPr>
              <w:lastRenderedPageBreak/>
              <w:t xml:space="preserve">Заключение </w:t>
            </w:r>
          </w:p>
          <w:p w:rsidR="000D384E" w:rsidRPr="000D384E" w:rsidRDefault="000D384E" w:rsidP="000D384E">
            <w:pPr>
              <w:autoSpaceDE w:val="0"/>
              <w:autoSpaceDN w:val="0"/>
              <w:adjustRightInd w:val="0"/>
              <w:rPr>
                <w:rFonts w:ascii="Times New Roman" w:hAnsi="Times New Roman" w:cs="Times New Roman"/>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FD7946">
        <w:trPr>
          <w:trHeight w:val="502"/>
        </w:trPr>
        <w:tc>
          <w:tcPr>
            <w:tcW w:w="9571" w:type="dxa"/>
            <w:gridSpan w:val="6"/>
            <w:tcBorders>
              <w:top w:val="single" w:sz="4" w:space="0" w:color="auto"/>
              <w:bottom w:val="single" w:sz="4" w:space="0" w:color="auto"/>
            </w:tcBorders>
          </w:tcPr>
          <w:p w:rsidR="000D384E" w:rsidRDefault="000D384E" w:rsidP="000D384E">
            <w:pPr>
              <w:pStyle w:val="Default"/>
              <w:jc w:val="center"/>
              <w:rPr>
                <w:sz w:val="23"/>
                <w:szCs w:val="23"/>
              </w:rPr>
            </w:pPr>
            <w:r>
              <w:rPr>
                <w:b/>
                <w:bCs/>
                <w:sz w:val="23"/>
                <w:szCs w:val="23"/>
              </w:rPr>
              <w:t xml:space="preserve">Словарный запас </w:t>
            </w:r>
          </w:p>
          <w:p w:rsidR="000D384E" w:rsidRPr="000D384E" w:rsidRDefault="000D384E" w:rsidP="000D384E">
            <w:pPr>
              <w:autoSpaceDE w:val="0"/>
              <w:autoSpaceDN w:val="0"/>
              <w:adjustRightInd w:val="0"/>
              <w:jc w:val="center"/>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p w:rsidR="000D384E" w:rsidRDefault="000D384E" w:rsidP="000D384E">
            <w:pPr>
              <w:pStyle w:val="Default"/>
              <w:rPr>
                <w:sz w:val="23"/>
                <w:szCs w:val="23"/>
              </w:rPr>
            </w:pPr>
            <w:r>
              <w:rPr>
                <w:sz w:val="23"/>
                <w:szCs w:val="23"/>
              </w:rPr>
              <w:t xml:space="preserve">Уровень сформированности словарного запаса </w:t>
            </w:r>
          </w:p>
          <w:p w:rsidR="000D384E" w:rsidRPr="000D384E" w:rsidRDefault="000D384E" w:rsidP="000D384E">
            <w:pPr>
              <w:autoSpaceDE w:val="0"/>
              <w:autoSpaceDN w:val="0"/>
              <w:adjustRightInd w:val="0"/>
              <w:rPr>
                <w:rFonts w:ascii="Times New Roman" w:hAnsi="Times New Roman" w:cs="Times New Roman"/>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p w:rsidR="000D384E" w:rsidRDefault="000D384E" w:rsidP="000D384E">
            <w:pPr>
              <w:pStyle w:val="Default"/>
              <w:rPr>
                <w:sz w:val="23"/>
                <w:szCs w:val="23"/>
              </w:rPr>
            </w:pPr>
            <w:r>
              <w:rPr>
                <w:sz w:val="23"/>
                <w:szCs w:val="23"/>
              </w:rPr>
              <w:t xml:space="preserve">Заключение </w:t>
            </w:r>
          </w:p>
          <w:p w:rsidR="000D384E" w:rsidRPr="000D384E" w:rsidRDefault="000D384E" w:rsidP="000D384E">
            <w:pPr>
              <w:autoSpaceDE w:val="0"/>
              <w:autoSpaceDN w:val="0"/>
              <w:adjustRightInd w:val="0"/>
              <w:ind w:firstLine="708"/>
              <w:rPr>
                <w:rFonts w:ascii="Times New Roman" w:hAnsi="Times New Roman" w:cs="Times New Roman"/>
                <w:color w:val="000000"/>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FD7946">
        <w:trPr>
          <w:trHeight w:val="502"/>
        </w:trPr>
        <w:tc>
          <w:tcPr>
            <w:tcW w:w="9571" w:type="dxa"/>
            <w:gridSpan w:val="6"/>
            <w:tcBorders>
              <w:top w:val="single" w:sz="4" w:space="0" w:color="auto"/>
              <w:bottom w:val="single" w:sz="4" w:space="0" w:color="auto"/>
            </w:tcBorders>
          </w:tcPr>
          <w:p w:rsidR="000D384E" w:rsidRPr="000D384E" w:rsidRDefault="000D384E" w:rsidP="000D384E">
            <w:pPr>
              <w:tabs>
                <w:tab w:val="left" w:pos="3834"/>
              </w:tabs>
              <w:autoSpaceDE w:val="0"/>
              <w:autoSpaceDN w:val="0"/>
              <w:adjustRightInd w:val="0"/>
              <w:rPr>
                <w:rFonts w:ascii="Times New Roman" w:hAnsi="Times New Roman" w:cs="Times New Roman"/>
                <w:b/>
                <w:bCs/>
                <w:color w:val="000000"/>
                <w:sz w:val="23"/>
                <w:szCs w:val="23"/>
              </w:rPr>
            </w:pPr>
            <w:r>
              <w:rPr>
                <w:rFonts w:ascii="Times New Roman" w:hAnsi="Times New Roman" w:cs="Times New Roman"/>
                <w:b/>
                <w:bCs/>
                <w:color w:val="000000"/>
                <w:sz w:val="23"/>
                <w:szCs w:val="23"/>
              </w:rPr>
              <w:tab/>
            </w:r>
          </w:p>
          <w:p w:rsidR="000D384E" w:rsidRDefault="000D384E" w:rsidP="000D384E">
            <w:pPr>
              <w:pStyle w:val="Default"/>
              <w:rPr>
                <w:sz w:val="23"/>
                <w:szCs w:val="23"/>
              </w:rPr>
            </w:pPr>
            <w:r>
              <w:rPr>
                <w:b/>
                <w:bCs/>
                <w:sz w:val="23"/>
                <w:szCs w:val="23"/>
              </w:rPr>
              <w:t xml:space="preserve">Грамматический строй речи </w:t>
            </w:r>
          </w:p>
          <w:p w:rsidR="000D384E" w:rsidRPr="000D384E" w:rsidRDefault="000D384E" w:rsidP="000D384E">
            <w:pPr>
              <w:tabs>
                <w:tab w:val="left" w:pos="3834"/>
              </w:tabs>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p w:rsidR="00952D59" w:rsidRDefault="00952D59" w:rsidP="00952D59">
            <w:pPr>
              <w:pStyle w:val="Default"/>
              <w:rPr>
                <w:sz w:val="23"/>
                <w:szCs w:val="23"/>
              </w:rPr>
            </w:pPr>
            <w:r>
              <w:rPr>
                <w:sz w:val="23"/>
                <w:szCs w:val="23"/>
              </w:rPr>
              <w:t xml:space="preserve">Уровень сформированности грамматического строя речи </w:t>
            </w:r>
          </w:p>
          <w:p w:rsidR="000D384E" w:rsidRDefault="000D384E" w:rsidP="000D384E">
            <w:pPr>
              <w:pStyle w:val="Default"/>
              <w:rPr>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0D384E" w:rsidTr="000D384E">
        <w:trPr>
          <w:trHeight w:val="502"/>
        </w:trPr>
        <w:tc>
          <w:tcPr>
            <w:tcW w:w="3131" w:type="dxa"/>
            <w:tcBorders>
              <w:top w:val="single" w:sz="4" w:space="0" w:color="auto"/>
              <w:bottom w:val="single" w:sz="4" w:space="0" w:color="auto"/>
              <w:right w:val="single" w:sz="4" w:space="0" w:color="auto"/>
            </w:tcBorders>
          </w:tcPr>
          <w:p w:rsidR="00952D59" w:rsidRDefault="00952D59" w:rsidP="00952D59">
            <w:pPr>
              <w:pStyle w:val="Default"/>
              <w:rPr>
                <w:sz w:val="23"/>
                <w:szCs w:val="23"/>
              </w:rPr>
            </w:pPr>
            <w:r>
              <w:rPr>
                <w:sz w:val="23"/>
                <w:szCs w:val="23"/>
              </w:rPr>
              <w:t xml:space="preserve">заключение </w:t>
            </w:r>
          </w:p>
          <w:p w:rsidR="000D384E" w:rsidRDefault="000D384E" w:rsidP="000D384E">
            <w:pPr>
              <w:pStyle w:val="Default"/>
              <w:rPr>
                <w:sz w:val="23"/>
                <w:szCs w:val="23"/>
              </w:rPr>
            </w:pPr>
          </w:p>
        </w:tc>
        <w:tc>
          <w:tcPr>
            <w:tcW w:w="3349" w:type="dxa"/>
            <w:gridSpan w:val="4"/>
            <w:tcBorders>
              <w:top w:val="single" w:sz="4" w:space="0" w:color="auto"/>
              <w:left w:val="single" w:sz="4" w:space="0" w:color="auto"/>
              <w:bottom w:val="single" w:sz="4" w:space="0" w:color="auto"/>
              <w:right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c>
          <w:tcPr>
            <w:tcW w:w="3091" w:type="dxa"/>
            <w:tcBorders>
              <w:top w:val="single" w:sz="4" w:space="0" w:color="auto"/>
              <w:left w:val="single" w:sz="4" w:space="0" w:color="auto"/>
              <w:bottom w:val="single" w:sz="4" w:space="0" w:color="auto"/>
            </w:tcBorders>
          </w:tcPr>
          <w:p w:rsidR="000D384E" w:rsidRPr="000D384E" w:rsidRDefault="000D384E" w:rsidP="000D384E">
            <w:pPr>
              <w:autoSpaceDE w:val="0"/>
              <w:autoSpaceDN w:val="0"/>
              <w:adjustRightInd w:val="0"/>
              <w:rPr>
                <w:rFonts w:ascii="Times New Roman" w:hAnsi="Times New Roman" w:cs="Times New Roman"/>
                <w:b/>
                <w:bCs/>
                <w:color w:val="000000"/>
                <w:sz w:val="23"/>
                <w:szCs w:val="23"/>
              </w:rPr>
            </w:pPr>
          </w:p>
        </w:tc>
      </w:tr>
      <w:tr w:rsidR="00952D59" w:rsidTr="00952D59">
        <w:trPr>
          <w:trHeight w:val="502"/>
        </w:trPr>
        <w:tc>
          <w:tcPr>
            <w:tcW w:w="9571" w:type="dxa"/>
            <w:gridSpan w:val="6"/>
            <w:tcBorders>
              <w:top w:val="single" w:sz="4" w:space="0" w:color="auto"/>
              <w:bottom w:val="single" w:sz="4" w:space="0" w:color="auto"/>
            </w:tcBorders>
          </w:tcPr>
          <w:p w:rsidR="00952D59" w:rsidRPr="000D384E" w:rsidRDefault="00952D59" w:rsidP="00952D59">
            <w:pPr>
              <w:tabs>
                <w:tab w:val="left" w:pos="3918"/>
              </w:tabs>
              <w:autoSpaceDE w:val="0"/>
              <w:autoSpaceDN w:val="0"/>
              <w:adjustRightInd w:val="0"/>
              <w:rPr>
                <w:rFonts w:ascii="Times New Roman" w:hAnsi="Times New Roman" w:cs="Times New Roman"/>
                <w:b/>
                <w:bCs/>
                <w:color w:val="000000"/>
                <w:sz w:val="23"/>
                <w:szCs w:val="23"/>
              </w:rPr>
            </w:pPr>
            <w:r>
              <w:rPr>
                <w:rFonts w:ascii="Times New Roman" w:hAnsi="Times New Roman" w:cs="Times New Roman"/>
                <w:b/>
                <w:bCs/>
                <w:color w:val="000000"/>
                <w:sz w:val="23"/>
                <w:szCs w:val="23"/>
              </w:rPr>
              <w:tab/>
            </w:r>
          </w:p>
          <w:p w:rsidR="00952D59" w:rsidRDefault="00952D59" w:rsidP="00952D59">
            <w:pPr>
              <w:pStyle w:val="Default"/>
              <w:rPr>
                <w:sz w:val="23"/>
                <w:szCs w:val="23"/>
              </w:rPr>
            </w:pPr>
            <w:r>
              <w:rPr>
                <w:b/>
                <w:bCs/>
                <w:sz w:val="23"/>
                <w:szCs w:val="23"/>
              </w:rPr>
              <w:t xml:space="preserve">                                                  Анализ речевого развития ребенка </w:t>
            </w:r>
          </w:p>
          <w:p w:rsidR="00952D59" w:rsidRPr="000D384E" w:rsidRDefault="00952D59" w:rsidP="00952D59">
            <w:pPr>
              <w:tabs>
                <w:tab w:val="left" w:pos="3918"/>
              </w:tabs>
              <w:autoSpaceDE w:val="0"/>
              <w:autoSpaceDN w:val="0"/>
              <w:adjustRightInd w:val="0"/>
              <w:rPr>
                <w:rFonts w:ascii="Times New Roman" w:hAnsi="Times New Roman" w:cs="Times New Roman"/>
                <w:b/>
                <w:bCs/>
                <w:color w:val="000000"/>
                <w:sz w:val="23"/>
                <w:szCs w:val="23"/>
              </w:rPr>
            </w:pPr>
          </w:p>
        </w:tc>
      </w:tr>
      <w:tr w:rsidR="00952D59" w:rsidTr="00952D59">
        <w:trPr>
          <w:trHeight w:val="502"/>
        </w:trPr>
        <w:tc>
          <w:tcPr>
            <w:tcW w:w="4839" w:type="dxa"/>
            <w:gridSpan w:val="3"/>
            <w:tcBorders>
              <w:top w:val="single" w:sz="4" w:space="0" w:color="auto"/>
              <w:right w:val="single" w:sz="4" w:space="0" w:color="auto"/>
            </w:tcBorders>
          </w:tcPr>
          <w:p w:rsidR="00952D59" w:rsidRDefault="00952D59" w:rsidP="00952D59">
            <w:pPr>
              <w:pStyle w:val="Default"/>
              <w:rPr>
                <w:sz w:val="23"/>
                <w:szCs w:val="23"/>
              </w:rPr>
            </w:pPr>
            <w:r>
              <w:rPr>
                <w:sz w:val="23"/>
                <w:szCs w:val="23"/>
              </w:rPr>
              <w:t xml:space="preserve">По результатам входной диагностики </w:t>
            </w:r>
          </w:p>
          <w:p w:rsidR="00952D59" w:rsidRDefault="00952D59" w:rsidP="00952D59">
            <w:pPr>
              <w:tabs>
                <w:tab w:val="left" w:pos="3918"/>
              </w:tabs>
              <w:autoSpaceDE w:val="0"/>
              <w:autoSpaceDN w:val="0"/>
              <w:adjustRightInd w:val="0"/>
              <w:rPr>
                <w:rFonts w:ascii="Times New Roman" w:hAnsi="Times New Roman" w:cs="Times New Roman"/>
                <w:b/>
                <w:bCs/>
                <w:color w:val="000000"/>
                <w:sz w:val="23"/>
                <w:szCs w:val="23"/>
              </w:rPr>
            </w:pPr>
          </w:p>
        </w:tc>
        <w:tc>
          <w:tcPr>
            <w:tcW w:w="4732" w:type="dxa"/>
            <w:gridSpan w:val="3"/>
            <w:tcBorders>
              <w:top w:val="single" w:sz="4" w:space="0" w:color="auto"/>
              <w:left w:val="single" w:sz="4" w:space="0" w:color="auto"/>
            </w:tcBorders>
          </w:tcPr>
          <w:p w:rsidR="00952D59" w:rsidRDefault="00952D59" w:rsidP="00952D59">
            <w:pPr>
              <w:pStyle w:val="Default"/>
              <w:rPr>
                <w:sz w:val="23"/>
                <w:szCs w:val="23"/>
              </w:rPr>
            </w:pPr>
            <w:r>
              <w:rPr>
                <w:sz w:val="23"/>
                <w:szCs w:val="23"/>
              </w:rPr>
              <w:t xml:space="preserve">По результатам итоговой диагностики </w:t>
            </w:r>
          </w:p>
          <w:p w:rsidR="00952D59" w:rsidRDefault="00952D59">
            <w:pPr>
              <w:rPr>
                <w:rFonts w:ascii="Times New Roman" w:hAnsi="Times New Roman" w:cs="Times New Roman"/>
                <w:b/>
                <w:bCs/>
                <w:color w:val="000000"/>
                <w:sz w:val="23"/>
                <w:szCs w:val="23"/>
              </w:rPr>
            </w:pPr>
          </w:p>
          <w:p w:rsidR="00952D59" w:rsidRDefault="00952D59" w:rsidP="00952D59">
            <w:pPr>
              <w:tabs>
                <w:tab w:val="left" w:pos="3918"/>
              </w:tabs>
              <w:autoSpaceDE w:val="0"/>
              <w:autoSpaceDN w:val="0"/>
              <w:adjustRightInd w:val="0"/>
              <w:rPr>
                <w:rFonts w:ascii="Times New Roman" w:hAnsi="Times New Roman" w:cs="Times New Roman"/>
                <w:b/>
                <w:bCs/>
                <w:color w:val="000000"/>
                <w:sz w:val="23"/>
                <w:szCs w:val="23"/>
              </w:rPr>
            </w:pPr>
          </w:p>
        </w:tc>
      </w:tr>
    </w:tbl>
    <w:p w:rsidR="00952D59" w:rsidRDefault="00952D59" w:rsidP="00407580">
      <w:pPr>
        <w:tabs>
          <w:tab w:val="left" w:pos="1021"/>
        </w:tabs>
        <w:rPr>
          <w:rFonts w:ascii="Times New Roman,Bold" w:hAnsi="Times New Roman,Bold" w:cs="Times New Roman,Bold"/>
          <w:sz w:val="28"/>
          <w:szCs w:val="28"/>
        </w:rPr>
      </w:pP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color w:val="000000"/>
          <w:sz w:val="23"/>
          <w:szCs w:val="23"/>
        </w:rPr>
        <w:t xml:space="preserve">Речевое заключение ______________________________________________________________ </w:t>
      </w: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color w:val="000000"/>
          <w:sz w:val="23"/>
          <w:szCs w:val="23"/>
        </w:rPr>
        <w:t xml:space="preserve">__________________________________________________________________________________ </w:t>
      </w: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color w:val="000000"/>
          <w:sz w:val="23"/>
          <w:szCs w:val="23"/>
        </w:rPr>
        <w:t xml:space="preserve">Выводы. Выявленные проблемы. Пути их решения ____________________________________ </w:t>
      </w:r>
    </w:p>
    <w:p w:rsidR="00952D59" w:rsidRDefault="00952D59" w:rsidP="00952D59">
      <w:pPr>
        <w:rPr>
          <w:rFonts w:ascii="Times New Roman,Bold" w:hAnsi="Times New Roman,Bold" w:cs="Times New Roman,Bold"/>
          <w:sz w:val="28"/>
          <w:szCs w:val="28"/>
        </w:rPr>
      </w:pPr>
      <w:r w:rsidRPr="00952D59">
        <w:rPr>
          <w:rFonts w:ascii="Times New Roman" w:hAnsi="Times New Roman" w:cs="Times New Roman"/>
          <w:color w:val="000000"/>
          <w:sz w:val="23"/>
          <w:szCs w:val="23"/>
        </w:rPr>
        <w:t>_________________________________________________________________________________</w:t>
      </w: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4"/>
          <w:szCs w:val="24"/>
        </w:rPr>
      </w:pP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b/>
          <w:bCs/>
          <w:color w:val="000000"/>
          <w:sz w:val="23"/>
          <w:szCs w:val="23"/>
        </w:rPr>
        <w:t xml:space="preserve">VIII. Информация классного руководителя, социального педагога </w:t>
      </w:r>
    </w:p>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color w:val="000000"/>
          <w:sz w:val="23"/>
          <w:szCs w:val="23"/>
        </w:rPr>
        <w:t xml:space="preserve">ФИ ребенка _______________________________________________________________ </w:t>
      </w:r>
    </w:p>
    <w:p w:rsidR="00952D59" w:rsidRDefault="00952D59" w:rsidP="00952D59">
      <w:pPr>
        <w:rPr>
          <w:rFonts w:ascii="Times New Roman,Bold" w:hAnsi="Times New Roman,Bold" w:cs="Times New Roman,Bold"/>
          <w:sz w:val="28"/>
          <w:szCs w:val="28"/>
        </w:rPr>
      </w:pPr>
      <w:r w:rsidRPr="00952D59">
        <w:rPr>
          <w:rFonts w:ascii="Times New Roman" w:hAnsi="Times New Roman" w:cs="Times New Roman"/>
          <w:color w:val="000000"/>
          <w:sz w:val="23"/>
          <w:szCs w:val="23"/>
        </w:rPr>
        <w:t>Класс _______________________ Учебный год _________________________________</w:t>
      </w:r>
    </w:p>
    <w:p w:rsidR="00952D59" w:rsidRDefault="00952D59" w:rsidP="00952D59">
      <w:pPr>
        <w:tabs>
          <w:tab w:val="left" w:pos="954"/>
        </w:tabs>
        <w:rPr>
          <w:rFonts w:ascii="Times New Roman" w:hAnsi="Times New Roman" w:cs="Times New Roman"/>
          <w:sz w:val="28"/>
          <w:szCs w:val="28"/>
        </w:rPr>
      </w:pPr>
      <w:r>
        <w:rPr>
          <w:rFonts w:ascii="Times New Roman,Bold" w:hAnsi="Times New Roman,Bold" w:cs="Times New Roman,Bold"/>
          <w:sz w:val="28"/>
          <w:szCs w:val="28"/>
        </w:rPr>
        <w:lastRenderedPageBreak/>
        <w:tab/>
      </w:r>
      <w:r w:rsidRPr="00952D59">
        <w:rPr>
          <w:rFonts w:ascii="Times New Roman" w:hAnsi="Times New Roman" w:cs="Times New Roman"/>
          <w:sz w:val="23"/>
          <w:szCs w:val="23"/>
        </w:rPr>
        <w:t>Участие в программах дополнительного образования</w:t>
      </w:r>
    </w:p>
    <w:tbl>
      <w:tblPr>
        <w:tblStyle w:val="a4"/>
        <w:tblW w:w="0" w:type="auto"/>
        <w:tblLook w:val="04A0" w:firstRow="1" w:lastRow="0" w:firstColumn="1" w:lastColumn="0" w:noHBand="0" w:noVBand="1"/>
      </w:tblPr>
      <w:tblGrid>
        <w:gridCol w:w="3190"/>
        <w:gridCol w:w="3190"/>
        <w:gridCol w:w="3191"/>
      </w:tblGrid>
      <w:tr w:rsidR="00952D59" w:rsidTr="00952D59">
        <w:tc>
          <w:tcPr>
            <w:tcW w:w="3190" w:type="dxa"/>
          </w:tcPr>
          <w:tbl>
            <w:tblPr>
              <w:tblW w:w="0" w:type="auto"/>
              <w:tblBorders>
                <w:top w:val="nil"/>
                <w:left w:val="nil"/>
                <w:bottom w:val="nil"/>
                <w:right w:val="nil"/>
              </w:tblBorders>
              <w:tblLook w:val="0000" w:firstRow="0" w:lastRow="0" w:firstColumn="0" w:lastColumn="0" w:noHBand="0" w:noVBand="0"/>
            </w:tblPr>
            <w:tblGrid>
              <w:gridCol w:w="1549"/>
            </w:tblGrid>
            <w:tr w:rsidR="00952D59" w:rsidRPr="00952D59">
              <w:trPr>
                <w:trHeight w:val="109"/>
              </w:trPr>
              <w:tc>
                <w:tcPr>
                  <w:tcW w:w="0" w:type="auto"/>
                </w:tcPr>
                <w:p w:rsidR="00952D59" w:rsidRPr="00952D59" w:rsidRDefault="00952D59" w:rsidP="00952D59">
                  <w:pPr>
                    <w:autoSpaceDE w:val="0"/>
                    <w:autoSpaceDN w:val="0"/>
                    <w:adjustRightInd w:val="0"/>
                    <w:spacing w:after="0" w:line="240" w:lineRule="auto"/>
                    <w:rPr>
                      <w:rFonts w:ascii="Times New Roman" w:hAnsi="Times New Roman" w:cs="Times New Roman"/>
                      <w:color w:val="000000"/>
                      <w:sz w:val="23"/>
                      <w:szCs w:val="23"/>
                    </w:rPr>
                  </w:pPr>
                  <w:r w:rsidRPr="00952D59">
                    <w:rPr>
                      <w:rFonts w:ascii="Times New Roman" w:hAnsi="Times New Roman" w:cs="Times New Roman"/>
                      <w:color w:val="000000"/>
                      <w:sz w:val="23"/>
                      <w:szCs w:val="23"/>
                    </w:rPr>
                    <w:t xml:space="preserve">Мероприятия </w:t>
                  </w:r>
                </w:p>
              </w:tc>
            </w:tr>
          </w:tbl>
          <w:p w:rsidR="00952D59" w:rsidRDefault="00952D59" w:rsidP="00952D59">
            <w:pPr>
              <w:rPr>
                <w:rFonts w:ascii="Times New Roman" w:hAnsi="Times New Roman" w:cs="Times New Roman"/>
                <w:sz w:val="28"/>
                <w:szCs w:val="28"/>
              </w:rPr>
            </w:pPr>
          </w:p>
        </w:tc>
        <w:tc>
          <w:tcPr>
            <w:tcW w:w="3190" w:type="dxa"/>
          </w:tcPr>
          <w:p w:rsidR="00952D59" w:rsidRDefault="00952D59" w:rsidP="00952D59">
            <w:pPr>
              <w:pStyle w:val="Default"/>
              <w:rPr>
                <w:sz w:val="23"/>
                <w:szCs w:val="23"/>
              </w:rPr>
            </w:pPr>
            <w:r>
              <w:rPr>
                <w:sz w:val="23"/>
                <w:szCs w:val="23"/>
              </w:rPr>
              <w:t xml:space="preserve">Название, роль </w:t>
            </w:r>
          </w:p>
          <w:p w:rsidR="00952D59" w:rsidRDefault="00952D59" w:rsidP="00952D59">
            <w:pPr>
              <w:rPr>
                <w:rFonts w:ascii="Times New Roman" w:hAnsi="Times New Roman" w:cs="Times New Roman"/>
                <w:sz w:val="28"/>
                <w:szCs w:val="28"/>
              </w:rPr>
            </w:pPr>
          </w:p>
        </w:tc>
        <w:tc>
          <w:tcPr>
            <w:tcW w:w="3191" w:type="dxa"/>
          </w:tcPr>
          <w:p w:rsidR="00952D59" w:rsidRDefault="00952D59" w:rsidP="00952D59">
            <w:pPr>
              <w:pStyle w:val="Default"/>
              <w:rPr>
                <w:sz w:val="23"/>
                <w:szCs w:val="23"/>
              </w:rPr>
            </w:pPr>
            <w:r>
              <w:rPr>
                <w:sz w:val="23"/>
                <w:szCs w:val="23"/>
              </w:rPr>
              <w:t xml:space="preserve">Достижения </w:t>
            </w:r>
          </w:p>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Секции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Кружки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Проектная деятельность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Профессиональное ориентирование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Конкурсы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Олимпиады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Внеурочные мероприятия (посещение музеев, театров, концертов и др.)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p>
          <w:p w:rsidR="00952D59" w:rsidRDefault="00952D59" w:rsidP="00952D59">
            <w:pPr>
              <w:pStyle w:val="Default"/>
              <w:rPr>
                <w:sz w:val="23"/>
                <w:szCs w:val="23"/>
              </w:rPr>
            </w:pPr>
            <w:r>
              <w:rPr>
                <w:sz w:val="23"/>
                <w:szCs w:val="23"/>
              </w:rPr>
              <w:t xml:space="preserve">Параметры контроля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tabs>
                <w:tab w:val="left" w:pos="954"/>
              </w:tabs>
              <w:rPr>
                <w:rFonts w:ascii="Times New Roman" w:hAnsi="Times New Roman" w:cs="Times New Roman"/>
                <w:sz w:val="28"/>
                <w:szCs w:val="28"/>
              </w:rPr>
            </w:pPr>
            <w:r>
              <w:rPr>
                <w:rFonts w:ascii="Times New Roman" w:hAnsi="Times New Roman" w:cs="Times New Roman"/>
                <w:sz w:val="28"/>
                <w:szCs w:val="28"/>
              </w:rPr>
              <w:tab/>
            </w:r>
          </w:p>
          <w:p w:rsidR="00952D59" w:rsidRDefault="00952D59" w:rsidP="00952D59">
            <w:pPr>
              <w:pStyle w:val="Default"/>
              <w:rPr>
                <w:sz w:val="23"/>
                <w:szCs w:val="23"/>
              </w:rPr>
            </w:pPr>
            <w:r>
              <w:rPr>
                <w:sz w:val="23"/>
                <w:szCs w:val="23"/>
              </w:rPr>
              <w:t xml:space="preserve">      Начало года </w:t>
            </w:r>
          </w:p>
          <w:p w:rsidR="00952D59" w:rsidRDefault="00952D59" w:rsidP="00952D59">
            <w:pPr>
              <w:tabs>
                <w:tab w:val="left" w:pos="954"/>
              </w:tabs>
              <w:rPr>
                <w:rFonts w:ascii="Times New Roman" w:hAnsi="Times New Roman" w:cs="Times New Roman"/>
                <w:sz w:val="28"/>
                <w:szCs w:val="28"/>
              </w:rPr>
            </w:pPr>
          </w:p>
        </w:tc>
        <w:tc>
          <w:tcPr>
            <w:tcW w:w="3191" w:type="dxa"/>
          </w:tcPr>
          <w:p w:rsidR="00952D59" w:rsidRDefault="00952D59" w:rsidP="00952D59">
            <w:pPr>
              <w:pStyle w:val="Default"/>
              <w:rPr>
                <w:sz w:val="23"/>
                <w:szCs w:val="23"/>
              </w:rPr>
            </w:pPr>
          </w:p>
          <w:p w:rsidR="00952D59" w:rsidRDefault="00952D59" w:rsidP="00952D59">
            <w:pPr>
              <w:pStyle w:val="Default"/>
              <w:rPr>
                <w:sz w:val="23"/>
                <w:szCs w:val="23"/>
              </w:rPr>
            </w:pPr>
            <w:r>
              <w:rPr>
                <w:sz w:val="23"/>
                <w:szCs w:val="23"/>
              </w:rPr>
              <w:t xml:space="preserve">      Конец года </w:t>
            </w:r>
          </w:p>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Самообслуживание, самостоятельность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952D59" w:rsidRDefault="00952D59" w:rsidP="00952D59">
            <w:pPr>
              <w:pStyle w:val="Default"/>
              <w:rPr>
                <w:sz w:val="23"/>
                <w:szCs w:val="23"/>
              </w:rPr>
            </w:pPr>
            <w:r>
              <w:rPr>
                <w:sz w:val="23"/>
                <w:szCs w:val="23"/>
              </w:rPr>
              <w:t xml:space="preserve">Отношение к учѐбе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FD7946" w:rsidRDefault="00FD7946" w:rsidP="00FD7946">
            <w:pPr>
              <w:pStyle w:val="Default"/>
              <w:rPr>
                <w:sz w:val="23"/>
                <w:szCs w:val="23"/>
              </w:rPr>
            </w:pPr>
            <w:r>
              <w:rPr>
                <w:sz w:val="23"/>
                <w:szCs w:val="23"/>
              </w:rPr>
              <w:t xml:space="preserve">Отношение к выполнению поручений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r w:rsidR="00952D59" w:rsidTr="00952D59">
        <w:tc>
          <w:tcPr>
            <w:tcW w:w="3190" w:type="dxa"/>
          </w:tcPr>
          <w:p w:rsidR="00FD7946" w:rsidRDefault="00FD7946" w:rsidP="00FD7946">
            <w:pPr>
              <w:pStyle w:val="Default"/>
              <w:rPr>
                <w:sz w:val="23"/>
                <w:szCs w:val="23"/>
              </w:rPr>
            </w:pPr>
            <w:r>
              <w:rPr>
                <w:sz w:val="23"/>
                <w:szCs w:val="23"/>
              </w:rPr>
              <w:lastRenderedPageBreak/>
              <w:t xml:space="preserve">Посещение библиотеки </w:t>
            </w:r>
          </w:p>
          <w:p w:rsidR="00952D59" w:rsidRDefault="00952D59" w:rsidP="00952D59">
            <w:pPr>
              <w:rPr>
                <w:rFonts w:ascii="Times New Roman" w:hAnsi="Times New Roman" w:cs="Times New Roman"/>
                <w:sz w:val="28"/>
                <w:szCs w:val="28"/>
              </w:rPr>
            </w:pPr>
          </w:p>
        </w:tc>
        <w:tc>
          <w:tcPr>
            <w:tcW w:w="3190" w:type="dxa"/>
          </w:tcPr>
          <w:p w:rsidR="00952D59" w:rsidRDefault="00952D59" w:rsidP="00952D59">
            <w:pPr>
              <w:rPr>
                <w:rFonts w:ascii="Times New Roman" w:hAnsi="Times New Roman" w:cs="Times New Roman"/>
                <w:sz w:val="28"/>
                <w:szCs w:val="28"/>
              </w:rPr>
            </w:pPr>
          </w:p>
        </w:tc>
        <w:tc>
          <w:tcPr>
            <w:tcW w:w="3191" w:type="dxa"/>
          </w:tcPr>
          <w:p w:rsidR="00952D59" w:rsidRDefault="00952D59" w:rsidP="00952D59">
            <w:pPr>
              <w:rPr>
                <w:rFonts w:ascii="Times New Roman" w:hAnsi="Times New Roman" w:cs="Times New Roman"/>
                <w:sz w:val="28"/>
                <w:szCs w:val="28"/>
              </w:rPr>
            </w:pPr>
          </w:p>
        </w:tc>
      </w:tr>
    </w:tbl>
    <w:p w:rsidR="00FD7946" w:rsidRDefault="00FD7946" w:rsidP="00952D59">
      <w:pPr>
        <w:rPr>
          <w:rFonts w:ascii="Times New Roman" w:hAnsi="Times New Roman" w:cs="Times New Roman"/>
          <w:sz w:val="28"/>
          <w:szCs w:val="28"/>
        </w:rPr>
      </w:pPr>
    </w:p>
    <w:p w:rsidR="00FD7946" w:rsidRDefault="00FD7946" w:rsidP="00FD7946">
      <w:pPr>
        <w:rPr>
          <w:rFonts w:ascii="Times New Roman" w:hAnsi="Times New Roman" w:cs="Times New Roman"/>
          <w:sz w:val="28"/>
          <w:szCs w:val="28"/>
        </w:rPr>
      </w:pPr>
      <w:r w:rsidRPr="00FD7946">
        <w:rPr>
          <w:rFonts w:ascii="Times New Roman" w:hAnsi="Times New Roman" w:cs="Times New Roman"/>
          <w:sz w:val="23"/>
          <w:szCs w:val="23"/>
        </w:rPr>
        <w:t>Выводы. Выявленные проблемы. Пути решения</w:t>
      </w:r>
      <w:r>
        <w:rPr>
          <w:sz w:val="23"/>
          <w:szCs w:val="23"/>
        </w:rPr>
        <w:t xml:space="preserve"> ___________________________________________________________________________________________________________________________________________________________________________________________________________________________________________________</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4"/>
          <w:szCs w:val="24"/>
        </w:rPr>
      </w:pP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IV. Результаты, достигнутые по завершении этапа сопровождения,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оценка эффективности проделанной работы за учебный год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Дата итогового ПМПк ____________________________________________________________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Результаты и эффективность сопровождения _________________________________________ ________________________________________________________________________________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____________________________________________________________________________________________________________________________________________________________________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Решение. Рекомендации 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i/>
          <w:iCs/>
          <w:color w:val="000000"/>
          <w:sz w:val="23"/>
          <w:szCs w:val="23"/>
        </w:rPr>
        <w:t xml:space="preserve">Куратор сопровождения (подпись)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С содержанием индивидуальной карты учѐта динамики развития ребенка ознакомлен(а)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Подпись родителей (законных представителей) _________________________________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Дата «___»___________ 201__ г.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С содержанием индивидуальной карты учѐта динамики развития ребенка ознакомлен(а) </w:t>
      </w:r>
    </w:p>
    <w:p w:rsidR="00FD7946" w:rsidRDefault="00FD7946" w:rsidP="00FD7946">
      <w:pPr>
        <w:rPr>
          <w:rFonts w:ascii="Times New Roman" w:hAnsi="Times New Roman" w:cs="Times New Roman"/>
          <w:sz w:val="28"/>
          <w:szCs w:val="28"/>
        </w:rPr>
      </w:pPr>
      <w:r w:rsidRPr="00FD7946">
        <w:rPr>
          <w:rFonts w:ascii="Times New Roman" w:hAnsi="Times New Roman" w:cs="Times New Roman"/>
          <w:color w:val="000000"/>
          <w:sz w:val="23"/>
          <w:szCs w:val="23"/>
        </w:rPr>
        <w:t>Подпись родителей (законных представителей) _________________________________</w:t>
      </w:r>
    </w:p>
    <w:p w:rsidR="00FD7946" w:rsidRDefault="00FD7946" w:rsidP="00FD7946">
      <w:pPr>
        <w:rPr>
          <w:sz w:val="23"/>
          <w:szCs w:val="23"/>
        </w:rPr>
      </w:pPr>
      <w:r>
        <w:rPr>
          <w:sz w:val="23"/>
          <w:szCs w:val="23"/>
        </w:rPr>
        <w:t>Дата «___»___________ 201__ г.</w:t>
      </w:r>
    </w:p>
    <w:p w:rsidR="00DF05D9" w:rsidRDefault="00DF05D9" w:rsidP="00FD7946">
      <w:pPr>
        <w:rPr>
          <w:sz w:val="23"/>
          <w:szCs w:val="23"/>
        </w:rPr>
      </w:pPr>
    </w:p>
    <w:p w:rsidR="00DF05D9" w:rsidRDefault="00DF05D9" w:rsidP="00FD7946">
      <w:pPr>
        <w:rPr>
          <w:rFonts w:ascii="Times New Roman" w:hAnsi="Times New Roman" w:cs="Times New Roman"/>
          <w:sz w:val="28"/>
          <w:szCs w:val="28"/>
        </w:rPr>
      </w:pPr>
    </w:p>
    <w:p w:rsidR="00FD7946" w:rsidRPr="00FD7946" w:rsidRDefault="00FD7946" w:rsidP="00FD7946">
      <w:pPr>
        <w:autoSpaceDE w:val="0"/>
        <w:autoSpaceDN w:val="0"/>
        <w:adjustRightInd w:val="0"/>
        <w:spacing w:after="0" w:line="240" w:lineRule="auto"/>
        <w:rPr>
          <w:rFonts w:ascii="Cambria" w:hAnsi="Cambria" w:cs="Cambria"/>
          <w:color w:val="000000"/>
          <w:sz w:val="28"/>
          <w:szCs w:val="28"/>
        </w:rPr>
      </w:pPr>
      <w:r w:rsidRPr="00FD7946">
        <w:rPr>
          <w:rFonts w:ascii="Cambria" w:hAnsi="Cambria" w:cs="Cambria"/>
          <w:b/>
          <w:bCs/>
          <w:color w:val="000000"/>
          <w:sz w:val="28"/>
          <w:szCs w:val="28"/>
        </w:rPr>
        <w:lastRenderedPageBreak/>
        <w:t xml:space="preserve">Методические материалы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Методические рекомендации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учителю по организации учебно-воспитательного процесса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коррекционной направленности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Учитель может реализовывать коррекционную направленность учебно-воспитательного процесса через проведение уроков, индивидуальных и групповых коррекционных занятий, классных часов, праздников, экскурсий и т.п. Каждая из названных форм имеет свою структуру, методику проведения, целевые установки.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Каждый педагог, обучающий школьников с ЗПР, должен учитывать, что любая форма педагогического общения носит три четко определенные цели: образовательную, воспитательную и коррекционно-развивающую.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Образовательная цель должна определять задачи усвоения учебного программного материала, овладения детьми определенными учебными знаниями, умениями и навыками. Формулировка отражает содержание занятия. </w:t>
      </w:r>
    </w:p>
    <w:p w:rsidR="00FD7946" w:rsidRDefault="00FD7946" w:rsidP="00FD7946">
      <w:pPr>
        <w:rPr>
          <w:rFonts w:ascii="Times New Roman" w:hAnsi="Times New Roman" w:cs="Times New Roman"/>
          <w:sz w:val="28"/>
          <w:szCs w:val="28"/>
        </w:rPr>
      </w:pPr>
      <w:r w:rsidRPr="00FD7946">
        <w:rPr>
          <w:rFonts w:ascii="Times New Roman" w:hAnsi="Times New Roman" w:cs="Times New Roman"/>
          <w:color w:val="000000"/>
          <w:sz w:val="23"/>
          <w:szCs w:val="23"/>
        </w:rPr>
        <w:t>Воспитательная цель должна определять задачи формирования высших ценностей, совершенствования моделей поведения, овладения детьми коммуникативными умениями, развития социальной активности и т.д.</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Коррекционно-развивающая цель должна четко ориентировать педагога на развитие психических процессов, эмоционально-волевой сферы ребенка, на исправление и компенсацию имеющихся недостатков специальными педагогическими и психологическими приемами. Эта цель должна быть предельно конкретной и направленной на активизацию тех психических функций, которые будут максимально задействованы на уроке. Реализация коррекционно-развивающей цели предполагает включение в урок специальных коррекционно-развивающих упражнений для совершенствования высших психических функций, эмоционально-волевой, познавательной сфер и пр., включение заданий с опорой на несколько анализаторов и пр.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Основные направления коррекционно-развивающей работы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 Совершенствование движений и сенсомоторного развития: - развитие мелкой моторики кисти и пальцев рук; - развитие навыков каллиграфии; - развитие артикуляционной моторики. 2. Коррекция отдельных сторон психической деятельности: - развитие зрительного восприятия и узнавания; - развитие зрительной памяти и внимания; - формирование обобщенных представлений о свойствах предметов (цвет, форма, величина); - развитие пространственных представлений ориентации; - развитие представлений о времени; - развитие слухового внимания и памяти; - развитие фонетико-фонематических представлений, звукового анализа. 3. Развитие основных мыслительных операций: - навыков соотносительного анализа; - навыков группировки и классификации (на базе овладения основными родовыми понятиями); - умения работать по словесной и письменной инструкции, алгоритму; - умения планировать деятельность; - развитие комбинаторных способностей. 4. Развитие различных видов мышления: - развитие наглядно-образного мышления; - развитие словесно-логического мышления (умение видеть и устанавливать логические связи между предметами, явлениями и событиями). 5. Коррекция нарушений в развитии эмоционально-личностной сферы (релаксационные упражнения для мимики лица, драматизация, чтение по ролям и т.д.). 6. Развитие речи, овладение техникой речи. 7. Расширение представлений об окружающем мире и обогащение словаря. 8. Коррекция индивидуальных пробелов в знаниях. Коррекционная работа способствует развитию познавательной активности учащихся, улучшает их адаптацию в среде сверстников, повышает уровень их самооценки. Направления работы для пробуждения познавательной активности и реализации резервных возможностей детей с ЗПР : - обогащение кругозора детей, формирование отчетливых, разносторонних представлений о предметах и явлениях окружающей действительности, которые способствуют осознанному восприятию ребенком учебного материала; </w:t>
      </w:r>
    </w:p>
    <w:p w:rsidR="00A0278B" w:rsidRDefault="00FD7946" w:rsidP="00FD7946">
      <w:pPr>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введение, в соответствии с принципом осознания школьниками процесса обучения, в состав содержания образования знаний о собственном «Я», формирование социально-нравственного поведения, обеспечивающего детям успешную адаптацию к школьным условиям (осознание новой социальной роли ученика, выполнение обязанностей, диктуемых этой ролью,</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ответственное отношение к учебе, соблюдение правил поведения на уроке, правил общения и др.);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приоритет знаниям, полученным на основе практического опыта, так как эти знания обогащают содержание обучения непосредственными наблюдениями детей;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умений и навыков, необходимых для деятельности любого вида: ориентироваться в задании, планировать предстоящую работу, выполнять ее в соответствии с наглядным образцом и (или) словесными указаниями учителя, осуществлять самоконтроль и самооценку;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усиление роли общеучебных и общепознавательных способов деятельности: умения наблюдать, анализировать, сравнивать, абстрагировать, обобщать, доказывать, классифицировать, запоминать произвольно и опосредованно и др.;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расширение содержания учебной деятельности, требующего от школьников интеллектуального напряжения;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обучение без принуждения, основанное на интересе, успехе, доверии, рефлексии изученного. Важно, чтобы школьники через выполнение доступных по темпу и характеру, личностно ориентированных заданий поверили в свои возможности, испытали чувство успеха, которое должно стать сильнейшим мотивом, вызывающим желание учиться;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адаптация содержания учебного материала, через очищение от сложности подробностей, выделение в каждой теме базового материала, подлежащего многократному закреплению, дифференцировка заданий в зависимости от коррекционных задач;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отбор, комбинация методов и приемов обучения с целью смены видов деятельности детей, изменения доминантного анализатора, включения в работу большинства анализаторов, использование ориентировочной основы действий (опорных сигналов, алгоритмов, образцов выполнения задания);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взаимообучение, диалогические методики;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оптимальность темпа с позиции полного усвоения;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обогащение и систематизация словаря и развитие речи средствами всех учебных дисциплин.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Для повышения эффективности обучения учащихся с ЗПР создаются специальные условия: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 Индивидуальная помощь в случаях затруднения.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2. Дополнительные многократные упражнения для закрепления материала.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3. Более частое использование наглядных дидактических пособий и индивидуальных карточек.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4. Вариативные приемы обучения: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Поэлементная инструкция.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Повтор инструкции.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Планы – алгоритмы и схемы выполнения (наглядные, словесные).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Альтернативный выбор (из предложенных вариантов правильный)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Речевой образец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Демонстрация действий.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Визуализация представлений (мысленное вызывание ощущений разной модальности).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xml:space="preserve">- Опора на рифму.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Вариативные вопросы (подсказывающие, альтернативные, наводящие, уточняющие и проблемные)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Подбор по аналогии.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Подбор по противопоставлению.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Чередование легких и трудных заданий (вопросов)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Совместные или имитационные действия.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Начало действия.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Сопряженная или отраженная речь.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Начало фразы.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Описание и анализ ситуаций с исключение 1 детали (молния без грома).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Описание и анализ ситуаций, включающих прямо противоположные детали (это правда или нет, что зимою черен снег). </w:t>
      </w:r>
    </w:p>
    <w:p w:rsidR="00FD7946" w:rsidRPr="00FD7946" w:rsidRDefault="00FD7946" w:rsidP="00FD7946">
      <w:pPr>
        <w:pStyle w:val="Default"/>
        <w:rPr>
          <w:rFonts w:eastAsiaTheme="minorEastAsia"/>
        </w:rPr>
      </w:pP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Разведение соединенных объектов и нахождение последствий этого (рыба без воды).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Сведение несоединимых объектов, нахождение новой функции (ручка и травинка).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Многократное усиление функции.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Создание проблемных ситуаций.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Самостоятельная работа тройками, парами с взаимопроверкой и обсуждением выполнения задания.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Обращение к товарищу с вопросами.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Работа со словарями на время.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Сравнение (чем похожи и чем отличаются)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Наблюдение и анализ (что изменилось и почему?)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Найди ошибку.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Шифровка (применение символики для шифровки букв, слов, заданий).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Группировка по общности признаков.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Исключение лишнего.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Образец выполнения задания с подробным поэлементным анализом каждого из производимых действий.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5. Введение физминуток через 15-20 минут урока.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6. Создание ситуации успеха на занятии.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7. Благоприятный психологический климат на уроке.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8.Опора на эмоциональное восприятие.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9.Оптимальная смена видов заданий (познавательных, вербальных, игровых и практических).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xml:space="preserve">10.Значительная детализация учебного материала и пошаговая тактика обучения по теме. 11.Рекомендуется учебный материал преподносить небольшими порциями, усложнять его следует постепенно, необходимо изыскивать способы облегчения трудных заданий. 12.Устанавливать взаимосвязь между изученным и новым материалом.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13.Синхронизация темпа урока с возможностями ученика (индивидуализация темпа выполнения задания).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14.Оптимальное распределение времени на проведение каждого компонента занятия (например, на изучение нового материала в начальной школе не должно отводиться больше 10-15 минут, в среднем звене- 15-20).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15.Точность и краткость инструкция по выполнению задания.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Работа по коррекции учебной деятельности у учащихся с ЗПР должна быть направлена на развитие и совершенствование умения: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работать в определѐнном темпе;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осознавать цель инструкции;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удерживать в памяти инструкцию;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отвечать на вопрос и выполнять задание в соответстие с инструкцией;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выполнять инструкцию с первого предъявления и осуществлять самоконтроль;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рационально организовывать своѐ время на занятии;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анализировать ответы друг друга;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проверять работу и организовывать свой труд на занятии;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выражать мысли грамматически правильно оформленным предложением;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формулировать задания для коллективной работы в определѐнное время;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своевременно обращаться за помощью;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работать по индивидуальным карточкам;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работать самостоятельно, если задание доступно для выполнения;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анализировать работу друг друга;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делать вывод в конце задания;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0"/>
          <w:szCs w:val="20"/>
        </w:rPr>
        <w:t xml:space="preserve">- </w:t>
      </w:r>
      <w:r w:rsidRPr="00FD7946">
        <w:rPr>
          <w:rFonts w:ascii="Times New Roman" w:hAnsi="Times New Roman" w:cs="Times New Roman"/>
          <w:color w:val="000000"/>
          <w:sz w:val="23"/>
          <w:szCs w:val="23"/>
        </w:rPr>
        <w:t xml:space="preserve">соблюдать речевой этикет.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p>
    <w:p w:rsidR="00FD7946" w:rsidRPr="00FD7946" w:rsidRDefault="00FD7946" w:rsidP="00FD7946">
      <w:pPr>
        <w:autoSpaceDE w:val="0"/>
        <w:autoSpaceDN w:val="0"/>
        <w:adjustRightInd w:val="0"/>
        <w:spacing w:after="0" w:line="240" w:lineRule="auto"/>
        <w:rPr>
          <w:rFonts w:ascii="Calibri" w:hAnsi="Calibri" w:cs="Calibri"/>
          <w:color w:val="000000"/>
        </w:rPr>
      </w:pPr>
      <w:r w:rsidRPr="00FD7946">
        <w:rPr>
          <w:rFonts w:ascii="Times New Roman" w:hAnsi="Times New Roman" w:cs="Times New Roman"/>
          <w:color w:val="000000"/>
          <w:sz w:val="23"/>
          <w:szCs w:val="23"/>
        </w:rPr>
        <w:t>Работа по коррекции устной речи Учитывая особенности речи детей с ЗПР, учителю необходимо построить свою работу по восполнению пробелов в речевом развитии по трем основным направлениям:</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коррекция фонетико-фонематического недоразвития речи; - уточнение, обогащение и активизация словаря; - коррекция грамматического строя речи. При общении с учеником на уроке и вне урока учитель следит за речью ребенка, обращает его внимание на правильное построение высказывания. Рекомендации учителю по коррекционной работе устной речи: - постоянно следить за качеством произношений звуков детьми, требовать от них утрированного, четкого произношения звуков;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фиксировать внимание на артикуляционных ощущениях при произношении;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формировать навыки звукового анализа;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xml:space="preserve">- фиксировать внимание детей на уточнении смысла слов, предупреждать неточное или ошибочное употребление какого-либо слова, упражнять в многократном использовании новой лексики в разнообразных контекстах;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использовать алгоритмы составления связного высказывания;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к ответам детей следует относиться бережно, каждого выслушивать до конца.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Рекомендации к поурочному планированию: </w:t>
      </w:r>
    </w:p>
    <w:p w:rsidR="00FD7946" w:rsidRPr="00FD7946" w:rsidRDefault="00FD7946" w:rsidP="00FD7946">
      <w:pPr>
        <w:autoSpaceDE w:val="0"/>
        <w:autoSpaceDN w:val="0"/>
        <w:adjustRightInd w:val="0"/>
        <w:spacing w:after="28"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наметить план деятельности на уроке для каждого интегрированного ребенка; </w:t>
      </w:r>
    </w:p>
    <w:p w:rsidR="00FD7946" w:rsidRPr="00FD7946" w:rsidRDefault="00FD7946" w:rsidP="00FD7946">
      <w:pPr>
        <w:autoSpaceDE w:val="0"/>
        <w:autoSpaceDN w:val="0"/>
        <w:adjustRightInd w:val="0"/>
        <w:spacing w:after="28"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включить в общий план для класса блоки заданий для детей с ЗПР, </w:t>
      </w:r>
    </w:p>
    <w:p w:rsidR="00FD7946" w:rsidRPr="00FD7946" w:rsidRDefault="00FD7946" w:rsidP="00FD7946">
      <w:pPr>
        <w:autoSpaceDE w:val="0"/>
        <w:autoSpaceDN w:val="0"/>
        <w:adjustRightInd w:val="0"/>
        <w:spacing w:after="28"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закреплять новый материал дифференцированно;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давать разноуровневое домашнее задание, которое фиксируется в классном журнале (тема урока записывается общая).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Необходимо помнить, что в результате все дети с ЗПР должны овладеть базовым уровнем подготовки по предмету. Таким образом, задача педагога при планировании – отразить в ходе урока (занятия) траекторию деятельности детей с ЗПР.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Педагоги, работающие со школьниками с ЗПР, должны уметь оказывать им различные </w:t>
      </w:r>
      <w:r w:rsidRPr="00FD7946">
        <w:rPr>
          <w:rFonts w:ascii="Times New Roman" w:hAnsi="Times New Roman" w:cs="Times New Roman"/>
          <w:b/>
          <w:bCs/>
          <w:color w:val="000000"/>
          <w:sz w:val="23"/>
          <w:szCs w:val="23"/>
        </w:rPr>
        <w:t>виды помощи</w:t>
      </w:r>
      <w:r w:rsidRPr="00FD7946">
        <w:rPr>
          <w:rFonts w:ascii="Times New Roman" w:hAnsi="Times New Roman" w:cs="Times New Roman"/>
          <w:color w:val="000000"/>
          <w:sz w:val="23"/>
          <w:szCs w:val="23"/>
        </w:rPr>
        <w:t xml:space="preserve">: учебную, стимулирующую, направляющую, обучающую.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i/>
          <w:iCs/>
          <w:color w:val="000000"/>
          <w:sz w:val="23"/>
          <w:szCs w:val="23"/>
        </w:rPr>
        <w:t xml:space="preserve">Учебная помощь </w:t>
      </w:r>
      <w:r w:rsidRPr="00FD7946">
        <w:rPr>
          <w:rFonts w:ascii="Times New Roman" w:hAnsi="Times New Roman" w:cs="Times New Roman"/>
          <w:color w:val="000000"/>
          <w:sz w:val="23"/>
          <w:szCs w:val="23"/>
        </w:rPr>
        <w:t xml:space="preserve">учащимся оказывается в рамках внутриклассной дифференциации, осуществляется коррекция в соответствии с уровнем реальной школьной успеваемости, этапных целей и требований урока, объема и уровня сложности учебных заданий.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i/>
          <w:iCs/>
          <w:color w:val="000000"/>
          <w:sz w:val="23"/>
          <w:szCs w:val="23"/>
        </w:rPr>
        <w:t xml:space="preserve">Стимулирующая помощь </w:t>
      </w:r>
      <w:r w:rsidRPr="00FD7946">
        <w:rPr>
          <w:rFonts w:ascii="Times New Roman" w:hAnsi="Times New Roman" w:cs="Times New Roman"/>
          <w:color w:val="000000"/>
          <w:sz w:val="23"/>
          <w:szCs w:val="23"/>
        </w:rPr>
        <w:t xml:space="preserve">используется в ситуации, когда ребенок не включается в работу после получения задания или когда работа выполнена неверно. В первом случае учитель подходит к ребенку и помогает ему сконцентрировать внимание, нацелить на решение задачи (ободряет, успокаивает, вселяет уверенность, спрашивает, понял ли задание, если нет – то разъясняет его). Во втором случае учитель указывает на наличие ошибки и необходимость проверки решения.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В моменты урока, когда у ребенка возникают затруднения в определении средств, способов действий используется </w:t>
      </w:r>
      <w:r w:rsidRPr="00FD7946">
        <w:rPr>
          <w:rFonts w:ascii="Times New Roman" w:hAnsi="Times New Roman" w:cs="Times New Roman"/>
          <w:i/>
          <w:iCs/>
          <w:color w:val="000000"/>
          <w:sz w:val="23"/>
          <w:szCs w:val="23"/>
        </w:rPr>
        <w:t>направляющая помощь</w:t>
      </w:r>
      <w:r w:rsidRPr="00FD7946">
        <w:rPr>
          <w:rFonts w:ascii="Times New Roman" w:hAnsi="Times New Roman" w:cs="Times New Roman"/>
          <w:color w:val="000000"/>
          <w:sz w:val="23"/>
          <w:szCs w:val="23"/>
        </w:rPr>
        <w:t xml:space="preserve">. Учитель может заметить затруднения у школьника в процессе работы или после окончания работы, когда выясняется неправильное решение. Педагог косвенно или прямо обращает внимание ребенка на правильное решение, указывает на наглядную опору, аналогичный пример или помогает составить план действий, начать первый шаг решения.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Когда указанные виды помощи не эффективны, то используется </w:t>
      </w:r>
      <w:r w:rsidRPr="00FD7946">
        <w:rPr>
          <w:rFonts w:ascii="Times New Roman" w:hAnsi="Times New Roman" w:cs="Times New Roman"/>
          <w:i/>
          <w:iCs/>
          <w:color w:val="000000"/>
          <w:sz w:val="23"/>
          <w:szCs w:val="23"/>
        </w:rPr>
        <w:t>обучающая помощь</w:t>
      </w:r>
      <w:r w:rsidRPr="00FD7946">
        <w:rPr>
          <w:rFonts w:ascii="Times New Roman" w:hAnsi="Times New Roman" w:cs="Times New Roman"/>
          <w:color w:val="000000"/>
          <w:sz w:val="23"/>
          <w:szCs w:val="23"/>
        </w:rPr>
        <w:t xml:space="preserve">. Учитель может непосредственно показать ученику последовательность и образец выполнения задания.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Система мер по совершенствованию учебно-воспитательного процесса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с целью предупреждения неуспеваемости школьников </w:t>
      </w:r>
    </w:p>
    <w:p w:rsid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1. Профилактика типичных причин неуспеваемости, присущих определенным возрастным группам: а) сосредоточить усилия на всемерном развитии у учащихся навыков учебно-познавательной деятельности и работоспособности;</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б) включение в тематику педагогических советов, заседаний методических советов, объединений вопросов, связанных с предупреждением неуспеваемости учащихся;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2. Выявление и учет специфических для школы причин отставания во всех классах, устранение и профилактика.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3. Широкое ознакомление учителей с типичными причинами неуспеваемости, со способами изучения учащихся, мерами предупреждения и преодоления их отставания в учении.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xml:space="preserve">4. Обеспечение единства действий всего педагогического коллектива по предупреждению неуспеваемости школьников и повышению уровня их воспитанности, обращая внимание на достижение единства и воспитания, установленные межпредметных связей в обучении, координацию действий педагогов с учениками активом, родителями и общественностью по месту жительства детей и др.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5. Тщательное ознакомление с учебными возможностями будущих первоклассников и проведение в необходимых случаях специальных корректирующих занятий.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6. Систематическое изучение трудностей в работе учителей, всемерное улучшение практики самоанализа учителями своей деятельности и их последующее самообразование.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7. Включение в тематику педагогических советов, заседаний методических объединений и прочих проблем, над которыми будет работать школа в ближайшие годы, вопросов, связанных с предупреждением неуспеваемости учащихся. </w:t>
      </w:r>
    </w:p>
    <w:p w:rsidR="00FD7946" w:rsidRDefault="00FD7946" w:rsidP="00FD7946">
      <w:pPr>
        <w:autoSpaceDE w:val="0"/>
        <w:autoSpaceDN w:val="0"/>
        <w:adjustRightInd w:val="0"/>
        <w:spacing w:after="0" w:line="240" w:lineRule="auto"/>
        <w:rPr>
          <w:rFonts w:ascii="Times New Roman" w:hAnsi="Times New Roman" w:cs="Times New Roman"/>
          <w:sz w:val="24"/>
          <w:szCs w:val="24"/>
        </w:rPr>
      </w:pPr>
      <w:r w:rsidRPr="00FD7946">
        <w:rPr>
          <w:rFonts w:ascii="Times New Roman" w:hAnsi="Times New Roman" w:cs="Times New Roman"/>
          <w:color w:val="000000"/>
          <w:sz w:val="23"/>
          <w:szCs w:val="23"/>
        </w:rPr>
        <w:t>8. Постоянный контроль над реализацией системы мер по предупреждению эпизодической и устойчивой неуспеваемости, осуществлять специальный контроль над работой с наиболее ―трудными‖ школьниками, строгий учет результатов этой работы.</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Методические рекомендации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о едином подходе к обучению детей с нарушениями письменной речи и оцениванию их работ по русскому языку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Рекомендации предназначены учителям русского языка, работающим в 5-9 классах детей с ЗПР.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В рекомендациях представлены критерии оценок письменных работ детей, испытывающих трудности в обучении русскому языку, которые помогут учителю оценить работу ребенка адекватно его развитию, создать ситуацию успеха и положительную мотивацию к обучению русскому языку.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Методические подходы в комплексной работе с детьми,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b/>
          <w:bCs/>
          <w:color w:val="000000"/>
          <w:sz w:val="23"/>
          <w:szCs w:val="23"/>
        </w:rPr>
        <w:t xml:space="preserve">имеющими трудности в обучении русскому языку. </w:t>
      </w:r>
    </w:p>
    <w:p w:rsid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Система специальной помощи обучающимся с нарушениями письменной речи предусматривает индивидуальный подход к детям, у которых наблюдается несформированность определѐнных операций процессов письма и чтения (дисграфии, дислексии).</w:t>
      </w: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r w:rsidRPr="00FD7946">
        <w:rPr>
          <w:rFonts w:ascii="Times New Roman" w:hAnsi="Times New Roman" w:cs="Times New Roman"/>
          <w:sz w:val="23"/>
          <w:szCs w:val="23"/>
        </w:rPr>
        <w:t xml:space="preserve">Выделяют следующие виды дисграфии и дислексии: артикуляторно-акустическая, дисграфия на почве нарушения языкового анализа и синтеза, аграмматическая, оптическая.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1. </w:t>
      </w:r>
      <w:r w:rsidRPr="00FD7946">
        <w:rPr>
          <w:rFonts w:ascii="Times New Roman" w:hAnsi="Times New Roman" w:cs="Times New Roman"/>
          <w:b/>
          <w:bCs/>
          <w:sz w:val="23"/>
          <w:szCs w:val="23"/>
        </w:rPr>
        <w:t xml:space="preserve">Артикуляторноо-акустическая дисграфия </w:t>
      </w:r>
      <w:r w:rsidRPr="00FD7946">
        <w:rPr>
          <w:rFonts w:ascii="Times New Roman" w:hAnsi="Times New Roman" w:cs="Times New Roman"/>
          <w:sz w:val="23"/>
          <w:szCs w:val="23"/>
        </w:rPr>
        <w:t xml:space="preserve">возникает на почве расстройства устной речи. Ребенок пишет так, как произносит. В основе еѐ лежит отражение неправильного произношения на письме, опора на неправильное проговаривание. Опираясь в процессе проговаривания на неправильное произношение звуков, ребѐнок отражает своѐ дефектное произношение на письме. Артикуляторно-акустическая дисграфия проявляется в заменах, пропусках букв, соответствующих заменам и пропускам звуков в устной речи.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2. </w:t>
      </w:r>
      <w:r w:rsidRPr="00FD7946">
        <w:rPr>
          <w:rFonts w:ascii="Times New Roman" w:hAnsi="Times New Roman" w:cs="Times New Roman"/>
          <w:b/>
          <w:bCs/>
          <w:sz w:val="23"/>
          <w:szCs w:val="23"/>
        </w:rPr>
        <w:t xml:space="preserve">Акустическая дисграфия </w:t>
      </w:r>
      <w:r w:rsidRPr="00FD7946">
        <w:rPr>
          <w:rFonts w:ascii="Times New Roman" w:hAnsi="Times New Roman" w:cs="Times New Roman"/>
          <w:sz w:val="23"/>
          <w:szCs w:val="23"/>
        </w:rPr>
        <w:t xml:space="preserve">и дислексия возникают на основе нарушений фонемного распознавания. Проявляются в заменах букв фонетически близким звукам. При этом в устной речи звуки произносятся правильно. Чаще всего заменяются буквы, обозначающие следующие звуки: свистящие и шипящие, звонкие и глухие, аффрикаты и компоненты, входящие в их состав. Этот вид дисграфии и дислексии проявляется и в неправильном обозначении мягкости согласных на письме и в процессе чтения вследствие нарушения дифференциации твердых и мягких согласных. При чтении дети с трудом сливают буквы в слоги и слова, так как буква не воспринимается ими как сигнал фонемы.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3. </w:t>
      </w:r>
      <w:r w:rsidRPr="00FD7946">
        <w:rPr>
          <w:rFonts w:ascii="Times New Roman" w:hAnsi="Times New Roman" w:cs="Times New Roman"/>
          <w:b/>
          <w:bCs/>
          <w:sz w:val="23"/>
          <w:szCs w:val="23"/>
        </w:rPr>
        <w:t>Дисграфия на почве нарушения языкового анализа и синтеза</w:t>
      </w:r>
      <w:r w:rsidRPr="00FD7946">
        <w:rPr>
          <w:rFonts w:ascii="Times New Roman" w:hAnsi="Times New Roman" w:cs="Times New Roman"/>
          <w:sz w:val="23"/>
          <w:szCs w:val="23"/>
        </w:rPr>
        <w:t xml:space="preserve">. В основе еѐ лежит нарушение различных форм языкового анализа и синтеза: деления предложений на слова, слогового и фонематического анализа и синтеза. Недоразвитие языкового анализа и синтеза проявляется на письме в искажениях структуры слова и предложения. Наиболее характерны следующие ошибки: пропуски согласных при их чтении, пропуски гласных, </w:t>
      </w:r>
      <w:r w:rsidRPr="00FD7946">
        <w:rPr>
          <w:rFonts w:ascii="Times New Roman" w:hAnsi="Times New Roman" w:cs="Times New Roman"/>
          <w:sz w:val="23"/>
          <w:szCs w:val="23"/>
        </w:rPr>
        <w:lastRenderedPageBreak/>
        <w:t xml:space="preserve">перестановки букв, вставки, перестановки слогов. Нарушение деления предложений на слова при этом виде дисграфии проявляется в слитном написании слов, предлогов со словами, раздельное написание слов, раздельное написание приставки и корня слова.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4. </w:t>
      </w:r>
      <w:r w:rsidRPr="00FD7946">
        <w:rPr>
          <w:rFonts w:ascii="Times New Roman" w:hAnsi="Times New Roman" w:cs="Times New Roman"/>
          <w:b/>
          <w:bCs/>
          <w:sz w:val="23"/>
          <w:szCs w:val="23"/>
        </w:rPr>
        <w:t xml:space="preserve">Аграмматическая дисграфия и дислексия. </w:t>
      </w:r>
      <w:r w:rsidRPr="00FD7946">
        <w:rPr>
          <w:rFonts w:ascii="Times New Roman" w:hAnsi="Times New Roman" w:cs="Times New Roman"/>
          <w:sz w:val="23"/>
          <w:szCs w:val="23"/>
        </w:rPr>
        <w:t xml:space="preserve">Этот вид дисграфии и дислексии связан с недоразвитием грамматического строя речи: морфологических, синтаксических обобщений. В связной письменной речи у детей выявляются большие трудности в установлении логических и языковых связей между предложениями. Последовательность предложений не всегда соответствует последовательности описываемых событий, нарушаются смысловые и грамматические связи между отдельными предложениями. На уровне предложения аграмматизмы на письме и в процессе чтения проявляются в искажении морфологической структуры слова, замене префиксов, суффиксов, изменении падежных окончаний, нарушение предложных конструкций, изменении падежа местоимений, числа существительных, нарушении согласования, отмечается нарушение синтаксического оформления речи, что проявляется в трудностях конструирования сложных предложений, пропусках членов предложений, нарушении последовательности слов в предложении.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5. </w:t>
      </w:r>
      <w:r w:rsidRPr="00FD7946">
        <w:rPr>
          <w:rFonts w:ascii="Times New Roman" w:hAnsi="Times New Roman" w:cs="Times New Roman"/>
          <w:b/>
          <w:bCs/>
          <w:sz w:val="23"/>
          <w:szCs w:val="23"/>
        </w:rPr>
        <w:t xml:space="preserve">Оптическая дисграфия и дислексия </w:t>
      </w:r>
      <w:r w:rsidRPr="00FD7946">
        <w:rPr>
          <w:rFonts w:ascii="Times New Roman" w:hAnsi="Times New Roman" w:cs="Times New Roman"/>
          <w:sz w:val="23"/>
          <w:szCs w:val="23"/>
        </w:rPr>
        <w:t xml:space="preserve">связаны недоразвитием зрительного гнозиса, анализа и синтеза, пространственных представлений и проявляется в заменах и искажениях букв на письме и в процессе чтения. Чаще всего заменяются графически сходные рукописные буквы: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 состоящие из одинаковых элементов, но различно расположенных в пространстве (в-д, т-ш);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 включающие одинаковые элементы, но отличающиеся дополнительными элементами (и-ш, п-т, х-ж, л-м); </w:t>
      </w: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r w:rsidRPr="00FD7946">
        <w:rPr>
          <w:rFonts w:ascii="Times New Roman" w:hAnsi="Times New Roman" w:cs="Times New Roman"/>
          <w:sz w:val="23"/>
          <w:szCs w:val="23"/>
        </w:rPr>
        <w:t xml:space="preserve">- зеркальное написание букв, пропуски элементов, особенно при соединении букв, включающих одинаковый элемент, лишние и неправильно расположенные элементы. </w:t>
      </w: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r w:rsidRPr="00FD7946">
        <w:rPr>
          <w:rFonts w:ascii="Times New Roman" w:hAnsi="Times New Roman" w:cs="Times New Roman"/>
          <w:sz w:val="23"/>
          <w:szCs w:val="23"/>
        </w:rPr>
        <w:t xml:space="preserve">Состав детей, нуждающихся в индивидуальном подходе при обучении русскому языку, неоднороден. К данной категории относятся: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 дети с речевыми проблемами, обусловленными органическим поражением центральной нервной системы; </w:t>
      </w:r>
    </w:p>
    <w:p w:rsidR="00FD7946" w:rsidRPr="00FD7946" w:rsidRDefault="00FD7946" w:rsidP="00FD7946">
      <w:pPr>
        <w:autoSpaceDE w:val="0"/>
        <w:autoSpaceDN w:val="0"/>
        <w:adjustRightInd w:val="0"/>
        <w:spacing w:after="27" w:line="240" w:lineRule="auto"/>
        <w:rPr>
          <w:rFonts w:ascii="Times New Roman" w:hAnsi="Times New Roman" w:cs="Times New Roman"/>
          <w:sz w:val="23"/>
          <w:szCs w:val="23"/>
        </w:rPr>
      </w:pPr>
      <w:r w:rsidRPr="00FD7946">
        <w:rPr>
          <w:rFonts w:ascii="Times New Roman" w:hAnsi="Times New Roman" w:cs="Times New Roman"/>
          <w:sz w:val="23"/>
          <w:szCs w:val="23"/>
        </w:rPr>
        <w:t xml:space="preserve">- дети с минимальной мозговой дисфункцией; </w:t>
      </w: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r w:rsidRPr="00FD7946">
        <w:rPr>
          <w:rFonts w:ascii="Times New Roman" w:hAnsi="Times New Roman" w:cs="Times New Roman"/>
          <w:sz w:val="23"/>
          <w:szCs w:val="23"/>
        </w:rPr>
        <w:t xml:space="preserve">- дети с нарушением зрительно-моторных и пространственных представлений. </w:t>
      </w:r>
    </w:p>
    <w:p w:rsidR="00FD7946" w:rsidRPr="00FD7946" w:rsidRDefault="00FD7946" w:rsidP="00FD7946">
      <w:pPr>
        <w:autoSpaceDE w:val="0"/>
        <w:autoSpaceDN w:val="0"/>
        <w:adjustRightInd w:val="0"/>
        <w:spacing w:after="0" w:line="240" w:lineRule="auto"/>
        <w:rPr>
          <w:rFonts w:ascii="Times New Roman" w:hAnsi="Times New Roman" w:cs="Times New Roman"/>
          <w:sz w:val="23"/>
          <w:szCs w:val="23"/>
        </w:rPr>
      </w:pPr>
    </w:p>
    <w:p w:rsidR="00FD7946" w:rsidRDefault="00FD7946" w:rsidP="00FD7946">
      <w:pPr>
        <w:rPr>
          <w:rFonts w:ascii="Times New Roman" w:hAnsi="Times New Roman" w:cs="Times New Roman"/>
          <w:sz w:val="24"/>
          <w:szCs w:val="24"/>
        </w:rPr>
      </w:pPr>
      <w:r w:rsidRPr="00FD7946">
        <w:rPr>
          <w:rFonts w:ascii="Times New Roman" w:hAnsi="Times New Roman" w:cs="Times New Roman"/>
          <w:sz w:val="23"/>
          <w:szCs w:val="23"/>
        </w:rPr>
        <w:t>Отбор для индивидуального подхода в обучении детей с нарушениями письменной речи осуществляет ГПМПК, которая на основании заключений учителя-логопеда, педагога</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психолога, представления учителя выдаѐт обучающемуся протокол с рекомендациями о дальнейшем обучении или справку об индивидуальном подходе.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Индивидуальный подход предусматривает: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1. Коррекционно-развивающие занятия с логопедом.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Основной задачей логопеда является: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фонематических процессов;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представлений о звуко-буквенном составе слова;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навыков анализа и синтеза звуко-слогового состава слова;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уточнение лексических значений слов и дальнейшее обогащение словарного запаса;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lastRenderedPageBreak/>
        <w:t xml:space="preserve">- уточнение значений используемых синтаксических конструкций; - развитие и совершенствование грамматического оформления связной речи.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2. Совместную работу логопеда и психолога по направлениям: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психологической базы речи (памяти, внимания, мышления, восприятия);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зрительного восприятия и узнавания формы, величины и цвета;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развитие зрительной памяти;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формирование пространственных представлений, зрительного анализа и синтеза.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3. Общие методические рекомендации для педагогов, работающих с детьми, испытывающих трудности в обучении: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проведение занятий в непринуждѐнной форме с установкой на успех каждого ученика;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учѐт психофизических, личностных особенностей;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опора на компенсаторные возможности и зону ближайшего развития;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смена видов деятельности каждые 15-20 минут с целью предупреждения утомления и охранительного торможения;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соблюдение принципа от простого к сложному; </w:t>
      </w:r>
    </w:p>
    <w:p w:rsidR="00FD7946" w:rsidRPr="00FD7946" w:rsidRDefault="00FD7946" w:rsidP="00FD7946">
      <w:pPr>
        <w:autoSpaceDE w:val="0"/>
        <w:autoSpaceDN w:val="0"/>
        <w:adjustRightInd w:val="0"/>
        <w:spacing w:after="27"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переход к следующему изучению материала только после усвоения предыдущего;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 поощрение малейших успехов детей, тактичная помощь, развитие веры в собственные силы и возможности. </w:t>
      </w: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p>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4. Снижение объѐма и скорости выполнения письменных заданий по всем предметам и контрольных работ по русскому языку. </w:t>
      </w:r>
    </w:p>
    <w:p w:rsidR="00FD7946" w:rsidRDefault="00FD7946" w:rsidP="00FD7946">
      <w:pPr>
        <w:rPr>
          <w:rFonts w:ascii="Times New Roman" w:hAnsi="Times New Roman" w:cs="Times New Roman"/>
          <w:sz w:val="24"/>
          <w:szCs w:val="24"/>
        </w:rPr>
      </w:pPr>
      <w:r w:rsidRPr="00FD7946">
        <w:rPr>
          <w:rFonts w:ascii="Times New Roman" w:hAnsi="Times New Roman" w:cs="Times New Roman"/>
          <w:color w:val="000000"/>
          <w:sz w:val="23"/>
          <w:szCs w:val="23"/>
        </w:rPr>
        <w:t>5. Освобождение обучающихся от контрольных срезов по выполнению норм техники чтения.</w:t>
      </w:r>
    </w:p>
    <w:p w:rsidR="00FD7946" w:rsidRPr="00FD7946" w:rsidRDefault="00FD7946" w:rsidP="00FD7946">
      <w:pPr>
        <w:pStyle w:val="Default"/>
        <w:jc w:val="center"/>
        <w:rPr>
          <w:rFonts w:eastAsiaTheme="minorEastAsia"/>
          <w:sz w:val="23"/>
          <w:szCs w:val="23"/>
        </w:rPr>
      </w:pPr>
      <w:r w:rsidRPr="00FD7946">
        <w:rPr>
          <w:rFonts w:eastAsiaTheme="minorEastAsia"/>
          <w:b/>
          <w:bCs/>
          <w:sz w:val="23"/>
          <w:szCs w:val="23"/>
        </w:rPr>
        <w:t>Критерии (нормы) оценок письменных работ по русскому языку</w:t>
      </w:r>
    </w:p>
    <w:p w:rsidR="00FD7946" w:rsidRDefault="00FD7946" w:rsidP="00FD7946">
      <w:pPr>
        <w:tabs>
          <w:tab w:val="left" w:pos="2897"/>
        </w:tabs>
        <w:jc w:val="center"/>
        <w:rPr>
          <w:rFonts w:ascii="Times New Roman" w:hAnsi="Times New Roman" w:cs="Times New Roman"/>
          <w:sz w:val="24"/>
          <w:szCs w:val="24"/>
        </w:rPr>
      </w:pPr>
      <w:r w:rsidRPr="00FD7946">
        <w:rPr>
          <w:rFonts w:ascii="Times New Roman" w:hAnsi="Times New Roman" w:cs="Times New Roman"/>
          <w:b/>
          <w:bCs/>
          <w:color w:val="000000"/>
          <w:sz w:val="23"/>
          <w:szCs w:val="23"/>
        </w:rPr>
        <w:t>Нормы оценивания диктантов в 5-9 классах</w:t>
      </w:r>
    </w:p>
    <w:p w:rsidR="00FD7946" w:rsidRDefault="00FD7946" w:rsidP="00FD7946">
      <w:pPr>
        <w:rPr>
          <w:rFonts w:ascii="Times New Roman" w:hAnsi="Times New Roman" w:cs="Times New Roman"/>
          <w:sz w:val="24"/>
          <w:szCs w:val="24"/>
        </w:rPr>
      </w:pPr>
    </w:p>
    <w:tbl>
      <w:tblPr>
        <w:tblStyle w:val="a4"/>
        <w:tblW w:w="0" w:type="auto"/>
        <w:tblLook w:val="04A0" w:firstRow="1" w:lastRow="0" w:firstColumn="1" w:lastColumn="0" w:noHBand="0" w:noVBand="1"/>
      </w:tblPr>
      <w:tblGrid>
        <w:gridCol w:w="1326"/>
        <w:gridCol w:w="1934"/>
        <w:gridCol w:w="1953"/>
        <w:gridCol w:w="2248"/>
        <w:gridCol w:w="2110"/>
      </w:tblGrid>
      <w:tr w:rsidR="00FD7946" w:rsidTr="00327ECC">
        <w:tc>
          <w:tcPr>
            <w:tcW w:w="1326" w:type="dxa"/>
          </w:tcPr>
          <w:p w:rsidR="00FD7946" w:rsidRPr="00FD7946" w:rsidRDefault="00FD7946" w:rsidP="00FD7946">
            <w:pPr>
              <w:rPr>
                <w:rFonts w:ascii="Times New Roman" w:hAnsi="Times New Roman" w:cs="Times New Roman"/>
                <w:sz w:val="24"/>
                <w:szCs w:val="24"/>
              </w:rPr>
            </w:pPr>
            <w:r w:rsidRPr="00FD7946">
              <w:rPr>
                <w:rFonts w:ascii="Times New Roman" w:hAnsi="Times New Roman" w:cs="Times New Roman"/>
                <w:sz w:val="24"/>
                <w:szCs w:val="24"/>
              </w:rPr>
              <w:t>Вид</w:t>
            </w:r>
          </w:p>
          <w:p w:rsidR="00FD7946" w:rsidRDefault="00FD7946" w:rsidP="00FD7946">
            <w:pPr>
              <w:rPr>
                <w:rFonts w:ascii="Times New Roman" w:hAnsi="Times New Roman" w:cs="Times New Roman"/>
                <w:sz w:val="24"/>
                <w:szCs w:val="24"/>
              </w:rPr>
            </w:pPr>
            <w:r w:rsidRPr="00FD7946">
              <w:rPr>
                <w:rFonts w:ascii="Times New Roman" w:hAnsi="Times New Roman" w:cs="Times New Roman"/>
                <w:sz w:val="24"/>
                <w:szCs w:val="24"/>
              </w:rPr>
              <w:t>диктанта</w:t>
            </w:r>
          </w:p>
        </w:tc>
        <w:tc>
          <w:tcPr>
            <w:tcW w:w="8245" w:type="dxa"/>
            <w:gridSpan w:val="4"/>
          </w:tcPr>
          <w:p w:rsidR="00FD7946" w:rsidRDefault="00FD7946" w:rsidP="00FD7946">
            <w:pPr>
              <w:tabs>
                <w:tab w:val="left" w:pos="2763"/>
              </w:tabs>
              <w:rPr>
                <w:rFonts w:ascii="Times New Roman" w:hAnsi="Times New Roman" w:cs="Times New Roman"/>
                <w:sz w:val="24"/>
                <w:szCs w:val="24"/>
              </w:rPr>
            </w:pPr>
            <w:r>
              <w:rPr>
                <w:rFonts w:ascii="Times New Roman" w:hAnsi="Times New Roman" w:cs="Times New Roman"/>
                <w:sz w:val="24"/>
                <w:szCs w:val="24"/>
              </w:rPr>
              <w:tab/>
            </w:r>
          </w:p>
          <w:tbl>
            <w:tblPr>
              <w:tblW w:w="0" w:type="auto"/>
              <w:jc w:val="center"/>
              <w:tblBorders>
                <w:top w:val="nil"/>
                <w:left w:val="nil"/>
                <w:bottom w:val="nil"/>
                <w:right w:val="nil"/>
              </w:tblBorders>
              <w:tblLook w:val="0000" w:firstRow="0" w:lastRow="0" w:firstColumn="0" w:lastColumn="0" w:noHBand="0" w:noVBand="0"/>
            </w:tblPr>
            <w:tblGrid>
              <w:gridCol w:w="3796"/>
            </w:tblGrid>
            <w:tr w:rsidR="00FD7946" w:rsidRPr="00FD7946" w:rsidTr="00FD7946">
              <w:trPr>
                <w:trHeight w:val="109"/>
                <w:jc w:val="center"/>
              </w:trPr>
              <w:tc>
                <w:tcPr>
                  <w:tcW w:w="0" w:type="auto"/>
                </w:tcPr>
                <w:p w:rsidR="00FD7946" w:rsidRPr="00FD7946" w:rsidRDefault="00FD7946" w:rsidP="00FD7946">
                  <w:pPr>
                    <w:autoSpaceDE w:val="0"/>
                    <w:autoSpaceDN w:val="0"/>
                    <w:adjustRightInd w:val="0"/>
                    <w:spacing w:after="0" w:line="240" w:lineRule="auto"/>
                    <w:rPr>
                      <w:rFonts w:ascii="Times New Roman" w:hAnsi="Times New Roman" w:cs="Times New Roman"/>
                      <w:color w:val="000000"/>
                      <w:sz w:val="23"/>
                      <w:szCs w:val="23"/>
                    </w:rPr>
                  </w:pPr>
                  <w:r w:rsidRPr="00FD7946">
                    <w:rPr>
                      <w:rFonts w:ascii="Times New Roman" w:hAnsi="Times New Roman" w:cs="Times New Roman"/>
                      <w:color w:val="000000"/>
                      <w:sz w:val="23"/>
                      <w:szCs w:val="23"/>
                    </w:rPr>
                    <w:t xml:space="preserve">Нормы оценок (количество ошибок) </w:t>
                  </w:r>
                </w:p>
              </w:tc>
            </w:tr>
          </w:tbl>
          <w:p w:rsidR="00FD7946" w:rsidRDefault="00FD7946" w:rsidP="00FD7946">
            <w:pPr>
              <w:tabs>
                <w:tab w:val="left" w:pos="2763"/>
              </w:tabs>
              <w:rPr>
                <w:rFonts w:ascii="Times New Roman" w:hAnsi="Times New Roman" w:cs="Times New Roman"/>
                <w:sz w:val="24"/>
                <w:szCs w:val="24"/>
              </w:rPr>
            </w:pPr>
          </w:p>
        </w:tc>
      </w:tr>
      <w:tr w:rsidR="00FD7946" w:rsidTr="00327ECC">
        <w:tc>
          <w:tcPr>
            <w:tcW w:w="1326" w:type="dxa"/>
          </w:tcPr>
          <w:p w:rsidR="00FD7946" w:rsidRDefault="00FD7946" w:rsidP="00FD7946">
            <w:pPr>
              <w:rPr>
                <w:rFonts w:ascii="Times New Roman" w:hAnsi="Times New Roman" w:cs="Times New Roman"/>
                <w:sz w:val="24"/>
                <w:szCs w:val="24"/>
              </w:rPr>
            </w:pPr>
          </w:p>
        </w:tc>
        <w:tc>
          <w:tcPr>
            <w:tcW w:w="1934" w:type="dxa"/>
            <w:tcBorders>
              <w:right w:val="single" w:sz="4" w:space="0" w:color="auto"/>
            </w:tcBorders>
          </w:tcPr>
          <w:p w:rsidR="00FD7946" w:rsidRDefault="00FD7946" w:rsidP="00FD7946">
            <w:pPr>
              <w:pStyle w:val="Default"/>
              <w:rPr>
                <w:sz w:val="23"/>
                <w:szCs w:val="23"/>
              </w:rPr>
            </w:pPr>
            <w:r>
              <w:rPr>
                <w:sz w:val="23"/>
                <w:szCs w:val="23"/>
              </w:rPr>
              <w:t xml:space="preserve">     «5» </w:t>
            </w:r>
          </w:p>
          <w:p w:rsidR="00FD7946" w:rsidRDefault="00FD7946" w:rsidP="00FD7946">
            <w:pPr>
              <w:rPr>
                <w:rFonts w:ascii="Times New Roman" w:hAnsi="Times New Roman" w:cs="Times New Roman"/>
                <w:sz w:val="24"/>
                <w:szCs w:val="24"/>
              </w:rPr>
            </w:pPr>
          </w:p>
        </w:tc>
        <w:tc>
          <w:tcPr>
            <w:tcW w:w="1953" w:type="dxa"/>
            <w:tcBorders>
              <w:left w:val="single" w:sz="4" w:space="0" w:color="auto"/>
              <w:right w:val="single" w:sz="4" w:space="0" w:color="auto"/>
            </w:tcBorders>
          </w:tcPr>
          <w:p w:rsidR="00FD7946" w:rsidRDefault="00FD7946" w:rsidP="00FD7946">
            <w:pPr>
              <w:pStyle w:val="Default"/>
              <w:jc w:val="center"/>
              <w:rPr>
                <w:sz w:val="23"/>
                <w:szCs w:val="23"/>
              </w:rPr>
            </w:pPr>
            <w:r>
              <w:rPr>
                <w:sz w:val="23"/>
                <w:szCs w:val="23"/>
              </w:rPr>
              <w:t xml:space="preserve">«4» </w:t>
            </w:r>
          </w:p>
          <w:p w:rsidR="00FD7946" w:rsidRDefault="00FD7946" w:rsidP="00FD7946">
            <w:pPr>
              <w:jc w:val="center"/>
              <w:rPr>
                <w:rFonts w:ascii="Times New Roman" w:hAnsi="Times New Roman" w:cs="Times New Roman"/>
                <w:sz w:val="24"/>
                <w:szCs w:val="24"/>
              </w:rPr>
            </w:pPr>
          </w:p>
        </w:tc>
        <w:tc>
          <w:tcPr>
            <w:tcW w:w="2248" w:type="dxa"/>
            <w:tcBorders>
              <w:left w:val="single" w:sz="4" w:space="0" w:color="auto"/>
              <w:right w:val="single" w:sz="4" w:space="0" w:color="auto"/>
            </w:tcBorders>
          </w:tcPr>
          <w:p w:rsidR="00FD7946" w:rsidRDefault="00FD7946" w:rsidP="00FD7946">
            <w:pPr>
              <w:pStyle w:val="Default"/>
              <w:jc w:val="center"/>
              <w:rPr>
                <w:sz w:val="23"/>
                <w:szCs w:val="23"/>
              </w:rPr>
            </w:pPr>
            <w:r>
              <w:rPr>
                <w:sz w:val="23"/>
                <w:szCs w:val="23"/>
              </w:rPr>
              <w:t xml:space="preserve">«3» </w:t>
            </w:r>
          </w:p>
          <w:p w:rsidR="00FD7946" w:rsidRDefault="00FD7946" w:rsidP="00FD7946">
            <w:pPr>
              <w:jc w:val="center"/>
              <w:rPr>
                <w:rFonts w:ascii="Times New Roman" w:hAnsi="Times New Roman" w:cs="Times New Roman"/>
                <w:sz w:val="24"/>
                <w:szCs w:val="24"/>
              </w:rPr>
            </w:pPr>
          </w:p>
        </w:tc>
        <w:tc>
          <w:tcPr>
            <w:tcW w:w="2110" w:type="dxa"/>
            <w:tcBorders>
              <w:left w:val="single" w:sz="4" w:space="0" w:color="auto"/>
            </w:tcBorders>
          </w:tcPr>
          <w:p w:rsidR="00327ECC" w:rsidRDefault="00327ECC" w:rsidP="00327ECC">
            <w:pPr>
              <w:pStyle w:val="Default"/>
              <w:jc w:val="center"/>
              <w:rPr>
                <w:sz w:val="23"/>
                <w:szCs w:val="23"/>
              </w:rPr>
            </w:pPr>
            <w:r>
              <w:rPr>
                <w:sz w:val="23"/>
                <w:szCs w:val="23"/>
              </w:rPr>
              <w:t xml:space="preserve">«2» </w:t>
            </w:r>
          </w:p>
          <w:p w:rsidR="00FD7946" w:rsidRDefault="00FD7946" w:rsidP="00327ECC">
            <w:pPr>
              <w:jc w:val="center"/>
              <w:rPr>
                <w:rFonts w:ascii="Times New Roman" w:hAnsi="Times New Roman" w:cs="Times New Roman"/>
                <w:sz w:val="24"/>
                <w:szCs w:val="24"/>
              </w:rPr>
            </w:pPr>
          </w:p>
        </w:tc>
      </w:tr>
      <w:tr w:rsidR="00FD7946" w:rsidTr="00327ECC">
        <w:tc>
          <w:tcPr>
            <w:tcW w:w="1326" w:type="dxa"/>
          </w:tcPr>
          <w:p w:rsidR="00FD7946" w:rsidRDefault="00FD7946" w:rsidP="00FD7946">
            <w:pPr>
              <w:rPr>
                <w:rFonts w:ascii="Times New Roman" w:hAnsi="Times New Roman" w:cs="Times New Roman"/>
                <w:sz w:val="24"/>
                <w:szCs w:val="24"/>
              </w:rPr>
            </w:pPr>
          </w:p>
        </w:tc>
        <w:tc>
          <w:tcPr>
            <w:tcW w:w="1934" w:type="dxa"/>
            <w:tcBorders>
              <w:right w:val="single" w:sz="4" w:space="0" w:color="auto"/>
            </w:tcBorders>
          </w:tcPr>
          <w:p w:rsidR="00327ECC" w:rsidRDefault="00327ECC" w:rsidP="00327ECC">
            <w:pPr>
              <w:pStyle w:val="Default"/>
              <w:rPr>
                <w:sz w:val="23"/>
                <w:szCs w:val="23"/>
              </w:rPr>
            </w:pPr>
            <w:r>
              <w:rPr>
                <w:sz w:val="23"/>
                <w:szCs w:val="23"/>
              </w:rPr>
              <w:t xml:space="preserve">1 негрубая орфографическая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1 негрубая пунктуационная </w:t>
            </w:r>
          </w:p>
          <w:p w:rsidR="00327ECC" w:rsidRDefault="00327ECC" w:rsidP="00327ECC">
            <w:pPr>
              <w:pStyle w:val="Default"/>
              <w:rPr>
                <w:sz w:val="23"/>
                <w:szCs w:val="23"/>
              </w:rPr>
            </w:pPr>
            <w:r>
              <w:rPr>
                <w:sz w:val="23"/>
                <w:szCs w:val="23"/>
              </w:rPr>
              <w:lastRenderedPageBreak/>
              <w:t xml:space="preserve">+ </w:t>
            </w:r>
          </w:p>
          <w:p w:rsidR="00FD7946" w:rsidRDefault="00327ECC" w:rsidP="00327ECC">
            <w:pPr>
              <w:rPr>
                <w:rFonts w:ascii="Times New Roman" w:hAnsi="Times New Roman" w:cs="Times New Roman"/>
                <w:sz w:val="24"/>
                <w:szCs w:val="24"/>
              </w:rPr>
            </w:pPr>
            <w:r>
              <w:rPr>
                <w:sz w:val="23"/>
                <w:szCs w:val="23"/>
              </w:rPr>
              <w:t xml:space="preserve">1 логопедическая </w:t>
            </w:r>
          </w:p>
        </w:tc>
        <w:tc>
          <w:tcPr>
            <w:tcW w:w="1953" w:type="dxa"/>
            <w:tcBorders>
              <w:left w:val="single" w:sz="4" w:space="0" w:color="auto"/>
              <w:right w:val="single" w:sz="4" w:space="0" w:color="auto"/>
            </w:tcBorders>
          </w:tcPr>
          <w:p w:rsidR="00327ECC" w:rsidRDefault="00327ECC" w:rsidP="00327ECC">
            <w:pPr>
              <w:pStyle w:val="Default"/>
              <w:rPr>
                <w:sz w:val="23"/>
                <w:szCs w:val="23"/>
              </w:rPr>
            </w:pPr>
            <w:r>
              <w:rPr>
                <w:sz w:val="23"/>
                <w:szCs w:val="23"/>
              </w:rPr>
              <w:lastRenderedPageBreak/>
              <w:t xml:space="preserve">2 орфографические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2 пунктуационные </w:t>
            </w:r>
          </w:p>
          <w:p w:rsidR="00327ECC" w:rsidRDefault="00327ECC" w:rsidP="00327ECC">
            <w:pPr>
              <w:pStyle w:val="Default"/>
              <w:rPr>
                <w:sz w:val="23"/>
                <w:szCs w:val="23"/>
              </w:rPr>
            </w:pPr>
            <w:r>
              <w:rPr>
                <w:sz w:val="23"/>
                <w:szCs w:val="23"/>
              </w:rPr>
              <w:lastRenderedPageBreak/>
              <w:t xml:space="preserve">+ </w:t>
            </w:r>
          </w:p>
          <w:p w:rsidR="00327ECC" w:rsidRDefault="00327ECC" w:rsidP="00327ECC">
            <w:pPr>
              <w:pStyle w:val="Default"/>
              <w:rPr>
                <w:sz w:val="23"/>
                <w:szCs w:val="23"/>
              </w:rPr>
            </w:pPr>
            <w:r>
              <w:rPr>
                <w:sz w:val="23"/>
                <w:szCs w:val="23"/>
              </w:rPr>
              <w:t xml:space="preserve">3 логопедические </w:t>
            </w:r>
          </w:p>
          <w:p w:rsidR="00327ECC" w:rsidRDefault="00327ECC" w:rsidP="00327ECC">
            <w:pPr>
              <w:pStyle w:val="Default"/>
              <w:rPr>
                <w:sz w:val="23"/>
                <w:szCs w:val="23"/>
              </w:rPr>
            </w:pPr>
            <w:r>
              <w:rPr>
                <w:sz w:val="23"/>
                <w:szCs w:val="23"/>
              </w:rPr>
              <w:t xml:space="preserve">1 орфографическая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4 пунктуационные </w:t>
            </w:r>
          </w:p>
          <w:p w:rsidR="00327ECC" w:rsidRDefault="00327ECC" w:rsidP="00327ECC">
            <w:pPr>
              <w:pStyle w:val="Default"/>
              <w:rPr>
                <w:sz w:val="23"/>
                <w:szCs w:val="23"/>
              </w:rPr>
            </w:pPr>
            <w:r>
              <w:rPr>
                <w:sz w:val="23"/>
                <w:szCs w:val="23"/>
              </w:rPr>
              <w:t xml:space="preserve">+ </w:t>
            </w:r>
          </w:p>
          <w:p w:rsidR="00FD7946" w:rsidRDefault="00327ECC" w:rsidP="00327ECC">
            <w:pPr>
              <w:rPr>
                <w:rFonts w:ascii="Times New Roman" w:hAnsi="Times New Roman" w:cs="Times New Roman"/>
                <w:sz w:val="24"/>
                <w:szCs w:val="24"/>
              </w:rPr>
            </w:pPr>
            <w:r>
              <w:rPr>
                <w:sz w:val="23"/>
                <w:szCs w:val="23"/>
              </w:rPr>
              <w:t xml:space="preserve">3 логопедические </w:t>
            </w:r>
          </w:p>
        </w:tc>
        <w:tc>
          <w:tcPr>
            <w:tcW w:w="2248" w:type="dxa"/>
            <w:tcBorders>
              <w:left w:val="single" w:sz="4" w:space="0" w:color="auto"/>
              <w:right w:val="single" w:sz="4" w:space="0" w:color="auto"/>
            </w:tcBorders>
          </w:tcPr>
          <w:p w:rsidR="00327ECC" w:rsidRDefault="00327ECC" w:rsidP="00327ECC">
            <w:pPr>
              <w:pStyle w:val="Default"/>
              <w:rPr>
                <w:sz w:val="23"/>
                <w:szCs w:val="23"/>
              </w:rPr>
            </w:pPr>
            <w:r>
              <w:rPr>
                <w:sz w:val="23"/>
                <w:szCs w:val="23"/>
              </w:rPr>
              <w:lastRenderedPageBreak/>
              <w:t xml:space="preserve">6 орфографических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4 пунктуационные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4 логопедические </w:t>
            </w:r>
          </w:p>
          <w:p w:rsidR="00327ECC" w:rsidRDefault="00327ECC" w:rsidP="00327ECC">
            <w:pPr>
              <w:pStyle w:val="Default"/>
              <w:rPr>
                <w:sz w:val="23"/>
                <w:szCs w:val="23"/>
              </w:rPr>
            </w:pPr>
            <w:r>
              <w:rPr>
                <w:sz w:val="23"/>
                <w:szCs w:val="23"/>
              </w:rPr>
              <w:lastRenderedPageBreak/>
              <w:t xml:space="preserve">5 орфографических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5 пунктуационных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4 логопедических </w:t>
            </w:r>
          </w:p>
          <w:p w:rsidR="00327ECC" w:rsidRDefault="00327ECC" w:rsidP="00327ECC">
            <w:pPr>
              <w:rPr>
                <w:rFonts w:ascii="Times New Roman" w:hAnsi="Times New Roman" w:cs="Times New Roman"/>
                <w:sz w:val="24"/>
                <w:szCs w:val="24"/>
              </w:rPr>
            </w:pPr>
            <w:r>
              <w:rPr>
                <w:sz w:val="23"/>
                <w:szCs w:val="23"/>
              </w:rPr>
              <w:t xml:space="preserve">7 орфографических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7 пунктуационных </w:t>
            </w:r>
          </w:p>
          <w:p w:rsidR="00327ECC" w:rsidRDefault="00327ECC" w:rsidP="00327ECC">
            <w:pPr>
              <w:pStyle w:val="Default"/>
              <w:rPr>
                <w:sz w:val="23"/>
                <w:szCs w:val="23"/>
              </w:rPr>
            </w:pPr>
            <w:r>
              <w:rPr>
                <w:sz w:val="23"/>
                <w:szCs w:val="23"/>
              </w:rPr>
              <w:t xml:space="preserve">+ </w:t>
            </w:r>
          </w:p>
          <w:p w:rsidR="00FD7946" w:rsidRPr="00327ECC" w:rsidRDefault="00327ECC" w:rsidP="00327ECC">
            <w:pPr>
              <w:rPr>
                <w:rFonts w:ascii="Times New Roman" w:hAnsi="Times New Roman" w:cs="Times New Roman"/>
                <w:sz w:val="24"/>
                <w:szCs w:val="24"/>
              </w:rPr>
            </w:pPr>
            <w:r>
              <w:rPr>
                <w:sz w:val="23"/>
                <w:szCs w:val="23"/>
              </w:rPr>
              <w:t xml:space="preserve">5 логопедических </w:t>
            </w:r>
          </w:p>
        </w:tc>
        <w:tc>
          <w:tcPr>
            <w:tcW w:w="2110" w:type="dxa"/>
            <w:tcBorders>
              <w:left w:val="single" w:sz="4" w:space="0" w:color="auto"/>
            </w:tcBorders>
          </w:tcPr>
          <w:p w:rsidR="00327ECC" w:rsidRDefault="00327ECC" w:rsidP="00FD7946">
            <w:pPr>
              <w:rPr>
                <w:rFonts w:ascii="Times New Roman" w:hAnsi="Times New Roman" w:cs="Times New Roman"/>
                <w:sz w:val="24"/>
                <w:szCs w:val="24"/>
              </w:rPr>
            </w:pPr>
          </w:p>
          <w:p w:rsidR="00327ECC" w:rsidRDefault="00327ECC" w:rsidP="00327ECC">
            <w:pPr>
              <w:pStyle w:val="Default"/>
              <w:rPr>
                <w:sz w:val="23"/>
                <w:szCs w:val="23"/>
              </w:rPr>
            </w:pPr>
            <w:r>
              <w:rPr>
                <w:sz w:val="23"/>
                <w:szCs w:val="23"/>
              </w:rPr>
              <w:t xml:space="preserve">8 </w:t>
            </w:r>
          </w:p>
          <w:p w:rsidR="00327ECC" w:rsidRDefault="00327ECC" w:rsidP="00327ECC">
            <w:pPr>
              <w:pStyle w:val="Default"/>
              <w:rPr>
                <w:sz w:val="23"/>
                <w:szCs w:val="23"/>
              </w:rPr>
            </w:pPr>
            <w:r>
              <w:rPr>
                <w:sz w:val="23"/>
                <w:szCs w:val="23"/>
              </w:rPr>
              <w:t xml:space="preserve">орфографических </w:t>
            </w:r>
          </w:p>
          <w:p w:rsidR="00327ECC" w:rsidRDefault="00327ECC" w:rsidP="00327ECC">
            <w:pPr>
              <w:pStyle w:val="Default"/>
              <w:rPr>
                <w:sz w:val="23"/>
                <w:szCs w:val="23"/>
              </w:rPr>
            </w:pPr>
            <w:r>
              <w:rPr>
                <w:sz w:val="23"/>
                <w:szCs w:val="23"/>
              </w:rPr>
              <w:t xml:space="preserve">+ </w:t>
            </w:r>
          </w:p>
          <w:p w:rsidR="00327ECC" w:rsidRDefault="00327ECC" w:rsidP="00327ECC">
            <w:pPr>
              <w:pStyle w:val="Default"/>
              <w:rPr>
                <w:sz w:val="23"/>
                <w:szCs w:val="23"/>
              </w:rPr>
            </w:pPr>
            <w:r>
              <w:rPr>
                <w:sz w:val="23"/>
                <w:szCs w:val="23"/>
              </w:rPr>
              <w:t xml:space="preserve">8 пунктуационных </w:t>
            </w:r>
          </w:p>
          <w:p w:rsidR="00327ECC" w:rsidRDefault="00327ECC" w:rsidP="00327ECC">
            <w:pPr>
              <w:pStyle w:val="Default"/>
              <w:rPr>
                <w:sz w:val="23"/>
                <w:szCs w:val="23"/>
              </w:rPr>
            </w:pPr>
            <w:r>
              <w:rPr>
                <w:sz w:val="23"/>
                <w:szCs w:val="23"/>
              </w:rPr>
              <w:lastRenderedPageBreak/>
              <w:t xml:space="preserve">+ </w:t>
            </w:r>
          </w:p>
          <w:p w:rsidR="00FD7946" w:rsidRPr="00327ECC" w:rsidRDefault="00327ECC" w:rsidP="00327ECC">
            <w:pPr>
              <w:rPr>
                <w:rFonts w:ascii="Times New Roman" w:hAnsi="Times New Roman" w:cs="Times New Roman"/>
                <w:sz w:val="24"/>
                <w:szCs w:val="24"/>
              </w:rPr>
            </w:pPr>
            <w:r>
              <w:rPr>
                <w:sz w:val="23"/>
                <w:szCs w:val="23"/>
              </w:rPr>
              <w:t xml:space="preserve">6 логопедических и более </w:t>
            </w:r>
          </w:p>
        </w:tc>
      </w:tr>
      <w:tr w:rsidR="00FD7946" w:rsidTr="00327ECC">
        <w:tc>
          <w:tcPr>
            <w:tcW w:w="1326" w:type="dxa"/>
          </w:tcPr>
          <w:p w:rsidR="00327ECC" w:rsidRDefault="00327ECC" w:rsidP="00327ECC">
            <w:pPr>
              <w:pStyle w:val="Default"/>
              <w:rPr>
                <w:sz w:val="23"/>
                <w:szCs w:val="23"/>
              </w:rPr>
            </w:pPr>
            <w:r>
              <w:rPr>
                <w:sz w:val="23"/>
                <w:szCs w:val="23"/>
              </w:rPr>
              <w:lastRenderedPageBreak/>
              <w:t xml:space="preserve">Словарный </w:t>
            </w:r>
          </w:p>
          <w:p w:rsidR="00FD7946" w:rsidRDefault="00FD7946" w:rsidP="00FD7946">
            <w:pPr>
              <w:rPr>
                <w:rFonts w:ascii="Times New Roman" w:hAnsi="Times New Roman" w:cs="Times New Roman"/>
                <w:sz w:val="24"/>
                <w:szCs w:val="24"/>
              </w:rPr>
            </w:pPr>
          </w:p>
        </w:tc>
        <w:tc>
          <w:tcPr>
            <w:tcW w:w="1934" w:type="dxa"/>
            <w:tcBorders>
              <w:right w:val="single" w:sz="4" w:space="0" w:color="auto"/>
            </w:tcBorders>
          </w:tcPr>
          <w:p w:rsidR="00327ECC" w:rsidRDefault="00327ECC" w:rsidP="00327ECC">
            <w:pPr>
              <w:pStyle w:val="Default"/>
              <w:rPr>
                <w:sz w:val="23"/>
                <w:szCs w:val="23"/>
              </w:rPr>
            </w:pPr>
            <w:r>
              <w:rPr>
                <w:sz w:val="23"/>
                <w:szCs w:val="23"/>
              </w:rPr>
              <w:t xml:space="preserve">           0 </w:t>
            </w:r>
          </w:p>
          <w:p w:rsidR="00FD7946" w:rsidRDefault="00FD7946" w:rsidP="00FD7946">
            <w:pPr>
              <w:rPr>
                <w:rFonts w:ascii="Times New Roman" w:hAnsi="Times New Roman" w:cs="Times New Roman"/>
                <w:sz w:val="24"/>
                <w:szCs w:val="24"/>
              </w:rPr>
            </w:pPr>
          </w:p>
        </w:tc>
        <w:tc>
          <w:tcPr>
            <w:tcW w:w="1953" w:type="dxa"/>
            <w:tcBorders>
              <w:left w:val="single" w:sz="4" w:space="0" w:color="auto"/>
              <w:right w:val="single" w:sz="4" w:space="0" w:color="auto"/>
            </w:tcBorders>
          </w:tcPr>
          <w:p w:rsidR="00327ECC" w:rsidRDefault="00327ECC" w:rsidP="00327ECC">
            <w:pPr>
              <w:pStyle w:val="Default"/>
              <w:rPr>
                <w:sz w:val="23"/>
                <w:szCs w:val="23"/>
              </w:rPr>
            </w:pPr>
            <w:r>
              <w:rPr>
                <w:sz w:val="23"/>
                <w:szCs w:val="23"/>
              </w:rPr>
              <w:t xml:space="preserve">      1-2 </w:t>
            </w:r>
          </w:p>
          <w:p w:rsidR="00FD7946" w:rsidRDefault="00FD7946" w:rsidP="00327ECC">
            <w:pPr>
              <w:ind w:firstLine="708"/>
              <w:rPr>
                <w:rFonts w:ascii="Times New Roman" w:hAnsi="Times New Roman" w:cs="Times New Roman"/>
                <w:sz w:val="24"/>
                <w:szCs w:val="24"/>
              </w:rPr>
            </w:pPr>
          </w:p>
        </w:tc>
        <w:tc>
          <w:tcPr>
            <w:tcW w:w="2248" w:type="dxa"/>
            <w:tcBorders>
              <w:left w:val="single" w:sz="4" w:space="0" w:color="auto"/>
              <w:right w:val="single" w:sz="4" w:space="0" w:color="auto"/>
            </w:tcBorders>
          </w:tcPr>
          <w:p w:rsidR="00327ECC" w:rsidRDefault="00327ECC" w:rsidP="00327ECC">
            <w:pPr>
              <w:pStyle w:val="Default"/>
              <w:rPr>
                <w:sz w:val="23"/>
                <w:szCs w:val="23"/>
              </w:rPr>
            </w:pPr>
            <w:r>
              <w:rPr>
                <w:sz w:val="23"/>
                <w:szCs w:val="23"/>
              </w:rPr>
              <w:t xml:space="preserve">       3-4 </w:t>
            </w:r>
          </w:p>
          <w:p w:rsidR="00FD7946" w:rsidRDefault="00FD7946" w:rsidP="00327ECC">
            <w:pPr>
              <w:ind w:firstLine="708"/>
              <w:rPr>
                <w:rFonts w:ascii="Times New Roman" w:hAnsi="Times New Roman" w:cs="Times New Roman"/>
                <w:sz w:val="24"/>
                <w:szCs w:val="24"/>
              </w:rPr>
            </w:pPr>
          </w:p>
        </w:tc>
        <w:tc>
          <w:tcPr>
            <w:tcW w:w="2110" w:type="dxa"/>
            <w:tcBorders>
              <w:left w:val="single" w:sz="4" w:space="0" w:color="auto"/>
            </w:tcBorders>
          </w:tcPr>
          <w:p w:rsidR="00327ECC" w:rsidRDefault="00327ECC" w:rsidP="00327ECC">
            <w:pPr>
              <w:pStyle w:val="Default"/>
              <w:rPr>
                <w:sz w:val="23"/>
                <w:szCs w:val="23"/>
              </w:rPr>
            </w:pPr>
            <w:r>
              <w:rPr>
                <w:sz w:val="23"/>
                <w:szCs w:val="23"/>
              </w:rPr>
              <w:t xml:space="preserve">      До 7 </w:t>
            </w:r>
          </w:p>
          <w:p w:rsidR="00FD7946" w:rsidRDefault="00FD7946" w:rsidP="00327ECC">
            <w:pPr>
              <w:ind w:firstLine="708"/>
              <w:rPr>
                <w:rFonts w:ascii="Times New Roman" w:hAnsi="Times New Roman" w:cs="Times New Roman"/>
                <w:sz w:val="24"/>
                <w:szCs w:val="24"/>
              </w:rPr>
            </w:pPr>
          </w:p>
        </w:tc>
      </w:tr>
    </w:tbl>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7 пунктуационных</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5 логопедических</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Словарный</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0</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1-2</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3-4</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До 7</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Примечание:</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Отличная отметка не выставляется при наличии трех и более исправлений.</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При наличии в контрольном диктанте пяти и более поправок (исправлений неверного написания) оценка снижается на 1 балл, с «4» до «3». При этом за большое количество поправок оценка не может быть снижена до неудовлетворительной.</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lastRenderedPageBreak/>
        <w:t>При оценивании диктантов нередко имеют место случаи, как завышения, так и занижения оценок. Занижение происходит потому, что учитель:</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число орфографических ошибок включает грамматические ошибки и oписки;</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учитывает однотипные ошибки как обычные;</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все исправления считает за ошибку.</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Завышение оценки происходит по следующим причинам:</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учитываются как однотипные ошибки, которые таковыми не являются;</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оценка не снижаемся за многочисленные исправления;</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все однотипные ошибки считаются как одна.</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Обстоятельства, которые необходимо учитывать при проверке и оценке диктанта:</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1. Неверные написания не считаются ошибками. Они исправляются, но не влияют на снижение оценки.</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К неверным написаниям относятся:</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ошибка на правило, не изучаемое в школе;</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ошибка в переносе слова;</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ошибка в слове с непроверяемым написанием, над которым не проводилась специальная работа.</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2. Характер допущенной учеником ошибки (грубая или негрубая):</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К негрубым орфографическим относятся ошибки:</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исключениях из правил;</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переносе слов;</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lastRenderedPageBreak/>
        <w:t>- буквы э -е после согласных в иноязычных словах (рэкет, пленэр) и после гласных в собственных именах (Мариетта);</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выборе прописной или строчной буквы в составных собственных наименованиях;</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при перенос</w:t>
      </w:r>
      <w:r w:rsidR="00A74B4A">
        <w:rPr>
          <w:rFonts w:ascii="Times New Roman" w:hAnsi="Times New Roman" w:cs="Times New Roman"/>
          <w:sz w:val="24"/>
          <w:szCs w:val="24"/>
        </w:rPr>
        <w:t>ном употреблении собственных имё</w:t>
      </w:r>
      <w:r w:rsidRPr="00327ECC">
        <w:rPr>
          <w:rFonts w:ascii="Times New Roman" w:hAnsi="Times New Roman" w:cs="Times New Roman"/>
          <w:sz w:val="24"/>
          <w:szCs w:val="24"/>
        </w:rPr>
        <w:t>н (Обломовы, обломовы)4</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случаях слитного или раздельного написания приставок в наречиях, образованных от существительных с предлогами, правописание которых не регулируется правилами (в разлив, за глаза ругать, под стать, в бегах, в рассрочку, на попятную, в диковинку, на ощупь и т.д.);</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случае раздельного или слитного написания не с прилагательными и причастиями в роли сказуемого;</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написании -ы и -и после приставок;</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случаях трудного различения -не и -ни;</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собственных именах нерусского происхождения.</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К негрубым пунктуационным относятся ошибки:</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случаях, когда вместо одного знака препинания поставлен другой;</w:t>
      </w:r>
    </w:p>
    <w:p w:rsidR="00327ECC" w:rsidRP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в пропуске одного из сочетающихся знаков препинания или в нарушении их последовательности;</w:t>
      </w:r>
    </w:p>
    <w:p w:rsidR="00327ECC" w:rsidRDefault="00327ECC" w:rsidP="00327ECC">
      <w:pPr>
        <w:rPr>
          <w:rFonts w:ascii="Times New Roman" w:hAnsi="Times New Roman" w:cs="Times New Roman"/>
          <w:sz w:val="24"/>
          <w:szCs w:val="24"/>
        </w:rPr>
      </w:pPr>
      <w:r w:rsidRPr="00327ECC">
        <w:rPr>
          <w:rFonts w:ascii="Times New Roman" w:hAnsi="Times New Roman" w:cs="Times New Roman"/>
          <w:sz w:val="24"/>
          <w:szCs w:val="24"/>
        </w:rPr>
        <w:t>- 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 союзов)</w:t>
      </w:r>
    </w:p>
    <w:p w:rsidR="00900B11" w:rsidRP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При подсчете ошибок две негрубые ошибки принимаются за одну грубую; одна негрубая ошибка не позволяет снизить оценку на балл.</w:t>
      </w:r>
    </w:p>
    <w:p w:rsidR="00900B11" w:rsidRP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3. Повторяющиеся и однотипные ошибки:</w:t>
      </w:r>
    </w:p>
    <w:p w:rsidR="00900B11" w:rsidRP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Повторяющиеся - это ошибки в одном и том же слове или морфеме, на одно и то же правило (например, вырощенный, возраст), а в пунктуации, например, выделение или невыделение причастных оборотов в одинаковой позиции. Такие ошибки замечаются, исправляются, однако три такие ошибки считаются за одну.</w:t>
      </w:r>
    </w:p>
    <w:p w:rsidR="00900B11" w:rsidRP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lastRenderedPageBreak/>
        <w:t>Однотипные — это ошибки на одно правило, если условия выбора правильного написания заключены в грамматических (в армие, в рощи, колятся, борятся) и фонетических (пирожек, счерчек) особенностях данного слова. Первые три однотипные ошибки принято считать за одну, каждая последующая - как самостоятельная. Нельзя считать однотипной ошибкой написание, которое проверяется опорным словом: безударные гласные, сомнительные и непроизносимые согласные, падежные окончания в разных формах и некоторые другие.</w:t>
      </w:r>
    </w:p>
    <w:p w:rsidR="00900B11" w:rsidRP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Если в одном слове с непроверяемыми орфограммами (типа привилегия, интеллигенция) допущены две и более ошибок, то все они считаются за одну.</w:t>
      </w:r>
    </w:p>
    <w:p w:rsid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Оценка дополнительного задания к диктанту</w:t>
      </w:r>
    </w:p>
    <w:p w:rsidR="00900B11" w:rsidRDefault="00900B11" w:rsidP="00900B11">
      <w:pPr>
        <w:rPr>
          <w:rFonts w:ascii="Times New Roman" w:hAnsi="Times New Roman" w:cs="Times New Roman"/>
          <w:sz w:val="24"/>
          <w:szCs w:val="24"/>
        </w:rPr>
      </w:pPr>
      <w:r w:rsidRPr="00900B11">
        <w:rPr>
          <w:rFonts w:ascii="Times New Roman" w:hAnsi="Times New Roman" w:cs="Times New Roman"/>
          <w:sz w:val="24"/>
          <w:szCs w:val="24"/>
        </w:rPr>
        <w:t>Показатели для оценки дополнительного задания к диктанту</w:t>
      </w:r>
    </w:p>
    <w:tbl>
      <w:tblPr>
        <w:tblStyle w:val="a4"/>
        <w:tblW w:w="0" w:type="auto"/>
        <w:tblLook w:val="04A0" w:firstRow="1" w:lastRow="0" w:firstColumn="1" w:lastColumn="0" w:noHBand="0" w:noVBand="1"/>
      </w:tblPr>
      <w:tblGrid>
        <w:gridCol w:w="9719"/>
      </w:tblGrid>
      <w:tr w:rsidR="00900B11" w:rsidTr="00900B11">
        <w:tc>
          <w:tcPr>
            <w:tcW w:w="9571" w:type="dxa"/>
            <w:tcBorders>
              <w:top w:val="single" w:sz="4" w:space="0" w:color="auto"/>
              <w:bottom w:val="single" w:sz="4" w:space="0" w:color="auto"/>
              <w:right w:val="single" w:sz="4" w:space="0" w:color="auto"/>
            </w:tcBorders>
          </w:tcPr>
          <w:tbl>
            <w:tblPr>
              <w:tblW w:w="9498" w:type="dxa"/>
              <w:tblBorders>
                <w:top w:val="nil"/>
                <w:left w:val="nil"/>
                <w:bottom w:val="nil"/>
                <w:right w:val="nil"/>
              </w:tblBorders>
              <w:tblLook w:val="0000" w:firstRow="0" w:lastRow="0" w:firstColumn="0" w:lastColumn="0" w:noHBand="0" w:noVBand="0"/>
            </w:tblPr>
            <w:tblGrid>
              <w:gridCol w:w="1411"/>
              <w:gridCol w:w="374"/>
              <w:gridCol w:w="1693"/>
              <w:gridCol w:w="1691"/>
              <w:gridCol w:w="327"/>
              <w:gridCol w:w="1725"/>
              <w:gridCol w:w="292"/>
              <w:gridCol w:w="1985"/>
            </w:tblGrid>
            <w:tr w:rsidR="00900B11" w:rsidRPr="00900B11" w:rsidTr="00900B11">
              <w:trPr>
                <w:trHeight w:val="109"/>
              </w:trPr>
              <w:tc>
                <w:tcPr>
                  <w:tcW w:w="1411" w:type="dxa"/>
                  <w:tcBorders>
                    <w:bottom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Оценка </w:t>
                  </w:r>
                </w:p>
              </w:tc>
              <w:tc>
                <w:tcPr>
                  <w:tcW w:w="374" w:type="dxa"/>
                  <w:tcBorders>
                    <w:left w:val="single" w:sz="4" w:space="0" w:color="auto"/>
                    <w:bottom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0" w:type="auto"/>
                  <w:tcBorders>
                    <w:bottom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«5» </w:t>
                  </w:r>
                </w:p>
              </w:tc>
              <w:tc>
                <w:tcPr>
                  <w:tcW w:w="1691" w:type="dxa"/>
                  <w:tcBorders>
                    <w:left w:val="single" w:sz="4" w:space="0" w:color="auto"/>
                    <w:bottom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«4» </w:t>
                  </w:r>
                </w:p>
              </w:tc>
              <w:tc>
                <w:tcPr>
                  <w:tcW w:w="327" w:type="dxa"/>
                  <w:tcBorders>
                    <w:left w:val="single" w:sz="4" w:space="0" w:color="auto"/>
                    <w:bottom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1725" w:type="dxa"/>
                  <w:tcBorders>
                    <w:bottom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«3» </w:t>
                  </w:r>
                </w:p>
              </w:tc>
              <w:tc>
                <w:tcPr>
                  <w:tcW w:w="292" w:type="dxa"/>
                  <w:tcBorders>
                    <w:left w:val="single" w:sz="4" w:space="0" w:color="auto"/>
                    <w:bottom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1985" w:type="dxa"/>
                  <w:tcBorders>
                    <w:bottom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«2» </w:t>
                  </w:r>
                </w:p>
              </w:tc>
            </w:tr>
            <w:tr w:rsidR="00900B11" w:rsidRPr="00900B11" w:rsidTr="00900B11">
              <w:trPr>
                <w:trHeight w:val="523"/>
              </w:trPr>
              <w:tc>
                <w:tcPr>
                  <w:tcW w:w="1411" w:type="dxa"/>
                  <w:tcBorders>
                    <w:top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Уровень выполнения задания </w:t>
                  </w:r>
                </w:p>
              </w:tc>
              <w:tc>
                <w:tcPr>
                  <w:tcW w:w="374" w:type="dxa"/>
                  <w:tcBorders>
                    <w:top w:val="single" w:sz="4" w:space="0" w:color="auto"/>
                    <w:left w:val="single" w:sz="4" w:space="0" w:color="auto"/>
                  </w:tcBorders>
                </w:tcPr>
                <w:p w:rsidR="00900B11" w:rsidRDefault="00900B11">
                  <w:pPr>
                    <w:rPr>
                      <w:rFonts w:ascii="Times New Roman" w:hAnsi="Times New Roman" w:cs="Times New Roman"/>
                      <w:color w:val="000000"/>
                      <w:sz w:val="23"/>
                      <w:szCs w:val="23"/>
                    </w:rPr>
                  </w:pPr>
                </w:p>
                <w:p w:rsidR="00900B11" w:rsidRDefault="00900B11">
                  <w:pPr>
                    <w:rPr>
                      <w:rFonts w:ascii="Times New Roman" w:hAnsi="Times New Roman" w:cs="Times New Roman"/>
                      <w:color w:val="000000"/>
                      <w:sz w:val="23"/>
                      <w:szCs w:val="23"/>
                    </w:rPr>
                  </w:pP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0" w:type="auto"/>
                  <w:tcBorders>
                    <w:top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Все задания выполнены верно </w:t>
                  </w:r>
                </w:p>
              </w:tc>
              <w:tc>
                <w:tcPr>
                  <w:tcW w:w="1691" w:type="dxa"/>
                  <w:tcBorders>
                    <w:top w:val="single" w:sz="4" w:space="0" w:color="auto"/>
                    <w:lef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Правильно выполнено не менее 3/4 всех заданий </w:t>
                  </w:r>
                </w:p>
              </w:tc>
              <w:tc>
                <w:tcPr>
                  <w:tcW w:w="327" w:type="dxa"/>
                  <w:tcBorders>
                    <w:top w:val="single" w:sz="4" w:space="0" w:color="auto"/>
                    <w:left w:val="single" w:sz="4" w:space="0" w:color="auto"/>
                  </w:tcBorders>
                </w:tcPr>
                <w:p w:rsidR="00900B11" w:rsidRDefault="00900B11">
                  <w:pPr>
                    <w:rPr>
                      <w:rFonts w:ascii="Times New Roman" w:hAnsi="Times New Roman" w:cs="Times New Roman"/>
                      <w:color w:val="000000"/>
                      <w:sz w:val="23"/>
                      <w:szCs w:val="23"/>
                    </w:rPr>
                  </w:pPr>
                </w:p>
                <w:p w:rsidR="00900B11" w:rsidRDefault="00900B11">
                  <w:pPr>
                    <w:rPr>
                      <w:rFonts w:ascii="Times New Roman" w:hAnsi="Times New Roman" w:cs="Times New Roman"/>
                      <w:color w:val="000000"/>
                      <w:sz w:val="23"/>
                      <w:szCs w:val="23"/>
                    </w:rPr>
                  </w:pPr>
                </w:p>
                <w:p w:rsidR="00900B11" w:rsidRDefault="00900B11">
                  <w:pPr>
                    <w:rPr>
                      <w:rFonts w:ascii="Times New Roman" w:hAnsi="Times New Roman" w:cs="Times New Roman"/>
                      <w:color w:val="000000"/>
                      <w:sz w:val="23"/>
                      <w:szCs w:val="23"/>
                    </w:rPr>
                  </w:pP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1725" w:type="dxa"/>
                  <w:tcBorders>
                    <w:top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Правильно выполнено не менее 1/2 всех заданий </w:t>
                  </w:r>
                </w:p>
              </w:tc>
              <w:tc>
                <w:tcPr>
                  <w:tcW w:w="292" w:type="dxa"/>
                  <w:tcBorders>
                    <w:top w:val="single" w:sz="4" w:space="0" w:color="auto"/>
                    <w:left w:val="single" w:sz="4" w:space="0" w:color="auto"/>
                  </w:tcBorders>
                </w:tcPr>
                <w:p w:rsidR="00900B11" w:rsidRDefault="00900B11">
                  <w:pPr>
                    <w:rPr>
                      <w:rFonts w:ascii="Times New Roman" w:hAnsi="Times New Roman" w:cs="Times New Roman"/>
                      <w:color w:val="000000"/>
                      <w:sz w:val="23"/>
                      <w:szCs w:val="23"/>
                    </w:rPr>
                  </w:pPr>
                </w:p>
                <w:p w:rsidR="00900B11" w:rsidRDefault="00900B11">
                  <w:pPr>
                    <w:rPr>
                      <w:rFonts w:ascii="Times New Roman" w:hAnsi="Times New Roman" w:cs="Times New Roman"/>
                      <w:color w:val="000000"/>
                      <w:sz w:val="23"/>
                      <w:szCs w:val="23"/>
                    </w:rPr>
                  </w:pPr>
                </w:p>
                <w:p w:rsidR="00900B11" w:rsidRDefault="00900B11">
                  <w:pPr>
                    <w:rPr>
                      <w:rFonts w:ascii="Times New Roman" w:hAnsi="Times New Roman" w:cs="Times New Roman"/>
                      <w:color w:val="000000"/>
                      <w:sz w:val="23"/>
                      <w:szCs w:val="23"/>
                    </w:rPr>
                  </w:pP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tc>
              <w:tc>
                <w:tcPr>
                  <w:tcW w:w="1985" w:type="dxa"/>
                  <w:tcBorders>
                    <w:top w:val="single" w:sz="4" w:space="0" w:color="auto"/>
                    <w:right w:val="single" w:sz="4" w:space="0" w:color="auto"/>
                  </w:tcBorders>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Не выполнено более половины заданий </w:t>
                  </w:r>
                </w:p>
              </w:tc>
            </w:tr>
          </w:tbl>
          <w:p w:rsidR="00900B11" w:rsidRDefault="00900B11" w:rsidP="00900B11">
            <w:pPr>
              <w:rPr>
                <w:rFonts w:ascii="Times New Roman" w:hAnsi="Times New Roman" w:cs="Times New Roman"/>
                <w:sz w:val="24"/>
                <w:szCs w:val="24"/>
              </w:rPr>
            </w:pPr>
          </w:p>
        </w:tc>
      </w:tr>
    </w:tbl>
    <w:p w:rsidR="00900B11" w:rsidRDefault="00900B11" w:rsidP="00900B11">
      <w:pPr>
        <w:rPr>
          <w:rFonts w:ascii="Times New Roman" w:hAnsi="Times New Roman" w:cs="Times New Roman"/>
          <w:sz w:val="24"/>
          <w:szCs w:val="24"/>
        </w:rPr>
      </w:pPr>
    </w:p>
    <w:p w:rsidR="00900B11" w:rsidRPr="00900B11" w:rsidRDefault="00900B11" w:rsidP="00900B11">
      <w:pPr>
        <w:autoSpaceDE w:val="0"/>
        <w:autoSpaceDN w:val="0"/>
        <w:adjustRightInd w:val="0"/>
        <w:spacing w:after="0" w:line="240" w:lineRule="auto"/>
        <w:jc w:val="center"/>
        <w:rPr>
          <w:rFonts w:ascii="Times New Roman" w:hAnsi="Times New Roman" w:cs="Times New Roman"/>
          <w:color w:val="000000"/>
          <w:sz w:val="23"/>
          <w:szCs w:val="23"/>
        </w:rPr>
      </w:pPr>
      <w:r w:rsidRPr="00900B11">
        <w:rPr>
          <w:rFonts w:ascii="Times New Roman" w:hAnsi="Times New Roman" w:cs="Times New Roman"/>
          <w:b/>
          <w:bCs/>
          <w:color w:val="000000"/>
          <w:sz w:val="23"/>
          <w:szCs w:val="23"/>
        </w:rPr>
        <w:t>Оценка сочинений и изложений</w:t>
      </w: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Основными формами проверки речевого развития обучающихся являются сочинения и изложения. Это комплексные работы, с помощью которых проверяются различные стороны языковой и речевой подготовки учащихся: </w:t>
      </w: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 коммуникативные умения, т.е. умения раскрыть тему высказывания, передать основную мысль, изложить материал последовательно и связно, найти для него соответствующую композиционную и языковую форму; </w:t>
      </w: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 языковые навыки или соблюдение в речи норм литературного языка; </w:t>
      </w: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 навыки правописания - орфографические и пунктуационные. </w:t>
      </w:r>
    </w:p>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p>
    <w:p w:rsidR="00FD7946" w:rsidRDefault="00900B11" w:rsidP="00900B11">
      <w:pPr>
        <w:jc w:val="center"/>
        <w:rPr>
          <w:rFonts w:ascii="Times New Roman" w:hAnsi="Times New Roman" w:cs="Times New Roman"/>
          <w:color w:val="000000"/>
          <w:sz w:val="23"/>
          <w:szCs w:val="23"/>
        </w:rPr>
      </w:pPr>
      <w:r w:rsidRPr="00900B11">
        <w:rPr>
          <w:rFonts w:ascii="Times New Roman" w:hAnsi="Times New Roman" w:cs="Times New Roman"/>
          <w:color w:val="000000"/>
          <w:sz w:val="23"/>
          <w:szCs w:val="23"/>
        </w:rPr>
        <w:t>Требования к объему сочинений и изложений</w:t>
      </w:r>
    </w:p>
    <w:p w:rsidR="00900B11" w:rsidRDefault="00900B11" w:rsidP="00900B11">
      <w:pPr>
        <w:jc w:val="center"/>
        <w:rPr>
          <w:rFonts w:ascii="Times New Roman" w:hAnsi="Times New Roman" w:cs="Times New Roman"/>
          <w:color w:val="000000"/>
          <w:sz w:val="23"/>
          <w:szCs w:val="23"/>
        </w:rPr>
      </w:pPr>
    </w:p>
    <w:tbl>
      <w:tblPr>
        <w:tblStyle w:val="a4"/>
        <w:tblW w:w="0" w:type="auto"/>
        <w:tblLook w:val="04A0" w:firstRow="1" w:lastRow="0" w:firstColumn="1" w:lastColumn="0" w:noHBand="0" w:noVBand="1"/>
      </w:tblPr>
      <w:tblGrid>
        <w:gridCol w:w="2235"/>
        <w:gridCol w:w="959"/>
        <w:gridCol w:w="1594"/>
        <w:gridCol w:w="1594"/>
        <w:gridCol w:w="1594"/>
        <w:gridCol w:w="1595"/>
      </w:tblGrid>
      <w:tr w:rsidR="00900B11" w:rsidTr="00900B11">
        <w:tc>
          <w:tcPr>
            <w:tcW w:w="2235" w:type="dxa"/>
          </w:tcPr>
          <w:tbl>
            <w:tblPr>
              <w:tblW w:w="0" w:type="auto"/>
              <w:tblBorders>
                <w:top w:val="nil"/>
                <w:left w:val="nil"/>
                <w:bottom w:val="nil"/>
                <w:right w:val="nil"/>
              </w:tblBorders>
              <w:tblLook w:val="0000" w:firstRow="0" w:lastRow="0" w:firstColumn="0" w:lastColumn="0" w:noHBand="0" w:noVBand="0"/>
            </w:tblPr>
            <w:tblGrid>
              <w:gridCol w:w="2019"/>
            </w:tblGrid>
            <w:tr w:rsidR="00900B11" w:rsidRPr="00900B11">
              <w:trPr>
                <w:trHeight w:val="109"/>
              </w:trPr>
              <w:tc>
                <w:tcPr>
                  <w:tcW w:w="0" w:type="auto"/>
                </w:tcPr>
                <w:p w:rsidR="00900B11" w:rsidRPr="00900B11" w:rsidRDefault="00900B11" w:rsidP="00900B11">
                  <w:pPr>
                    <w:autoSpaceDE w:val="0"/>
                    <w:autoSpaceDN w:val="0"/>
                    <w:adjustRightInd w:val="0"/>
                    <w:spacing w:after="0" w:line="240" w:lineRule="auto"/>
                    <w:rPr>
                      <w:rFonts w:ascii="Times New Roman" w:hAnsi="Times New Roman" w:cs="Times New Roman"/>
                      <w:color w:val="000000"/>
                      <w:sz w:val="23"/>
                      <w:szCs w:val="23"/>
                    </w:rPr>
                  </w:pPr>
                  <w:r w:rsidRPr="00900B11">
                    <w:rPr>
                      <w:rFonts w:ascii="Times New Roman" w:hAnsi="Times New Roman" w:cs="Times New Roman"/>
                      <w:color w:val="000000"/>
                      <w:sz w:val="23"/>
                      <w:szCs w:val="23"/>
                    </w:rPr>
                    <w:t xml:space="preserve">Примерный </w:t>
                  </w:r>
                  <w:r w:rsidRPr="00900B11">
                    <w:rPr>
                      <w:rFonts w:ascii="Times New Roman" w:hAnsi="Times New Roman" w:cs="Times New Roman"/>
                      <w:color w:val="000000"/>
                      <w:sz w:val="23"/>
                      <w:szCs w:val="23"/>
                    </w:rPr>
                    <w:lastRenderedPageBreak/>
                    <w:t xml:space="preserve">объем текста </w:t>
                  </w:r>
                </w:p>
              </w:tc>
            </w:tr>
          </w:tbl>
          <w:p w:rsidR="00900B11" w:rsidRDefault="00900B11" w:rsidP="00900B11">
            <w:pPr>
              <w:rPr>
                <w:rFonts w:ascii="Times New Roman" w:hAnsi="Times New Roman" w:cs="Times New Roman"/>
                <w:sz w:val="24"/>
                <w:szCs w:val="24"/>
              </w:rPr>
            </w:pPr>
          </w:p>
        </w:tc>
        <w:tc>
          <w:tcPr>
            <w:tcW w:w="959" w:type="dxa"/>
          </w:tcPr>
          <w:p w:rsidR="00900B11" w:rsidRDefault="00900B11" w:rsidP="00900B11">
            <w:pPr>
              <w:pStyle w:val="Default"/>
              <w:rPr>
                <w:sz w:val="23"/>
                <w:szCs w:val="23"/>
              </w:rPr>
            </w:pPr>
            <w:r>
              <w:rPr>
                <w:sz w:val="23"/>
                <w:szCs w:val="23"/>
              </w:rPr>
              <w:lastRenderedPageBreak/>
              <w:t xml:space="preserve">5 класс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lastRenderedPageBreak/>
              <w:t xml:space="preserve">6 класс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lastRenderedPageBreak/>
              <w:t xml:space="preserve">7 класс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lastRenderedPageBreak/>
              <w:t xml:space="preserve">8 класс </w:t>
            </w:r>
          </w:p>
          <w:p w:rsidR="00900B11" w:rsidRDefault="00900B11" w:rsidP="00900B11">
            <w:pPr>
              <w:rPr>
                <w:rFonts w:ascii="Times New Roman" w:hAnsi="Times New Roman" w:cs="Times New Roman"/>
                <w:sz w:val="24"/>
                <w:szCs w:val="24"/>
              </w:rPr>
            </w:pPr>
          </w:p>
        </w:tc>
        <w:tc>
          <w:tcPr>
            <w:tcW w:w="1595" w:type="dxa"/>
          </w:tcPr>
          <w:p w:rsidR="00616B0E" w:rsidRDefault="00616B0E" w:rsidP="00616B0E">
            <w:pPr>
              <w:pStyle w:val="Default"/>
              <w:rPr>
                <w:sz w:val="23"/>
                <w:szCs w:val="23"/>
              </w:rPr>
            </w:pPr>
            <w:r>
              <w:rPr>
                <w:sz w:val="23"/>
                <w:szCs w:val="23"/>
              </w:rPr>
              <w:lastRenderedPageBreak/>
              <w:t xml:space="preserve">9 класс </w:t>
            </w:r>
          </w:p>
          <w:p w:rsidR="00900B11" w:rsidRDefault="00900B11" w:rsidP="00900B11">
            <w:pPr>
              <w:rPr>
                <w:rFonts w:ascii="Times New Roman" w:hAnsi="Times New Roman" w:cs="Times New Roman"/>
                <w:sz w:val="24"/>
                <w:szCs w:val="24"/>
              </w:rPr>
            </w:pPr>
          </w:p>
        </w:tc>
      </w:tr>
      <w:tr w:rsidR="00900B11" w:rsidTr="00900B11">
        <w:tc>
          <w:tcPr>
            <w:tcW w:w="2235" w:type="dxa"/>
          </w:tcPr>
          <w:p w:rsidR="00900B11" w:rsidRDefault="00900B11" w:rsidP="00900B11">
            <w:pPr>
              <w:pStyle w:val="Default"/>
              <w:rPr>
                <w:sz w:val="23"/>
                <w:szCs w:val="23"/>
              </w:rPr>
            </w:pPr>
            <w:r>
              <w:rPr>
                <w:sz w:val="23"/>
                <w:szCs w:val="23"/>
              </w:rPr>
              <w:lastRenderedPageBreak/>
              <w:t xml:space="preserve">Подробное изложение (количество слов) </w:t>
            </w:r>
          </w:p>
          <w:p w:rsidR="00900B11" w:rsidRDefault="00900B11" w:rsidP="00900B11">
            <w:pPr>
              <w:rPr>
                <w:rFonts w:ascii="Times New Roman" w:hAnsi="Times New Roman" w:cs="Times New Roman"/>
                <w:sz w:val="24"/>
                <w:szCs w:val="24"/>
              </w:rPr>
            </w:pPr>
          </w:p>
        </w:tc>
        <w:tc>
          <w:tcPr>
            <w:tcW w:w="959" w:type="dxa"/>
          </w:tcPr>
          <w:p w:rsidR="00900B11" w:rsidRDefault="00900B11" w:rsidP="00900B11">
            <w:pPr>
              <w:pStyle w:val="Default"/>
              <w:rPr>
                <w:sz w:val="23"/>
                <w:szCs w:val="23"/>
              </w:rPr>
            </w:pPr>
            <w:r>
              <w:rPr>
                <w:sz w:val="23"/>
                <w:szCs w:val="23"/>
              </w:rPr>
              <w:t xml:space="preserve">100-130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130-170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170-220 </w:t>
            </w:r>
          </w:p>
          <w:p w:rsidR="00900B11" w:rsidRDefault="00900B11"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220-300 </w:t>
            </w:r>
          </w:p>
          <w:p w:rsidR="00900B11" w:rsidRDefault="00900B11" w:rsidP="00900B11">
            <w:pPr>
              <w:rPr>
                <w:rFonts w:ascii="Times New Roman" w:hAnsi="Times New Roman" w:cs="Times New Roman"/>
                <w:sz w:val="24"/>
                <w:szCs w:val="24"/>
              </w:rPr>
            </w:pPr>
          </w:p>
        </w:tc>
        <w:tc>
          <w:tcPr>
            <w:tcW w:w="1595" w:type="dxa"/>
          </w:tcPr>
          <w:p w:rsidR="00616B0E" w:rsidRDefault="00616B0E" w:rsidP="00616B0E">
            <w:pPr>
              <w:pStyle w:val="Default"/>
              <w:rPr>
                <w:sz w:val="23"/>
                <w:szCs w:val="23"/>
              </w:rPr>
            </w:pPr>
            <w:r>
              <w:rPr>
                <w:sz w:val="23"/>
                <w:szCs w:val="23"/>
              </w:rPr>
              <w:t xml:space="preserve">300-350 </w:t>
            </w:r>
          </w:p>
          <w:p w:rsidR="00900B11" w:rsidRDefault="00900B11" w:rsidP="00900B11">
            <w:pPr>
              <w:rPr>
                <w:rFonts w:ascii="Times New Roman" w:hAnsi="Times New Roman" w:cs="Times New Roman"/>
                <w:sz w:val="24"/>
                <w:szCs w:val="24"/>
              </w:rPr>
            </w:pPr>
          </w:p>
        </w:tc>
      </w:tr>
      <w:tr w:rsidR="00616B0E" w:rsidTr="00D64CD9">
        <w:tc>
          <w:tcPr>
            <w:tcW w:w="3194" w:type="dxa"/>
            <w:gridSpan w:val="2"/>
          </w:tcPr>
          <w:p w:rsidR="00616B0E" w:rsidRDefault="00616B0E" w:rsidP="00900B11">
            <w:pPr>
              <w:pStyle w:val="Default"/>
              <w:rPr>
                <w:sz w:val="23"/>
                <w:szCs w:val="23"/>
              </w:rPr>
            </w:pPr>
            <w:r>
              <w:rPr>
                <w:sz w:val="23"/>
                <w:szCs w:val="23"/>
              </w:rPr>
              <w:t xml:space="preserve">Классное сочинение (количество страниц) </w:t>
            </w:r>
          </w:p>
          <w:p w:rsidR="00616B0E" w:rsidRDefault="00616B0E" w:rsidP="00616B0E">
            <w:pPr>
              <w:pStyle w:val="Default"/>
              <w:rPr>
                <w:sz w:val="23"/>
                <w:szCs w:val="23"/>
              </w:rPr>
            </w:pPr>
            <w:r>
              <w:rPr>
                <w:sz w:val="23"/>
                <w:szCs w:val="23"/>
              </w:rPr>
              <w:t xml:space="preserve">0,5-1 </w:t>
            </w:r>
          </w:p>
          <w:p w:rsidR="00616B0E" w:rsidRDefault="00616B0E"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1-1,5 </w:t>
            </w:r>
          </w:p>
          <w:p w:rsidR="00616B0E" w:rsidRDefault="00616B0E"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1,5-2 </w:t>
            </w:r>
          </w:p>
          <w:p w:rsidR="00616B0E" w:rsidRDefault="00616B0E" w:rsidP="00900B11">
            <w:pPr>
              <w:rPr>
                <w:rFonts w:ascii="Times New Roman" w:hAnsi="Times New Roman" w:cs="Times New Roman"/>
                <w:sz w:val="24"/>
                <w:szCs w:val="24"/>
              </w:rPr>
            </w:pPr>
          </w:p>
        </w:tc>
        <w:tc>
          <w:tcPr>
            <w:tcW w:w="1594" w:type="dxa"/>
          </w:tcPr>
          <w:p w:rsidR="00616B0E" w:rsidRDefault="00616B0E" w:rsidP="00616B0E">
            <w:pPr>
              <w:pStyle w:val="Default"/>
              <w:rPr>
                <w:sz w:val="23"/>
                <w:szCs w:val="23"/>
              </w:rPr>
            </w:pPr>
            <w:r>
              <w:rPr>
                <w:sz w:val="23"/>
                <w:szCs w:val="23"/>
              </w:rPr>
              <w:t xml:space="preserve">2-3 </w:t>
            </w:r>
          </w:p>
          <w:p w:rsidR="00616B0E" w:rsidRDefault="00616B0E" w:rsidP="00900B11">
            <w:pPr>
              <w:rPr>
                <w:rFonts w:ascii="Times New Roman" w:hAnsi="Times New Roman" w:cs="Times New Roman"/>
                <w:sz w:val="24"/>
                <w:szCs w:val="24"/>
              </w:rPr>
            </w:pPr>
          </w:p>
        </w:tc>
        <w:tc>
          <w:tcPr>
            <w:tcW w:w="1595" w:type="dxa"/>
          </w:tcPr>
          <w:p w:rsidR="00616B0E" w:rsidRDefault="00616B0E" w:rsidP="00900B11">
            <w:pPr>
              <w:rPr>
                <w:rFonts w:ascii="Times New Roman" w:hAnsi="Times New Roman" w:cs="Times New Roman"/>
                <w:sz w:val="24"/>
                <w:szCs w:val="24"/>
              </w:rPr>
            </w:pPr>
          </w:p>
        </w:tc>
      </w:tr>
    </w:tbl>
    <w:p w:rsidR="00616B0E" w:rsidRDefault="00616B0E" w:rsidP="00900B11">
      <w:pPr>
        <w:rPr>
          <w:rFonts w:ascii="Times New Roman" w:hAnsi="Times New Roman" w:cs="Times New Roman"/>
          <w:sz w:val="24"/>
          <w:szCs w:val="24"/>
        </w:rPr>
      </w:pPr>
    </w:p>
    <w:p w:rsid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Любое сочинение и изложение оценивается двумя отметками: первая ставится за содержание и речевое оформление; вторая — за грамотность, то есть за соблюдение орфографических, пунктуационных и языковых норм. Обе отметки считаются отметками по русскому языку.</w:t>
      </w:r>
    </w:p>
    <w:p w:rsidR="00616B0E" w:rsidRDefault="00616B0E" w:rsidP="00616B0E">
      <w:pPr>
        <w:jc w:val="center"/>
        <w:rPr>
          <w:rFonts w:ascii="Times New Roman" w:hAnsi="Times New Roman" w:cs="Times New Roman"/>
          <w:sz w:val="24"/>
          <w:szCs w:val="24"/>
        </w:rPr>
      </w:pPr>
      <w:r w:rsidRPr="00616B0E">
        <w:rPr>
          <w:rFonts w:ascii="Times New Roman" w:hAnsi="Times New Roman" w:cs="Times New Roman"/>
          <w:sz w:val="24"/>
          <w:szCs w:val="24"/>
        </w:rPr>
        <w:t>Классификация ошибок в содержании сочинений и изложений</w:t>
      </w:r>
    </w:p>
    <w:tbl>
      <w:tblPr>
        <w:tblStyle w:val="a4"/>
        <w:tblW w:w="0" w:type="auto"/>
        <w:tblLook w:val="04A0" w:firstRow="1" w:lastRow="0" w:firstColumn="1" w:lastColumn="0" w:noHBand="0" w:noVBand="1"/>
      </w:tblPr>
      <w:tblGrid>
        <w:gridCol w:w="4785"/>
        <w:gridCol w:w="4786"/>
      </w:tblGrid>
      <w:tr w:rsidR="00616B0E" w:rsidTr="00616B0E">
        <w:tc>
          <w:tcPr>
            <w:tcW w:w="4785" w:type="dxa"/>
          </w:tcPr>
          <w:p w:rsidR="00616B0E" w:rsidRDefault="00616B0E" w:rsidP="00616B0E">
            <w:pPr>
              <w:pStyle w:val="Default"/>
              <w:jc w:val="center"/>
              <w:rPr>
                <w:sz w:val="23"/>
                <w:szCs w:val="23"/>
              </w:rPr>
            </w:pPr>
            <w:r>
              <w:rPr>
                <w:sz w:val="23"/>
                <w:szCs w:val="23"/>
              </w:rPr>
              <w:t xml:space="preserve">Фактические ошибки </w:t>
            </w:r>
          </w:p>
          <w:p w:rsidR="00616B0E" w:rsidRDefault="00616B0E" w:rsidP="00616B0E">
            <w:pPr>
              <w:jc w:val="center"/>
              <w:rPr>
                <w:rFonts w:ascii="Times New Roman" w:hAnsi="Times New Roman" w:cs="Times New Roman"/>
                <w:sz w:val="24"/>
                <w:szCs w:val="24"/>
              </w:rPr>
            </w:pPr>
          </w:p>
        </w:tc>
        <w:tc>
          <w:tcPr>
            <w:tcW w:w="4786" w:type="dxa"/>
          </w:tcPr>
          <w:p w:rsidR="00616B0E" w:rsidRDefault="00616B0E" w:rsidP="00616B0E">
            <w:pPr>
              <w:pStyle w:val="Default"/>
              <w:jc w:val="center"/>
              <w:rPr>
                <w:sz w:val="23"/>
                <w:szCs w:val="23"/>
              </w:rPr>
            </w:pPr>
            <w:r>
              <w:rPr>
                <w:sz w:val="23"/>
                <w:szCs w:val="23"/>
              </w:rPr>
              <w:t xml:space="preserve">Логические ошибки </w:t>
            </w:r>
          </w:p>
          <w:p w:rsidR="00616B0E" w:rsidRDefault="00616B0E" w:rsidP="00616B0E">
            <w:pPr>
              <w:jc w:val="center"/>
              <w:rPr>
                <w:rFonts w:ascii="Times New Roman" w:hAnsi="Times New Roman" w:cs="Times New Roman"/>
                <w:sz w:val="24"/>
                <w:szCs w:val="24"/>
              </w:rPr>
            </w:pPr>
          </w:p>
        </w:tc>
      </w:tr>
      <w:tr w:rsidR="00616B0E" w:rsidTr="00616B0E">
        <w:tc>
          <w:tcPr>
            <w:tcW w:w="4785" w:type="dxa"/>
          </w:tcPr>
          <w:p w:rsidR="00616B0E" w:rsidRPr="00616B0E" w:rsidRDefault="00616B0E" w:rsidP="00616B0E">
            <w:pPr>
              <w:pStyle w:val="Default"/>
              <w:rPr>
                <w:sz w:val="23"/>
                <w:szCs w:val="23"/>
              </w:rPr>
            </w:pPr>
            <w:r w:rsidRPr="00616B0E">
              <w:rPr>
                <w:sz w:val="23"/>
                <w:szCs w:val="23"/>
              </w:rPr>
              <w:t xml:space="preserve">В изложении: </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3"/>
                <w:szCs w:val="23"/>
              </w:rPr>
              <w:t xml:space="preserve">Неточности, искажения текста в обозначении времени, места событий, последовательности действий, причинно-следственных связей. </w:t>
            </w:r>
          </w:p>
        </w:tc>
        <w:tc>
          <w:tcPr>
            <w:tcW w:w="4786" w:type="dxa"/>
          </w:tcPr>
          <w:p w:rsidR="00616B0E" w:rsidRDefault="00616B0E" w:rsidP="00616B0E">
            <w:pPr>
              <w:pStyle w:val="Default"/>
              <w:rPr>
                <w:color w:val="auto"/>
              </w:rPr>
            </w:pPr>
          </w:p>
          <w:p w:rsidR="00616B0E" w:rsidRDefault="00616B0E" w:rsidP="00616B0E">
            <w:pPr>
              <w:pStyle w:val="Default"/>
              <w:rPr>
                <w:sz w:val="23"/>
                <w:szCs w:val="23"/>
              </w:rPr>
            </w:pPr>
            <w:r>
              <w:rPr>
                <w:sz w:val="23"/>
                <w:szCs w:val="23"/>
              </w:rPr>
              <w:t xml:space="preserve">- нарушение в последовательности в высказывании </w:t>
            </w:r>
          </w:p>
          <w:p w:rsidR="00616B0E" w:rsidRDefault="00616B0E" w:rsidP="00616B0E">
            <w:pPr>
              <w:pStyle w:val="Default"/>
              <w:rPr>
                <w:sz w:val="23"/>
                <w:szCs w:val="23"/>
              </w:rPr>
            </w:pPr>
            <w:r>
              <w:rPr>
                <w:sz w:val="23"/>
                <w:szCs w:val="23"/>
              </w:rPr>
              <w:t xml:space="preserve">- отсутствие связи между частями сочинения (изложения) и между предложениями </w:t>
            </w:r>
          </w:p>
          <w:p w:rsidR="00616B0E" w:rsidRDefault="00616B0E" w:rsidP="00616B0E">
            <w:pPr>
              <w:pStyle w:val="Default"/>
              <w:rPr>
                <w:sz w:val="23"/>
                <w:szCs w:val="23"/>
              </w:rPr>
            </w:pPr>
            <w:r>
              <w:rPr>
                <w:sz w:val="23"/>
                <w:szCs w:val="23"/>
              </w:rPr>
              <w:t xml:space="preserve">- неоправданное повторение </w:t>
            </w:r>
          </w:p>
          <w:p w:rsidR="00616B0E" w:rsidRDefault="00616B0E" w:rsidP="00616B0E">
            <w:pPr>
              <w:rPr>
                <w:rFonts w:ascii="Times New Roman" w:hAnsi="Times New Roman" w:cs="Times New Roman"/>
                <w:sz w:val="24"/>
                <w:szCs w:val="24"/>
              </w:rPr>
            </w:pPr>
          </w:p>
        </w:tc>
      </w:tr>
      <w:tr w:rsidR="00616B0E" w:rsidTr="00616B0E">
        <w:tc>
          <w:tcPr>
            <w:tcW w:w="4785" w:type="dxa"/>
          </w:tcPr>
          <w:p w:rsidR="00616B0E" w:rsidRPr="00616B0E" w:rsidRDefault="00616B0E" w:rsidP="00616B0E">
            <w:pPr>
              <w:pStyle w:val="Default"/>
              <w:rPr>
                <w:sz w:val="23"/>
                <w:szCs w:val="23"/>
              </w:rPr>
            </w:pPr>
            <w:r w:rsidRPr="00616B0E">
              <w:rPr>
                <w:sz w:val="23"/>
                <w:szCs w:val="23"/>
              </w:rPr>
              <w:t xml:space="preserve">В сочинении: </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3"/>
                <w:szCs w:val="23"/>
              </w:rPr>
              <w:t xml:space="preserve">Искажение имевших место событий, неточное воспроизведение источников, имен собственных, мест событий, дат. </w:t>
            </w:r>
          </w:p>
        </w:tc>
        <w:tc>
          <w:tcPr>
            <w:tcW w:w="4786" w:type="dxa"/>
          </w:tcPr>
          <w:p w:rsidR="00616B0E" w:rsidRDefault="00616B0E" w:rsidP="00616B0E">
            <w:pPr>
              <w:pStyle w:val="Default"/>
              <w:rPr>
                <w:color w:val="auto"/>
              </w:rPr>
            </w:pPr>
          </w:p>
          <w:p w:rsidR="00616B0E" w:rsidRDefault="00616B0E" w:rsidP="00616B0E">
            <w:pPr>
              <w:pStyle w:val="Default"/>
              <w:rPr>
                <w:sz w:val="23"/>
                <w:szCs w:val="23"/>
              </w:rPr>
            </w:pPr>
            <w:r>
              <w:rPr>
                <w:sz w:val="23"/>
                <w:szCs w:val="23"/>
              </w:rPr>
              <w:t xml:space="preserve">высказанной ранее мысли </w:t>
            </w:r>
          </w:p>
          <w:p w:rsidR="00616B0E" w:rsidRDefault="00616B0E" w:rsidP="00616B0E">
            <w:pPr>
              <w:pStyle w:val="Default"/>
              <w:rPr>
                <w:sz w:val="23"/>
                <w:szCs w:val="23"/>
              </w:rPr>
            </w:pPr>
            <w:r>
              <w:rPr>
                <w:sz w:val="23"/>
                <w:szCs w:val="23"/>
              </w:rPr>
              <w:t xml:space="preserve">- раздробление одной микротемы другой микротемой </w:t>
            </w:r>
          </w:p>
          <w:p w:rsidR="00616B0E" w:rsidRDefault="00616B0E" w:rsidP="00616B0E">
            <w:pPr>
              <w:pStyle w:val="Default"/>
              <w:rPr>
                <w:sz w:val="23"/>
                <w:szCs w:val="23"/>
              </w:rPr>
            </w:pPr>
            <w:r>
              <w:rPr>
                <w:sz w:val="23"/>
                <w:szCs w:val="23"/>
              </w:rPr>
              <w:t xml:space="preserve">- несоразмерность частей высказывания или отсутствие необходимых частей </w:t>
            </w:r>
          </w:p>
          <w:p w:rsidR="00616B0E" w:rsidRDefault="00616B0E" w:rsidP="00616B0E">
            <w:pPr>
              <w:pStyle w:val="Default"/>
              <w:rPr>
                <w:sz w:val="23"/>
                <w:szCs w:val="23"/>
              </w:rPr>
            </w:pPr>
            <w:r>
              <w:rPr>
                <w:sz w:val="23"/>
                <w:szCs w:val="23"/>
              </w:rPr>
              <w:t xml:space="preserve">- перестановка частей текста (если она не обусловлена заданием к изложению) </w:t>
            </w:r>
          </w:p>
          <w:p w:rsidR="00616B0E" w:rsidRDefault="00616B0E" w:rsidP="00616B0E">
            <w:pPr>
              <w:pStyle w:val="Default"/>
              <w:rPr>
                <w:sz w:val="23"/>
                <w:szCs w:val="23"/>
              </w:rPr>
            </w:pPr>
            <w:r>
              <w:rPr>
                <w:sz w:val="23"/>
                <w:szCs w:val="23"/>
              </w:rPr>
              <w:t xml:space="preserve">- неоправданная подмена лица, от которого </w:t>
            </w:r>
            <w:r>
              <w:rPr>
                <w:sz w:val="23"/>
                <w:szCs w:val="23"/>
              </w:rPr>
              <w:lastRenderedPageBreak/>
              <w:t xml:space="preserve">ведется повествование. К примеру, повествование ведется сначала от первого, а потом от третьего лица </w:t>
            </w:r>
          </w:p>
          <w:p w:rsidR="00616B0E" w:rsidRDefault="00616B0E" w:rsidP="00616B0E">
            <w:pPr>
              <w:rPr>
                <w:rFonts w:ascii="Times New Roman" w:hAnsi="Times New Roman" w:cs="Times New Roman"/>
                <w:sz w:val="24"/>
                <w:szCs w:val="24"/>
              </w:rPr>
            </w:pPr>
          </w:p>
        </w:tc>
      </w:tr>
    </w:tbl>
    <w:p w:rsidR="00616B0E" w:rsidRDefault="00616B0E" w:rsidP="00616B0E">
      <w:pPr>
        <w:rPr>
          <w:rFonts w:ascii="Times New Roman" w:hAnsi="Times New Roman" w:cs="Times New Roman"/>
          <w:sz w:val="24"/>
          <w:szCs w:val="24"/>
        </w:rPr>
      </w:pP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Речевые ошибки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К речевым ошибкам относятся ошибки и недочеты в употреблении слов и построении текста. Первые в свою очередь делятся на семантические и стилистические.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К речевым семантическим ошибкам можно отнести следующие нарушения:</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неразличение (смещение) паронимов или синонимов, например: рука болталась, как плетень, учитель не должен потакать прихотям ребенка и идти у него на поводке;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нарушение лексической сочетаемости, например: Чичиков постепенно покидает город; пули не свистели над ушами;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употребление лишних слов, например: опустив голову вниз; он впервые познакомился с Таней случайно;</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пропуск, недостаток нужного слова, например: Сережа смирно сидит в кресле, закутанный белой простыней, и терпеливо ждет конца (о стрижке);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стилистически неоправданное употребление ряда однокоренных слов (например, характерная черта характера; приближался все ближе и ближе).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Стилистические ошибки представляют собой следующие нарушения, которые связаны с требованиями к выразительности речи: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неоправданное употребление в авторской речи диалектных и просторечных слов, например: У Кати было два парня: Левин и Вронский;</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lastRenderedPageBreak/>
        <w:t>- неуместное употребление эмоционально окрашенных слов и конструкций, особенно в авторской речи (например, рядом сидит папа (вместо отец) одного из малышей);</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смешение лексики разных исторических эпох;</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употребление штампов;</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речевые ошибки в построении текста. Речевые ошибки в построении текста:</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бедность и однообразие синтаксических конструкций;</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нарушение видовременной соотнесенности глагольных форм (например, когда Пугачев выходил из избы и сел в карету, Гринев долго смотрел ему вслед);</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стилистически неоправданное построение слов;</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неудачный порядок слов.</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Грамматические ошибки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Грамматические ошибки — это нарушение грамматических норм образования языковых единиц и их структуры.</w:t>
      </w:r>
    </w:p>
    <w:p w:rsid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Анализ грамматических ошибок помогает учителю определить, какими нормами языка (словообразовательными, морфологическими, синтаксическими) не владеет ученик.</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Разновидности грамматических ошибок:</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словообразовательные, состоящие в неоправданном словосочинительстве или видоизменении слов нормативного языка (например, надсмешка, подчерк, нагинаться, спинжак, беспощадство, публицизм и т.п.). Такие ошибки нельзя воспринимать как орфографические;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lastRenderedPageBreak/>
        <w:t>- морфологические, связанные с ненормативным образованием форм, слов и употреблением частей речи (писав свои произведения, не думал, что очутюсь в полной темноте: одни англичаны; спортсмены в каноях; ихний улыбающий ребенок, ложит и т.д.).</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синтаксические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а) ошибки в структуре словосочетаний, в согласовании и управлении (например, браконьерам, нарушающих закон; жажда к славе;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б) ошибки в структуре простого предложения:</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нарушение связи между подлежащим и сказуемым (например, солнце села; но не вечно ни юность, ни лето; это было моей единственной книгой в дни войны);</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нарушение границы предложения (например, Собаки напали на след зайца. И стали гонять его по вырубке);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нарушение ряда однородных членов (например, настоящий учитель верен своему делу никогда не отступать от своих принципов. Почти все вещи в доме большие: шкафы, двери, а еще грузовик и комбайн);</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ошибки в предложениях с причастными и деепричастными оборотами (например, причалившая лодка к берегу. На картине «Вратарь» изображен мальчик, широко расставив ноги, упершись руками в колени);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местоименное дублирование одного из членов предложения, чаще подлежащего (например, Кусты, они покрывали берег реки);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пропуски необходимых слов, (например, Владик прибил доску и побежал в волейбол).</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в) ошибки в структуре сложного предложения:</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смешение сочинительной связи (например, Когда ветер усиливается, и кроны деревьев шумят под его порывами);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 отрыв придаточного от определяемого слова (например, Сыновья Тараса только что слезли с коней, которые учились в Киевской бурсе);</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г) смешение прямой и косвенной речи;</w:t>
      </w:r>
    </w:p>
    <w:p w:rsidR="00616B0E" w:rsidRPr="00616B0E" w:rsidRDefault="00616B0E" w:rsidP="00616B0E">
      <w:pPr>
        <w:rPr>
          <w:rFonts w:ascii="Times New Roman" w:hAnsi="Times New Roman" w:cs="Times New Roman"/>
          <w:sz w:val="24"/>
          <w:szCs w:val="24"/>
        </w:rPr>
      </w:pPr>
      <w:r w:rsidRPr="00616B0E">
        <w:rPr>
          <w:rFonts w:ascii="Times New Roman" w:hAnsi="Times New Roman" w:cs="Times New Roman"/>
          <w:sz w:val="24"/>
          <w:szCs w:val="24"/>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900B11" w:rsidRDefault="00616B0E" w:rsidP="00616B0E">
      <w:pPr>
        <w:rPr>
          <w:rFonts w:ascii="Times New Roman" w:hAnsi="Times New Roman" w:cs="Times New Roman"/>
          <w:sz w:val="24"/>
          <w:szCs w:val="24"/>
        </w:rPr>
      </w:pPr>
      <w:r w:rsidRPr="00616B0E">
        <w:rPr>
          <w:rFonts w:ascii="Times New Roman" w:hAnsi="Times New Roman" w:cs="Times New Roman"/>
          <w:sz w:val="24"/>
          <w:szCs w:val="24"/>
        </w:rPr>
        <w:lastRenderedPageBreak/>
        <w:t>Грамматические ошибки следует отличать от орфографических. Орфографическая ошибка может быть допущена только на письме, ее нельзя услышать. Грамматическая ошибка не только видима, но и слышима. Простой прием чтения вслух по орфоэпическим правилам помогает разграничить грамматические и орфографические ошибки. К примеру, 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 -юю по правилу написано другое</w:t>
      </w:r>
      <w:r>
        <w:rPr>
          <w:rFonts w:ascii="Times New Roman" w:hAnsi="Times New Roman" w:cs="Times New Roman"/>
          <w:sz w:val="24"/>
          <w:szCs w:val="24"/>
        </w:rPr>
        <w:t>.</w:t>
      </w:r>
    </w:p>
    <w:p w:rsidR="00E42B5A" w:rsidRDefault="00616B0E" w:rsidP="00616B0E">
      <w:pPr>
        <w:tabs>
          <w:tab w:val="left" w:pos="2763"/>
        </w:tabs>
        <w:rPr>
          <w:rFonts w:ascii="Times New Roman" w:hAnsi="Times New Roman" w:cs="Times New Roman"/>
          <w:sz w:val="24"/>
          <w:szCs w:val="24"/>
        </w:rPr>
      </w:pPr>
      <w:r>
        <w:rPr>
          <w:rFonts w:ascii="Times New Roman" w:hAnsi="Times New Roman" w:cs="Times New Roman"/>
          <w:sz w:val="24"/>
          <w:szCs w:val="24"/>
        </w:rPr>
        <w:tab/>
      </w:r>
      <w:r w:rsidRPr="00616B0E">
        <w:rPr>
          <w:rFonts w:ascii="Times New Roman" w:hAnsi="Times New Roman" w:cs="Times New Roman"/>
          <w:sz w:val="24"/>
          <w:szCs w:val="24"/>
        </w:rPr>
        <w:t>Нормы оценивания сочинений и изложений</w:t>
      </w:r>
    </w:p>
    <w:p w:rsidR="00E42B5A" w:rsidRPr="00E42B5A" w:rsidRDefault="00E42B5A" w:rsidP="00E42B5A">
      <w:pPr>
        <w:tabs>
          <w:tab w:val="left" w:pos="7974"/>
        </w:tabs>
        <w:rPr>
          <w:rFonts w:ascii="Times New Roman" w:hAnsi="Times New Roman" w:cs="Times New Roman"/>
          <w:sz w:val="24"/>
          <w:szCs w:val="24"/>
        </w:rPr>
      </w:pPr>
      <w:r>
        <w:rPr>
          <w:rFonts w:ascii="Times New Roman" w:hAnsi="Times New Roman" w:cs="Times New Roman"/>
          <w:sz w:val="24"/>
          <w:szCs w:val="24"/>
        </w:rPr>
        <w:tab/>
      </w:r>
    </w:p>
    <w:p w:rsidR="00E42B5A" w:rsidRDefault="00E42B5A" w:rsidP="00E42B5A">
      <w:pPr>
        <w:rPr>
          <w:rFonts w:ascii="Times New Roman" w:hAnsi="Times New Roman" w:cs="Times New Roman"/>
          <w:sz w:val="24"/>
          <w:szCs w:val="24"/>
        </w:rPr>
      </w:pPr>
    </w:p>
    <w:tbl>
      <w:tblPr>
        <w:tblStyle w:val="a4"/>
        <w:tblW w:w="0" w:type="auto"/>
        <w:tblLook w:val="04A0" w:firstRow="1" w:lastRow="0" w:firstColumn="1" w:lastColumn="0" w:noHBand="0" w:noVBand="1"/>
      </w:tblPr>
      <w:tblGrid>
        <w:gridCol w:w="1384"/>
        <w:gridCol w:w="4996"/>
        <w:gridCol w:w="3191"/>
      </w:tblGrid>
      <w:tr w:rsidR="00E42B5A" w:rsidTr="00D64CD9">
        <w:tc>
          <w:tcPr>
            <w:tcW w:w="1384" w:type="dxa"/>
          </w:tcPr>
          <w:tbl>
            <w:tblPr>
              <w:tblW w:w="0" w:type="auto"/>
              <w:tblBorders>
                <w:top w:val="nil"/>
                <w:left w:val="nil"/>
                <w:bottom w:val="nil"/>
                <w:right w:val="nil"/>
              </w:tblBorders>
              <w:tblLook w:val="0000" w:firstRow="0" w:lastRow="0" w:firstColumn="0" w:lastColumn="0" w:noHBand="0" w:noVBand="0"/>
            </w:tblPr>
            <w:tblGrid>
              <w:gridCol w:w="945"/>
            </w:tblGrid>
            <w:tr w:rsidR="00E42B5A" w:rsidRPr="00E42B5A">
              <w:trPr>
                <w:trHeight w:val="109"/>
              </w:trPr>
              <w:tc>
                <w:tcPr>
                  <w:tcW w:w="0" w:type="auto"/>
                </w:tcPr>
                <w:p w:rsidR="00E42B5A" w:rsidRPr="00E42B5A" w:rsidRDefault="00E42B5A" w:rsidP="00E42B5A">
                  <w:pPr>
                    <w:autoSpaceDE w:val="0"/>
                    <w:autoSpaceDN w:val="0"/>
                    <w:adjustRightInd w:val="0"/>
                    <w:spacing w:after="0" w:line="240" w:lineRule="auto"/>
                    <w:rPr>
                      <w:rFonts w:ascii="Times New Roman" w:hAnsi="Times New Roman" w:cs="Times New Roman"/>
                      <w:color w:val="000000"/>
                      <w:sz w:val="23"/>
                      <w:szCs w:val="23"/>
                    </w:rPr>
                  </w:pPr>
                  <w:r w:rsidRPr="00E42B5A">
                    <w:rPr>
                      <w:rFonts w:ascii="Times New Roman" w:hAnsi="Times New Roman" w:cs="Times New Roman"/>
                      <w:color w:val="000000"/>
                      <w:sz w:val="23"/>
                      <w:szCs w:val="23"/>
                    </w:rPr>
                    <w:t xml:space="preserve">Оценка </w:t>
                  </w:r>
                </w:p>
              </w:tc>
            </w:tr>
          </w:tbl>
          <w:p w:rsidR="00E42B5A" w:rsidRDefault="00E42B5A" w:rsidP="00E42B5A">
            <w:pPr>
              <w:rPr>
                <w:rFonts w:ascii="Times New Roman" w:hAnsi="Times New Roman" w:cs="Times New Roman"/>
                <w:sz w:val="24"/>
                <w:szCs w:val="24"/>
              </w:rPr>
            </w:pPr>
          </w:p>
        </w:tc>
        <w:tc>
          <w:tcPr>
            <w:tcW w:w="8187" w:type="dxa"/>
            <w:gridSpan w:val="2"/>
          </w:tcPr>
          <w:tbl>
            <w:tblPr>
              <w:tblW w:w="0" w:type="auto"/>
              <w:tblBorders>
                <w:top w:val="nil"/>
                <w:left w:val="nil"/>
                <w:bottom w:val="nil"/>
                <w:right w:val="nil"/>
              </w:tblBorders>
              <w:tblLook w:val="0000" w:firstRow="0" w:lastRow="0" w:firstColumn="0" w:lastColumn="0" w:noHBand="0" w:noVBand="0"/>
            </w:tblPr>
            <w:tblGrid>
              <w:gridCol w:w="2938"/>
            </w:tblGrid>
            <w:tr w:rsidR="00D64CD9" w:rsidRPr="00D64CD9">
              <w:trPr>
                <w:trHeight w:val="109"/>
              </w:trPr>
              <w:tc>
                <w:tcPr>
                  <w:tcW w:w="0" w:type="auto"/>
                </w:tcPr>
                <w:p w:rsidR="00D64CD9" w:rsidRPr="00D64CD9" w:rsidRDefault="00D64CD9" w:rsidP="00D64CD9">
                  <w:pPr>
                    <w:autoSpaceDE w:val="0"/>
                    <w:autoSpaceDN w:val="0"/>
                    <w:adjustRightInd w:val="0"/>
                    <w:spacing w:after="0" w:line="240" w:lineRule="auto"/>
                    <w:rPr>
                      <w:rFonts w:ascii="Times New Roman" w:hAnsi="Times New Roman" w:cs="Times New Roman"/>
                      <w:color w:val="000000"/>
                      <w:sz w:val="23"/>
                      <w:szCs w:val="23"/>
                    </w:rPr>
                  </w:pPr>
                  <w:r w:rsidRPr="00D64CD9">
                    <w:rPr>
                      <w:rFonts w:ascii="Times New Roman" w:hAnsi="Times New Roman" w:cs="Times New Roman"/>
                      <w:color w:val="000000"/>
                      <w:sz w:val="23"/>
                      <w:szCs w:val="23"/>
                    </w:rPr>
                    <w:t xml:space="preserve">Основные критерии оценки </w:t>
                  </w:r>
                </w:p>
              </w:tc>
            </w:tr>
          </w:tbl>
          <w:p w:rsidR="00E42B5A" w:rsidRDefault="00E42B5A" w:rsidP="00D64CD9">
            <w:pPr>
              <w:jc w:val="center"/>
              <w:rPr>
                <w:rFonts w:ascii="Times New Roman" w:hAnsi="Times New Roman" w:cs="Times New Roman"/>
                <w:sz w:val="24"/>
                <w:szCs w:val="24"/>
              </w:rPr>
            </w:pPr>
          </w:p>
        </w:tc>
      </w:tr>
      <w:tr w:rsidR="00D64CD9" w:rsidTr="00D64CD9">
        <w:trPr>
          <w:trHeight w:val="285"/>
        </w:trPr>
        <w:tc>
          <w:tcPr>
            <w:tcW w:w="1384" w:type="dxa"/>
            <w:vMerge w:val="restart"/>
          </w:tcPr>
          <w:p w:rsidR="00D64CD9" w:rsidRDefault="00D64CD9" w:rsidP="00E42B5A">
            <w:pPr>
              <w:rPr>
                <w:rFonts w:ascii="Times New Roman" w:hAnsi="Times New Roman" w:cs="Times New Roman"/>
                <w:sz w:val="24"/>
                <w:szCs w:val="24"/>
              </w:rPr>
            </w:pPr>
            <w:r w:rsidRPr="00D64CD9">
              <w:rPr>
                <w:rFonts w:ascii="Times New Roman" w:hAnsi="Times New Roman" w:cs="Times New Roman"/>
                <w:sz w:val="24"/>
                <w:szCs w:val="24"/>
              </w:rPr>
              <w:t>«5»</w:t>
            </w:r>
          </w:p>
        </w:tc>
        <w:tc>
          <w:tcPr>
            <w:tcW w:w="4996" w:type="dxa"/>
            <w:tcBorders>
              <w:bottom w:val="single" w:sz="4" w:space="0" w:color="auto"/>
            </w:tcBorders>
          </w:tcPr>
          <w:p w:rsid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Содержание и речь</w:t>
            </w:r>
          </w:p>
        </w:tc>
        <w:tc>
          <w:tcPr>
            <w:tcW w:w="3191" w:type="dxa"/>
            <w:tcBorders>
              <w:bottom w:val="single" w:sz="4" w:space="0" w:color="auto"/>
            </w:tcBorders>
          </w:tcPr>
          <w:p w:rsid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Грамотность</w:t>
            </w:r>
          </w:p>
        </w:tc>
      </w:tr>
      <w:tr w:rsidR="00D64CD9" w:rsidTr="00D64CD9">
        <w:trPr>
          <w:trHeight w:val="3300"/>
        </w:trPr>
        <w:tc>
          <w:tcPr>
            <w:tcW w:w="1384" w:type="dxa"/>
            <w:vMerge/>
          </w:tcPr>
          <w:p w:rsidR="00D64CD9" w:rsidRPr="00D64CD9" w:rsidRDefault="00D64CD9" w:rsidP="00E42B5A">
            <w:pPr>
              <w:rPr>
                <w:rFonts w:ascii="Times New Roman" w:hAnsi="Times New Roman" w:cs="Times New Roman"/>
                <w:sz w:val="24"/>
                <w:szCs w:val="24"/>
              </w:rPr>
            </w:pPr>
          </w:p>
        </w:tc>
        <w:tc>
          <w:tcPr>
            <w:tcW w:w="4996" w:type="dxa"/>
            <w:tcBorders>
              <w:top w:val="single" w:sz="4" w:space="0" w:color="auto"/>
            </w:tcBorders>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Содержание работы полностью соответствует теме.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Фактические ошибки отсутствуют, в изложении сохранено не менее 70% исходного текста.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3. Содержание работы излагается последовательно.</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Текст отличается богатством лексики, точностью употребления слов, разнообразием синтаксических конструкций.</w:t>
            </w:r>
          </w:p>
          <w:p w:rsid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5. Достигнуты стилевое единство и выразительность текста.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6. Допускается 1 недочет в содержании</w:t>
            </w:r>
            <w:r>
              <w:rPr>
                <w:rFonts w:ascii="Times New Roman" w:hAnsi="Times New Roman" w:cs="Times New Roman"/>
                <w:sz w:val="24"/>
                <w:szCs w:val="24"/>
              </w:rPr>
              <w:t>.</w:t>
            </w:r>
          </w:p>
        </w:tc>
        <w:tc>
          <w:tcPr>
            <w:tcW w:w="3191" w:type="dxa"/>
            <w:tcBorders>
              <w:top w:val="single" w:sz="4" w:space="0" w:color="auto"/>
            </w:tcBorders>
          </w:tcPr>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Допускается:</w:t>
            </w:r>
          </w:p>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1 негрубая</w:t>
            </w:r>
          </w:p>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орфографическая</w:t>
            </w:r>
          </w:p>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1 пунктуационная</w:t>
            </w:r>
          </w:p>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1 грамматическая</w:t>
            </w:r>
          </w:p>
          <w:p w:rsidR="00D64CD9" w:rsidRPr="00D64CD9" w:rsidRDefault="00D64CD9" w:rsidP="00D64CD9">
            <w:pPr>
              <w:jc w:val="center"/>
              <w:rPr>
                <w:rFonts w:ascii="Times New Roman" w:hAnsi="Times New Roman" w:cs="Times New Roman"/>
                <w:sz w:val="24"/>
                <w:szCs w:val="24"/>
              </w:rPr>
            </w:pPr>
            <w:r w:rsidRPr="00D64CD9">
              <w:rPr>
                <w:rFonts w:ascii="Times New Roman" w:hAnsi="Times New Roman" w:cs="Times New Roman"/>
                <w:sz w:val="24"/>
                <w:szCs w:val="24"/>
              </w:rPr>
              <w:t>1 логопедическая ошибка</w:t>
            </w:r>
          </w:p>
        </w:tc>
      </w:tr>
      <w:tr w:rsidR="00E42B5A" w:rsidTr="00E42B5A">
        <w:tc>
          <w:tcPr>
            <w:tcW w:w="1384" w:type="dxa"/>
          </w:tcPr>
          <w:p w:rsidR="00E42B5A" w:rsidRDefault="00D64CD9" w:rsidP="00E42B5A">
            <w:pPr>
              <w:rPr>
                <w:rFonts w:ascii="Times New Roman" w:hAnsi="Times New Roman" w:cs="Times New Roman"/>
                <w:sz w:val="24"/>
                <w:szCs w:val="24"/>
              </w:rPr>
            </w:pPr>
            <w:r w:rsidRPr="00D64CD9">
              <w:rPr>
                <w:rFonts w:ascii="Times New Roman" w:hAnsi="Times New Roman" w:cs="Times New Roman"/>
                <w:sz w:val="24"/>
                <w:szCs w:val="24"/>
              </w:rPr>
              <w:t>«4»</w:t>
            </w:r>
          </w:p>
        </w:tc>
        <w:tc>
          <w:tcPr>
            <w:tcW w:w="4996"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Содержание работы в основном соответствует теме, имеются незначительные отклонения от темы.</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xml:space="preserve">2. Содержание изложения в основном достоверно, но имеются единичные фактические неточности, при этом в работе </w:t>
            </w:r>
            <w:r w:rsidRPr="00D64CD9">
              <w:rPr>
                <w:rFonts w:ascii="Times New Roman" w:hAnsi="Times New Roman" w:cs="Times New Roman"/>
                <w:sz w:val="24"/>
                <w:szCs w:val="24"/>
              </w:rPr>
              <w:lastRenderedPageBreak/>
              <w:t>сохранено не менее 70% исходного текста.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3. Имеются незначительные нарушения последовательности в изложении мыслей.</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Лексический и грамматический строй речи достаточно разнообразен.</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5. Стиль работы отличается единством и достаточной выразительностью.</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6. Допускается не более 2 недочетов в содержании и не более 3-4 речевых недочетов.</w:t>
            </w:r>
          </w:p>
        </w:tc>
        <w:tc>
          <w:tcPr>
            <w:tcW w:w="3191"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lastRenderedPageBreak/>
              <w:t>Допускаются:</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орфографические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пунктуационные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грамматические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логопедические ошибки.</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орфографическая</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lastRenderedPageBreak/>
              <w:t>+ 3 пунктуационные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грамматические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логопедические ошибки.</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0 орфографических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+ 4 пунктуационные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грамматические</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+ 3 логопедические ошибки.</w:t>
            </w:r>
          </w:p>
        </w:tc>
      </w:tr>
      <w:tr w:rsidR="00E42B5A" w:rsidTr="00E42B5A">
        <w:tc>
          <w:tcPr>
            <w:tcW w:w="1384" w:type="dxa"/>
          </w:tcPr>
          <w:p w:rsidR="00E42B5A" w:rsidRDefault="00D64CD9" w:rsidP="00E42B5A">
            <w:pPr>
              <w:rPr>
                <w:rFonts w:ascii="Times New Roman" w:hAnsi="Times New Roman" w:cs="Times New Roman"/>
                <w:sz w:val="24"/>
                <w:szCs w:val="24"/>
              </w:rPr>
            </w:pPr>
            <w:r w:rsidRPr="00D64CD9">
              <w:rPr>
                <w:rFonts w:ascii="Times New Roman" w:hAnsi="Times New Roman" w:cs="Times New Roman"/>
                <w:sz w:val="24"/>
                <w:szCs w:val="24"/>
              </w:rPr>
              <w:lastRenderedPageBreak/>
              <w:t>«3»</w:t>
            </w:r>
          </w:p>
        </w:tc>
        <w:tc>
          <w:tcPr>
            <w:tcW w:w="4996"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Имеются существенные отклонения от заявленной темы.</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Работа достоверна в основном своем содержании, но в ней допущены 3-4 фактические ошибки. Объем изложения составляет менее 70% исходного текста.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3. Допущено нарушение последовательности изложения.</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Лексика бедна, употребляемые синтаксические конструкции однообразны.</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5. Встречается неправильное употребление слов.</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6. Стиль работы не отличается единством, речь недостаточно выразительна.</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7. Допускается не более 4 недочетов в содержании и 5 речевых недочетов.</w:t>
            </w:r>
          </w:p>
        </w:tc>
        <w:tc>
          <w:tcPr>
            <w:tcW w:w="3191"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Допускаются:</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0 орфографических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+ 5-7 пунктуационных (с учетом повторяющихся и негрубых)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+ 4 логопедических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ошибок.</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6 орфографических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+ 7 пунктуационных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+ 4 грамматических</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+ 4 логопедических</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ошибок.</w:t>
            </w:r>
          </w:p>
        </w:tc>
      </w:tr>
      <w:tr w:rsidR="00E42B5A" w:rsidTr="00E42B5A">
        <w:tc>
          <w:tcPr>
            <w:tcW w:w="1384" w:type="dxa"/>
          </w:tcPr>
          <w:p w:rsidR="00E42B5A" w:rsidRDefault="00D64CD9" w:rsidP="00E42B5A">
            <w:pPr>
              <w:rPr>
                <w:rFonts w:ascii="Times New Roman" w:hAnsi="Times New Roman" w:cs="Times New Roman"/>
                <w:sz w:val="24"/>
                <w:szCs w:val="24"/>
              </w:rPr>
            </w:pPr>
            <w:r w:rsidRPr="00D64CD9">
              <w:rPr>
                <w:rFonts w:ascii="Times New Roman" w:hAnsi="Times New Roman" w:cs="Times New Roman"/>
                <w:sz w:val="24"/>
                <w:szCs w:val="24"/>
              </w:rPr>
              <w:t>«2»</w:t>
            </w:r>
          </w:p>
        </w:tc>
        <w:tc>
          <w:tcPr>
            <w:tcW w:w="4996"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работа не соответствует заявленной теме.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2. Допущено много фактических неточностей; объем изложения составляет менее 50% исходного текста.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xml:space="preserve">3. 3. Нарушена последовательность изложения мыслей во всех частых работы, отсутствует связь между ними. Текст </w:t>
            </w:r>
            <w:r w:rsidRPr="00D64CD9">
              <w:rPr>
                <w:rFonts w:ascii="Times New Roman" w:hAnsi="Times New Roman" w:cs="Times New Roman"/>
                <w:sz w:val="24"/>
                <w:szCs w:val="24"/>
              </w:rPr>
              <w:lastRenderedPageBreak/>
              <w:t>сочинения (изложения) не соответствует заявленному плану.</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4. Лексика крайне бедна, авторские образные выражения и обороты речи почти отсутствуют. Работа написана короткими однотипными предложениями со слабо выраженной связью между частями, часты случаи неправильного употребления слов.</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5. 5. Нарушено стилевое единство текста.</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6. 6. Допущено 6 недочетов в содержании и до 7 речевых недочетов</w:t>
            </w:r>
            <w:r>
              <w:rPr>
                <w:rFonts w:ascii="Times New Roman" w:hAnsi="Times New Roman" w:cs="Times New Roman"/>
                <w:sz w:val="24"/>
                <w:szCs w:val="24"/>
              </w:rPr>
              <w:t>.</w:t>
            </w:r>
          </w:p>
        </w:tc>
        <w:tc>
          <w:tcPr>
            <w:tcW w:w="3191" w:type="dxa"/>
          </w:tcPr>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lastRenderedPageBreak/>
              <w:t>Допускаются:</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7 и более грубых орфографических ошибок независимо от количества пунктуационных.</w:t>
            </w:r>
          </w:p>
          <w:p w:rsidR="00E42B5A"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 xml:space="preserve">8 и более пунктуационных ошибок (с учетом </w:t>
            </w:r>
            <w:r w:rsidRPr="00D64CD9">
              <w:rPr>
                <w:rFonts w:ascii="Times New Roman" w:hAnsi="Times New Roman" w:cs="Times New Roman"/>
                <w:sz w:val="24"/>
                <w:szCs w:val="24"/>
              </w:rPr>
              <w:lastRenderedPageBreak/>
              <w:t>повторяющихся и негрубых) независимо от количества орфографических. Общее количество орфографических и пунктуационных ошибок более 8 при наличии более 7 грамматических.</w:t>
            </w:r>
          </w:p>
        </w:tc>
      </w:tr>
    </w:tbl>
    <w:p w:rsidR="00D64CD9" w:rsidRDefault="00D64CD9" w:rsidP="00E42B5A">
      <w:pPr>
        <w:rPr>
          <w:rFonts w:ascii="Times New Roman" w:hAnsi="Times New Roman" w:cs="Times New Roman"/>
          <w:sz w:val="24"/>
          <w:szCs w:val="24"/>
        </w:rPr>
      </w:pP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Примечание: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Если объем сочинения в полтора-два раза больше нормы, то при оценке работ следует исходить из нормативов, увеличенных для отметки «4» на одну, а для отметки «3» на две единицы. При выставлении оценки «5» превышение объема сочинения не принимается во внимание.</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3. Первая оценка (содержание и речь) не может быть положительной, если не раскрыта тема сочинения, хотя по остальным показателям оно написано удовлетворительно.</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На оценку сочинений и изложений распространяются положения об однотипных и негрубых ошибках, а также о сделанных учеником исправлениях (см. раздел «Оценка диктантов»).</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Литература:</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1. Андронов А.Ю. Оценка письменных работ по русскому языку в 5-9 классах // «Практика административной работы в школе».-2005.- № 1</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2. Шевченко С.Г. Коррекционно-развивающее обучение в начальной школе. М.: «Дрофа», 2004.</w:t>
      </w:r>
    </w:p>
    <w:p w:rsidR="00D64CD9" w:rsidRP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lastRenderedPageBreak/>
        <w:t>3. Баранов М.Т. Ладыженская Т.А., Шанский Н.М. Программа по русскому языку для общеобразовательных школ. М., 2006.</w:t>
      </w:r>
    </w:p>
    <w:p w:rsidR="00D64CD9" w:rsidRDefault="00D64CD9" w:rsidP="00D64CD9">
      <w:pPr>
        <w:rPr>
          <w:rFonts w:ascii="Times New Roman" w:hAnsi="Times New Roman" w:cs="Times New Roman"/>
          <w:sz w:val="24"/>
          <w:szCs w:val="24"/>
        </w:rPr>
      </w:pPr>
      <w:r w:rsidRPr="00D64CD9">
        <w:rPr>
          <w:rFonts w:ascii="Times New Roman" w:hAnsi="Times New Roman" w:cs="Times New Roman"/>
          <w:sz w:val="24"/>
          <w:szCs w:val="24"/>
        </w:rPr>
        <w:t>4. Цыбулъко И.П., Александров В.Н., Гостева Ю.Н. Методические рекомендации по оцениванию выполнения заданий с развернутым ответом. М.: Федеральный институт педагогических измерений, 2007</w:t>
      </w:r>
      <w:r>
        <w:rPr>
          <w:rFonts w:ascii="Times New Roman" w:hAnsi="Times New Roman" w:cs="Times New Roman"/>
          <w:sz w:val="24"/>
          <w:szCs w:val="24"/>
        </w:rPr>
        <w:t>.</w:t>
      </w:r>
    </w:p>
    <w:p w:rsidR="002A0968" w:rsidRPr="002A0968" w:rsidRDefault="002A0968" w:rsidP="002A0968">
      <w:pPr>
        <w:ind w:firstLine="708"/>
        <w:rPr>
          <w:rFonts w:ascii="Times New Roman,Bold" w:hAnsi="Times New Roman,Bold" w:cs="Times New Roman,Bold"/>
          <w:b/>
          <w:bCs/>
          <w:sz w:val="36"/>
          <w:szCs w:val="36"/>
        </w:rPr>
      </w:pPr>
      <w:r w:rsidRPr="002A0968">
        <w:rPr>
          <w:rFonts w:ascii="Times New Roman" w:hAnsi="Times New Roman" w:cs="Times New Roman"/>
          <w:b/>
          <w:bCs/>
          <w:sz w:val="36"/>
          <w:szCs w:val="36"/>
        </w:rPr>
        <w:t>3.</w:t>
      </w:r>
      <w:r>
        <w:rPr>
          <w:rFonts w:ascii="Times New Roman" w:hAnsi="Times New Roman" w:cs="Times New Roman"/>
          <w:b/>
          <w:bCs/>
          <w:sz w:val="36"/>
          <w:szCs w:val="36"/>
        </w:rPr>
        <w:t>2</w:t>
      </w:r>
      <w:r w:rsidRPr="002A0968">
        <w:rPr>
          <w:rFonts w:ascii="Times New Roman" w:hAnsi="Times New Roman" w:cs="Times New Roman"/>
          <w:b/>
          <w:bCs/>
          <w:sz w:val="36"/>
          <w:szCs w:val="36"/>
        </w:rPr>
        <w:t xml:space="preserve">7. </w:t>
      </w:r>
      <w:r w:rsidRPr="002A0968">
        <w:rPr>
          <w:rFonts w:ascii="Times New Roman,Bold" w:hAnsi="Times New Roman,Bold" w:cs="Times New Roman,Bold"/>
          <w:b/>
          <w:bCs/>
          <w:sz w:val="36"/>
          <w:szCs w:val="36"/>
        </w:rPr>
        <w:t>Дорожная карта (сетевой график)  по формированию</w:t>
      </w:r>
      <w:r w:rsidRPr="002A0968">
        <w:rPr>
          <w:rFonts w:ascii="Times New Roman,Bold" w:hAnsi="Times New Roman,Bold" w:cs="Times New Roman,Bold"/>
          <w:b/>
          <w:bCs/>
          <w:sz w:val="36"/>
          <w:szCs w:val="36"/>
        </w:rPr>
        <w:br/>
        <w:t xml:space="preserve"> необходимой системы услови</w:t>
      </w:r>
      <w:r>
        <w:rPr>
          <w:rFonts w:ascii="Times New Roman,Bold" w:hAnsi="Times New Roman,Bold" w:cs="Times New Roman,Bold"/>
          <w:b/>
          <w:bCs/>
          <w:sz w:val="36"/>
          <w:szCs w:val="36"/>
        </w:rPr>
        <w:t>й.</w:t>
      </w:r>
    </w:p>
    <w:tbl>
      <w:tblPr>
        <w:tblStyle w:val="a4"/>
        <w:tblW w:w="0" w:type="auto"/>
        <w:tblLook w:val="04A0" w:firstRow="1" w:lastRow="0" w:firstColumn="1" w:lastColumn="0" w:noHBand="0" w:noVBand="1"/>
      </w:tblPr>
      <w:tblGrid>
        <w:gridCol w:w="2360"/>
        <w:gridCol w:w="4462"/>
        <w:gridCol w:w="2749"/>
      </w:tblGrid>
      <w:tr w:rsidR="002A0968" w:rsidTr="00F96296">
        <w:tc>
          <w:tcPr>
            <w:tcW w:w="2360" w:type="dxa"/>
          </w:tcPr>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Направление</w:t>
            </w:r>
          </w:p>
          <w:p w:rsidR="002A0968" w:rsidRDefault="002A0968" w:rsidP="00F96296">
            <w:pPr>
              <w:rPr>
                <w:rFonts w:ascii="Times New Roman,Bold" w:hAnsi="Times New Roman,Bold" w:cs="Times New Roman,Bold"/>
                <w:sz w:val="28"/>
                <w:szCs w:val="28"/>
              </w:rPr>
            </w:pPr>
            <w:r>
              <w:rPr>
                <w:rFonts w:ascii="Times New Roman,Bold" w:hAnsi="Times New Roman,Bold" w:cs="Times New Roman,Bold"/>
                <w:b/>
                <w:bCs/>
                <w:sz w:val="24"/>
                <w:szCs w:val="24"/>
              </w:rPr>
              <w:t>мероприятий</w:t>
            </w:r>
          </w:p>
        </w:tc>
        <w:tc>
          <w:tcPr>
            <w:tcW w:w="4462" w:type="dxa"/>
          </w:tcPr>
          <w:p w:rsidR="002A0968" w:rsidRDefault="002A0968" w:rsidP="00F96296">
            <w:pPr>
              <w:rPr>
                <w:rFonts w:ascii="Times New Roman,Bold" w:hAnsi="Times New Roman,Bold" w:cs="Times New Roman,Bold"/>
                <w:sz w:val="28"/>
                <w:szCs w:val="28"/>
              </w:rPr>
            </w:pPr>
            <w:r>
              <w:rPr>
                <w:rFonts w:ascii="Times New Roman,Bold" w:hAnsi="Times New Roman,Bold" w:cs="Times New Roman,Bold"/>
                <w:b/>
                <w:bCs/>
                <w:sz w:val="24"/>
                <w:szCs w:val="24"/>
              </w:rPr>
              <w:t xml:space="preserve">              Мероприятия</w:t>
            </w:r>
          </w:p>
        </w:tc>
        <w:tc>
          <w:tcPr>
            <w:tcW w:w="2749" w:type="dxa"/>
          </w:tcPr>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Сроки</w:t>
            </w:r>
          </w:p>
          <w:p w:rsidR="002A0968" w:rsidRDefault="002A0968" w:rsidP="00F96296">
            <w:pPr>
              <w:rPr>
                <w:rFonts w:ascii="Times New Roman,Bold" w:hAnsi="Times New Roman,Bold" w:cs="Times New Roman,Bold"/>
                <w:sz w:val="28"/>
                <w:szCs w:val="28"/>
              </w:rPr>
            </w:pPr>
            <w:r>
              <w:rPr>
                <w:rFonts w:ascii="Times New Roman,Bold" w:hAnsi="Times New Roman,Bold" w:cs="Times New Roman,Bold"/>
                <w:b/>
                <w:bCs/>
                <w:sz w:val="24"/>
                <w:szCs w:val="24"/>
              </w:rPr>
              <w:t>реализации</w:t>
            </w:r>
          </w:p>
        </w:tc>
      </w:tr>
      <w:tr w:rsidR="002A0968" w:rsidTr="00F96296">
        <w:tc>
          <w:tcPr>
            <w:tcW w:w="2360" w:type="dxa"/>
            <w:vMerge w:val="restart"/>
          </w:tcPr>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1. Нормативное</w:t>
            </w:r>
          </w:p>
          <w:p w:rsidR="002A0968" w:rsidRDefault="002A0968" w:rsidP="00F96296">
            <w:pPr>
              <w:rPr>
                <w:rFonts w:ascii="Times New Roman,Bold" w:hAnsi="Times New Roman,Bold" w:cs="Times New Roman,Bold"/>
                <w:sz w:val="28"/>
                <w:szCs w:val="28"/>
              </w:rPr>
            </w:pPr>
            <w:r>
              <w:rPr>
                <w:rFonts w:ascii="Times New Roman,Bold" w:hAnsi="Times New Roman,Bold" w:cs="Times New Roman,Bold"/>
                <w:b/>
                <w:bCs/>
                <w:sz w:val="24"/>
                <w:szCs w:val="24"/>
              </w:rPr>
              <w:t>обеспечение</w:t>
            </w: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Приказ об утверждении адаптированной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для детей с задержкой психического</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развития</w:t>
            </w:r>
          </w:p>
        </w:tc>
        <w:tc>
          <w:tcPr>
            <w:tcW w:w="2749" w:type="dxa"/>
          </w:tcPr>
          <w:p w:rsidR="002A0968" w:rsidRDefault="002A0968" w:rsidP="00F96296">
            <w:pPr>
              <w:rPr>
                <w:rFonts w:ascii="Times New Roman,Bold" w:hAnsi="Times New Roman,Bold" w:cs="Times New Roman,Bold"/>
                <w:sz w:val="28"/>
                <w:szCs w:val="28"/>
              </w:rPr>
            </w:pPr>
            <w:r>
              <w:rPr>
                <w:rFonts w:ascii="Times New Roman,Bold" w:hAnsi="Times New Roman,Bold" w:cs="Times New Roman,Bold"/>
                <w:sz w:val="28"/>
                <w:szCs w:val="28"/>
              </w:rPr>
              <w:t>Сентябрь 2016</w:t>
            </w:r>
          </w:p>
        </w:tc>
      </w:tr>
      <w:tr w:rsidR="002A0968" w:rsidTr="00F96296">
        <w:tc>
          <w:tcPr>
            <w:tcW w:w="2360" w:type="dxa"/>
            <w:vMerge/>
          </w:tcPr>
          <w:p w:rsidR="002A0968" w:rsidRDefault="002A0968" w:rsidP="00F96296">
            <w:pPr>
              <w:rPr>
                <w:rFonts w:ascii="Times New Roman,Bold" w:hAnsi="Times New Roman,Bold" w:cs="Times New Roman,Bold"/>
                <w:sz w:val="28"/>
                <w:szCs w:val="28"/>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Приведение должностных инструкций работников</w:t>
            </w:r>
          </w:p>
          <w:p w:rsidR="002A0968" w:rsidRDefault="00A74B4A"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ОО</w:t>
            </w:r>
            <w:r w:rsidR="002A0968">
              <w:rPr>
                <w:rFonts w:ascii="Times New Roman" w:hAnsi="Times New Roman" w:cs="Times New Roman"/>
                <w:sz w:val="24"/>
                <w:szCs w:val="24"/>
              </w:rPr>
              <w:t xml:space="preserve"> в соответс</w:t>
            </w:r>
            <w:r>
              <w:rPr>
                <w:rFonts w:ascii="Times New Roman" w:hAnsi="Times New Roman" w:cs="Times New Roman"/>
                <w:sz w:val="24"/>
                <w:szCs w:val="24"/>
              </w:rPr>
              <w:t xml:space="preserve">твие с требованиями ФГОС </w:t>
            </w:r>
            <w:r w:rsidR="002A0968">
              <w:rPr>
                <w:rFonts w:ascii="Times New Roman" w:hAnsi="Times New Roman" w:cs="Times New Roman"/>
                <w:sz w:val="24"/>
                <w:szCs w:val="24"/>
              </w:rPr>
              <w:t xml:space="preserve"> основного общего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 и тарифно-квалификационными</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характеристиками</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Август-сентябрь</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2016г</w:t>
            </w:r>
          </w:p>
        </w:tc>
      </w:tr>
      <w:tr w:rsidR="002A0968" w:rsidTr="00F96296">
        <w:tc>
          <w:tcPr>
            <w:tcW w:w="2360" w:type="dxa"/>
            <w:vMerge/>
          </w:tcPr>
          <w:p w:rsidR="002A0968" w:rsidRDefault="002A0968" w:rsidP="00F96296">
            <w:pPr>
              <w:rPr>
                <w:rFonts w:ascii="Times New Roman,Bold" w:hAnsi="Times New Roman,Bold" w:cs="Times New Roman,Bold"/>
                <w:sz w:val="28"/>
                <w:szCs w:val="28"/>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Определение списка учебников и учебных</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пособий, используемых в образовательном</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процессе в соответствии с ФГОС</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Август-сентябрь</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2016г</w:t>
            </w:r>
          </w:p>
        </w:tc>
      </w:tr>
      <w:tr w:rsidR="002A0968" w:rsidTr="00F96296">
        <w:tc>
          <w:tcPr>
            <w:tcW w:w="2360" w:type="dxa"/>
            <w:vMerge w:val="restart"/>
            <w:tcBorders>
              <w:top w:val="nil"/>
            </w:tcBorders>
          </w:tcPr>
          <w:p w:rsidR="002A0968" w:rsidRDefault="002A0968" w:rsidP="00F96296">
            <w:pPr>
              <w:rPr>
                <w:rFonts w:ascii="Times New Roman,Bold" w:hAnsi="Times New Roman,Bold" w:cs="Times New Roman,Bold"/>
                <w:sz w:val="28"/>
                <w:szCs w:val="28"/>
              </w:rPr>
            </w:pPr>
          </w:p>
        </w:tc>
        <w:tc>
          <w:tcPr>
            <w:tcW w:w="4462" w:type="dxa"/>
          </w:tcPr>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w:t>
            </w:r>
            <w:r w:rsidR="002A0968">
              <w:rPr>
                <w:rFonts w:ascii="Times New Roman" w:hAnsi="Times New Roman" w:cs="Times New Roman"/>
                <w:sz w:val="24"/>
                <w:szCs w:val="24"/>
              </w:rPr>
              <w:t>азработка локальных актов, устанавливающих</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требования к различным объектам</w:t>
            </w:r>
          </w:p>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инфраструктуры ОО с учё</w:t>
            </w:r>
            <w:r w:rsidR="002A0968">
              <w:rPr>
                <w:rFonts w:ascii="Times New Roman" w:hAnsi="Times New Roman" w:cs="Times New Roman"/>
                <w:sz w:val="24"/>
                <w:szCs w:val="24"/>
              </w:rPr>
              <w:t>том требований к</w:t>
            </w:r>
          </w:p>
          <w:p w:rsidR="002A0968" w:rsidRDefault="00147F30" w:rsidP="00F96296">
            <w:pPr>
              <w:rPr>
                <w:rFonts w:ascii="Times New Roman,Bold" w:hAnsi="Times New Roman,Bold" w:cs="Times New Roman,Bold"/>
                <w:sz w:val="28"/>
                <w:szCs w:val="28"/>
              </w:rPr>
            </w:pPr>
            <w:r>
              <w:rPr>
                <w:rFonts w:ascii="Times New Roman" w:hAnsi="Times New Roman" w:cs="Times New Roman"/>
                <w:sz w:val="24"/>
                <w:szCs w:val="24"/>
              </w:rPr>
              <w:lastRenderedPageBreak/>
              <w:t>минимальной оснащё</w:t>
            </w:r>
            <w:r w:rsidR="002A0968">
              <w:rPr>
                <w:rFonts w:ascii="Times New Roman" w:hAnsi="Times New Roman" w:cs="Times New Roman"/>
                <w:sz w:val="24"/>
                <w:szCs w:val="24"/>
              </w:rPr>
              <w:t>нности учебного процесса</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Август-сентябрь</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2016г</w:t>
            </w:r>
          </w:p>
        </w:tc>
      </w:tr>
      <w:tr w:rsidR="002A0968" w:rsidTr="00F96296">
        <w:tc>
          <w:tcPr>
            <w:tcW w:w="2360" w:type="dxa"/>
            <w:vMerge/>
            <w:tcBorders>
              <w:top w:val="nil"/>
            </w:tcBorders>
          </w:tcPr>
          <w:p w:rsidR="002A0968" w:rsidRDefault="002A0968" w:rsidP="00F96296">
            <w:pPr>
              <w:rPr>
                <w:rFonts w:ascii="Times New Roman,Bold" w:hAnsi="Times New Roman,Bold" w:cs="Times New Roman,Bold"/>
                <w:sz w:val="28"/>
                <w:szCs w:val="28"/>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учебного плана;</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рабочих программ учебных предметов, курсов;</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 годового календарного учебного графика;</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май-август</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2017г,</w:t>
            </w:r>
          </w:p>
        </w:tc>
      </w:tr>
      <w:tr w:rsidR="002A0968" w:rsidTr="00F96296">
        <w:tc>
          <w:tcPr>
            <w:tcW w:w="2360" w:type="dxa"/>
            <w:vMerge/>
            <w:tcBorders>
              <w:top w:val="nil"/>
            </w:tcBorders>
          </w:tcPr>
          <w:p w:rsidR="002A0968" w:rsidRDefault="002A0968" w:rsidP="00F96296">
            <w:pPr>
              <w:rPr>
                <w:rFonts w:ascii="Times New Roman,Bold" w:hAnsi="Times New Roman,Bold" w:cs="Times New Roman,Bold"/>
                <w:sz w:val="28"/>
                <w:szCs w:val="28"/>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локальных актов, связанных с организацией</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учебного процесса</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w:t>
            </w:r>
          </w:p>
          <w:p w:rsidR="002A0968" w:rsidRDefault="002A0968" w:rsidP="00F96296">
            <w:pPr>
              <w:rPr>
                <w:rFonts w:ascii="Times New Roman,Bold" w:hAnsi="Times New Roman,Bold" w:cs="Times New Roman,Bold"/>
                <w:sz w:val="28"/>
                <w:szCs w:val="28"/>
              </w:rPr>
            </w:pPr>
            <w:r>
              <w:rPr>
                <w:rFonts w:ascii="Times New Roman" w:hAnsi="Times New Roman" w:cs="Times New Roman"/>
                <w:sz w:val="24"/>
                <w:szCs w:val="24"/>
              </w:rPr>
              <w:t>учебного года</w:t>
            </w:r>
          </w:p>
        </w:tc>
      </w:tr>
      <w:tr w:rsidR="002A0968" w:rsidTr="00F96296">
        <w:tc>
          <w:tcPr>
            <w:tcW w:w="2360" w:type="dxa"/>
          </w:tcPr>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2. Финансовое</w:t>
            </w:r>
          </w:p>
          <w:p w:rsidR="002A0968" w:rsidRDefault="002A0968" w:rsidP="00F96296">
            <w:pPr>
              <w:rPr>
                <w:rFonts w:ascii="Times New Roman,Bold" w:hAnsi="Times New Roman,Bold" w:cs="Times New Roman,Bold"/>
                <w:sz w:val="28"/>
                <w:szCs w:val="28"/>
              </w:rPr>
            </w:pPr>
            <w:r>
              <w:rPr>
                <w:rFonts w:ascii="Times New Roman,Bold" w:hAnsi="Times New Roman,Bold" w:cs="Times New Roman,Bold"/>
                <w:b/>
                <w:bCs/>
                <w:sz w:val="24"/>
                <w:szCs w:val="24"/>
              </w:rPr>
              <w:t>обеспечение</w:t>
            </w:r>
          </w:p>
        </w:tc>
        <w:tc>
          <w:tcPr>
            <w:tcW w:w="4462" w:type="dxa"/>
          </w:tcPr>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Определение объё</w:t>
            </w:r>
            <w:r w:rsidR="002A0968">
              <w:rPr>
                <w:rFonts w:ascii="Times New Roman" w:hAnsi="Times New Roman" w:cs="Times New Roman"/>
                <w:sz w:val="24"/>
                <w:szCs w:val="24"/>
              </w:rPr>
              <w:t>ма расходов, необходимых для</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адаптированной образовательной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для детей с задержкой психического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 и достижения планируемых результатов,</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 также механизма их формирования</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учебного года</w:t>
            </w:r>
          </w:p>
        </w:tc>
      </w:tr>
      <w:tr w:rsidR="002A0968" w:rsidTr="00F96296">
        <w:tc>
          <w:tcPr>
            <w:tcW w:w="2360" w:type="dxa"/>
          </w:tcPr>
          <w:p w:rsidR="002A0968" w:rsidRDefault="002A0968" w:rsidP="00F9629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3.</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Организационное</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обеспечение</w:t>
            </w: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 адаптированной образовательной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для детей с задержкой психического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 на сайте школы.</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Реализация модели организации образовательного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процесса.</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w:t>
            </w:r>
            <w:r w:rsidR="00147F30">
              <w:rPr>
                <w:rFonts w:ascii="Times New Roman" w:hAnsi="Times New Roman" w:cs="Times New Roman"/>
                <w:sz w:val="24"/>
                <w:szCs w:val="24"/>
              </w:rPr>
              <w:t>изация моделей взаимодействия ОО</w:t>
            </w:r>
            <w:r>
              <w:rPr>
                <w:rFonts w:ascii="Times New Roman" w:hAnsi="Times New Roman" w:cs="Times New Roman"/>
                <w:sz w:val="24"/>
                <w:szCs w:val="24"/>
              </w:rPr>
              <w:t xml:space="preserve"> и</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дополнительного образования детей, обеспечива-</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ющих организацию внеурочной деятельности.</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Привлечение органов государственно-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общественного управл</w:t>
            </w:r>
            <w:r w:rsidR="00147F30">
              <w:rPr>
                <w:rFonts w:ascii="Times New Roman" w:hAnsi="Times New Roman" w:cs="Times New Roman"/>
                <w:sz w:val="24"/>
                <w:szCs w:val="24"/>
              </w:rPr>
              <w:t>ения ОО</w:t>
            </w:r>
            <w:r>
              <w:rPr>
                <w:rFonts w:ascii="Times New Roman" w:hAnsi="Times New Roman" w:cs="Times New Roman"/>
                <w:sz w:val="24"/>
                <w:szCs w:val="24"/>
              </w:rPr>
              <w:t xml:space="preserve"> к проектированию</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реализации адаптированной образовательной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для детей с задержкой психического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учебного года</w:t>
            </w:r>
          </w:p>
        </w:tc>
      </w:tr>
      <w:tr w:rsidR="002A0968" w:rsidTr="00F96296">
        <w:tc>
          <w:tcPr>
            <w:tcW w:w="2360" w:type="dxa"/>
          </w:tcPr>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4. Кадровое</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обеспечение</w:t>
            </w: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Анализ кадрового обеспечения реализации ФГОС,</w:t>
            </w:r>
          </w:p>
          <w:p w:rsidR="002A0968" w:rsidRDefault="002A0968" w:rsidP="00F96296">
            <w:pPr>
              <w:autoSpaceDE w:val="0"/>
              <w:autoSpaceDN w:val="0"/>
              <w:adjustRightInd w:val="0"/>
              <w:rPr>
                <w:rFonts w:ascii="Times New Roman" w:hAnsi="Times New Roman" w:cs="Times New Roman"/>
                <w:sz w:val="24"/>
                <w:szCs w:val="24"/>
              </w:rPr>
            </w:pP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Март, август</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2016г.</w:t>
            </w:r>
          </w:p>
        </w:tc>
      </w:tr>
      <w:tr w:rsidR="002A0968" w:rsidTr="00F96296">
        <w:tc>
          <w:tcPr>
            <w:tcW w:w="2360" w:type="dxa"/>
            <w:vMerge w:val="restart"/>
          </w:tcPr>
          <w:p w:rsidR="002A0968" w:rsidRDefault="002A0968" w:rsidP="00F96296">
            <w:pPr>
              <w:autoSpaceDE w:val="0"/>
              <w:autoSpaceDN w:val="0"/>
              <w:adjustRightInd w:val="0"/>
              <w:rPr>
                <w:rFonts w:ascii="Times New Roman,Bold" w:hAnsi="Times New Roman,Bold" w:cs="Times New Roman,Bold"/>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Корректировка плана-графика повышения</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квалификации педагогических и руководящих</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работников О</w:t>
            </w:r>
            <w:r w:rsidR="00147F30">
              <w:rPr>
                <w:rFonts w:ascii="Times New Roman" w:hAnsi="Times New Roman" w:cs="Times New Roman"/>
                <w:sz w:val="24"/>
                <w:szCs w:val="24"/>
              </w:rPr>
              <w:t>О</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Май, сентябрь</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2016г.</w:t>
            </w:r>
          </w:p>
        </w:tc>
      </w:tr>
      <w:tr w:rsidR="002A0968" w:rsidTr="00F96296">
        <w:tc>
          <w:tcPr>
            <w:tcW w:w="2360" w:type="dxa"/>
            <w:vMerge/>
          </w:tcPr>
          <w:p w:rsidR="002A0968" w:rsidRDefault="002A0968" w:rsidP="00F96296">
            <w:pPr>
              <w:autoSpaceDE w:val="0"/>
              <w:autoSpaceDN w:val="0"/>
              <w:adjustRightInd w:val="0"/>
              <w:rPr>
                <w:rFonts w:ascii="Times New Roman,Bold" w:hAnsi="Times New Roman,Bold" w:cs="Times New Roman,Bold"/>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Разработка плана методической работы</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(внутришкольного повышения квалификации) с</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ориентацией на проблемы реализации ФГОС</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2016</w:t>
            </w:r>
          </w:p>
        </w:tc>
      </w:tr>
      <w:tr w:rsidR="002A0968" w:rsidTr="00F96296">
        <w:tc>
          <w:tcPr>
            <w:tcW w:w="2360" w:type="dxa"/>
            <w:vMerge/>
          </w:tcPr>
          <w:p w:rsidR="002A0968" w:rsidRDefault="002A0968" w:rsidP="00F96296">
            <w:pPr>
              <w:autoSpaceDE w:val="0"/>
              <w:autoSpaceDN w:val="0"/>
              <w:adjustRightInd w:val="0"/>
              <w:rPr>
                <w:rFonts w:ascii="Times New Roman,Bold" w:hAnsi="Times New Roman,Bold" w:cs="Times New Roman,Bold"/>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Повышение квалификации учителей основной и</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школы в области теории и практики ФГОС; ИКТ и предметных областях</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учебного года</w:t>
            </w:r>
          </w:p>
        </w:tc>
      </w:tr>
      <w:tr w:rsidR="002A0968" w:rsidTr="00F96296">
        <w:tc>
          <w:tcPr>
            <w:tcW w:w="2360" w:type="dxa"/>
            <w:vMerge w:val="restart"/>
          </w:tcPr>
          <w:p w:rsidR="002A0968" w:rsidRDefault="002A0968" w:rsidP="00F9629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5.</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Информационное</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обеспечение</w:t>
            </w: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Информирование родительской общественности 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основной образовательной программы</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основного общего образования</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года</w:t>
            </w:r>
          </w:p>
        </w:tc>
      </w:tr>
      <w:tr w:rsidR="002A0968" w:rsidTr="00F96296">
        <w:tc>
          <w:tcPr>
            <w:tcW w:w="2360" w:type="dxa"/>
            <w:vMerge/>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Организация изучения общественного мнения по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вопросам реализации и внесения </w:t>
            </w:r>
            <w:r>
              <w:rPr>
                <w:rFonts w:ascii="Times New Roman" w:hAnsi="Times New Roman" w:cs="Times New Roman"/>
                <w:sz w:val="24"/>
                <w:szCs w:val="24"/>
              </w:rPr>
              <w:lastRenderedPageBreak/>
              <w:t>дополнений в</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содержание адаптированной образовательной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программы для детей с задержкой психического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развития</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года</w:t>
            </w:r>
          </w:p>
        </w:tc>
      </w:tr>
      <w:tr w:rsidR="002A0968" w:rsidTr="00F96296">
        <w:tc>
          <w:tcPr>
            <w:tcW w:w="2360" w:type="dxa"/>
            <w:vMerge/>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отчётности ОО</w:t>
            </w:r>
            <w:r w:rsidR="002A0968">
              <w:rPr>
                <w:rFonts w:ascii="Times New Roman" w:hAnsi="Times New Roman" w:cs="Times New Roman"/>
                <w:sz w:val="24"/>
                <w:szCs w:val="24"/>
              </w:rPr>
              <w:t xml:space="preserve"> о ходе и результатах ФГОС</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итогамгода (май</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2017г.)</w:t>
            </w:r>
          </w:p>
        </w:tc>
      </w:tr>
      <w:tr w:rsidR="002A0968" w:rsidTr="00F96296">
        <w:tc>
          <w:tcPr>
            <w:tcW w:w="2360" w:type="dxa"/>
            <w:vMerge w:val="restart"/>
          </w:tcPr>
          <w:p w:rsidR="002A0968" w:rsidRDefault="002A0968" w:rsidP="00F9629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6. </w:t>
            </w:r>
            <w:r>
              <w:rPr>
                <w:rFonts w:ascii="Times New Roman,Bold" w:hAnsi="Times New Roman,Bold" w:cs="Times New Roman,Bold"/>
                <w:b/>
                <w:bCs/>
                <w:sz w:val="24"/>
                <w:szCs w:val="24"/>
              </w:rPr>
              <w:t>Материально</w:t>
            </w:r>
            <w:r>
              <w:rPr>
                <w:rFonts w:ascii="Times New Roman" w:hAnsi="Times New Roman" w:cs="Times New Roman"/>
                <w:b/>
                <w:bCs/>
                <w:sz w:val="24"/>
                <w:szCs w:val="24"/>
              </w:rPr>
              <w:t>-</w:t>
            </w:r>
          </w:p>
          <w:p w:rsidR="002A0968" w:rsidRDefault="002A0968" w:rsidP="00F96296">
            <w:pPr>
              <w:autoSpaceDE w:val="0"/>
              <w:autoSpaceDN w:val="0"/>
              <w:adjustRightInd w:val="0"/>
              <w:rPr>
                <w:rFonts w:ascii="Times New Roman,Bold" w:hAnsi="Times New Roman,Bold" w:cs="Times New Roman,Bold"/>
                <w:b/>
                <w:bCs/>
                <w:sz w:val="24"/>
                <w:szCs w:val="24"/>
              </w:rPr>
            </w:pPr>
            <w:r>
              <w:rPr>
                <w:rFonts w:ascii="Times New Roman,Bold" w:hAnsi="Times New Roman,Bold" w:cs="Times New Roman,Bold"/>
                <w:b/>
                <w:bCs/>
                <w:sz w:val="24"/>
                <w:szCs w:val="24"/>
              </w:rPr>
              <w:t>техническое</w:t>
            </w:r>
          </w:p>
          <w:p w:rsidR="002A0968" w:rsidRDefault="002A0968" w:rsidP="00F96296">
            <w:pPr>
              <w:autoSpaceDE w:val="0"/>
              <w:autoSpaceDN w:val="0"/>
              <w:adjustRightInd w:val="0"/>
              <w:rPr>
                <w:rFonts w:ascii="Times New Roman" w:hAnsi="Times New Roman" w:cs="Times New Roman"/>
                <w:b/>
                <w:bCs/>
                <w:sz w:val="24"/>
                <w:szCs w:val="24"/>
              </w:rPr>
            </w:pPr>
            <w:r>
              <w:rPr>
                <w:rFonts w:ascii="Times New Roman,Bold" w:hAnsi="Times New Roman,Bold" w:cs="Times New Roman,Bold"/>
                <w:b/>
                <w:bCs/>
                <w:sz w:val="24"/>
                <w:szCs w:val="24"/>
              </w:rPr>
              <w:t>обеспечение</w:t>
            </w: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Анализ материально- технического обеспечения</w:t>
            </w:r>
          </w:p>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реализации ФГОС</w:t>
            </w:r>
            <w:r w:rsidR="002A0968">
              <w:rPr>
                <w:rFonts w:ascii="Times New Roman" w:hAnsi="Times New Roman" w:cs="Times New Roman"/>
                <w:sz w:val="24"/>
                <w:szCs w:val="24"/>
              </w:rPr>
              <w:t xml:space="preserve"> основного общего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образования</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Май, июнь</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2017г.</w:t>
            </w:r>
          </w:p>
        </w:tc>
      </w:tr>
      <w:tr w:rsidR="002A0968" w:rsidTr="00F96296">
        <w:tc>
          <w:tcPr>
            <w:tcW w:w="2360" w:type="dxa"/>
            <w:vMerge/>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соответствия материально-</w:t>
            </w:r>
          </w:p>
          <w:p w:rsidR="002A0968" w:rsidRDefault="00147F30"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технической базы ОО требованиям ФГОС</w:t>
            </w:r>
          </w:p>
          <w:p w:rsidR="002A0968" w:rsidRDefault="002A0968" w:rsidP="00F96296">
            <w:pPr>
              <w:autoSpaceDE w:val="0"/>
              <w:autoSpaceDN w:val="0"/>
              <w:adjustRightInd w:val="0"/>
              <w:rPr>
                <w:rFonts w:ascii="Times New Roman" w:hAnsi="Times New Roman" w:cs="Times New Roman"/>
                <w:sz w:val="24"/>
                <w:szCs w:val="24"/>
              </w:rPr>
            </w:pP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Июнь-август 2017</w:t>
            </w:r>
          </w:p>
        </w:tc>
      </w:tr>
      <w:tr w:rsidR="002A0968" w:rsidTr="00F96296">
        <w:tc>
          <w:tcPr>
            <w:tcW w:w="2360" w:type="dxa"/>
            <w:vMerge/>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соответствия санитарно-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гигиенических условий требованиям</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ФГОС</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Года</w:t>
            </w:r>
          </w:p>
        </w:tc>
      </w:tr>
      <w:tr w:rsidR="002A0968" w:rsidTr="00F96296">
        <w:tc>
          <w:tcPr>
            <w:tcW w:w="2360" w:type="dxa"/>
            <w:vMerge/>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соответствия условий реализации</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ООП противопожарным нормам, нормам охраны</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труда работников О</w:t>
            </w:r>
            <w:r w:rsidR="00147F30">
              <w:rPr>
                <w:rFonts w:ascii="Times New Roman" w:hAnsi="Times New Roman" w:cs="Times New Roman"/>
                <w:sz w:val="24"/>
                <w:szCs w:val="24"/>
              </w:rPr>
              <w:t>О</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Июнь-август</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2017г.</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течение года</w:t>
            </w:r>
          </w:p>
        </w:tc>
      </w:tr>
      <w:tr w:rsidR="002A0968" w:rsidTr="00F96296">
        <w:tc>
          <w:tcPr>
            <w:tcW w:w="2360" w:type="dxa"/>
            <w:vMerge w:val="restart"/>
            <w:tcBorders>
              <w:top w:val="nil"/>
            </w:tcBorders>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соответствия информационно-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образовательной среды требованиям ФГОС</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Сентябрь</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2016г.</w:t>
            </w:r>
          </w:p>
        </w:tc>
      </w:tr>
      <w:tr w:rsidR="002A0968" w:rsidTr="00F96296">
        <w:tc>
          <w:tcPr>
            <w:tcW w:w="2360" w:type="dxa"/>
            <w:vMerge/>
            <w:tcBorders>
              <w:top w:val="nil"/>
            </w:tcBorders>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Обеспечение укомплектованности библиотечно-</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информационного центра печатными и ЭОР</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Март-август</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2016г.</w:t>
            </w:r>
          </w:p>
        </w:tc>
      </w:tr>
      <w:tr w:rsidR="002A0968" w:rsidTr="00F96296">
        <w:tc>
          <w:tcPr>
            <w:tcW w:w="2360" w:type="dxa"/>
            <w:vMerge/>
            <w:tcBorders>
              <w:top w:val="nil"/>
            </w:tcBorders>
          </w:tcPr>
          <w:p w:rsidR="002A0968" w:rsidRDefault="002A0968" w:rsidP="00F96296">
            <w:pPr>
              <w:autoSpaceDE w:val="0"/>
              <w:autoSpaceDN w:val="0"/>
              <w:adjustRightInd w:val="0"/>
              <w:rPr>
                <w:rFonts w:ascii="Times New Roman" w:hAnsi="Times New Roman" w:cs="Times New Roman"/>
                <w:b/>
                <w:bCs/>
                <w:sz w:val="24"/>
                <w:szCs w:val="24"/>
              </w:rPr>
            </w:pPr>
          </w:p>
        </w:tc>
        <w:tc>
          <w:tcPr>
            <w:tcW w:w="4462"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Обеспечение контролируемого доступа </w:t>
            </w:r>
            <w:r>
              <w:rPr>
                <w:rFonts w:ascii="Times New Roman" w:hAnsi="Times New Roman" w:cs="Times New Roman"/>
                <w:sz w:val="24"/>
                <w:szCs w:val="24"/>
              </w:rPr>
              <w:lastRenderedPageBreak/>
              <w:t>участников</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образовательного процесса к информационным</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образовательным ресурсам</w:t>
            </w:r>
          </w:p>
        </w:tc>
        <w:tc>
          <w:tcPr>
            <w:tcW w:w="2749" w:type="dxa"/>
          </w:tcPr>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В течение</w:t>
            </w:r>
          </w:p>
          <w:p w:rsidR="002A0968" w:rsidRDefault="002A0968" w:rsidP="00F9629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года</w:t>
            </w:r>
          </w:p>
        </w:tc>
      </w:tr>
    </w:tbl>
    <w:p w:rsidR="002A0968" w:rsidRDefault="002A0968" w:rsidP="002A0968">
      <w:pPr>
        <w:ind w:firstLine="708"/>
        <w:rPr>
          <w:rFonts w:ascii="Times New Roman,Bold" w:hAnsi="Times New Roman,Bold" w:cs="Times New Roman,Bold"/>
          <w:sz w:val="28"/>
          <w:szCs w:val="28"/>
        </w:rPr>
      </w:pPr>
    </w:p>
    <w:p w:rsidR="002A0968" w:rsidRPr="002A0968" w:rsidRDefault="002A0968" w:rsidP="002A0968">
      <w:pPr>
        <w:tabs>
          <w:tab w:val="left" w:pos="2378"/>
        </w:tabs>
        <w:rPr>
          <w:rFonts w:ascii="Calibri" w:eastAsia="Times New Roman" w:hAnsi="Calibri" w:cs="Times New Roman"/>
          <w:sz w:val="28"/>
          <w:szCs w:val="28"/>
        </w:rPr>
      </w:pPr>
      <w:r w:rsidRPr="002A0968">
        <w:rPr>
          <w:rFonts w:ascii="Calibri" w:eastAsia="Times New Roman" w:hAnsi="Calibri" w:cs="Times New Roman"/>
          <w:b/>
          <w:sz w:val="36"/>
          <w:szCs w:val="36"/>
        </w:rPr>
        <w:t>3.2.8.Приложение. Адаптированные рабочие программы</w:t>
      </w:r>
      <w:r>
        <w:rPr>
          <w:rFonts w:ascii="Calibri" w:eastAsia="Times New Roman" w:hAnsi="Calibri" w:cs="Times New Roman"/>
          <w:b/>
          <w:sz w:val="36"/>
          <w:szCs w:val="36"/>
        </w:rPr>
        <w:t>.</w:t>
      </w:r>
    </w:p>
    <w:p w:rsidR="002A0968" w:rsidRDefault="002A0968" w:rsidP="002A0968">
      <w:pPr>
        <w:ind w:firstLine="708"/>
        <w:rPr>
          <w:rFonts w:ascii="Times New Roman,Bold" w:hAnsi="Times New Roman,Bold" w:cs="Times New Roman,Bold"/>
          <w:sz w:val="28"/>
          <w:szCs w:val="28"/>
        </w:rPr>
      </w:pPr>
    </w:p>
    <w:p w:rsidR="002A0968" w:rsidRDefault="002A0968" w:rsidP="002A0968">
      <w:pPr>
        <w:ind w:firstLine="708"/>
        <w:rPr>
          <w:rFonts w:ascii="Times New Roman,Bold" w:hAnsi="Times New Roman,Bold" w:cs="Times New Roman,Bold"/>
          <w:sz w:val="28"/>
          <w:szCs w:val="28"/>
        </w:rPr>
      </w:pPr>
    </w:p>
    <w:p w:rsidR="006A1DBB" w:rsidRPr="006A1DBB" w:rsidRDefault="006A1DBB" w:rsidP="002A0968">
      <w:pPr>
        <w:jc w:val="center"/>
        <w:rPr>
          <w:rFonts w:ascii="Times New Roman" w:eastAsia="Calibri" w:hAnsi="Times New Roman" w:cs="Times New Roman"/>
          <w:b/>
          <w:sz w:val="44"/>
          <w:szCs w:val="44"/>
          <w:lang w:eastAsia="en-US"/>
        </w:rPr>
      </w:pPr>
      <w:r w:rsidRPr="006A1DBB">
        <w:rPr>
          <w:rFonts w:ascii="Times New Roman" w:eastAsia="Calibri" w:hAnsi="Times New Roman" w:cs="Times New Roman"/>
          <w:b/>
          <w:sz w:val="44"/>
          <w:szCs w:val="44"/>
          <w:lang w:eastAsia="en-US"/>
        </w:rPr>
        <w:t>Адаптированная программа</w:t>
      </w:r>
    </w:p>
    <w:p w:rsidR="006A1DBB" w:rsidRPr="006A1DBB" w:rsidRDefault="006A1DBB" w:rsidP="002A0968">
      <w:pPr>
        <w:jc w:val="center"/>
        <w:rPr>
          <w:rFonts w:ascii="Times New Roman" w:eastAsia="Calibri" w:hAnsi="Times New Roman" w:cs="Times New Roman"/>
          <w:b/>
          <w:sz w:val="44"/>
          <w:szCs w:val="44"/>
          <w:lang w:eastAsia="en-US"/>
        </w:rPr>
      </w:pPr>
      <w:r w:rsidRPr="006A1DBB">
        <w:rPr>
          <w:rFonts w:ascii="Times New Roman" w:eastAsia="Calibri" w:hAnsi="Times New Roman" w:cs="Times New Roman"/>
          <w:b/>
          <w:sz w:val="44"/>
          <w:szCs w:val="44"/>
          <w:lang w:eastAsia="en-US"/>
        </w:rPr>
        <w:t>по русскому языку в 6 классе</w:t>
      </w:r>
    </w:p>
    <w:p w:rsidR="006A1DBB" w:rsidRPr="006A1DBB" w:rsidRDefault="006A1DBB" w:rsidP="006A1DBB">
      <w:pPr>
        <w:spacing w:before="100" w:beforeAutospacing="1" w:after="100" w:afterAutospacing="1" w:line="240" w:lineRule="auto"/>
        <w:jc w:val="center"/>
        <w:rPr>
          <w:rFonts w:ascii="Tahoma" w:eastAsia="Times New Roman" w:hAnsi="Tahoma" w:cs="Tahoma"/>
          <w:b/>
          <w:bCs/>
          <w:color w:val="000000"/>
          <w:sz w:val="24"/>
          <w:szCs w:val="24"/>
        </w:rPr>
      </w:pPr>
    </w:p>
    <w:p w:rsidR="006A1DBB" w:rsidRPr="006A1DBB" w:rsidRDefault="006A1DBB" w:rsidP="006A1DBB">
      <w:pPr>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ПОЯСНИТЕЛЬНАЯ ЗАПИСКА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Настоящая адаптированная рабочая программа по русскому языку для обучающегося с ОВЗ 6 класса   создана на основе примерной программы основного общего образования по русскому языку (Баранов М.Т. Программа по русскому языку к учебникам 5-9 классов/М.Т.Баранов, Т.А.Ладыженская, Н.М.Шанский// Программно-методические материалы:Русский язык: 5-9 классы/Составитель Л.М.Рыбченкова).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u w:val="single"/>
        </w:rPr>
        <w:t>Учебник:</w:t>
      </w:r>
      <w:r w:rsidRPr="006A1DBB">
        <w:rPr>
          <w:rFonts w:ascii="Tahoma" w:eastAsia="Times New Roman" w:hAnsi="Tahoma" w:cs="Tahoma"/>
          <w:color w:val="000000"/>
          <w:sz w:val="24"/>
          <w:szCs w:val="24"/>
          <w:u w:val="single"/>
        </w:rPr>
        <w:t> </w:t>
      </w:r>
      <w:r w:rsidRPr="006A1DBB">
        <w:rPr>
          <w:rFonts w:ascii="Tahoma" w:eastAsia="Times New Roman" w:hAnsi="Tahoma" w:cs="Tahoma"/>
          <w:color w:val="000000"/>
          <w:sz w:val="24"/>
          <w:szCs w:val="24"/>
        </w:rPr>
        <w:t>М.Т. Баранов и др. Русский язык. 6 класс. Учебник для общеобразовательных учреждений – М., Просвещение. – 2011.</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u w:val="single"/>
        </w:rPr>
        <w:t>Кол-во часов по учебному плану</w:t>
      </w:r>
      <w:r w:rsidRPr="006A1DBB">
        <w:rPr>
          <w:rFonts w:ascii="Tahoma" w:eastAsia="Times New Roman" w:hAnsi="Tahoma" w:cs="Tahoma"/>
          <w:b/>
          <w:bCs/>
          <w:color w:val="000000"/>
          <w:sz w:val="24"/>
          <w:szCs w:val="24"/>
        </w:rPr>
        <w:t>: 1 ч в неделю ( 34 ч в год)</w:t>
      </w:r>
    </w:p>
    <w:p w:rsidR="006A1DBB" w:rsidRPr="006A1DBB" w:rsidRDefault="006A1DBB" w:rsidP="006A1DBB">
      <w:pPr>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lastRenderedPageBreak/>
        <w:t>Общая характеристика учебного предмета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Русский язык – государственный язык Российской Федерации, средство межнационального общения и консолидации народов России.</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Содержание обучения русскому языку отобрано и структурировано на основе компетентностного подхода. В соответствии с этим в VI классе формируются и развиваются коммуникативная, языковая, лингвистическая (языковедческая) и культуроведческая компетенции.</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Курс русского языка для VI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Учитывая то, что сегодня обучение русскому языку происходит в сложных условиях, когда снижается общая культура населения, расшатываются нормы литературного языка, в программе усилен аспект культуры речи.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деятельностного подхода к изучению русского языка в школе.</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Идея взаимосвязи речевого и интеллектуального развития нашла отражение и в структуре программы. Она, как уже отмечено, состоит их трех тематических блоков. В первом представлены дидактические единицы, обеспечивающие формирование навыков речевого общения; во втором – дидактические единицы, которые отражают устройство языка и являются базой для развития речевой компетенции учащихся; в третьем – дидактические единицы, отражающие историю и культуру народа и обеспечивающие культурно-исторический компонент курса русского языка в целом.</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Указанные блоки в учебном процессе неразрывно взаимосвязаны или интегрированы. Так, например, при обучении морфологии учащиеся не только получают соответствующие знания и овладевают необходимыми умениями и навыками, но и совершенствуют все виды речевой деятельности, различные коммуникативные навыки, а также углубляют представление о родном языке как национально-культурном феномене. Таким образом, процессы осознания языковой системы и личный опыт использования языка в определенных условиях, ситуациях общения оказываются неразрывно связанными друг с другом.</w:t>
      </w:r>
    </w:p>
    <w:p w:rsidR="006A1DBB" w:rsidRPr="006A1DBB" w:rsidRDefault="006A1DBB" w:rsidP="006A1DBB">
      <w:pPr>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lastRenderedPageBreak/>
        <w:t>Цели обучения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Курс русского языка направлен на достижение следующих целей, обеспечивающих реализацию личностно-ориентированного, когнитивно-коммуникативного, деятельностного подходов к обучению родному языку:</w:t>
      </w:r>
    </w:p>
    <w:p w:rsidR="006A1DBB" w:rsidRPr="006A1DBB" w:rsidRDefault="006A1DBB" w:rsidP="00FF5317">
      <w:pPr>
        <w:numPr>
          <w:ilvl w:val="0"/>
          <w:numId w:val="9"/>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6A1DBB" w:rsidRPr="006A1DBB" w:rsidRDefault="006A1DBB" w:rsidP="00FF5317">
      <w:pPr>
        <w:numPr>
          <w:ilvl w:val="0"/>
          <w:numId w:val="9"/>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A1DBB" w:rsidRPr="006A1DBB" w:rsidRDefault="006A1DBB" w:rsidP="00FF5317">
      <w:pPr>
        <w:numPr>
          <w:ilvl w:val="0"/>
          <w:numId w:val="9"/>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6A1DBB" w:rsidRPr="006A1DBB" w:rsidRDefault="006A1DBB" w:rsidP="00FF5317">
      <w:pPr>
        <w:numPr>
          <w:ilvl w:val="0"/>
          <w:numId w:val="9"/>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6A1DBB" w:rsidRPr="006A1DBB" w:rsidRDefault="006A1DBB" w:rsidP="006A1DBB">
      <w:pPr>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Общие учебные умения, навыки и способы деятельности</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6A1DBB" w:rsidRPr="006A1DBB" w:rsidRDefault="006A1DBB" w:rsidP="006A1DBB">
      <w:pPr>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Требования к уровню подготовки учащегося за курс русского языка 6 класса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I. </w:t>
      </w:r>
      <w:r w:rsidRPr="006A1DBB">
        <w:rPr>
          <w:rFonts w:ascii="Tahoma" w:eastAsia="Times New Roman" w:hAnsi="Tahoma" w:cs="Tahoma"/>
          <w:color w:val="000000"/>
          <w:sz w:val="24"/>
          <w:szCs w:val="24"/>
          <w:u w:val="single"/>
        </w:rPr>
        <w:t>Учащийся должен знать</w:t>
      </w:r>
      <w:r w:rsidRPr="006A1DBB">
        <w:rPr>
          <w:rFonts w:ascii="Tahoma" w:eastAsia="Times New Roman" w:hAnsi="Tahoma" w:cs="Tahoma"/>
          <w:color w:val="000000"/>
          <w:sz w:val="24"/>
          <w:szCs w:val="24"/>
        </w:rPr>
        <w:t> определения основных изучаемых в 6 классе языковых единиц, речеведческих понятий, орфографических и пунктуационных правил, обосновывать свои ответы, приводя нужные примеры.</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II. К концу 6 класса </w:t>
      </w:r>
      <w:r w:rsidRPr="006A1DBB">
        <w:rPr>
          <w:rFonts w:ascii="Tahoma" w:eastAsia="Times New Roman" w:hAnsi="Tahoma" w:cs="Tahoma"/>
          <w:color w:val="000000"/>
          <w:sz w:val="24"/>
          <w:szCs w:val="24"/>
          <w:u w:val="single"/>
        </w:rPr>
        <w:t>учащийся должен овладеть</w:t>
      </w:r>
      <w:r w:rsidRPr="006A1DBB">
        <w:rPr>
          <w:rFonts w:ascii="Tahoma" w:eastAsia="Times New Roman" w:hAnsi="Tahoma" w:cs="Tahoma"/>
          <w:color w:val="000000"/>
          <w:sz w:val="24"/>
          <w:szCs w:val="24"/>
        </w:rPr>
        <w:t> следующими умениями и навыками:</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производить словообразовательный разбор слов с ясной структурой, морфологический разбор изученных в 6 классе частей речи, синтаксический разбор предложений с двумя главными членами и с одним главным членом, выраженным безличным глаголом;</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 помощью толкового словаря выяснять нормы употребления слова;</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соблюдать нормы литературного языка в пределах изученного материала.</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По орфографии. Находить в словах изученные орфограммы, уметь обосновывать их выбор, правильно писать слова с изученными орфограммами; находить и исправлять орфографические ошибки.</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Правильно писать слова с непроверяемыми орфограммами, изученными в 6 классе.</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По пунктуации.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По развитию речи. Составлять сложный план. Подробно, сжато и выборочно излагать повествовательные тексты с элементами описания помещения и пейзажа. Собирать и систематизировать материал к сочинению с учетом темы и основной мысли. Описывать помещение, пейзаж, составлять рассказ на основе услышанного и по воображению. Совершенствовать содержание и языковое оформление своего текста (в соответствии с изученным языковым материалом).</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Уметь грамотно и четко отвечать на вопросы по пройденному материалу; выступать по заданной теме.</w:t>
      </w:r>
    </w:p>
    <w:p w:rsidR="006A1DBB" w:rsidRPr="006A1DBB" w:rsidRDefault="006A1DBB" w:rsidP="00FF5317">
      <w:pPr>
        <w:numPr>
          <w:ilvl w:val="0"/>
          <w:numId w:val="10"/>
        </w:num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Уметь выразительно читать письменный (прозаический и поэтический) текст.</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III. </w:t>
      </w:r>
      <w:r w:rsidRPr="006A1DBB">
        <w:rPr>
          <w:rFonts w:ascii="Tahoma" w:eastAsia="Times New Roman" w:hAnsi="Tahoma" w:cs="Tahoma"/>
          <w:color w:val="000000"/>
          <w:sz w:val="24"/>
          <w:szCs w:val="24"/>
          <w:u w:val="single"/>
        </w:rPr>
        <w:t>Формы контроля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Диктант (с заданием, словарный, подготовленный, цифровой, объяснительный, предупредительный, терминологический);</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Комплексный анализ текста;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Тест;</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Составление сложного и простого плана к тексту;</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 Изложение текста (подробное, сжатое, выборочное);</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Составление диалога на заданную тему;</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Составление текста определенного стиля и типа речи;</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Сочинение (описание пейзажа, помещения);</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Составление рассказа по сюжетным картинкам с включением части готового текста;</w:t>
      </w:r>
    </w:p>
    <w:p w:rsidR="006A1DBB" w:rsidRPr="006A1DBB" w:rsidRDefault="006A1DBB" w:rsidP="006A1DBB">
      <w:pPr>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Редактирование текста (исправление орфографических, грамматических, пунктуационных и речевых ошибок);</w:t>
      </w:r>
    </w:p>
    <w:p w:rsidR="006A1DBB" w:rsidRPr="006A1DBB" w:rsidRDefault="006A1DBB" w:rsidP="006A1DBB">
      <w:pPr>
        <w:jc w:val="center"/>
        <w:rPr>
          <w:rFonts w:ascii="Times New Roman" w:eastAsia="Calibri" w:hAnsi="Times New Roman" w:cs="Times New Roman"/>
          <w:b/>
          <w:sz w:val="24"/>
          <w:szCs w:val="24"/>
          <w:lang w:eastAsia="en-US"/>
        </w:rPr>
      </w:pPr>
    </w:p>
    <w:p w:rsidR="006A1DBB" w:rsidRPr="006A1DBB" w:rsidRDefault="006A1DBB" w:rsidP="006A1DBB">
      <w:pPr>
        <w:jc w:val="center"/>
        <w:rPr>
          <w:rFonts w:ascii="Times New Roman" w:eastAsia="Calibri" w:hAnsi="Times New Roman" w:cs="Times New Roman"/>
          <w:sz w:val="24"/>
          <w:szCs w:val="24"/>
          <w:lang w:eastAsia="en-US"/>
        </w:rPr>
      </w:pPr>
      <w:r w:rsidRPr="006A1DBB">
        <w:rPr>
          <w:rFonts w:ascii="Times New Roman" w:eastAsia="Calibri" w:hAnsi="Times New Roman" w:cs="Times New Roman"/>
          <w:b/>
          <w:sz w:val="24"/>
          <w:szCs w:val="24"/>
          <w:lang w:eastAsia="en-US"/>
        </w:rPr>
        <w:t>КАЛЕНДАРНО-ТЕМАТИЧЕСКИЙ ПЛАН ПО РУССКОМУ ЯЗЫКУ. 6 КЛАСС</w:t>
      </w:r>
      <w:r w:rsidRPr="006A1DBB">
        <w:rPr>
          <w:rFonts w:ascii="Times New Roman" w:eastAsia="Calibri" w:hAnsi="Times New Roman" w:cs="Times New Roman"/>
          <w:sz w:val="24"/>
          <w:szCs w:val="24"/>
          <w:lang w:eastAsia="en-US"/>
        </w:rPr>
        <w:t>.</w:t>
      </w:r>
    </w:p>
    <w:tbl>
      <w:tblPr>
        <w:tblStyle w:val="2b"/>
        <w:tblW w:w="15452" w:type="dxa"/>
        <w:tblLayout w:type="fixed"/>
        <w:tblLook w:val="04A0" w:firstRow="1" w:lastRow="0" w:firstColumn="1" w:lastColumn="0" w:noHBand="0" w:noVBand="1"/>
      </w:tblPr>
      <w:tblGrid>
        <w:gridCol w:w="568"/>
        <w:gridCol w:w="107"/>
        <w:gridCol w:w="1985"/>
        <w:gridCol w:w="34"/>
        <w:gridCol w:w="284"/>
        <w:gridCol w:w="1134"/>
        <w:gridCol w:w="2092"/>
        <w:gridCol w:w="2727"/>
        <w:gridCol w:w="1843"/>
        <w:gridCol w:w="1134"/>
        <w:gridCol w:w="1843"/>
        <w:gridCol w:w="1701"/>
      </w:tblGrid>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w:t>
            </w:r>
          </w:p>
        </w:tc>
        <w:tc>
          <w:tcPr>
            <w:tcW w:w="2126" w:type="dxa"/>
            <w:gridSpan w:val="3"/>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Тема урока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Кол-во часов</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Тип урока</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Элементы содержания</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Требования к уровню подготовки</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Вид контроля. Измерители</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Домашнее задание</w:t>
            </w:r>
          </w:p>
        </w:tc>
        <w:tc>
          <w:tcPr>
            <w:tcW w:w="1843" w:type="dxa"/>
          </w:tcPr>
          <w:p w:rsidR="006A1DBB" w:rsidRPr="006A1DBB" w:rsidRDefault="006A1DBB" w:rsidP="006A1DBB">
            <w:pPr>
              <w:widowControl w:val="0"/>
              <w:autoSpaceDE w:val="0"/>
              <w:autoSpaceDN w:val="0"/>
              <w:adjustRightInd w:val="0"/>
              <w:ind w:right="-108"/>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Коррекционные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задачи</w:t>
            </w:r>
          </w:p>
        </w:tc>
        <w:tc>
          <w:tcPr>
            <w:tcW w:w="1701"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Коррекционные приёмы</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Calibri" w:hAnsi="Calibri" w:cs="Times New Roman"/>
                <w:sz w:val="24"/>
                <w:szCs w:val="24"/>
              </w:rPr>
              <w:t>Русский язык-язык русской художественной литературы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Русский язык как развивающееся явление. Лексические и фразеологические </w:t>
            </w:r>
            <w:r w:rsidRPr="006A1DBB">
              <w:rPr>
                <w:rFonts w:ascii="Times New Roman" w:hAnsi="Times New Roman" w:cs="Times New Roman"/>
                <w:sz w:val="24"/>
                <w:szCs w:val="24"/>
              </w:rPr>
              <w:lastRenderedPageBreak/>
              <w:t>новации последних лет. Необходимость бережного и сознательного отношения к русскому языку как к национальной ценности.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Понимать, что язык – явление развивающееся, знать элементарные сведения об исторических </w:t>
            </w:r>
            <w:r w:rsidRPr="006A1DBB">
              <w:rPr>
                <w:rFonts w:ascii="Times New Roman" w:hAnsi="Times New Roman" w:cs="Times New Roman"/>
                <w:sz w:val="24"/>
                <w:szCs w:val="24"/>
              </w:rPr>
              <w:lastRenderedPageBreak/>
              <w:t>изменениях в разных областях русского языка, об этимологии как науке о происхождении исконно-русских и иноязычных слов, уметь работать с учебным этимологическим словарём.</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Выразит. Прочитать стих. А. Шибаева «Слова, слова, </w:t>
            </w:r>
            <w:r w:rsidRPr="006A1DBB">
              <w:rPr>
                <w:rFonts w:ascii="Times New Roman" w:hAnsi="Times New Roman" w:cs="Times New Roman"/>
                <w:sz w:val="24"/>
                <w:szCs w:val="24"/>
              </w:rPr>
              <w:lastRenderedPageBreak/>
              <w:t>слова», подтвердить примерами мысль «Язык и стар, и снова нов».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 3, упр. 3</w:t>
            </w:r>
          </w:p>
        </w:tc>
        <w:tc>
          <w:tcPr>
            <w:tcW w:w="1843" w:type="dxa"/>
          </w:tcPr>
          <w:p w:rsidR="006A1DBB" w:rsidRPr="006A1DBB" w:rsidRDefault="006A1DBB" w:rsidP="006A1DBB">
            <w:pPr>
              <w:widowControl w:val="0"/>
              <w:autoSpaceDE w:val="0"/>
              <w:autoSpaceDN w:val="0"/>
              <w:adjustRightInd w:val="0"/>
              <w:ind w:left="62"/>
              <w:jc w:val="both"/>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Развитие внимания.</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Развития слухового восприятия.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lastRenderedPageBreak/>
              <w:t xml:space="preserve">Развитие умения доводить начатую работу над заданием до конца.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Развитие концентрации внимания.</w:t>
            </w:r>
          </w:p>
        </w:tc>
        <w:tc>
          <w:tcPr>
            <w:tcW w:w="1701" w:type="dxa"/>
          </w:tcPr>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lastRenderedPageBreak/>
              <w:t>Обучение приемам запоминания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Требование развернутых </w:t>
            </w:r>
            <w:r w:rsidRPr="006A1DBB">
              <w:rPr>
                <w:rFonts w:ascii="Times New Roman" w:hAnsi="Times New Roman" w:cs="Times New Roman"/>
                <w:sz w:val="24"/>
                <w:szCs w:val="24"/>
                <w:lang w:bidi="he-IL"/>
              </w:rPr>
              <w:lastRenderedPageBreak/>
              <w:t>устных ответов обучающегося</w:t>
            </w:r>
          </w:p>
        </w:tc>
      </w:tr>
      <w:tr w:rsidR="006A1DBB" w:rsidRPr="006A1DBB" w:rsidTr="006A1DBB">
        <w:trPr>
          <w:trHeight w:val="447"/>
        </w:trPr>
        <w:tc>
          <w:tcPr>
            <w:tcW w:w="15452" w:type="dxa"/>
            <w:gridSpan w:val="12"/>
            <w:tcBorders>
              <w:bottom w:val="single" w:sz="4" w:space="0" w:color="auto"/>
            </w:tcBorders>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lastRenderedPageBreak/>
              <w:t>Повторение изученного в 5 классе (7  часов)</w:t>
            </w:r>
          </w:p>
        </w:tc>
      </w:tr>
      <w:tr w:rsidR="006A1DBB" w:rsidRPr="006A1DBB" w:rsidTr="006A1DBB">
        <w:trPr>
          <w:trHeight w:val="1129"/>
        </w:trPr>
        <w:tc>
          <w:tcPr>
            <w:tcW w:w="568"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2 </w:t>
            </w:r>
          </w:p>
        </w:tc>
        <w:tc>
          <w:tcPr>
            <w:tcW w:w="2126" w:type="dxa"/>
            <w:gridSpan w:val="3"/>
            <w:tcBorders>
              <w:top w:val="single" w:sz="4" w:space="0" w:color="auto"/>
            </w:tcBorders>
          </w:tcPr>
          <w:p w:rsidR="006A1DBB" w:rsidRPr="006A1DBB" w:rsidRDefault="006A1DBB" w:rsidP="006A1DBB">
            <w:pPr>
              <w:rPr>
                <w:rFonts w:ascii="Times New Roman" w:hAnsi="Times New Roman" w:cs="Times New Roman"/>
                <w:b/>
                <w:sz w:val="24"/>
                <w:szCs w:val="24"/>
              </w:rPr>
            </w:pPr>
            <w:r w:rsidRPr="006A1DBB">
              <w:rPr>
                <w:rFonts w:ascii="Times New Roman" w:hAnsi="Times New Roman" w:cs="Times New Roman"/>
                <w:sz w:val="24"/>
                <w:szCs w:val="24"/>
              </w:rPr>
              <w:t>Фонетика, орфоэпия, графика. Орфография</w:t>
            </w:r>
          </w:p>
        </w:tc>
        <w:tc>
          <w:tcPr>
            <w:tcW w:w="284"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 уроки</w:t>
            </w:r>
          </w:p>
        </w:tc>
        <w:tc>
          <w:tcPr>
            <w:tcW w:w="2092"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Звук как единица речи. Звуки речи. Сильные и слабые позиции звуков. Двойная роль букв Е,Ё,Ю,Я. Фонетический разбор слова. Нормы произношения.</w:t>
            </w:r>
          </w:p>
        </w:tc>
        <w:tc>
          <w:tcPr>
            <w:tcW w:w="2727"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особенности образования гласных и согласных звуков, парность согласных по мягкости-твёрдости, звонкости-глухости, понимать позицию смягчения и оглушения-озвончения. Уметь находить фонетические явления, делать фонетический разбор; соблюдать основные правила литературного произношения, различать буквенный и звуковой состав слова, объяснять несоответствие количества букв и звуков, делить слова на слоги для переноса, </w:t>
            </w:r>
            <w:r w:rsidRPr="006A1DBB">
              <w:rPr>
                <w:rFonts w:ascii="Times New Roman" w:hAnsi="Times New Roman" w:cs="Times New Roman"/>
                <w:sz w:val="24"/>
                <w:szCs w:val="24"/>
              </w:rPr>
              <w:lastRenderedPageBreak/>
              <w:t>осознавать смыслоразличительную роль ударения, определять ударение в слове, обнаруживать ошибки в звучащей речи, уметь пользоваться орфоэпическим словарём.</w:t>
            </w:r>
          </w:p>
        </w:tc>
        <w:tc>
          <w:tcPr>
            <w:tcW w:w="1843"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Подготовить устный рассказ на тему  «Как вы понимаете образное высказывание «Гласные – река, а согласные – берега звучащей речи», принадлежащее русскому режиссёру К.С. Станиславскому</w:t>
            </w:r>
          </w:p>
        </w:tc>
        <w:tc>
          <w:tcPr>
            <w:tcW w:w="1134"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Стр. 5, упр. 7, 8.</w:t>
            </w:r>
          </w:p>
        </w:tc>
        <w:tc>
          <w:tcPr>
            <w:tcW w:w="1843" w:type="dxa"/>
            <w:tcBorders>
              <w:top w:val="single" w:sz="4" w:space="0" w:color="auto"/>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словесной инструкции. </w:t>
            </w:r>
          </w:p>
          <w:p w:rsidR="006A1DBB" w:rsidRPr="006A1DBB" w:rsidRDefault="006A1DBB" w:rsidP="006A1DBB">
            <w:pPr>
              <w:jc w:val="center"/>
              <w:rPr>
                <w:rFonts w:ascii="Times New Roman" w:hAnsi="Times New Roman" w:cs="Times New Roman"/>
                <w:sz w:val="24"/>
                <w:szCs w:val="24"/>
              </w:rPr>
            </w:pPr>
          </w:p>
        </w:tc>
        <w:tc>
          <w:tcPr>
            <w:tcW w:w="1701"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w:t>
            </w:r>
            <w:r w:rsidRPr="006A1DBB">
              <w:rPr>
                <w:rFonts w:ascii="Times New Roman" w:hAnsi="Times New Roman" w:cs="Times New Roman"/>
                <w:sz w:val="24"/>
                <w:szCs w:val="24"/>
                <w:lang w:bidi="he-IL"/>
              </w:rPr>
              <w:lastRenderedPageBreak/>
              <w:t>сравнение с образцом, нахождение и исправление ошибок</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3 </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Морфемы в слове. Орфограммы в приставках и корнях слов.</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 уроки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Морфема как минимальная значимая часть слова. Правописание гласных и согласных в приставках; буквы на З-С на конце приставок. Правописание гласных в корнях с чередованием. Буквы О-Е после шипящих в корне. Буквы И-Ы после Ц.</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определение морфем, орфографические правила, изученные в этом разделе в 5 классе; уметь давать структурно-грамматическую характеристику словам по морфемной модели, выделять однокоренные слова и слова с одинаковой морфемной структурой, членить слово на морфемы для использования орфографических правил, группировать слова по видам орфограмм, пользоваться словарём морфемных моделей слов.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Морфемный разбор, составление слов по схемам, объяснительный диктант</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13, 14, 16.</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w:t>
            </w:r>
            <w:r w:rsidRPr="006A1DBB">
              <w:rPr>
                <w:rFonts w:ascii="Times New Roman" w:hAnsi="Times New Roman" w:cs="Times New Roman"/>
                <w:sz w:val="24"/>
                <w:szCs w:val="24"/>
                <w:lang w:bidi="he-IL"/>
              </w:rPr>
              <w:lastRenderedPageBreak/>
              <w:t>образцом, нахождение и исправление ошибок</w:t>
            </w:r>
          </w:p>
        </w:tc>
      </w:tr>
      <w:tr w:rsidR="006A1DBB" w:rsidRPr="006A1DBB" w:rsidTr="006A1DBB">
        <w:trPr>
          <w:trHeight w:val="845"/>
        </w:trPr>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4</w:t>
            </w: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Система частей речи в русском языке. Морфологический разбор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 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Части речи, изученные в 5 классе. Буквы Е-И в падежных окончаниях имён существительных. Правописание личных окончаний глаголов. Образование формы именительного (инженеры, выборы) и родительного (носок, носков) падежей множественного числа. Ударения в краткой форме прилагательных (труден, трудна, трудно), в глаголах, при произношении которых допускаются ошибки (начать, </w:t>
            </w:r>
            <w:r w:rsidRPr="006A1DBB">
              <w:rPr>
                <w:rFonts w:ascii="Times New Roman" w:hAnsi="Times New Roman" w:cs="Times New Roman"/>
                <w:sz w:val="24"/>
                <w:szCs w:val="24"/>
              </w:rPr>
              <w:lastRenderedPageBreak/>
              <w:t>понять).</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определения частей речи, изученных в 5 классе;  уметь находить изученные части речи в тексте, разграничивать грамматическое и лексическое значения слова. Знать орфографические правила, уметь применять их на практике. Уметь образовывать формы именительного и родительного падежей множественного числа. Уметь правильно ставить ударения в краткой форме прилагательных, в глаголах, при произношении которых допускаются ошибки, уметь группировать слова по наличию некорневых морфем, по общности морфемных признаков.</w:t>
            </w:r>
          </w:p>
        </w:tc>
        <w:tc>
          <w:tcPr>
            <w:tcW w:w="1843" w:type="dxa"/>
          </w:tcPr>
          <w:p w:rsidR="006A1DBB" w:rsidRPr="006A1DBB" w:rsidRDefault="006A1DBB" w:rsidP="006A1DBB">
            <w:pPr>
              <w:jc w:val="center"/>
              <w:rPr>
                <w:rFonts w:ascii="Times New Roman" w:hAnsi="Times New Roman" w:cs="Times New Roman"/>
                <w:sz w:val="24"/>
                <w:szCs w:val="24"/>
              </w:rPr>
            </w:pP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18, 25</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 и результате.</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Составление рассказа по плану</w:t>
            </w:r>
            <w:r w:rsidRPr="006A1DBB">
              <w:rPr>
                <w:rFonts w:ascii="Times New Roman" w:hAnsi="Times New Roman" w:cs="Times New Roman"/>
                <w:color w:val="FF0000"/>
                <w:sz w:val="24"/>
                <w:szCs w:val="24"/>
                <w:lang w:bidi="he-IL"/>
              </w:rPr>
              <w:t>.</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5 </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Словосочетание</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Простое предложение. Знаки препинания в конце предложения,  в простом и сложном предложениях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 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Словосочетание. Предложение простое и сложное. Синтаксический и пунктуационный разбор предложений. Знаки препинания в предложениях с обобщающими словами, с однородными членами, при обращении, при прямой речи. Знаки препинания в сложных предложениях.</w:t>
            </w: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определения простых и сложных предложений. Уметь производить синтаксический разбор. Знать правила постановки знаков препинания в сложных предложениях, в простых предложениях с обобщающими словами, с однородными членами, при обращении, при прямой речи. Уметь применять правила, видеть структуру предложения, классифицировать предложения по наличию главных членов.</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Тест.</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28, 30, 38</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Формирование звукового анализа и синтеза.</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6</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Способы передачи чужой речи. Знаки препинания при прямой речи, диалоге. Сочетание знаков препинания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Речь устная и письменная; диалогическая и монологическая. Оформление прямой речи,  диалога. Этикетный </w:t>
            </w:r>
            <w:r w:rsidRPr="006A1DBB">
              <w:rPr>
                <w:rFonts w:ascii="Times New Roman" w:hAnsi="Times New Roman" w:cs="Times New Roman"/>
                <w:sz w:val="24"/>
                <w:szCs w:val="24"/>
              </w:rPr>
              <w:lastRenderedPageBreak/>
              <w:t>монолог. Основная мысль текста. Письмо как разновидность текста. Адресат и адресант.</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Уметь составлять диалоги, в том числе этикетные; правильно оформлять прямую речь и  диалог.</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Составление этикетного диалога.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диалог на тему «В библиотеке</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w:t>
            </w:r>
            <w:r w:rsidRPr="006A1DBB">
              <w:rPr>
                <w:rFonts w:ascii="Times New Roman" w:eastAsia="Times New Roman" w:hAnsi="Times New Roman" w:cs="Times New Roman"/>
                <w:sz w:val="24"/>
                <w:szCs w:val="24"/>
                <w:lang w:bidi="he-IL"/>
              </w:rPr>
              <w:lastRenderedPageBreak/>
              <w:t xml:space="preserve">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Требование развернутых устных ответов обучающегося</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7</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Основные особенности функциональных стилей (официально-делового)</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Функционально-смысловые типы речи (описание, повествование, рассуждение). Доминирование определённой части речи в текстах разного типа. Синонимия. Функциональные разновидности языка.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стилей речи, сферу употребления, типичную ситуацию речевого общения, задачу речи, умение использовать в речи существительные-синонимы, прилагательные-синонимы, глаголы-синонимы для более точного выражения мыслей и для устранения неоправданного повтора одних и тех же слов. Умение составлять тексты разных типов речи, опознавать стили речи, учитывать их особенности при создании текстов.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Составление текстов разных типов речи с использованием синонимов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Написать сочинение на тему «Какой должна быть школьная перемена?» или написать заявление</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8</w:t>
            </w:r>
          </w:p>
        </w:tc>
        <w:tc>
          <w:tcPr>
            <w:tcW w:w="2126" w:type="dxa"/>
            <w:gridSpan w:val="3"/>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Контрольная работа </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w:t>
            </w:r>
            <w:r w:rsidRPr="006A1DBB">
              <w:rPr>
                <w:rFonts w:ascii="Times New Roman" w:hAnsi="Times New Roman" w:cs="Times New Roman"/>
                <w:sz w:val="24"/>
                <w:szCs w:val="24"/>
              </w:rPr>
              <w:lastRenderedPageBreak/>
              <w:t>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Правописание гласных и </w:t>
            </w:r>
            <w:r w:rsidRPr="006A1DBB">
              <w:rPr>
                <w:rFonts w:ascii="Times New Roman" w:hAnsi="Times New Roman" w:cs="Times New Roman"/>
                <w:sz w:val="24"/>
                <w:szCs w:val="24"/>
              </w:rPr>
              <w:lastRenderedPageBreak/>
              <w:t xml:space="preserve">согласных в приставках; буквы З-С на конце приставок. Правописание  гласных в корнях с чередованием. Буквы О-Ё после шипящих в корне. Буквы Ы-И после Ц. Падежные окончания существительных. Правописание личных окончаний глаголов. Образование формы И.п  и Р.п.  мн. ч. Знаки препинания в предложениях с обобщающими словами, с однородными членами, при обращении, при прямой речи. Знаки препинания в сложных предложениях. Ударения в краткой форме </w:t>
            </w:r>
            <w:r w:rsidRPr="006A1DBB">
              <w:rPr>
                <w:rFonts w:ascii="Times New Roman" w:hAnsi="Times New Roman" w:cs="Times New Roman"/>
                <w:sz w:val="24"/>
                <w:szCs w:val="24"/>
              </w:rPr>
              <w:lastRenderedPageBreak/>
              <w:t>прилагательных, в глаголах, при произношении которых допускаются ошибки. Функционально-смысловые типы речи. Функциональные разновидности языка: разговорный; функциональные стили: научный, язык  художественной  литературы.</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орфографические правила, изученные в 5 </w:t>
            </w:r>
            <w:r w:rsidRPr="006A1DBB">
              <w:rPr>
                <w:rFonts w:ascii="Times New Roman" w:hAnsi="Times New Roman" w:cs="Times New Roman"/>
                <w:sz w:val="24"/>
                <w:szCs w:val="24"/>
              </w:rPr>
              <w:lastRenderedPageBreak/>
              <w:t>классе, уметь применять их на практике. Уметь правильно ставить ударения в краткой форме прилагательных, в глаголах, при произношении которых допускаются ошибки. Знать правила постановки знаков препинания в сложных и простых предложениях с обобщающими словами, с однородными членами, при обращении, при прямой речи. Уметь применять правила на практике. Знать и уметь различать тексты разных типов и стилей.</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Диктант с грамматически</w:t>
            </w:r>
            <w:r w:rsidRPr="006A1DBB">
              <w:rPr>
                <w:rFonts w:ascii="Times New Roman" w:hAnsi="Times New Roman" w:cs="Times New Roman"/>
                <w:sz w:val="24"/>
                <w:szCs w:val="24"/>
              </w:rPr>
              <w:lastRenderedPageBreak/>
              <w:t>м заданием</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lastRenderedPageBreak/>
              <w:t>Лексикология и фразеология</w:t>
            </w:r>
            <w:r w:rsidRPr="006A1DBB">
              <w:rPr>
                <w:rFonts w:ascii="Times New Roman" w:hAnsi="Times New Roman" w:cs="Times New Roman"/>
                <w:b/>
                <w:sz w:val="24"/>
                <w:szCs w:val="24"/>
                <w:lang w:val="en-US"/>
              </w:rPr>
              <w:t xml:space="preserve"> (16 </w:t>
            </w:r>
            <w:r w:rsidRPr="006A1DBB">
              <w:rPr>
                <w:rFonts w:ascii="Times New Roman" w:hAnsi="Times New Roman" w:cs="Times New Roman"/>
                <w:b/>
                <w:sz w:val="24"/>
                <w:szCs w:val="24"/>
              </w:rPr>
              <w:t>часов)</w:t>
            </w:r>
          </w:p>
          <w:p w:rsidR="006A1DBB" w:rsidRPr="006A1DBB" w:rsidRDefault="006A1DBB" w:rsidP="006A1DBB">
            <w:pPr>
              <w:jc w:val="center"/>
              <w:rPr>
                <w:rFonts w:ascii="Times New Roman" w:hAnsi="Times New Roman" w:cs="Times New Roman"/>
                <w:sz w:val="24"/>
                <w:szCs w:val="24"/>
                <w:lang w:val="en-US"/>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Повторение изученного в 5 классе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Лексикология как раздел науки о языке. Слово как единица языка. Слово, его лексическое и грамматическое значения. Многозначные и однозначные слова. Прямое и переносное значение слов. </w:t>
            </w:r>
            <w:r w:rsidRPr="006A1DBB">
              <w:rPr>
                <w:rFonts w:ascii="Times New Roman" w:hAnsi="Times New Roman" w:cs="Times New Roman"/>
                <w:sz w:val="24"/>
                <w:szCs w:val="24"/>
              </w:rPr>
              <w:lastRenderedPageBreak/>
              <w:t xml:space="preserve">Омонимы. Синонимы Антонимы. Толковые словари. </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понятие лексикологии как раздела науки о языке, лексического и грамматического значения слова. Знать определение синонимов, антонимов, омонимов, многозначные и однозначные слова, слова в прямом и переносном значении, </w:t>
            </w:r>
            <w:r w:rsidRPr="006A1DBB">
              <w:rPr>
                <w:rFonts w:ascii="Times New Roman" w:hAnsi="Times New Roman" w:cs="Times New Roman"/>
                <w:sz w:val="24"/>
                <w:szCs w:val="24"/>
              </w:rPr>
              <w:lastRenderedPageBreak/>
              <w:t>пользоваться разными способами толкования лексического значения слова. Уметь пользоваться толковым словарём, словарями синонимов, антонимов. Уметь употреблять слова в соответствии с их лексическим значением, условиями и задачами общения.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Терминологический диктант, анализ фрагментов художественных текстов.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 12, упр. 53.</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Обучение умению видеть и устанавливать причинно-следственные связи</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Общеупотребительные слова. Словари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Сфера употребления лексики Общеупотребительные слова.  Употребление общеупотребительной лексики в обиходной речи, в художественном произведении</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Структура словарной статьи. Словари энциклопедические, толковые, этимологические, орфографические, иностранных слов, крылатых </w:t>
            </w:r>
            <w:r w:rsidRPr="006A1DBB">
              <w:rPr>
                <w:rFonts w:ascii="Times New Roman" w:hAnsi="Times New Roman" w:cs="Times New Roman"/>
                <w:sz w:val="24"/>
                <w:szCs w:val="24"/>
              </w:rPr>
              <w:lastRenderedPageBreak/>
              <w:t>слов и выражений, синонимов, антонимов, словообразовательные.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различие слов русского языка по сфере употребления (общеупотребительные слова и слова ограниченного употребления). Уметь пользоваться толковыми словарями, определять уместность/ неуместность использования необщеупотребительных слов  в обиходной речи, в художественном произведении</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какие бывают словари, как строятся словарные статьи. Уметь работать со словарями, </w:t>
            </w:r>
            <w:r w:rsidRPr="006A1DBB">
              <w:rPr>
                <w:rFonts w:ascii="Times New Roman" w:hAnsi="Times New Roman" w:cs="Times New Roman"/>
                <w:sz w:val="24"/>
                <w:szCs w:val="24"/>
              </w:rPr>
              <w:lastRenderedPageBreak/>
              <w:t>использовать справочную литературу.</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Работа с текстом-отрывком из книги Лихачёва «Письма о добром и прекрасном» Объяснить значения слов при помощи словаря.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Подгото-вить сообщение об одном из русских учёных-лингвистов, используя материалы справочни-ков, энциклопе-дий (инд. задание)</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П. 14, </w:t>
            </w:r>
            <w:r w:rsidRPr="006A1DBB">
              <w:rPr>
                <w:rFonts w:ascii="Times New Roman" w:hAnsi="Times New Roman" w:cs="Times New Roman"/>
                <w:sz w:val="24"/>
                <w:szCs w:val="24"/>
              </w:rPr>
              <w:lastRenderedPageBreak/>
              <w:t>упр. 65</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Развитие зрительной памяти. Обучение рациональным приемам запоминания.</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Использование опорных схем и алгоритмов</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11-12</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Собирание  материала к сочинению по картине Герасимова «После дождя».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картине Герасимова «После дождя».</w:t>
            </w: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Понятие текста; тема, основная мысль текста.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различие слов русского языка по сфере употребления (общеупотребительные слова и слова ограниченного употребления). Уметь пользоваться толковыми словарями, определять уместность/ неуместность использования необщеупотребительных слов  в обиходной речи, в художественном произведении</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описывать картину, вычленять структурные части текста, составлять план.</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rPr>
          <w:trHeight w:val="3824"/>
        </w:trPr>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13</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Профессиональные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Профессиональные слова. Сфера употребления профессиональных слов. Лексика Ограниченного  употребления.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определение профессиональных  слов, их сферу употребления. Уметь находить профессиональные слова в тексте, в толковых словарях, истолковывать их значения. Уметь объяснять использование проф. Слов в художественных произведениях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Осложнённое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 15, упр. 68.</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комбинаторных способностей. Формирование умения планирование этапов выполнения задания.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 составление рассказа по плану.</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14</w:t>
            </w:r>
          </w:p>
        </w:tc>
        <w:tc>
          <w:tcPr>
            <w:tcW w:w="2126" w:type="dxa"/>
            <w:gridSpan w:val="3"/>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Диалектизмы</w:t>
            </w: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Диалектизмы. Нормы употребления диалектной лексики. Употребление диалектной и общеупотребительной лексики в обиходной речи, в художественном произведении.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сферу употребления диалектных слов.</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пользоваться толковыми словарями, определять уместность/ неуместность использования диалектных слов в обиходной речи, в художественном произведении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Анализ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 16, упр. 75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15 -16</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Сжатое изложение по упр. 75</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Понятие текста, основная мысль, тема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Уметь адекватно воспринимать текст на слух, выделять главное, вычленять структурные части текста, сжато пересказывать основное </w:t>
            </w:r>
            <w:r w:rsidRPr="006A1DBB">
              <w:rPr>
                <w:rFonts w:ascii="Times New Roman" w:hAnsi="Times New Roman" w:cs="Times New Roman"/>
                <w:sz w:val="24"/>
                <w:szCs w:val="24"/>
              </w:rPr>
              <w:lastRenderedPageBreak/>
              <w:t>содержание прослушанного текста.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Изложение.</w:t>
            </w:r>
          </w:p>
        </w:tc>
        <w:tc>
          <w:tcPr>
            <w:tcW w:w="1134" w:type="dxa"/>
          </w:tcPr>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w:t>
            </w:r>
            <w:r w:rsidRPr="006A1DBB">
              <w:rPr>
                <w:rFonts w:ascii="Times New Roman" w:eastAsia="Times New Roman" w:hAnsi="Times New Roman" w:cs="Times New Roman"/>
                <w:sz w:val="24"/>
                <w:szCs w:val="24"/>
                <w:lang w:bidi="he-IL"/>
              </w:rPr>
              <w:lastRenderedPageBreak/>
              <w:t xml:space="preserve">полных ответов при анализе образца (при подведении итоговработы).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Требование развернутых устных ответов обучающегося. Ведение </w:t>
            </w:r>
            <w:r w:rsidRPr="006A1DBB">
              <w:rPr>
                <w:rFonts w:ascii="Times New Roman" w:eastAsia="Times New Roman" w:hAnsi="Times New Roman" w:cs="Times New Roman"/>
                <w:sz w:val="24"/>
                <w:szCs w:val="24"/>
                <w:lang w:bidi="he-IL"/>
              </w:rPr>
              <w:lastRenderedPageBreak/>
              <w:t>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17</w:t>
            </w:r>
          </w:p>
        </w:tc>
        <w:tc>
          <w:tcPr>
            <w:tcW w:w="2126" w:type="dxa"/>
            <w:gridSpan w:val="3"/>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Жаргонизмы.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Жаргонизмы. Неоправданное расширение сферы употребления жаргонизмов в разговорной речи, средствах массовой информации, публичных выступлениях.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определение жаргонизмов, сферу их употребления. Уметь отличать жаргонизмы от других слов; соблюдать нормы языка.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Редактирование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словарь жаргонизмов 6 класса (с подбором вариантов слов литер.языка)</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w:t>
            </w:r>
            <w:r w:rsidRPr="006A1DBB">
              <w:rPr>
                <w:rFonts w:ascii="Times New Roman" w:hAnsi="Times New Roman" w:cs="Times New Roman"/>
                <w:sz w:val="24"/>
                <w:szCs w:val="24"/>
                <w:lang w:bidi="he-IL"/>
              </w:rPr>
              <w:lastRenderedPageBreak/>
              <w:t>нахождение и исправление ошибок</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18</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Эмоционально окрашенные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Нейтральные и эмоционально окрашенные слова, сфера их употребления. Оценка собственной и чужой речи с точки зрения уместности использования стилистически </w:t>
            </w:r>
            <w:r w:rsidRPr="006A1DBB">
              <w:rPr>
                <w:rFonts w:ascii="Times New Roman" w:hAnsi="Times New Roman" w:cs="Times New Roman"/>
                <w:sz w:val="24"/>
                <w:szCs w:val="24"/>
              </w:rPr>
              <w:lastRenderedPageBreak/>
              <w:t>окрашенной лексики в различных ситуациях речевого общения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определение нейтральной и стилистически окрашенной лексики, сферу употребления лексики.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83</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Устаревшие слова и неологизмы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Историческая изменчивость словарного состава языка. Основные причины появления устаревших и новых слов. Образование новых слов. Общеязыковые и индивидуально-авторские неологизмы. Два типа устаревших слов: архаизмы и историзмы. Наблюдение за использованием устаревших  слов и неологизмов в тексте. Словари устаревших слов и неологизмов.</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причины выхода из общего употребления одних и появление новых слов в русском языке.  Уметь различать общеязыковые и индивидуально-авторские неологизмы; различать архаизмы и историзмы. Уметь пользоваться словарём для определения значения устаревших и новых слов, правильно использовать их в речи.</w:t>
            </w:r>
          </w:p>
        </w:tc>
        <w:tc>
          <w:tcPr>
            <w:tcW w:w="1843" w:type="dxa"/>
          </w:tcPr>
          <w:p w:rsidR="006A1DBB" w:rsidRPr="006A1DBB" w:rsidRDefault="006A1DBB" w:rsidP="006A1DBB">
            <w:pPr>
              <w:rPr>
                <w:rFonts w:ascii="Times New Roman" w:hAnsi="Times New Roman" w:cs="Times New Roman"/>
                <w:sz w:val="24"/>
                <w:szCs w:val="24"/>
              </w:rPr>
            </w:pP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 19, упр. 86.</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Исконно русские и заимствованные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Урок усвоения новых </w:t>
            </w:r>
            <w:r w:rsidRPr="006A1DBB">
              <w:rPr>
                <w:rFonts w:ascii="Times New Roman" w:hAnsi="Times New Roman" w:cs="Times New Roman"/>
                <w:sz w:val="24"/>
                <w:szCs w:val="24"/>
              </w:rPr>
              <w:lastRenderedPageBreak/>
              <w:t>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Источники пополнения лексики. Исконно </w:t>
            </w:r>
            <w:r w:rsidRPr="006A1DBB">
              <w:rPr>
                <w:rFonts w:ascii="Times New Roman" w:hAnsi="Times New Roman" w:cs="Times New Roman"/>
                <w:sz w:val="24"/>
                <w:szCs w:val="24"/>
              </w:rPr>
              <w:lastRenderedPageBreak/>
              <w:t>русские и заимствованные слова. Основные причины заимствования новых слов. Оценка речи с точки зрения целесообразности и уместности использования заимствованных слов.</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определения исконно русских и заимствованных слов; </w:t>
            </w:r>
            <w:r w:rsidRPr="006A1DBB">
              <w:rPr>
                <w:rFonts w:ascii="Times New Roman" w:hAnsi="Times New Roman" w:cs="Times New Roman"/>
                <w:sz w:val="24"/>
                <w:szCs w:val="24"/>
              </w:rPr>
              <w:lastRenderedPageBreak/>
              <w:t>основные причины заимствования новых слов, способы заимствования, признаки и источники заимствования. Уметь оценивать речь с точки зрения целесообразности и уместности использования иноязычных слов. Уметь пользоваться словарями иностранных слов.</w:t>
            </w: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Редактирование текста, насыщенного </w:t>
            </w:r>
            <w:r w:rsidRPr="006A1DBB">
              <w:rPr>
                <w:rFonts w:ascii="Times New Roman" w:hAnsi="Times New Roman" w:cs="Times New Roman"/>
                <w:sz w:val="24"/>
                <w:szCs w:val="24"/>
              </w:rPr>
              <w:lastRenderedPageBreak/>
              <w:t>заимствованными словами, заменить эти слова русскими синонимами.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 21, найти и записать </w:t>
            </w:r>
            <w:r w:rsidRPr="006A1DBB">
              <w:rPr>
                <w:rFonts w:ascii="Times New Roman" w:hAnsi="Times New Roman" w:cs="Times New Roman"/>
                <w:sz w:val="24"/>
                <w:szCs w:val="24"/>
              </w:rPr>
              <w:lastRenderedPageBreak/>
              <w:t>происхождение слов, связанных с темами: школа, театр, искусство.</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21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Фразеологизмы; их значение и употребление.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Основные признаки фразеологизмов. </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Фразеология как раздел лексикологии. Различия между свободными сочетаниями слов и фразеологическими оборотами. Основные признаки фразеологизмов. Нейтральные и стилистически окрашенные фразеологизмы, особенности их </w:t>
            </w:r>
            <w:r w:rsidRPr="006A1DBB">
              <w:rPr>
                <w:rFonts w:ascii="Times New Roman" w:hAnsi="Times New Roman" w:cs="Times New Roman"/>
                <w:sz w:val="24"/>
                <w:szCs w:val="24"/>
              </w:rPr>
              <w:lastRenderedPageBreak/>
              <w:t>употребления в речи. Фразеологическое богатство русского языка. Пословицы и поговорки, афоризмы и крылатые слова, их уместное употребление в речевой практике. Фразеологические словари, их использование.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определение фразеологии как раздела лексикологии, основные признаки фразеологизмов, их роль в обогащении речи. Понимать их сходство и различие со словом и словосочетанием, специфику значений фразеологизмов по сравнению со свободным словосочетанием. Уметь определять значение </w:t>
            </w:r>
            <w:r w:rsidRPr="006A1DBB">
              <w:rPr>
                <w:rFonts w:ascii="Times New Roman" w:hAnsi="Times New Roman" w:cs="Times New Roman"/>
                <w:sz w:val="24"/>
                <w:szCs w:val="24"/>
              </w:rPr>
              <w:lastRenderedPageBreak/>
              <w:t>фразеологизмов, употреблять в речи с целью её обогащения.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Работа с текстом, найти фразеологизмы.</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Стр. 44, упр. 101</w:t>
            </w:r>
          </w:p>
        </w:tc>
        <w:tc>
          <w:tcPr>
            <w:tcW w:w="1843" w:type="dxa"/>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слухового восприятия. </w:t>
            </w:r>
          </w:p>
          <w:p w:rsidR="006A1DBB" w:rsidRPr="006A1DBB" w:rsidRDefault="006A1DBB" w:rsidP="006A1DBB">
            <w:pPr>
              <w:rPr>
                <w:rFonts w:ascii="Times New Roman" w:hAnsi="Times New Roman" w:cs="Times New Roman"/>
                <w:sz w:val="24"/>
                <w:szCs w:val="24"/>
              </w:rPr>
            </w:pPr>
          </w:p>
        </w:tc>
        <w:tc>
          <w:tcPr>
            <w:tcW w:w="1701" w:type="dxa"/>
            <w:tcBorders>
              <w:top w:val="nil"/>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воспроизведи буквенный ряд, ряд слов.</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22 – 23 </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Систематизация и обобщение изученного по теме «Лексикология»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Профессиональные слова. Общеупотребительные слова. Диалектизмы. Жаргонизмы. Стилистически окрашенные слова. Устаревшие слова и неологизмы. Исконно русские и заимствованные  слова Фразеологизмы. </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определения всех групп слов. Уметь определять лексическое значение слова и фразеологизма, используя различные типы словарей; определять, в каком значении употреблены слова и фразеологизмы в контексте. Уметь употреблять слова и фразеологизмы в речи  в соответствии с их лексическим значением и стилистическими свойствами. Уметь определять уместность </w:t>
            </w:r>
            <w:r w:rsidRPr="006A1DBB">
              <w:rPr>
                <w:rFonts w:ascii="Times New Roman" w:hAnsi="Times New Roman" w:cs="Times New Roman"/>
                <w:sz w:val="24"/>
                <w:szCs w:val="24"/>
              </w:rPr>
              <w:lastRenderedPageBreak/>
              <w:t>употребления слов в речи, в художественном тексте.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Лексический диктант. Работа с текстом.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106</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w:t>
            </w:r>
            <w:r w:rsidRPr="006A1DBB">
              <w:rPr>
                <w:rFonts w:ascii="Times New Roman" w:hAnsi="Times New Roman" w:cs="Times New Roman"/>
                <w:sz w:val="24"/>
                <w:szCs w:val="24"/>
                <w:lang w:bidi="he-IL"/>
              </w:rPr>
              <w:lastRenderedPageBreak/>
              <w:t>ошибок</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24</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Системные отношения в лексике. Лексика как развивающаяся система. Лексика ограниченного употребления. Источники пополнения лексики.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Понимать системные отношения в лексике. Уметь рассматривать в сопоставлении и противопоставлении синонимы и антонимы, определять их функции в тексте, группировать слова и фразеологизмы по заданному основанию, определять лексическое значение слова и фразеологизма, используя различные типы словарей, определять, в каком значении употреблены слова и фразеологизмы в контексте. Уметь употреблять слова и фразеологизмы в речи  в соответствии с их лексическим значением и стилистическими свойствами. Уметь определять уместность употребления слов в речи, в художественном тексте.</w:t>
            </w: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Calibri" w:hAnsi="Calibri" w:cs="Times New Roman"/>
                <w:b/>
                <w:sz w:val="24"/>
                <w:szCs w:val="24"/>
              </w:rPr>
            </w:pPr>
            <w:r w:rsidRPr="006A1DBB">
              <w:rPr>
                <w:rFonts w:ascii="Calibri" w:hAnsi="Calibri" w:cs="Times New Roman"/>
                <w:b/>
                <w:sz w:val="24"/>
                <w:szCs w:val="24"/>
              </w:rPr>
              <w:lastRenderedPageBreak/>
              <w:t>Морфемика( состав слова) и словообразование</w:t>
            </w:r>
          </w:p>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25-26</w:t>
            </w:r>
          </w:p>
        </w:tc>
        <w:tc>
          <w:tcPr>
            <w:tcW w:w="2126" w:type="dxa"/>
            <w:gridSpan w:val="3"/>
            <w:tcBorders>
              <w:right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Виды морфем: корень, приставка, суффикс, окончание. Основа слова. Чередование звуков в морфемах.</w:t>
            </w:r>
          </w:p>
        </w:tc>
        <w:tc>
          <w:tcPr>
            <w:tcW w:w="284" w:type="dxa"/>
            <w:tcBorders>
              <w:left w:val="single" w:sz="4" w:space="0" w:color="auto"/>
            </w:tcBorders>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Морфема как минимальная значимая часть слова. Типы морфем в русском языке. Морфемный разбор слова. Зависимость правописания слова от его строения. Гласные в корнях с чередованием.</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определения морфем, орфографические правила, изученные в этом разделе в 5 классе. Уметь делать морфемный разбор слова, различать разные типы морфем, определять зависимость правописания слова от его строения, группировать слова по общности морфем. </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«Проверяю себя»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113, 119.</w:t>
            </w:r>
          </w:p>
        </w:tc>
        <w:tc>
          <w:tcPr>
            <w:tcW w:w="1843"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Создание ситуации успеха, обучение работе в парах и группах, формирование адекватной самооценки в процессе урочной и внеурочной деятельности. </w:t>
            </w:r>
          </w:p>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27</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Обучение сочинению-описанию</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Систематизация материалов к сочинению. Сложный план. Сочинение – описание помещения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структурные особенности описания, особенности сложного плана, отличия сложного и простого планов.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составлять сложный план к сочинению, отбирать, систематизировать материал к сочинению, создавать текст в соответствии с темой и типом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Написать сочинение</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28 </w:t>
            </w:r>
            <w:r w:rsidRPr="006A1DBB">
              <w:rPr>
                <w:rFonts w:ascii="Times New Roman" w:hAnsi="Times New Roman" w:cs="Times New Roman"/>
                <w:sz w:val="24"/>
                <w:szCs w:val="24"/>
              </w:rPr>
              <w:lastRenderedPageBreak/>
              <w:t>- 29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Основные </w:t>
            </w:r>
            <w:r w:rsidRPr="006A1DBB">
              <w:rPr>
                <w:rFonts w:ascii="Times New Roman" w:hAnsi="Times New Roman" w:cs="Times New Roman"/>
                <w:sz w:val="24"/>
                <w:szCs w:val="24"/>
              </w:rPr>
              <w:lastRenderedPageBreak/>
              <w:t>способы образования слов в русском языке.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Уроки </w:t>
            </w:r>
            <w:r w:rsidRPr="006A1DBB">
              <w:rPr>
                <w:rFonts w:ascii="Times New Roman" w:hAnsi="Times New Roman" w:cs="Times New Roman"/>
                <w:sz w:val="24"/>
                <w:szCs w:val="24"/>
              </w:rPr>
              <w:lastRenderedPageBreak/>
              <w:t>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Основные </w:t>
            </w:r>
            <w:r w:rsidRPr="006A1DBB">
              <w:rPr>
                <w:rFonts w:ascii="Times New Roman" w:hAnsi="Times New Roman" w:cs="Times New Roman"/>
                <w:sz w:val="24"/>
                <w:szCs w:val="24"/>
              </w:rPr>
              <w:lastRenderedPageBreak/>
              <w:t>способы образования слов в русском языке. Образование слов с помощью морфем (приставочный, суффиксальный, приставочно-суффиксальный, бессуффиксный). Сложение как способ словообразования слов. Виды сложения. Переход из одной части речи в другую как один из способов словообразования.  Сращение сочетания слов в одно слово. Словообразовательные словари.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основные </w:t>
            </w:r>
            <w:r w:rsidRPr="006A1DBB">
              <w:rPr>
                <w:rFonts w:ascii="Times New Roman" w:hAnsi="Times New Roman" w:cs="Times New Roman"/>
                <w:sz w:val="24"/>
                <w:szCs w:val="24"/>
              </w:rPr>
              <w:lastRenderedPageBreak/>
              <w:t>способы образования слов в русском языке. Уметь производить словообразовательный разбор слова. Уметь пользоваться словообразовательными словарями, группировать слова с одинаковой структурой, определять способ и средства словообразования.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Поиск слов, </w:t>
            </w:r>
            <w:r w:rsidRPr="006A1DBB">
              <w:rPr>
                <w:rFonts w:ascii="Times New Roman" w:hAnsi="Times New Roman" w:cs="Times New Roman"/>
                <w:sz w:val="24"/>
                <w:szCs w:val="24"/>
              </w:rPr>
              <w:lastRenderedPageBreak/>
              <w:t>соответствующих схеме. Составление слов по схеме.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Упр. </w:t>
            </w:r>
            <w:r w:rsidRPr="006A1DBB">
              <w:rPr>
                <w:rFonts w:ascii="Times New Roman" w:hAnsi="Times New Roman" w:cs="Times New Roman"/>
                <w:sz w:val="24"/>
                <w:szCs w:val="24"/>
              </w:rPr>
              <w:lastRenderedPageBreak/>
              <w:t>124, 125.</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Развитие </w:t>
            </w:r>
            <w:r w:rsidRPr="006A1DBB">
              <w:rPr>
                <w:rFonts w:ascii="Times New Roman" w:eastAsia="Times New Roman" w:hAnsi="Times New Roman" w:cs="Times New Roman"/>
                <w:sz w:val="24"/>
                <w:szCs w:val="24"/>
                <w:lang w:bidi="he-IL"/>
              </w:rPr>
              <w:lastRenderedPageBreak/>
              <w:t xml:space="preserve">навыков 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w:t>
            </w:r>
            <w:r w:rsidRPr="006A1DBB">
              <w:rPr>
                <w:rFonts w:ascii="Times New Roman" w:hAnsi="Times New Roman" w:cs="Times New Roman"/>
                <w:sz w:val="24"/>
                <w:szCs w:val="24"/>
                <w:lang w:bidi="he-IL"/>
              </w:rPr>
              <w:lastRenderedPageBreak/>
              <w:t>на установления временных и причинно-следственных зависимостей.</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30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Calibri" w:hAnsi="Calibri" w:cs="Times New Roman"/>
                <w:sz w:val="24"/>
                <w:szCs w:val="24"/>
              </w:rPr>
              <w:t xml:space="preserve">Основные способы образования слов: приставочный, суффиксальный, приставочно-суффиксальный, </w:t>
            </w:r>
            <w:r w:rsidRPr="006A1DBB">
              <w:rPr>
                <w:rFonts w:ascii="Calibri" w:hAnsi="Calibri" w:cs="Times New Roman"/>
                <w:sz w:val="24"/>
                <w:szCs w:val="24"/>
              </w:rPr>
              <w:lastRenderedPageBreak/>
              <w:t>бессуффиксный</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Основные способы образования слов в русском языке. Образование слов с помощью морфем </w:t>
            </w:r>
            <w:r w:rsidRPr="006A1DBB">
              <w:rPr>
                <w:rFonts w:ascii="Times New Roman" w:hAnsi="Times New Roman" w:cs="Times New Roman"/>
                <w:sz w:val="24"/>
                <w:szCs w:val="24"/>
              </w:rPr>
              <w:lastRenderedPageBreak/>
              <w:t>(приставочный, суффиксальный, приставочно-суффиксальный, бессуффиксный). Сложение как способ словообразования слов. Виды сложения. Переход из одной части речи в другую как один из способов словообразования.  Сращение сочетания слов в одно слово. Словообразовательные словари.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группировать слова с одинаковой структурой, определять способ и средства словообразования, различать разные виды сложения, выделять </w:t>
            </w:r>
            <w:r w:rsidRPr="006A1DBB">
              <w:rPr>
                <w:rFonts w:ascii="Times New Roman" w:hAnsi="Times New Roman" w:cs="Times New Roman"/>
                <w:sz w:val="24"/>
                <w:szCs w:val="24"/>
              </w:rPr>
              <w:lastRenderedPageBreak/>
              <w:t>исходную часть слова и словообразующую морфему при проведении словообразовательного анализа слова, согласовывать со сложносокращёнными словами прилагательные и глаголы в прошедшем времени, осознавать семантические и стилистические различия слов-паронимов.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Выборочный диктант, анализ текстов. Восстановить пропущенные части словообразоват</w:t>
            </w:r>
            <w:r w:rsidRPr="006A1DBB">
              <w:rPr>
                <w:rFonts w:ascii="Times New Roman" w:hAnsi="Times New Roman" w:cs="Times New Roman"/>
                <w:sz w:val="24"/>
                <w:szCs w:val="24"/>
              </w:rPr>
              <w:lastRenderedPageBreak/>
              <w:t>ельной цепочки, сопоставительный анализ паронимов.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П. 26,      упр. 127.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31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Основные выразительные средства словообразования.</w:t>
            </w: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Уроки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Систематизация материалов к сочинению. Сложный план. Сочинение – описание помещения.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структурные особенности описания, особенности сложного плана, отличия сложного и простого плана. Уметь составлять сложный план к сочинению, отбирать, систематизировать </w:t>
            </w:r>
            <w:r w:rsidRPr="006A1DBB">
              <w:rPr>
                <w:rFonts w:ascii="Times New Roman" w:hAnsi="Times New Roman" w:cs="Times New Roman"/>
                <w:sz w:val="24"/>
                <w:szCs w:val="24"/>
              </w:rPr>
              <w:lastRenderedPageBreak/>
              <w:t>материал к сочинению, создавать текст в соответствии с темой и типом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Сочинение – описание помещения</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136</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w:t>
            </w:r>
            <w:r w:rsidRPr="006A1DBB">
              <w:rPr>
                <w:rFonts w:ascii="Times New Roman" w:eastAsia="Times New Roman" w:hAnsi="Times New Roman" w:cs="Times New Roman"/>
                <w:sz w:val="24"/>
                <w:szCs w:val="24"/>
                <w:lang w:bidi="he-IL"/>
              </w:rPr>
              <w:lastRenderedPageBreak/>
              <w:t xml:space="preserve">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32</w:t>
            </w:r>
          </w:p>
          <w:p w:rsidR="006A1DBB" w:rsidRPr="006A1DBB" w:rsidRDefault="006A1DBB" w:rsidP="006A1DBB">
            <w:pPr>
              <w:rPr>
                <w:rFonts w:ascii="Times New Roman" w:hAnsi="Times New Roman" w:cs="Times New Roman"/>
                <w:sz w:val="24"/>
                <w:szCs w:val="24"/>
              </w:rPr>
            </w:pP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корней с чередованием    (-кос- - --кас-)</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О – А в корнях КОС – КАС.</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букв О – А в корнях КОС- КАС, отличать корни с проверяемыми гласными от корней с чередованием, уметь безошибочно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текст с опорными словами.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144</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r w:rsidRPr="006A1DBB">
              <w:rPr>
                <w:rFonts w:ascii="Times New Roman" w:hAnsi="Times New Roman" w:cs="Times New Roman"/>
                <w:color w:val="FF0000"/>
                <w:sz w:val="24"/>
                <w:szCs w:val="24"/>
                <w:lang w:bidi="he-IL"/>
              </w:rPr>
              <w:t>.</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33</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О-А в корнях ГОР-ГАР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О –А в корнях           ГОР – ГАР</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условия выбора букв О – А в корнях ГОР-ГАР, отличать корни с проверяемыми гласными от корней с чередованием, уметь безошибочно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Объяснительный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145.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34</w:t>
            </w:r>
          </w:p>
        </w:tc>
        <w:tc>
          <w:tcPr>
            <w:tcW w:w="2126" w:type="dxa"/>
            <w:gridSpan w:val="3"/>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Буквы О-А в корнях ЗОР-ЗАР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О – А в корнях ЗОР – ЗАР</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условия выбора букв О – А в корнях ЗОР-ЗАР, отличать корни с проверяемыми гласными от корней с чередованием, уметь безошибочно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Объяснительный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Устное сообщение «Правописание корней с чередованием О-А»</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vMerge/>
            <w:tcBorders>
              <w:bottom w:val="single" w:sz="4" w:space="0" w:color="auto"/>
            </w:tcBorders>
          </w:tcPr>
          <w:p w:rsidR="006A1DBB" w:rsidRPr="006A1DBB" w:rsidRDefault="006A1DBB" w:rsidP="006A1DBB">
            <w:pPr>
              <w:rPr>
                <w:rFonts w:ascii="Times New Roman" w:hAnsi="Times New Roman" w:cs="Times New Roman"/>
                <w:sz w:val="24"/>
                <w:szCs w:val="24"/>
              </w:rPr>
            </w:pPr>
          </w:p>
        </w:tc>
        <w:tc>
          <w:tcPr>
            <w:tcW w:w="1701" w:type="dxa"/>
            <w:vMerge/>
            <w:tcBorders>
              <w:bottom w:val="single" w:sz="4" w:space="0" w:color="auto"/>
            </w:tcBorders>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35</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корней с чередованием</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 обобщающий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Корни с чередованием О-А (ЛОГ-ЛАЖ, РОС-РАСТ, КОС-КАС, ГОР-ГАР, ЗОР-ЗАР); Е – И в корнях (БЕР-БИР, ДЕР-ДИР и др.)</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перечень корней с чередованием гласных, уметь замечать орфограммы, характеризовать и объяснять правописание, списывать текст без ошибок, писать грамотно текст, воспринятый на слух, обращаться к словарям в случае затруднения, подбирать примеры с изученными орфограммами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по памяти.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опорным словам.</w:t>
            </w:r>
          </w:p>
        </w:tc>
        <w:tc>
          <w:tcPr>
            <w:tcW w:w="1843" w:type="dxa"/>
            <w:vMerge w:val="restart"/>
            <w:tcBorders>
              <w:top w:val="single" w:sz="4" w:space="0" w:color="auto"/>
            </w:tcBorders>
          </w:tcPr>
          <w:p w:rsidR="006A1DBB" w:rsidRPr="006A1DBB" w:rsidRDefault="006A1DBB" w:rsidP="006A1DBB">
            <w:pPr>
              <w:rPr>
                <w:rFonts w:ascii="Times New Roman" w:hAnsi="Times New Roman" w:cs="Times New Roman"/>
                <w:sz w:val="24"/>
                <w:szCs w:val="24"/>
              </w:rPr>
            </w:pPr>
          </w:p>
        </w:tc>
        <w:tc>
          <w:tcPr>
            <w:tcW w:w="1701" w:type="dxa"/>
            <w:vMerge w:val="restart"/>
            <w:tcBorders>
              <w:top w:val="single" w:sz="4" w:space="0" w:color="auto"/>
            </w:tcBorders>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36</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Ы-И после приставок</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Ы-И после приставок на согласные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букв ИиЫ после приставок на согласные. Уметь применять правило на практике.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Словарный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153.</w:t>
            </w:r>
          </w:p>
        </w:tc>
        <w:tc>
          <w:tcPr>
            <w:tcW w:w="1843" w:type="dxa"/>
            <w:vMerge/>
            <w:tcBorders>
              <w:top w:val="single" w:sz="4" w:space="0" w:color="auto"/>
            </w:tcBorders>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37 – 38 </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Гласные в приставках ПРЕ- и ПРИ-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Зависимость написания гласных в приставках ПРЕ- и ПРИ- от их значения. Определение значения приставки ПРИ- (приближение, присоединение, </w:t>
            </w:r>
            <w:r w:rsidRPr="006A1DBB">
              <w:rPr>
                <w:rFonts w:ascii="Times New Roman" w:hAnsi="Times New Roman" w:cs="Times New Roman"/>
                <w:sz w:val="24"/>
                <w:szCs w:val="24"/>
              </w:rPr>
              <w:lastRenderedPageBreak/>
              <w:t>добавление к чему-либо, неполное действие) и приставки ПРЕ- («очень», «пере-»), правильное написание приставок.</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о зависимости написания гласных в приставках ПРЕ- и ПРИ- от лексического значения. Уметь правильно определять значение приставок и в зависимости от значения выбирать приставку.</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Тест, 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154, 155</w:t>
            </w:r>
          </w:p>
        </w:tc>
        <w:tc>
          <w:tcPr>
            <w:tcW w:w="1843" w:type="dxa"/>
            <w:vMerge/>
            <w:tcBorders>
              <w:top w:val="single" w:sz="4" w:space="0" w:color="auto"/>
            </w:tcBorders>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39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Соединительные О и Е в сложных словах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сложных слов от основ исходных слов с помощью соединительных гласных О и Е. Выбор соединительной гласной О и Е в сложных словах.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образование сложных слов от основ исходных слов с помощью соединительных гласных О и Е. Уметь правильно выбирать соединительную гласную О и Е в сложных словах.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Словарный диктант, подобрать антонимы, заменить словосочетание сложными словами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168</w:t>
            </w:r>
          </w:p>
        </w:tc>
        <w:tc>
          <w:tcPr>
            <w:tcW w:w="1843" w:type="dxa"/>
            <w:vMerge/>
            <w:tcBorders>
              <w:top w:val="single" w:sz="4" w:space="0" w:color="auto"/>
            </w:tcBorders>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40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Сложносокращённые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Виды сложносокращённых слов по способу их образования. Определение лексического значения сложносокращённых слов, употребление их </w:t>
            </w:r>
            <w:r w:rsidRPr="006A1DBB">
              <w:rPr>
                <w:rFonts w:ascii="Times New Roman" w:hAnsi="Times New Roman" w:cs="Times New Roman"/>
                <w:sz w:val="24"/>
                <w:szCs w:val="24"/>
              </w:rPr>
              <w:lastRenderedPageBreak/>
              <w:t>с именами прилагательными, глаголами прошедшего времени.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аббревиатуры, уметь их читать, определять род сложносокращенных слов, виды сложносокращённых слов по способу их образования. Уметь определять лексическое значение сложносокращённых </w:t>
            </w:r>
            <w:r w:rsidRPr="006A1DBB">
              <w:rPr>
                <w:rFonts w:ascii="Times New Roman" w:hAnsi="Times New Roman" w:cs="Times New Roman"/>
                <w:sz w:val="24"/>
                <w:szCs w:val="24"/>
              </w:rPr>
              <w:lastRenderedPageBreak/>
              <w:t>слов; употреблять их с именами прилагательными, глаголами прошедшего времени.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Осложнённое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174. Подготовка к сочинению</w:t>
            </w:r>
          </w:p>
        </w:tc>
        <w:tc>
          <w:tcPr>
            <w:tcW w:w="1843" w:type="dxa"/>
            <w:tcBorders>
              <w:top w:val="single" w:sz="4" w:space="0" w:color="auto"/>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tcBorders>
              <w:top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41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картине Т.Н. Яблонской «Утро».</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картине Т. Н. Яблонской «Утро»: замысел сочинения-описания, тема, основная мысль</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написания сочинения по картине. Уметь писать сочинение-описание пейзажа, создавать текст в соответствии с заданным типом речи, использовать цепную и параллельную связь, синонимы и однокоренные слова как средства выразительности.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42</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Морфемный и словообразовательный разборы.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Членение слова на морфемы. Различение словообразовательного разбора и разбора слова по составу. Образование различных частей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различие словообразовательного разбора и разбора по составу, уметь определять значения морфем, группировать слова по общности словообразовательных признаков и общности морфем, производить словообразовательный разбор и разбор по </w:t>
            </w:r>
            <w:r w:rsidRPr="006A1DBB">
              <w:rPr>
                <w:rFonts w:ascii="Times New Roman" w:hAnsi="Times New Roman" w:cs="Times New Roman"/>
                <w:sz w:val="24"/>
                <w:szCs w:val="24"/>
              </w:rPr>
              <w:lastRenderedPageBreak/>
              <w:t>составу.</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Словообразовательный разбор. Разбор слова по составу. Составление слов по схемам.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181.</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комбинаторных </w:t>
            </w:r>
            <w:r w:rsidRPr="006A1DBB">
              <w:rPr>
                <w:rFonts w:ascii="Times New Roman" w:eastAsia="Times New Roman" w:hAnsi="Times New Roman" w:cs="Times New Roman"/>
                <w:sz w:val="24"/>
                <w:szCs w:val="24"/>
                <w:lang w:bidi="he-IL"/>
              </w:rPr>
              <w:lastRenderedPageBreak/>
              <w:t xml:space="preserve">способностей. Формирование умения планирование этапов выполнения задания.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контроля собственной деятельности; анализ образца, определение каждого шага </w:t>
            </w:r>
            <w:r w:rsidRPr="006A1DBB">
              <w:rPr>
                <w:rFonts w:ascii="Times New Roman" w:hAnsi="Times New Roman" w:cs="Times New Roman"/>
                <w:sz w:val="24"/>
                <w:szCs w:val="24"/>
                <w:lang w:bidi="he-IL"/>
              </w:rPr>
              <w:lastRenderedPageBreak/>
              <w:t>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43</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гласных и согласных в корне слова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Проверяемые и непроверяемые гласные и согласные корня Чередующиеся гласные А-О, Е-И в корне.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Опознавать изученные орфограммы в слове, группировать их, разграничивать написания проверяемых гласных от непроверяемых.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Распределительный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187.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44</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Применение знаний и умений по морфемике и словообразованию в практике правописания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гласных в приставках ПРЕ-ПРИ, гласных Ы-И после приставок на согласные. Приставки на З-С.</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Опознавать слова с изученной орфограммой, уметь выбирать правильное написание.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Распределить слова на три группы, заполнить таблицу «Правописание приставок» своими примерами.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165, 191.</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45</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Членение слова на морфемы. Различение словообразовательного разбора и разбора слова по составу. Образование различных частей речи. Проверяемые и непроверяемые гласные и согласные корня Чередующиеся гласные А-О, Е-И </w:t>
            </w:r>
            <w:r w:rsidRPr="006A1DBB">
              <w:rPr>
                <w:rFonts w:ascii="Times New Roman" w:hAnsi="Times New Roman" w:cs="Times New Roman"/>
                <w:sz w:val="24"/>
                <w:szCs w:val="24"/>
              </w:rPr>
              <w:lastRenderedPageBreak/>
              <w:t>в корне. Правописание гласных в приставках ПРЕ-ПРИ, гласных Ы-И после приставок на согласные. Приставки на З-С.</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Умение безошибочно писать текст, воспринятый на слух.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с грамматическим заданием</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rPr>
          <w:trHeight w:val="703"/>
        </w:trPr>
        <w:tc>
          <w:tcPr>
            <w:tcW w:w="15452" w:type="dxa"/>
            <w:gridSpan w:val="12"/>
          </w:tcPr>
          <w:p w:rsidR="006A1DBB" w:rsidRPr="006A1DBB" w:rsidRDefault="006A1DBB" w:rsidP="006A1DBB">
            <w:pPr>
              <w:jc w:val="center"/>
              <w:rPr>
                <w:rFonts w:ascii="Times New Roman" w:hAnsi="Times New Roman" w:cs="Times New Roman"/>
                <w:b/>
                <w:sz w:val="24"/>
                <w:szCs w:val="24"/>
              </w:rPr>
            </w:pPr>
          </w:p>
          <w:p w:rsidR="006A1DBB" w:rsidRPr="006A1DBB" w:rsidRDefault="006A1DBB" w:rsidP="006A1DBB">
            <w:pPr>
              <w:jc w:val="center"/>
              <w:rPr>
                <w:rFonts w:ascii="Times New Roman" w:hAnsi="Times New Roman" w:cs="Times New Roman"/>
                <w:b/>
                <w:sz w:val="24"/>
                <w:szCs w:val="24"/>
              </w:rPr>
            </w:pPr>
          </w:p>
          <w:p w:rsidR="006A1DBB" w:rsidRPr="006A1DBB" w:rsidRDefault="006A1DBB" w:rsidP="006A1DBB">
            <w:pPr>
              <w:jc w:val="center"/>
              <w:rPr>
                <w:rFonts w:ascii="Times New Roman" w:hAnsi="Times New Roman" w:cs="Times New Roman"/>
                <w:b/>
                <w:sz w:val="24"/>
                <w:szCs w:val="24"/>
              </w:rPr>
            </w:pPr>
          </w:p>
          <w:p w:rsidR="006A1DBB" w:rsidRPr="006A1DBB" w:rsidRDefault="006A1DBB" w:rsidP="006A1DBB">
            <w:pPr>
              <w:jc w:val="center"/>
              <w:rPr>
                <w:rFonts w:ascii="Times New Roman" w:hAnsi="Times New Roman" w:cs="Times New Roman"/>
                <w:b/>
                <w:sz w:val="24"/>
                <w:szCs w:val="24"/>
              </w:rPr>
            </w:pPr>
          </w:p>
          <w:p w:rsidR="006A1DBB" w:rsidRPr="006A1DBB" w:rsidRDefault="006A1DBB" w:rsidP="006A1DBB">
            <w:pPr>
              <w:jc w:val="center"/>
              <w:rPr>
                <w:rFonts w:ascii="Times New Roman" w:hAnsi="Times New Roman" w:cs="Times New Roman"/>
                <w:b/>
                <w:sz w:val="24"/>
                <w:szCs w:val="24"/>
              </w:rPr>
            </w:pPr>
          </w:p>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t xml:space="preserve">МОРФОЛОГИЯ </w:t>
            </w:r>
          </w:p>
          <w:p w:rsidR="006A1DBB" w:rsidRPr="006A1DBB" w:rsidRDefault="006A1DBB" w:rsidP="006A1DBB">
            <w:pPr>
              <w:rPr>
                <w:rFonts w:ascii="Times New Roman" w:hAnsi="Times New Roman" w:cs="Times New Roman"/>
                <w:b/>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b/>
                <w:sz w:val="24"/>
                <w:szCs w:val="24"/>
              </w:rPr>
              <w:t xml:space="preserve">Имя существительное </w:t>
            </w:r>
          </w:p>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46</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Имя существительное как самостоятельна часть речи.грамматическое значение, морфологические признаки, синтаксическая роль.</w:t>
            </w:r>
          </w:p>
          <w:p w:rsidR="006A1DBB" w:rsidRPr="006A1DBB" w:rsidRDefault="006A1DBB" w:rsidP="006A1DBB">
            <w:pPr>
              <w:rPr>
                <w:rFonts w:ascii="Times New Roman" w:hAnsi="Times New Roman" w:cs="Times New Roman"/>
                <w:sz w:val="24"/>
                <w:szCs w:val="24"/>
              </w:rPr>
            </w:pP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Грамматическое значение существительного. Морфологические признаки имени существительного. Типы склонений. Выбор условий написания падежных окончаний имен существительных.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типы склонений, условия выбора правильного написания падежных окончаний имен существительных, синтаксическую роль в предложении. Уметь распознавать существительные на основе общего значения, морфологических признаков, синтаксической роли, типичных суффиксов и </w:t>
            </w:r>
            <w:r w:rsidRPr="006A1DBB">
              <w:rPr>
                <w:rFonts w:ascii="Times New Roman" w:hAnsi="Times New Roman" w:cs="Times New Roman"/>
                <w:sz w:val="24"/>
                <w:szCs w:val="24"/>
              </w:rPr>
              <w:lastRenderedPageBreak/>
              <w:t>окончаний. Уметь воспринимать текст на слух, выделять существительные в нем. В художественном тексте узнавать приёмы олицетворения, безошибочно писать падежные окончания существительных.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Доказать справедливость утверждения Л.В.Успенского «Имя существительное – хлеб языка».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192</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w:t>
            </w:r>
            <w:r w:rsidRPr="006A1DBB">
              <w:rPr>
                <w:rFonts w:ascii="Times New Roman" w:hAnsi="Times New Roman" w:cs="Times New Roman"/>
                <w:sz w:val="24"/>
                <w:szCs w:val="24"/>
                <w:lang w:bidi="he-IL"/>
              </w:rPr>
              <w:lastRenderedPageBreak/>
              <w:t>сначала, что надо делать потом, что нужно делать дальше), проверка работы, сравнение с образцом</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47</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Имя существительное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Синтаксическая роль в предложении. Номинативная, коммуникативная, эмоционально-выразительная роль имени существительного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распознавать существительные на основе общего значения, морфологических признаков, синтаксической роли, типичных суффиксов и окончаний.</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Ответить на вопрос: какие картины могут нарисовать существитель-ные?</w:t>
            </w:r>
          </w:p>
        </w:tc>
        <w:tc>
          <w:tcPr>
            <w:tcW w:w="1134" w:type="dxa"/>
          </w:tcPr>
          <w:p w:rsidR="006A1DBB" w:rsidRPr="006A1DBB" w:rsidRDefault="006A1DBB" w:rsidP="006A1DBB">
            <w:pPr>
              <w:rPr>
                <w:rFonts w:ascii="Times New Roman" w:hAnsi="Times New Roman" w:cs="Times New Roman"/>
                <w:sz w:val="24"/>
                <w:szCs w:val="24"/>
              </w:rPr>
            </w:pP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48</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Выборочное изложение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Выборочный пересказ исходного текста повествовательного характера. Включение описания помещения в художественном стиле. Отрывок из повести А.С.Пушкина «Станционный </w:t>
            </w:r>
            <w:r w:rsidRPr="006A1DBB">
              <w:rPr>
                <w:rFonts w:ascii="Times New Roman" w:hAnsi="Times New Roman" w:cs="Times New Roman"/>
                <w:sz w:val="24"/>
                <w:szCs w:val="24"/>
              </w:rPr>
              <w:lastRenderedPageBreak/>
              <w:t>смотритель».</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особенности написания выборочного изложения. Уметь воспринимать текст на слух, выделять главную информацию, определять и формулировать основную мысль аудируемого текста, вычленять структурные части исходного текста, дифференцировать </w:t>
            </w:r>
            <w:r w:rsidRPr="006A1DBB">
              <w:rPr>
                <w:rFonts w:ascii="Times New Roman" w:hAnsi="Times New Roman" w:cs="Times New Roman"/>
                <w:sz w:val="24"/>
                <w:szCs w:val="24"/>
              </w:rPr>
              <w:lastRenderedPageBreak/>
              <w:t>главную и второстепенную информацию, включать в пересказ описание.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Изложение.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Повторить склонения имен сущест., правописание падежных окончаний существительны</w:t>
            </w:r>
            <w:r w:rsidRPr="006A1DBB">
              <w:rPr>
                <w:rFonts w:ascii="Times New Roman" w:hAnsi="Times New Roman" w:cs="Times New Roman"/>
                <w:sz w:val="24"/>
                <w:szCs w:val="24"/>
              </w:rPr>
              <w:lastRenderedPageBreak/>
              <w:t>х.</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Развитие 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49 - 50</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Разносклоняемые имена существительные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Склонения существительных на –МЯ и слова ПУТЬ. Суффикс –ЕН-/-ЁН-  в основе существительных на –МЯ.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что существительные на        -МЯ и слово ПУТЬ находятся вне склонений; правило склонения существительных на –МЯ. Уметь правильно образовывать формы косвенных падежей существительных на –МЯ, определять род, тип склонений существительных, обосновывать выбор гласной в окончаниях.</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Объяснительный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209, 213.</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зрительного восприятия.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Обучение поисковым действиям.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слухового восприятия.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Анализ сложного образца</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 xml:space="preserve">Упражнение «Назови одним словом»; «Исключи лишнее»; обобщи по родовому понятию; раскрой объем видового понятия; упражнения на установления временных и причинно-следственных зависимостей; упражнения на развитие навыков программирования и контроля </w:t>
            </w:r>
            <w:r w:rsidRPr="006A1DBB">
              <w:rPr>
                <w:rFonts w:ascii="Times New Roman" w:hAnsi="Times New Roman" w:cs="Times New Roman"/>
                <w:sz w:val="24"/>
                <w:szCs w:val="24"/>
                <w:lang w:bidi="he-IL"/>
              </w:rPr>
              <w:lastRenderedPageBreak/>
              <w:t>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 составление рассказа</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51</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Несклоняемые имена существительные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Несклоняемые существительные. Употребление несклоняемых существительных в косвенных падежах.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что большинство несклоняемых существительных – заимствованные слова, их невозможно разобрать по составу. Уметь правильно употреблять несклоняемые существительные в </w:t>
            </w:r>
            <w:r w:rsidRPr="006A1DBB">
              <w:rPr>
                <w:rFonts w:ascii="Times New Roman" w:hAnsi="Times New Roman" w:cs="Times New Roman"/>
                <w:sz w:val="24"/>
                <w:szCs w:val="24"/>
              </w:rPr>
              <w:lastRenderedPageBreak/>
              <w:t>косвенных падежах.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Составить словарные статьи к 2-3 несклоняемым существительным.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220</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52</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Род несклоняемых имён существительных</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Род несклоняемых имён существительных. Способы определения рода несклоняемых существительных. Употребление в речи. Согласование прилагательных и глаголов прошедшего времени с несклоняемыми существительными.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способы определения рода несклоняемых существительных. Уметь употреблять в речи несклоняемые существительные; согласовывать прилагательные и глаголы прошедшего времени с несклоняемыми существительными.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Редактирование текста, записать существительные по их толкованию.</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228</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53</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Имена существительные общего рода</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Имена существительные общего рода, определение рода этих имён существительных.  Согласование сказуемого и подлежащего – существительного общего рода. Употребление в речи сущ. общего рода.</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об именах существительных общего рода. Уметь опознавать их, согласовывать подлежащее – существительное общего рода и сказуемое,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Мини-сочинение с употреблением слов общего рода.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232.</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54</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имени существительного</w:t>
            </w:r>
          </w:p>
          <w:p w:rsidR="006A1DBB" w:rsidRPr="006A1DBB" w:rsidRDefault="006A1DBB" w:rsidP="006A1DBB">
            <w:pPr>
              <w:jc w:val="both"/>
              <w:rPr>
                <w:rFonts w:ascii="Calibri" w:hAnsi="Calibri" w:cs="Times New Roman"/>
                <w:sz w:val="24"/>
                <w:szCs w:val="24"/>
              </w:rPr>
            </w:pPr>
            <w:r w:rsidRPr="006A1DBB">
              <w:rPr>
                <w:rFonts w:ascii="Times New Roman" w:hAnsi="Times New Roman" w:cs="Times New Roman"/>
                <w:sz w:val="24"/>
                <w:szCs w:val="24"/>
              </w:rPr>
              <w:t>Основные выразительные средства морфологии</w:t>
            </w:r>
            <w:r w:rsidRPr="006A1DBB">
              <w:rPr>
                <w:rFonts w:ascii="Calibri" w:hAnsi="Calibri" w:cs="Times New Roman"/>
                <w:i/>
                <w:iCs/>
                <w:sz w:val="24"/>
                <w:szCs w:val="24"/>
              </w:rPr>
              <w:t>.</w:t>
            </w:r>
          </w:p>
          <w:p w:rsidR="006A1DBB" w:rsidRPr="006A1DBB" w:rsidRDefault="006A1DBB" w:rsidP="006A1DBB">
            <w:pPr>
              <w:rPr>
                <w:rFonts w:ascii="Times New Roman" w:hAnsi="Times New Roman" w:cs="Times New Roman"/>
                <w:sz w:val="24"/>
                <w:szCs w:val="24"/>
              </w:rPr>
            </w:pP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Морфологические признаки и разбор имени существительного.</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морфологические признаки имени существительного, порядок морфологического разбора. Уметь определять морфологические признаки имени существительного; производить его морфологический разбор,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существительного</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234</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 и результате.</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55</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Сжатое изложение.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Сжатое изложение описания пейзажа </w:t>
            </w:r>
            <w:r w:rsidRPr="006A1DBB">
              <w:rPr>
                <w:rFonts w:ascii="Times New Roman" w:hAnsi="Times New Roman" w:cs="Times New Roman"/>
                <w:sz w:val="24"/>
                <w:szCs w:val="24"/>
              </w:rPr>
              <w:lastRenderedPageBreak/>
              <w:t>в художественном стиле. Отрывок из повести Н.В. Гоголя «Ночь перед Рождеством».</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особенности написания сжатого изложения. Уметь </w:t>
            </w:r>
            <w:r w:rsidRPr="006A1DBB">
              <w:rPr>
                <w:rFonts w:ascii="Times New Roman" w:hAnsi="Times New Roman" w:cs="Times New Roman"/>
                <w:sz w:val="24"/>
                <w:szCs w:val="24"/>
              </w:rPr>
              <w:lastRenderedPageBreak/>
              <w:t>написать изложение описание пейзажа в художественном стиле, воспринимать исходный текст на слух, выделять главную информацию, вычленять структурные части исходного текста, самостоятельно формулировать вопросы на основе прослушанного текста, уметь сжимать информацию.</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Изложение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w:t>
            </w:r>
            <w:r w:rsidRPr="006A1DBB">
              <w:rPr>
                <w:rFonts w:ascii="Times New Roman" w:eastAsia="Times New Roman" w:hAnsi="Times New Roman" w:cs="Times New Roman"/>
                <w:sz w:val="24"/>
                <w:szCs w:val="24"/>
                <w:lang w:bidi="he-IL"/>
              </w:rPr>
              <w:lastRenderedPageBreak/>
              <w:t xml:space="preserve">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Требование развернутых устных </w:t>
            </w:r>
            <w:r w:rsidRPr="006A1DBB">
              <w:rPr>
                <w:rFonts w:ascii="Times New Roman" w:eastAsia="Times New Roman" w:hAnsi="Times New Roman" w:cs="Times New Roman"/>
                <w:sz w:val="24"/>
                <w:szCs w:val="24"/>
                <w:lang w:bidi="he-IL"/>
              </w:rPr>
              <w:lastRenderedPageBreak/>
              <w:t>ответов обучающегося. Ведение словарей по предметам.</w:t>
            </w:r>
          </w:p>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56</w:t>
            </w: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 с существительными</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Слитное и раздельное написание НЕ с существительными. Образование существительных с помощью приставки НЕ-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слитного и раздельного написания НЕ с существительными. Уметь различать приставку, частицу, часть корня НЕ.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Заполнить таблицу.</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238</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 и результате.</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w:t>
            </w:r>
            <w:r w:rsidRPr="006A1DBB">
              <w:rPr>
                <w:rFonts w:ascii="Times New Roman" w:hAnsi="Times New Roman" w:cs="Times New Roman"/>
                <w:sz w:val="24"/>
                <w:szCs w:val="24"/>
                <w:lang w:bidi="he-IL"/>
              </w:rPr>
              <w:lastRenderedPageBreak/>
              <w:t>нужно делать дальше), проверка работы, сравнение с образцом, нахождение и исправление ошибок.</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57</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 с существительными</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Слитное и раздельное написание НЕ с существительными. Образование существительных с помощью приставки НЕ-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различать НЕ как приставку, частицу, часть  корня, доказывать выбор написания, безошибочно писать, подбирать синонимы к словам с НЕ.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Осложнённое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Распределить слова по группам, где НЕ – это часть корня, частица или </w:t>
            </w:r>
            <w:r w:rsidRPr="006A1DBB">
              <w:rPr>
                <w:rFonts w:ascii="Times New Roman" w:hAnsi="Times New Roman" w:cs="Times New Roman"/>
                <w:sz w:val="24"/>
                <w:szCs w:val="24"/>
              </w:rPr>
              <w:lastRenderedPageBreak/>
              <w:t>приставка.</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58</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Ч и Щ в суффиксах существительных – ЧИК- и –ЩИК-</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Ч и Щ в суффиксах существительных – ЧИК- и –ЩИК-.  Выбор написания в существительных суффиксов –ЧИК- и –ЩИК-. Отличие слов с суффиксом –ЧИК-, -ЩИК- от сходных  с суффиксом –ИК-.</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 действия при выборе написания в существительных суффиксов –ЧИК-, -ЩИК-. Уметь применять этот способ действия для правильного написания суффиксов –ЧИК-, -ЩИК-; отличать слова с суффиксом –ЧИК-, -ЩИК- от сходных  с суффиксом –ИК-.</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249. Подготовиться к словарному диктанту.</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59</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Ч и Щ в суффиксах существительных – ЧИК- и –ЩИК-</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Ч и Щ в суффиксах существительных – ЧИК- и –ЩИК-.  Выбор написания в существительных суффиксов –ЧИК- и –ЩИК-. Отличие слов с суффиксом –ЧИК-, -ЩИК- от сходных  с суффиксом –ИК-.</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 действия при выборе написания в существительных суффиксов –ЧИК-, -ЩИК-. Уметь применять этот способ действия для правильного написания суффиксов –ЧИК-, -ЩИК-; отличать слова с суффиксом –ЧИК-, -ЩИК- от сходных  с суффиксом –ИК-.</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Тест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диалог на тему «Профессии и специальности»</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60</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Гласные в суффиксах существительных  </w:t>
            </w:r>
            <w:r w:rsidRPr="006A1DBB">
              <w:rPr>
                <w:rFonts w:ascii="Times New Roman" w:hAnsi="Times New Roman" w:cs="Times New Roman"/>
                <w:sz w:val="24"/>
                <w:szCs w:val="24"/>
              </w:rPr>
              <w:lastRenderedPageBreak/>
              <w:t>-ЕК- и –ИК-</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усвоения новых </w:t>
            </w:r>
            <w:r w:rsidRPr="006A1DBB">
              <w:rPr>
                <w:rFonts w:ascii="Times New Roman" w:hAnsi="Times New Roman" w:cs="Times New Roman"/>
                <w:sz w:val="24"/>
                <w:szCs w:val="24"/>
              </w:rPr>
              <w:lastRenderedPageBreak/>
              <w:t>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Образование существительных с помощью </w:t>
            </w:r>
            <w:r w:rsidRPr="006A1DBB">
              <w:rPr>
                <w:rFonts w:ascii="Times New Roman" w:hAnsi="Times New Roman" w:cs="Times New Roman"/>
                <w:sz w:val="24"/>
                <w:szCs w:val="24"/>
              </w:rPr>
              <w:lastRenderedPageBreak/>
              <w:t>суффиксов –ЕК-, -ИК-. Выбор написания суффиксов –ЕК-,    -ИК- в существительных.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способ действия при выборе написания в существительных </w:t>
            </w:r>
            <w:r w:rsidRPr="006A1DBB">
              <w:rPr>
                <w:rFonts w:ascii="Times New Roman" w:hAnsi="Times New Roman" w:cs="Times New Roman"/>
                <w:sz w:val="24"/>
                <w:szCs w:val="24"/>
              </w:rPr>
              <w:lastRenderedPageBreak/>
              <w:t>суффиксов –ИК-, -ЕК-. Уметь применять этот способ действия для правильного написания суффиксов –ИК-, -ЕК-.</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Словарный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252</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61</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Гласные в суффиксах существительных  -ЕК- и –ИК-</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существительных с помощью суффиксов –ЕК-, -ИК-. Выбор написания суффиксов –ЕК-,    -ИК- в существительных.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применять этот способ действия на практике, опознавать значение и сферу употребления слов с уменьшительно-ласкательными суффиксами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Тест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254</w:t>
            </w:r>
          </w:p>
        </w:tc>
        <w:tc>
          <w:tcPr>
            <w:tcW w:w="1843" w:type="dxa"/>
            <w:vMerge w:val="restart"/>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w:t>
            </w:r>
            <w:r w:rsidRPr="006A1DBB">
              <w:rPr>
                <w:rFonts w:ascii="Times New Roman" w:hAnsi="Times New Roman" w:cs="Times New Roman"/>
                <w:sz w:val="24"/>
                <w:szCs w:val="24"/>
                <w:lang w:bidi="he-IL"/>
              </w:rPr>
              <w:lastRenderedPageBreak/>
              <w:t>ошибок</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62</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Гласные О-Е после шипящих в суффиксах существительных</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Гласные О-Е после шипящих в суффиксах существительных. Условия выбора букв О-Е после шипящих в суффиксах –ОК-, ЕК-, -ОНОК- и других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букв О-Е после шипящих в суффиксах существительных. Уметь выбирать буквы О-Е после шипящих в суффиксах –ОК-, ЕК-, -ОНОК- и других.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Заполнить таблицу своими примерами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252</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63</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Гласные О-Е после шипящих в суффиксах существительных</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закрепления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Гласные О-Е после шипящих в суффиксах существительных. Условия выбора букв О-Е после </w:t>
            </w:r>
            <w:r w:rsidRPr="006A1DBB">
              <w:rPr>
                <w:rFonts w:ascii="Times New Roman" w:hAnsi="Times New Roman" w:cs="Times New Roman"/>
                <w:sz w:val="24"/>
                <w:szCs w:val="24"/>
              </w:rPr>
              <w:lastRenderedPageBreak/>
              <w:t>шипящих в суффиксах –ОК-, ЕК-, -ОНОК- и других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Уметь выбирать буквы О-Е после шипящих в суффиксах –ОК-, ЕК-, -ОНОК- и других.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Упр. </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64</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Сочинение-описание пейзажа в художественном стиле. Пейзажные зарисовки.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текста-описания пейзажа. Уметь писать сочинение-описание пейзажа в художественном стиле, использовать в тексте различные средства выразительности.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Повторить изученное по теме «Имя существительное» в 6 классе</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65</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Применение знаний и умений по морфологии в практике правописания</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Уроки обобщения и систематизации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Разносклоняемые, несклоняемые имена существительные, имена существительные общего рода. НЕ с существительными. Буквы Ч и Щ в суффиксах существительных –ЧИК- и –ЩИК-. Гласные в суффиксах –ЕК- и –ИК-. Гласные О-Е после шипящих в корне, суффиксах и </w:t>
            </w:r>
            <w:r w:rsidRPr="006A1DBB">
              <w:rPr>
                <w:rFonts w:ascii="Times New Roman" w:hAnsi="Times New Roman" w:cs="Times New Roman"/>
                <w:sz w:val="24"/>
                <w:szCs w:val="24"/>
              </w:rPr>
              <w:lastRenderedPageBreak/>
              <w:t>окончаниях существительных. Употребление существительных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и уметь различать разносклоняемые, несклоняемые имена существительные, имена существительные общего рода, определять их категории. Знать условия выбора изученных орфограмм; уметь осуществлять правильный выбор. Уметь работать с разными типами словарей, наблюдать за использованием существительных в создании фразеологизмов, </w:t>
            </w:r>
            <w:r w:rsidRPr="006A1DBB">
              <w:rPr>
                <w:rFonts w:ascii="Times New Roman" w:hAnsi="Times New Roman" w:cs="Times New Roman"/>
                <w:sz w:val="24"/>
                <w:szCs w:val="24"/>
              </w:rPr>
              <w:lastRenderedPageBreak/>
              <w:t xml:space="preserve">метафор, сравнений художественных текстов, уметь анализировать художественный текст, определяя особенности употребления  в нём многозначных существительных, слов с переносным значением, синонимов, антонимов, фразеологизмов, поэтических обращений. </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Осложнённое списывание, комплексный анализ художественного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268, 266.</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rPr>
          <w:trHeight w:val="1554"/>
        </w:trPr>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66</w:t>
            </w:r>
          </w:p>
        </w:tc>
        <w:tc>
          <w:tcPr>
            <w:tcW w:w="2092"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Контрольная работа. </w:t>
            </w:r>
          </w:p>
        </w:tc>
        <w:tc>
          <w:tcPr>
            <w:tcW w:w="318"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Постоянные и непостоянные признаки существительных. Способы образования. Синтаксическая роль в предложении.  Правописание имён существительных.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воспринимать текст на слух, безошибочно его воспроизводить, выполнять дополнительные задания, связанные со значением существительного, морфологическими признаками, синтаксической ролью в предложении.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Диктант с дополнительными заданиями.</w:t>
            </w:r>
          </w:p>
        </w:tc>
        <w:tc>
          <w:tcPr>
            <w:tcW w:w="1134" w:type="dxa"/>
          </w:tcPr>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p>
        </w:tc>
      </w:tr>
      <w:tr w:rsidR="006A1DBB" w:rsidRPr="006A1DBB" w:rsidTr="006A1DBB">
        <w:trPr>
          <w:trHeight w:val="469"/>
        </w:trPr>
        <w:tc>
          <w:tcPr>
            <w:tcW w:w="15452" w:type="dxa"/>
            <w:gridSpan w:val="12"/>
          </w:tcPr>
          <w:p w:rsidR="006A1DBB" w:rsidRPr="006A1DBB" w:rsidRDefault="006A1DBB" w:rsidP="006A1DBB">
            <w:pPr>
              <w:rPr>
                <w:rFonts w:ascii="Times New Roman" w:hAnsi="Times New Roman" w:cs="Times New Roman"/>
                <w:b/>
                <w:sz w:val="24"/>
                <w:szCs w:val="24"/>
              </w:rPr>
            </w:pPr>
            <w:r w:rsidRPr="006A1DBB">
              <w:rPr>
                <w:rFonts w:ascii="Times New Roman" w:hAnsi="Times New Roman" w:cs="Times New Roman"/>
                <w:b/>
                <w:sz w:val="24"/>
                <w:szCs w:val="24"/>
              </w:rPr>
              <w:lastRenderedPageBreak/>
              <w:t xml:space="preserve">ИМЯ ПРИЛАГАТЕЛЬНОЕ </w:t>
            </w: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67 -68</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Обобщение и систематизация изученного в 5 классе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Обобщение и систематизация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Общее грамматическое значение, морфологические признаки прилагательного. Роль имен прилагательных в тексте. Синтаксическая роль в предложении. Обоснование выбора падежных окончаний прилагательных.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Распознавать имена прилагательные на основе общего грамматического значения, общих признаков, определять роль имен прилагательных  в тексте, синтаксическую роль. Уметь обосновывать выбор падежных окончаний имен прилагательных, употреблять прилагательные в качестве эпитетов, работать со словарём эпитетов.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Сравнение текстов, выявление роли имен прилагательных</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274</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68</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Текст.  Смысловые части и основные средства связи между ними.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Уроки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Сочинение – рассуждение на нравственно-этические темы на основе прочитанного в </w:t>
            </w:r>
            <w:r w:rsidRPr="006A1DBB">
              <w:rPr>
                <w:rFonts w:ascii="Times New Roman" w:hAnsi="Times New Roman" w:cs="Times New Roman"/>
                <w:sz w:val="24"/>
                <w:szCs w:val="24"/>
              </w:rPr>
              <w:lastRenderedPageBreak/>
              <w:t>художественном стиле.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признаки текста-описания. Уметь строить текст-описание, писать сочинение-описание природы в художественном стиле, </w:t>
            </w:r>
            <w:r w:rsidRPr="006A1DBB">
              <w:rPr>
                <w:rFonts w:ascii="Times New Roman" w:hAnsi="Times New Roman" w:cs="Times New Roman"/>
                <w:sz w:val="24"/>
                <w:szCs w:val="24"/>
              </w:rPr>
              <w:lastRenderedPageBreak/>
              <w:t>употреблять средства выразительности языка.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Сочинение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w:t>
            </w:r>
            <w:r w:rsidRPr="006A1DBB">
              <w:rPr>
                <w:rFonts w:ascii="Times New Roman" w:eastAsia="Times New Roman" w:hAnsi="Times New Roman" w:cs="Times New Roman"/>
                <w:sz w:val="24"/>
                <w:szCs w:val="24"/>
                <w:lang w:bidi="he-IL"/>
              </w:rPr>
              <w:lastRenderedPageBreak/>
              <w:t xml:space="preserve">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Требование развернутых устных ответов обучающегося. Ведение </w:t>
            </w:r>
            <w:r w:rsidRPr="006A1DBB">
              <w:rPr>
                <w:rFonts w:ascii="Times New Roman" w:eastAsia="Times New Roman" w:hAnsi="Times New Roman" w:cs="Times New Roman"/>
                <w:sz w:val="24"/>
                <w:szCs w:val="24"/>
                <w:lang w:bidi="he-IL"/>
              </w:rPr>
              <w:lastRenderedPageBreak/>
              <w:t>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69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Степени сравнения прилагательных Сравнительная степень.</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Степени сравнения имен прилагательных. Образование сравнительной степени.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способы образования сравнительной степени, уметь образовывать прилагательные в сравнительной степени, находить их в тексте, правильно писать, произносить и уметь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Работа с лингвистическим текстом (пересказать его, использовать свои примеры, выделять новую информацию). Редактирование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282.</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Формирование положительно</w:t>
            </w:r>
            <w:r w:rsidRPr="006A1DBB">
              <w:rPr>
                <w:rFonts w:ascii="Times New Roman" w:eastAsia="Times New Roman" w:hAnsi="Times New Roman" w:cs="Times New Roman"/>
                <w:sz w:val="24"/>
                <w:szCs w:val="24"/>
                <w:lang w:bidi="he-IL"/>
              </w:rPr>
              <w:lastRenderedPageBreak/>
              <w:t xml:space="preserve">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vMerge w:val="restart"/>
          </w:tcPr>
          <w:p w:rsidR="006A1DBB" w:rsidRPr="006A1DBB" w:rsidRDefault="006A1DBB" w:rsidP="006A1DBB">
            <w:pPr>
              <w:jc w:val="center"/>
              <w:rPr>
                <w:rFonts w:ascii="Times New Roman" w:hAnsi="Times New Roman" w:cs="Times New Roman"/>
                <w:sz w:val="24"/>
                <w:szCs w:val="24"/>
                <w:lang w:bidi="he-IL"/>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w:t>
            </w:r>
            <w:r w:rsidRPr="006A1DBB">
              <w:rPr>
                <w:rFonts w:ascii="Times New Roman" w:hAnsi="Times New Roman" w:cs="Times New Roman"/>
                <w:sz w:val="24"/>
                <w:szCs w:val="24"/>
                <w:lang w:bidi="he-IL"/>
              </w:rPr>
              <w:lastRenderedPageBreak/>
              <w:t>образцом, нахождение и исправление ошибок</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Создание ситуации успеха, обучение работе в парах и группах, формирование адекватной самооценки.</w:t>
            </w: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70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Значение, образование и изменение имен прилагательных в превосходной степени.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Значение, образование и изменение имен прилагательных в превосходной степени.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способы образования превосходной степени, закономерности чередования согласных в корне при образовании простой превосходной степени, уметь образовывать прилагательные в превосходной степени, находить в тексте, правильно писать, произносить и уметь употреблять в речи.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Списать текст, вставить подходящие по смыслу прилагательные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289</w:t>
            </w:r>
          </w:p>
        </w:tc>
        <w:tc>
          <w:tcPr>
            <w:tcW w:w="1843" w:type="dxa"/>
            <w:vMerge w:val="restart"/>
            <w:tcBorders>
              <w:top w:val="nil"/>
            </w:tcBorders>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71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Разряды прилагательных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Деление прилагательных на три разряда. Смысловые и грамматические отличия качественных, относительных, притяжательных прилагательных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 делении прилагательных на три разряда, уметь определять разряды прилагательных, их смысловые и грамматические отличия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Найти в тексте прилагательные, определить их разряд.</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291</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72</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Разряды </w:t>
            </w:r>
            <w:r w:rsidRPr="006A1DBB">
              <w:rPr>
                <w:rFonts w:ascii="Times New Roman" w:hAnsi="Times New Roman" w:cs="Times New Roman"/>
                <w:sz w:val="24"/>
                <w:szCs w:val="24"/>
              </w:rPr>
              <w:lastRenderedPageBreak/>
              <w:t>прилагательных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w:t>
            </w:r>
            <w:r w:rsidRPr="006A1DBB">
              <w:rPr>
                <w:rFonts w:ascii="Times New Roman" w:hAnsi="Times New Roman" w:cs="Times New Roman"/>
                <w:sz w:val="24"/>
                <w:szCs w:val="24"/>
              </w:rPr>
              <w:lastRenderedPageBreak/>
              <w:t>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Правильное </w:t>
            </w:r>
            <w:r w:rsidRPr="006A1DBB">
              <w:rPr>
                <w:rFonts w:ascii="Times New Roman" w:hAnsi="Times New Roman" w:cs="Times New Roman"/>
                <w:sz w:val="24"/>
                <w:szCs w:val="24"/>
              </w:rPr>
              <w:lastRenderedPageBreak/>
              <w:t>написание и употребление в речи прилагательных разных разрядов.</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различать </w:t>
            </w:r>
            <w:r w:rsidRPr="006A1DBB">
              <w:rPr>
                <w:rFonts w:ascii="Times New Roman" w:hAnsi="Times New Roman" w:cs="Times New Roman"/>
                <w:sz w:val="24"/>
                <w:szCs w:val="24"/>
              </w:rPr>
              <w:lastRenderedPageBreak/>
              <w:t>прилагательные разных разрядов, правильно писать и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Распределитель</w:t>
            </w:r>
            <w:r w:rsidRPr="006A1DBB">
              <w:rPr>
                <w:rFonts w:ascii="Times New Roman" w:hAnsi="Times New Roman" w:cs="Times New Roman"/>
                <w:sz w:val="24"/>
                <w:szCs w:val="24"/>
              </w:rPr>
              <w:lastRenderedPageBreak/>
              <w:t>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Упр. </w:t>
            </w:r>
            <w:r w:rsidRPr="006A1DBB">
              <w:rPr>
                <w:rFonts w:ascii="Times New Roman" w:hAnsi="Times New Roman" w:cs="Times New Roman"/>
                <w:sz w:val="24"/>
                <w:szCs w:val="24"/>
              </w:rPr>
              <w:lastRenderedPageBreak/>
              <w:t>298, 299.</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73</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имени прилагательного.</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Основные морфологические нормы русского литературного языка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Определение морфологических признаков имени прилагательного. Морфологический разбор имени прилагательного.</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морфологические признаки имени прилагательного, уметь различать постоянные и непостоянные признаки прилагательного, определять синтаксическую роль в предложении и тексте.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прилагательного, работа с текстом. Ответ на вопрос: «Какую роль играют прилагательные в описании?»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304.</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74 - 75</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НЕ с именами прилагательными.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Условия выбора написания НЕ с именами прилагательными. Применение правила написания НЕ с именами прилагательными.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написания НЕ с именами прилагательными. Уметь применять данное правило.</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Определить новую информацию из параграфа, использовать способ рассуждения при ответе.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308</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76 - 77</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Слитное и раздельное написание НЕ с именами прилагательными.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Условия выбора написания НЕ с именами прилагательными. Применение правила написания НЕ с именами </w:t>
            </w:r>
            <w:r w:rsidRPr="006A1DBB">
              <w:rPr>
                <w:rFonts w:ascii="Times New Roman" w:hAnsi="Times New Roman" w:cs="Times New Roman"/>
                <w:sz w:val="24"/>
                <w:szCs w:val="24"/>
              </w:rPr>
              <w:lastRenderedPageBreak/>
              <w:t>прилагательными.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образовывать прилагательные при помощи приставки НЕ-, опознавать условия выбора слитного и раздельного написания, выделять общее в написании НЕ с </w:t>
            </w:r>
            <w:r w:rsidRPr="006A1DBB">
              <w:rPr>
                <w:rFonts w:ascii="Times New Roman" w:hAnsi="Times New Roman" w:cs="Times New Roman"/>
                <w:sz w:val="24"/>
                <w:szCs w:val="24"/>
              </w:rPr>
              <w:lastRenderedPageBreak/>
              <w:t>именами существительными.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Тест, предупредительный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310, 311.</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78 - 79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Буквы О и Е после шипящих и Ц в суффиксах прилагательных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прилагательных от существительных с помощью суффиксов –ОВ-/-ЕВ-. Условия выбора О и Е в суффиксах прилагательных после шипящих и Ц. Сопоставление правил правописания букв О и Е в корне, суффиксе, окончании имен существительных, прилагательных.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О и Е в суффиксах прилагательных после шипящих и Ц. Уметь сопоставлять правила написания букв О и Е в корне, суффиксе, окончании имен существительных, прилагательных, опознавать, в какой части слова находится орфограмма.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313, 314.</w:t>
            </w:r>
          </w:p>
        </w:tc>
        <w:tc>
          <w:tcPr>
            <w:tcW w:w="1843" w:type="dxa"/>
            <w:tcBorders>
              <w:top w:val="nil"/>
            </w:tcBorders>
          </w:tcPr>
          <w:p w:rsidR="006A1DBB" w:rsidRPr="006A1DBB" w:rsidRDefault="006A1DBB" w:rsidP="006A1DBB">
            <w:pPr>
              <w:rPr>
                <w:rFonts w:ascii="Times New Roman" w:hAnsi="Times New Roman" w:cs="Times New Roman"/>
                <w:sz w:val="24"/>
                <w:szCs w:val="24"/>
              </w:rPr>
            </w:pPr>
          </w:p>
        </w:tc>
        <w:tc>
          <w:tcPr>
            <w:tcW w:w="1701" w:type="dxa"/>
            <w:tcBorders>
              <w:top w:val="nil"/>
            </w:tcBorders>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80 - 81</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Сочинение-рассуждение в научном стиле «Правописание имен прилагательных с НЕ».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признаки сочинения-рассуждения. Уметь писать сочинение-рассуждение в научном стиле на лингвистическую тему.</w:t>
            </w:r>
          </w:p>
        </w:tc>
        <w:tc>
          <w:tcPr>
            <w:tcW w:w="1843" w:type="dxa"/>
          </w:tcPr>
          <w:p w:rsidR="006A1DBB" w:rsidRPr="006A1DBB" w:rsidRDefault="006A1DBB" w:rsidP="006A1DBB">
            <w:pPr>
              <w:jc w:val="center"/>
              <w:rPr>
                <w:rFonts w:ascii="Times New Roman" w:hAnsi="Times New Roman" w:cs="Times New Roman"/>
                <w:sz w:val="24"/>
                <w:szCs w:val="24"/>
              </w:rPr>
            </w:pP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 </w:t>
            </w:r>
            <w:r w:rsidRPr="006A1DBB">
              <w:rPr>
                <w:rFonts w:ascii="Times New Roman" w:eastAsia="Times New Roman" w:hAnsi="Times New Roman" w:cs="Times New Roman"/>
                <w:sz w:val="24"/>
                <w:szCs w:val="24"/>
                <w:lang w:bidi="he-IL"/>
              </w:rPr>
              <w:lastRenderedPageBreak/>
              <w:t xml:space="preserve">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82 - 83</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прилагательных при помощи суффиксов –Н-, -ОНН-, -ЕНН-</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прилагательных от существительных с помощью суффиксов –Н-, -ОНН-, -ЕНН-</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выбора одной и двух Н в суффиксах прилагательных, понимать значения прилагательных с суффиксами –ОНН-, -ЕНН-. Уметь применять правило на практике, обнаруживать слова с орфограммой, опознавать структуру слова, графически обозначать орфограмму, безошибочно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«Проверяю себя»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316</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 и результате.</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84 - </w:t>
            </w:r>
            <w:r w:rsidRPr="006A1DBB">
              <w:rPr>
                <w:rFonts w:ascii="Times New Roman" w:hAnsi="Times New Roman" w:cs="Times New Roman"/>
                <w:sz w:val="24"/>
                <w:szCs w:val="24"/>
              </w:rPr>
              <w:lastRenderedPageBreak/>
              <w:t>85</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Образование прилагательных с </w:t>
            </w:r>
            <w:r w:rsidRPr="006A1DBB">
              <w:rPr>
                <w:rFonts w:ascii="Times New Roman" w:hAnsi="Times New Roman" w:cs="Times New Roman"/>
                <w:sz w:val="24"/>
                <w:szCs w:val="24"/>
              </w:rPr>
              <w:lastRenderedPageBreak/>
              <w:t>помощью суффиксов –ИН- -АН, -ЯН-</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w:t>
            </w:r>
            <w:r w:rsidRPr="006A1DBB">
              <w:rPr>
                <w:rFonts w:ascii="Times New Roman" w:hAnsi="Times New Roman" w:cs="Times New Roman"/>
                <w:sz w:val="24"/>
                <w:szCs w:val="24"/>
              </w:rPr>
              <w:lastRenderedPageBreak/>
              <w:t>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Образование прилагательных </w:t>
            </w:r>
            <w:r w:rsidRPr="006A1DBB">
              <w:rPr>
                <w:rFonts w:ascii="Times New Roman" w:hAnsi="Times New Roman" w:cs="Times New Roman"/>
                <w:sz w:val="24"/>
                <w:szCs w:val="24"/>
              </w:rPr>
              <w:lastRenderedPageBreak/>
              <w:t>от существительных с помощью суффиксов –ИН-, -АН-, ЯН-</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значение и правописание </w:t>
            </w:r>
            <w:r w:rsidRPr="006A1DBB">
              <w:rPr>
                <w:rFonts w:ascii="Times New Roman" w:hAnsi="Times New Roman" w:cs="Times New Roman"/>
                <w:sz w:val="24"/>
                <w:szCs w:val="24"/>
              </w:rPr>
              <w:lastRenderedPageBreak/>
              <w:t>суффиксов –ИН-, -АН-, -ЯН-, уметь применять правило на практике, обнаруживать слова с орфограммой, опознавать структуру слова, графически обозначать орфограмму, безошибочно писать.</w:t>
            </w: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Распределительный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318.</w:t>
            </w:r>
          </w:p>
          <w:p w:rsidR="006A1DBB" w:rsidRPr="006A1DBB" w:rsidRDefault="006A1DBB" w:rsidP="006A1DBB">
            <w:pPr>
              <w:rPr>
                <w:rFonts w:ascii="Times New Roman" w:hAnsi="Times New Roman" w:cs="Times New Roman"/>
                <w:sz w:val="24"/>
                <w:szCs w:val="24"/>
              </w:rPr>
            </w:pPr>
          </w:p>
        </w:tc>
        <w:tc>
          <w:tcPr>
            <w:tcW w:w="1843" w:type="dxa"/>
            <w:vMerge w:val="restart"/>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Формирование положительно</w:t>
            </w:r>
            <w:r w:rsidRPr="006A1DBB">
              <w:rPr>
                <w:rFonts w:ascii="Times New Roman" w:eastAsia="Times New Roman" w:hAnsi="Times New Roman" w:cs="Times New Roman"/>
                <w:sz w:val="24"/>
                <w:szCs w:val="24"/>
                <w:lang w:bidi="he-IL"/>
              </w:rPr>
              <w:lastRenderedPageBreak/>
              <w:t xml:space="preserve">й мотивации к учению.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Коррекция самооценки.</w:t>
            </w: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lang w:bidi="he-IL"/>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зрительной памяти.</w:t>
            </w:r>
          </w:p>
        </w:tc>
        <w:tc>
          <w:tcPr>
            <w:tcW w:w="1701" w:type="dxa"/>
            <w:vMerge w:val="restart"/>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Создание ситуации </w:t>
            </w:r>
            <w:r w:rsidRPr="006A1DBB">
              <w:rPr>
                <w:rFonts w:ascii="Times New Roman" w:eastAsia="Times New Roman" w:hAnsi="Times New Roman" w:cs="Times New Roman"/>
                <w:sz w:val="24"/>
                <w:szCs w:val="24"/>
                <w:lang w:bidi="he-IL"/>
              </w:rPr>
              <w:lastRenderedPageBreak/>
              <w:t xml:space="preserve">успеха, обучение работе в парах и группах, формирование адекватной самооценки в процессе урочной и внеурочной деятельности.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Тренировка зрительного запоминания зрительное воспроизведение объектов; упражнения на запоминания</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86 - 87</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Н и НН в суффиксах имен прилагательных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закрепления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Н и НН в суффиксах имен прилагательных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применять правила на практике, обнаруживать слова с орфограммой, опознавать структуру слова, графически обозначать орфограммы, безошибочно писать,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Предупредительный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Упр. </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88 - 89</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прилагательных с помощью суффиксов –К-, -СК-</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качественных прилагательных с помощью суффиксов –К- (кроме исключений), относительных прилагательных с помощью суффикса  -СК-</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способ образования качественных прилагательных при помощи –К-, относительных –при помощи суффикса –СК-. Уметь различать на письме суффиксы –К- и –СК-, понимать закономерности образования </w:t>
            </w:r>
            <w:r w:rsidRPr="006A1DBB">
              <w:rPr>
                <w:rFonts w:ascii="Times New Roman" w:hAnsi="Times New Roman" w:cs="Times New Roman"/>
                <w:sz w:val="24"/>
                <w:szCs w:val="24"/>
              </w:rPr>
              <w:lastRenderedPageBreak/>
              <w:t>прилагательных, фонетические процессы, происходящие в прилагательном на стыке корня и суффикса.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Осложненное списывание, морфемный и словообразовательный анализ</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328, 329.</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90</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прилагательных сложением основ.</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Образование прилагательных сложением основ. Дефисное и слитное написание сложных прилагательных. Условия употребления дефиса в сложных прилагательных, различение слитного и раздельного написания слов. </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основные способы образования сложных прилагательных, условия употребления дефиса в сложных прилагательных, различение слитного и раздельного написания слов.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Морфемный разбор сложных прилагательных.</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текст-описание с использованием прилагательных, обозначающих оттенки цветов.</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Развитие внимания.</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Развития слухового восприятия.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умения доводить начатую работу над заданием до конца.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Развитие концентрации внимания.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зрительной памяти. Обучение рациональным приемам запоминания.</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Раздели склеенные между собой слова; найди повторяющиеся слова; воспроизведи буквенный ряд, ряд слов.</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Разнообразие наглядного материала; обучение приемам запоминания; упражнения на воспроизведение словесных и звуковых рядов; тренировка зрительного запоминания зрительное </w:t>
            </w:r>
            <w:r w:rsidRPr="006A1DBB">
              <w:rPr>
                <w:rFonts w:ascii="Times New Roman" w:hAnsi="Times New Roman" w:cs="Times New Roman"/>
                <w:sz w:val="24"/>
                <w:szCs w:val="24"/>
                <w:lang w:bidi="he-IL"/>
              </w:rPr>
              <w:lastRenderedPageBreak/>
              <w:t>воспроизведение объектов; упражнения на запоминания звукового ряда (слов, цифр, многоступенчатых инструкций); найди предметы среди других; использование опорных схем и алгоритмов.</w:t>
            </w: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91- 92</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Слитные, дефисные, и раздельные написания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Условия употребления дефиса в сложных прилагательных, различение слитного и раздельного  написания слов.</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условия  употребления дефиса в сложных прилагательных, различение слитного и раздельного написания слов. Уметь правильно писать сложные прилагательные, </w:t>
            </w:r>
            <w:r w:rsidRPr="006A1DBB">
              <w:rPr>
                <w:rFonts w:ascii="Times New Roman" w:hAnsi="Times New Roman" w:cs="Times New Roman"/>
                <w:sz w:val="24"/>
                <w:szCs w:val="24"/>
              </w:rPr>
              <w:lastRenderedPageBreak/>
              <w:t>сопоставлять способы образования сложных прилагательных со способами образования сложных существительных.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334.</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93 - 94</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Обобщение и систематизация изученного по теме «Имя прилагательное»</w:t>
            </w:r>
          </w:p>
        </w:tc>
        <w:tc>
          <w:tcPr>
            <w:tcW w:w="28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 уроки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Правильное написание сложных прилагательных, одной и двух Н в суффиксах прилагательных, суффиксов прилагательных –К-, -СК-, букв О и Е после шипящих и Ц в суффиксах прилагательных,  НЕ с именами прилагательными. Особенности употребления имен прилагательных в разных стилях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Уметь различать способы словообразования прилагательных, безошибочно писать слова, в которых есть изученные орфограммы, употреблять в разных формах прилагательные в речи, согласуя их с существительными, определять синтаксическую роль полных и кратких прилагательных, проводить элементарный анализ художественного текста, определять особенности употребления в нем многозначных прилагательных, переносного значения слов, синонимов, антонимов, </w:t>
            </w:r>
            <w:r w:rsidRPr="006A1DBB">
              <w:rPr>
                <w:rFonts w:ascii="Times New Roman" w:hAnsi="Times New Roman" w:cs="Times New Roman"/>
                <w:sz w:val="24"/>
                <w:szCs w:val="24"/>
              </w:rPr>
              <w:lastRenderedPageBreak/>
              <w:t>использовать прилагательные в роли эпитетов.</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Составить инструкцию «Слитное и раздельное написание НЕ с именами прилагательными», распределительный диктант, анализ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337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568"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95</w:t>
            </w:r>
          </w:p>
        </w:tc>
        <w:tc>
          <w:tcPr>
            <w:tcW w:w="2126" w:type="dxa"/>
            <w:gridSpan w:val="3"/>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имен прилагательных.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безошибочно писать текст, воспринятый на слух.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t>ИМЯ ЧИСЛИТЕЛЬНОЕ  (19 ч.)</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96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Имя числительное как часть речи.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Вопрос о числительных в системе частей речи. Числительное как часть речи. Общее значение, морфологические признаки, синтаксическая роль в предложении. Отличие числительного от других частей речи с числовым значением.</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Понимать, что числительное входит в группу именных частей речи. Знать общее значение числительного, морфологические признаки, синтаксическую роль в предложении. Уметь отличать числительные от других  частей речи с числовым значением, находить их тексте, правильно произносить в соответствии с нормами орфоэпии.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Наблюдение за частотностью употребления числительных в речи.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346</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vMerge w:val="restart"/>
          </w:tcPr>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w:t>
            </w:r>
            <w:r w:rsidRPr="006A1DBB">
              <w:rPr>
                <w:rFonts w:ascii="Times New Roman" w:hAnsi="Times New Roman" w:cs="Times New Roman"/>
                <w:sz w:val="24"/>
                <w:szCs w:val="24"/>
                <w:lang w:bidi="he-IL"/>
              </w:rPr>
              <w:lastRenderedPageBreak/>
              <w:t>ошибок</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Создание ситуации успеха, обучение работе в парах и группах, формирование адекватной самооценки.</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97</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Простые, сложные и составные числительные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Строение числительных. Простые, сложные и составные числительные.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признаки простых и составных числительных. Уметь различать простые и составные числительные, видеть составные числительные, уметь сочетать их с </w:t>
            </w:r>
            <w:r w:rsidRPr="006A1DBB">
              <w:rPr>
                <w:rFonts w:ascii="Times New Roman" w:hAnsi="Times New Roman" w:cs="Times New Roman"/>
                <w:sz w:val="24"/>
                <w:szCs w:val="24"/>
              </w:rPr>
              <w:lastRenderedPageBreak/>
              <w:t>существительными, употреблять в косвенных падежах.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Осложненное списывание, составление таблицы. Подобрать свои примеры к каждому  из шести значений слова </w:t>
            </w:r>
            <w:r w:rsidRPr="006A1DBB">
              <w:rPr>
                <w:rFonts w:ascii="Times New Roman" w:hAnsi="Times New Roman" w:cs="Times New Roman"/>
                <w:sz w:val="24"/>
                <w:szCs w:val="24"/>
              </w:rPr>
              <w:lastRenderedPageBreak/>
              <w:t>«один»</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Упр. 351.</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98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Мягкий знак на конце и в середине числительных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Усвоение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Условия употребления мягкого знака на конце и в середине числительных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условия употребления  мягкого знака на конце и в середине числительных. Уметь применять правило при написании числительных.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Подготовленный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353.</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99</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Мягкий знак на конце и в середине числительных</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Условия употребления мягкого знака на конце и в середине числительных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применять правило при написании числительных, правильно произносить, обозначать Ь на конце числительных.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Записать слова в 2 колонки: Ь разделительный и Ь для обозначения мягкости.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Прочитать словарную статью о слове СОРОК в этимологическом словаре Н.М. Шанского</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100 - 101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Разряды количественных числительных. Числительные, обозначающие целые числа.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Разряды количественных числительных (целые, дробные, собирательные). Особенности склонения количественных </w:t>
            </w:r>
            <w:r w:rsidRPr="006A1DBB">
              <w:rPr>
                <w:rFonts w:ascii="Times New Roman" w:hAnsi="Times New Roman" w:cs="Times New Roman"/>
                <w:sz w:val="24"/>
                <w:szCs w:val="24"/>
              </w:rPr>
              <w:lastRenderedPageBreak/>
              <w:t>числительных, обозначающих целые, дробные, собирательные числа.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признаки количественных числительных. Уметь различать количественные числительные по разрядам, отличать их от порядковых. Знать </w:t>
            </w:r>
            <w:r w:rsidRPr="006A1DBB">
              <w:rPr>
                <w:rFonts w:ascii="Times New Roman" w:hAnsi="Times New Roman" w:cs="Times New Roman"/>
                <w:sz w:val="24"/>
                <w:szCs w:val="24"/>
              </w:rPr>
              <w:lastRenderedPageBreak/>
              <w:t>особенности склонения количественных числительных.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357, 360.</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102</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103</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Дробные числительные. </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Собирательные числительные.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p>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усвоения новых знаний </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092" w:type="dxa"/>
          </w:tcPr>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склонения дробных числительных, значение и образование собирательных числ. Знать грамматические отличия однокоренных слов, понимать их взаимосвязь на основе общей семантики: значение числа. Уметь склонять количественные числительное, правильно употреблять в речи целые, дробные, собирательные чисел., правильно их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Чтение отрывка из сказки Ф.Кривина о числе «Таблица умножения»: определить роль числительных в тексте.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369.</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374</w:t>
            </w:r>
          </w:p>
        </w:tc>
        <w:tc>
          <w:tcPr>
            <w:tcW w:w="1843" w:type="dxa"/>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tcBorders>
              <w:top w:val="nil"/>
            </w:tcBorders>
          </w:tcPr>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Создание </w:t>
            </w:r>
            <w:r w:rsidRPr="006A1DBB">
              <w:rPr>
                <w:rFonts w:ascii="Times New Roman" w:hAnsi="Times New Roman" w:cs="Times New Roman"/>
                <w:sz w:val="24"/>
                <w:szCs w:val="24"/>
                <w:lang w:bidi="he-IL"/>
              </w:rPr>
              <w:lastRenderedPageBreak/>
              <w:t>ситуации успеха, обучение работе в парах и группах, формирование адекватной самооценки</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104 - 105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Выборочное изложение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Отбор необходимого материала, составление плана, написание изложения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Осмысленно читать, понимать и пересказывать художественный текст, выбирать из текста необходимый материал, разбивать текст на смысловые части, составлять сложный план, подробно пересказывать содержание прочитанного текста, сохранять в тексте изложения структуру исходного текста и языковые средства выразительности, соблюдать последовательность и связность изложения, передавать содержание.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Изложение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105 - </w:t>
            </w:r>
            <w:r w:rsidRPr="006A1DBB">
              <w:rPr>
                <w:rFonts w:ascii="Times New Roman" w:hAnsi="Times New Roman" w:cs="Times New Roman"/>
                <w:sz w:val="24"/>
                <w:szCs w:val="24"/>
              </w:rPr>
              <w:lastRenderedPageBreak/>
              <w:t>106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Порядковые числительные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w:t>
            </w:r>
            <w:r w:rsidRPr="006A1DBB">
              <w:rPr>
                <w:rFonts w:ascii="Times New Roman" w:hAnsi="Times New Roman" w:cs="Times New Roman"/>
                <w:sz w:val="24"/>
                <w:szCs w:val="24"/>
              </w:rPr>
              <w:lastRenderedPageBreak/>
              <w:t>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Порядковые числительные. </w:t>
            </w:r>
            <w:r w:rsidRPr="006A1DBB">
              <w:rPr>
                <w:rFonts w:ascii="Times New Roman" w:hAnsi="Times New Roman" w:cs="Times New Roman"/>
                <w:sz w:val="24"/>
                <w:szCs w:val="24"/>
              </w:rPr>
              <w:lastRenderedPageBreak/>
              <w:t>Изменение порядковых числительных, согласование их с существительными, синтаксическая роль в предложении. Разграничение количественных и порядковых числительных, разграничение их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признаки порядковых </w:t>
            </w:r>
            <w:r w:rsidRPr="006A1DBB">
              <w:rPr>
                <w:rFonts w:ascii="Times New Roman" w:hAnsi="Times New Roman" w:cs="Times New Roman"/>
                <w:sz w:val="24"/>
                <w:szCs w:val="24"/>
              </w:rPr>
              <w:lastRenderedPageBreak/>
              <w:t>числительных, правила согласования их с существительными. Уметь разграничивать порядковые и количественные числительные, правильно  согласовывать их с существительными, употреблять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Синтаксический разбор. </w:t>
            </w:r>
            <w:r w:rsidRPr="006A1DBB">
              <w:rPr>
                <w:rFonts w:ascii="Times New Roman" w:hAnsi="Times New Roman" w:cs="Times New Roman"/>
                <w:sz w:val="24"/>
                <w:szCs w:val="24"/>
              </w:rPr>
              <w:lastRenderedPageBreak/>
              <w:t>Образовать от количественных числительных порядковые.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Упр. 378.</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w:t>
            </w:r>
            <w:r w:rsidRPr="006A1DBB">
              <w:rPr>
                <w:rFonts w:ascii="Times New Roman" w:eastAsia="Times New Roman" w:hAnsi="Times New Roman" w:cs="Times New Roman"/>
                <w:sz w:val="24"/>
                <w:szCs w:val="24"/>
                <w:lang w:bidi="he-IL"/>
              </w:rPr>
              <w:lastRenderedPageBreak/>
              <w:t xml:space="preserve">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на </w:t>
            </w:r>
            <w:r w:rsidRPr="006A1DBB">
              <w:rPr>
                <w:rFonts w:ascii="Times New Roman" w:hAnsi="Times New Roman" w:cs="Times New Roman"/>
                <w:sz w:val="24"/>
                <w:szCs w:val="24"/>
                <w:lang w:bidi="he-IL"/>
              </w:rPr>
              <w:lastRenderedPageBreak/>
              <w:t>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107 - 108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Склонение порядковых числительных. Правописание и употребление в речи.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Порядковые числительные. Изменение порядковых числительных, согласование их с существительными, синтаксическая роль в предложении. Разграничение количественных и порядковых числительных, разграничение их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Уметь разграничивать порядковые и количественные числительные; правильно  согласовывать их с существительными, употреблять в речи, определять сходства морфологические и синтаксические порядковых числительных с именами прилагательными, употреблять порядковые числительные в косвенных падежах, </w:t>
            </w:r>
            <w:r w:rsidRPr="006A1DBB">
              <w:rPr>
                <w:rFonts w:ascii="Times New Roman" w:hAnsi="Times New Roman" w:cs="Times New Roman"/>
                <w:sz w:val="24"/>
                <w:szCs w:val="24"/>
              </w:rPr>
              <w:lastRenderedPageBreak/>
              <w:t>использовать числительные  с существительными в названии дат, в составлении деловых бумаг, определять синтаксическую роль в предложении.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Исправить ошибки в тексте, ответить на вопрос: в чём отличие склонения порядковыхчисл. от количественных</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382.</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rPr>
          <w:trHeight w:val="1555"/>
        </w:trPr>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109</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числительного</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 уроки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Морфологические признаки имени числительного. Порядок морфологического разбора. Постоянные и непостоянные признаки чисел.</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морфологические признаки имени числительного и порядок морфологического разбора. Уметь производить морфологический разбор числительного.</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числительного, осложненное списывание, записать цифры словами.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387, 388.</w:t>
            </w:r>
          </w:p>
        </w:tc>
        <w:tc>
          <w:tcPr>
            <w:tcW w:w="1843" w:type="dxa"/>
            <w:vMerge w:val="restart"/>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Коррекция самооценки.</w:t>
            </w:r>
          </w:p>
        </w:tc>
        <w:tc>
          <w:tcPr>
            <w:tcW w:w="1701" w:type="dxa"/>
            <w:vMerge w:val="restart"/>
          </w:tcPr>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w:t>
            </w:r>
            <w:r w:rsidRPr="006A1DBB">
              <w:rPr>
                <w:rFonts w:ascii="Times New Roman" w:hAnsi="Times New Roman" w:cs="Times New Roman"/>
                <w:sz w:val="24"/>
                <w:szCs w:val="24"/>
                <w:lang w:bidi="he-IL"/>
              </w:rPr>
              <w:lastRenderedPageBreak/>
              <w:t>исправление ошибок</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Создание ситуации успеха, обучение работе в парах и группах, формирование адекватной самооценки</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110</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Основные особенности функциональных стилей ( публицистического )</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Составление диалогов и монологов. Расширение представления об олицетворении.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определения монолога, диалога, олицетворения. Уметь составлять диалоги и монологи по заданной теме и речевой ситуации.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Составление диалогов и монологов.</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111- 112</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Систематизация и обобщение изученного по теме «Имя числительное»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Повторительно-обобщающие уроки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Разряды числительных по значению и грамматическим признакам. Количественные и порядковые числительные, их склонение и правописание. Собирательные и дробные числительные. Разряды числительных по строению. Слитное и раздельное написание числительных. Особенности </w:t>
            </w:r>
            <w:r w:rsidRPr="006A1DBB">
              <w:rPr>
                <w:rFonts w:ascii="Times New Roman" w:hAnsi="Times New Roman" w:cs="Times New Roman"/>
                <w:sz w:val="24"/>
                <w:szCs w:val="24"/>
              </w:rPr>
              <w:lastRenderedPageBreak/>
              <w:t>написания некоторых суффиксов числительных. Правописание Ь на конце и в середине простых, сложных и составных числительных. Образование от числительных простых и сложных слов, их написание. Употребление числительных в соответствии с основными орфоэпическими, лексическими, грамматическими нормами.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разряды числительных, особенности склонения, правописания. Уметь грамотно писать, соблюдать нормы произношения и употреблять, анализируя синтаксическую роль, числительные разных разрядов, правильно строить словосочетания типа «пара носков», «пара чулок» и т. п. </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Тест, устное сообщение о разрядах числительных по значению и по составу на основе таблицы; записать в таблицу свои примеры.</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389</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 и результате.</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w:t>
            </w:r>
            <w:r w:rsidRPr="006A1DBB">
              <w:rPr>
                <w:rFonts w:ascii="Times New Roman" w:hAnsi="Times New Roman" w:cs="Times New Roman"/>
                <w:sz w:val="24"/>
                <w:szCs w:val="24"/>
                <w:lang w:bidi="he-IL"/>
              </w:rPr>
              <w:lastRenderedPageBreak/>
              <w:t>работы, сравнение с образцом, нахождение и исправление ошибок</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113</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Разряды числительных по значению и грамматическим признакам. Количественные и порядковые числительные, их склонение и </w:t>
            </w:r>
            <w:r w:rsidRPr="006A1DBB">
              <w:rPr>
                <w:rFonts w:ascii="Times New Roman" w:hAnsi="Times New Roman" w:cs="Times New Roman"/>
                <w:sz w:val="24"/>
                <w:szCs w:val="24"/>
              </w:rPr>
              <w:lastRenderedPageBreak/>
              <w:t xml:space="preserve">правописание. Собирательные и дробные числительные. Разряды числительных по строению. Слитное и раздельное написание числительных. Особенности написания некоторых суффиксов числительных. Правописание Ь на конце и в середине простых, сложных и составных числительных. Образование от числительных простых и сложных слов, их написание. Употребление числительных в соответствии с основными орфоэпическими, </w:t>
            </w:r>
            <w:r w:rsidRPr="006A1DBB">
              <w:rPr>
                <w:rFonts w:ascii="Times New Roman" w:hAnsi="Times New Roman" w:cs="Times New Roman"/>
                <w:sz w:val="24"/>
                <w:szCs w:val="24"/>
              </w:rPr>
              <w:lastRenderedPageBreak/>
              <w:t>лексическими, грамматическими нормами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разряды числительных, особенности склонения, правописания. Уметь грамотно писать, соблюдать нормы произношения и употреблять, анализируя </w:t>
            </w:r>
            <w:r w:rsidRPr="006A1DBB">
              <w:rPr>
                <w:rFonts w:ascii="Times New Roman" w:hAnsi="Times New Roman" w:cs="Times New Roman"/>
                <w:sz w:val="24"/>
                <w:szCs w:val="24"/>
              </w:rPr>
              <w:lastRenderedPageBreak/>
              <w:t>синтаксическую роль, числительные разных разрядов, правильно строить словосочетания типа «пара носков», «пара чулок» и т. п.</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Тест</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lastRenderedPageBreak/>
              <w:t xml:space="preserve">МЕСТОИМЕНИЕ  </w:t>
            </w: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114</w:t>
            </w:r>
          </w:p>
        </w:tc>
        <w:tc>
          <w:tcPr>
            <w:tcW w:w="2019" w:type="dxa"/>
            <w:gridSpan w:val="2"/>
            <w:tcBorders>
              <w:right w:val="single" w:sz="4" w:space="0" w:color="auto"/>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Местоимение как часть речи, его грамматическое значение, морфологические признаки, синтаксическая роль</w:t>
            </w:r>
          </w:p>
        </w:tc>
        <w:tc>
          <w:tcPr>
            <w:tcW w:w="284" w:type="dxa"/>
            <w:tcBorders>
              <w:left w:val="single" w:sz="4" w:space="0" w:color="auto"/>
            </w:tcBorders>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Местоимение как часть речи. Вопрос о местоимении в системе частей речи. Роль местоимения как средства связи предложений в тексте. Синтаксическая функция местоимений.</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местоимения как части речи (указательно-заместительная функция), особенности лексико-грамматического значения, роль местоимения как средства связи предложений в тексте, синтаксическую функцию местоимения; находить местоимения в тексте, правильно их употреблять.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Наблюдение над текстом, замена местоимений существительными. Редактирование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392</w:t>
            </w:r>
          </w:p>
        </w:tc>
        <w:tc>
          <w:tcPr>
            <w:tcW w:w="1843"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Создание ситуации успеха, обучение работе в парах и группах, формирование адекватной самооценки в процессе урочной и внеурочной деятельности. </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115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Разряды местоимений. Личные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Личные местоимения. Особенности склонения личных местоимений. Правильное употребление личных местоимений в речи.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признаки и особенности склонения личных местоимений</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396</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Обучение умению видеть и устанавливать причинно-следственные связи.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116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Личные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личных местоимений с предлогом.</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отличать личные местоимения от местоимений других разрядов, склонять личные местоимения, правильно употреблять в речи, использовать в речи местоимения ТЫ и ВЫ в соответствии с требованиями речевого этикета, правильно употреблять местоимения 3-го лица, устранять двусмысленность, неточность в предложениях с местоимениями.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Анализ поэтических текстов, синтаксический разбор предложений, редакторская правка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398</w:t>
            </w:r>
          </w:p>
        </w:tc>
        <w:tc>
          <w:tcPr>
            <w:tcW w:w="1843" w:type="dxa"/>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Обучение умению видеть и устанавливать причинно-следственные связи. </w:t>
            </w:r>
          </w:p>
          <w:p w:rsidR="006A1DBB" w:rsidRPr="006A1DBB" w:rsidRDefault="006A1DBB" w:rsidP="006A1DBB">
            <w:pPr>
              <w:rPr>
                <w:rFonts w:ascii="Times New Roman" w:hAnsi="Times New Roman" w:cs="Times New Roman"/>
                <w:sz w:val="24"/>
                <w:szCs w:val="24"/>
              </w:rPr>
            </w:pPr>
          </w:p>
        </w:tc>
        <w:tc>
          <w:tcPr>
            <w:tcW w:w="1701" w:type="dxa"/>
            <w:tcBorders>
              <w:top w:val="nil"/>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117</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Возвратное местоимение СЕБЯ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Возвратное местоимение СЕБЯ. Лексическое значение, особенности склонения. Употребление местоимения СЕБЯ в нужной форме.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особенности местоимения СЕБЯ, лексическое значение. Уметь правильно употреблять местоимение СЕБЯ в нужной форме.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Осложнённое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399</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слухового восприятия.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воспроизведи буквенный ряд, ряд слов.</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118 - 119</w:t>
            </w:r>
          </w:p>
          <w:p w:rsidR="006A1DBB" w:rsidRPr="006A1DBB" w:rsidRDefault="006A1DBB" w:rsidP="006A1DBB">
            <w:pPr>
              <w:rPr>
                <w:rFonts w:ascii="Times New Roman" w:hAnsi="Times New Roman" w:cs="Times New Roman"/>
                <w:sz w:val="24"/>
                <w:szCs w:val="24"/>
              </w:rPr>
            </w:pP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Сочинение. </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Рассказ по сюжетным картинкам (упр. </w:t>
            </w:r>
            <w:r w:rsidRPr="006A1DBB">
              <w:rPr>
                <w:rFonts w:ascii="Times New Roman" w:hAnsi="Times New Roman" w:cs="Times New Roman"/>
                <w:sz w:val="24"/>
                <w:szCs w:val="24"/>
              </w:rPr>
              <w:lastRenderedPageBreak/>
              <w:t>405).</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строить высказывание повествовательного </w:t>
            </w:r>
            <w:r w:rsidRPr="006A1DBB">
              <w:rPr>
                <w:rFonts w:ascii="Times New Roman" w:hAnsi="Times New Roman" w:cs="Times New Roman"/>
                <w:sz w:val="24"/>
                <w:szCs w:val="24"/>
              </w:rPr>
              <w:lastRenderedPageBreak/>
              <w:t>характера на основе сюжета, соблюдать композицию рассказа, связность и последовательность изложения мысли, использовать средства связи и выразительности.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Сочинение.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400 (устно)</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w:t>
            </w:r>
            <w:r w:rsidRPr="006A1DBB">
              <w:rPr>
                <w:rFonts w:ascii="Times New Roman" w:eastAsia="Times New Roman" w:hAnsi="Times New Roman" w:cs="Times New Roman"/>
                <w:sz w:val="24"/>
                <w:szCs w:val="24"/>
                <w:lang w:bidi="he-IL"/>
              </w:rPr>
              <w:lastRenderedPageBreak/>
              <w:t xml:space="preserve">речи. Развитие речи при требовании полных ответов при анализе образца (при подведении итоговработы).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Требование развернутых устных </w:t>
            </w:r>
            <w:r w:rsidRPr="006A1DBB">
              <w:rPr>
                <w:rFonts w:ascii="Times New Roman" w:eastAsia="Times New Roman" w:hAnsi="Times New Roman" w:cs="Times New Roman"/>
                <w:sz w:val="24"/>
                <w:szCs w:val="24"/>
                <w:lang w:bidi="he-IL"/>
              </w:rPr>
              <w:lastRenderedPageBreak/>
              <w:t>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120 - 121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Вопросительные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Вопросительные местоимения и их назначение в речи. Употребление вопросительных местоимений с учетом особенностей склонения. Интонация предложений с вопросительными местоимениями.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назначение вопросительных местоимений; особенности их склонения. Уметь употреблять вопросительные местоимения в речи с учетом их склонения; интонационно правильно произносить предложения с вопросительными местоимениями.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Подготовленный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409</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Обучение умению видеть и устанавливать причинно-следственные связи.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122 - 123</w:t>
            </w:r>
          </w:p>
          <w:p w:rsidR="006A1DBB" w:rsidRPr="006A1DBB" w:rsidRDefault="006A1DBB" w:rsidP="006A1DBB">
            <w:pPr>
              <w:rPr>
                <w:rFonts w:ascii="Times New Roman" w:hAnsi="Times New Roman" w:cs="Times New Roman"/>
                <w:sz w:val="24"/>
                <w:szCs w:val="24"/>
              </w:rPr>
            </w:pP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Относительные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Относительные местоимения. Употребления относительных местоимений в речи. Различия вопросительных и </w:t>
            </w:r>
            <w:r w:rsidRPr="006A1DBB">
              <w:rPr>
                <w:rFonts w:ascii="Times New Roman" w:hAnsi="Times New Roman" w:cs="Times New Roman"/>
                <w:sz w:val="24"/>
                <w:szCs w:val="24"/>
              </w:rPr>
              <w:lastRenderedPageBreak/>
              <w:t xml:space="preserve">относительных местоимений  </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назначение относительных местоимений, особенности их склонения, опознавать в тексте, различать относительные </w:t>
            </w:r>
            <w:r w:rsidRPr="006A1DBB">
              <w:rPr>
                <w:rFonts w:ascii="Times New Roman" w:hAnsi="Times New Roman" w:cs="Times New Roman"/>
                <w:sz w:val="24"/>
                <w:szCs w:val="24"/>
              </w:rPr>
              <w:lastRenderedPageBreak/>
              <w:t>местоимения в сложном предложении; уметь употреблять относительные предложения в речи с учетом их склонения; различать вопросительные и относительные местоимения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Анализ текста</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411</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w:t>
            </w:r>
            <w:r w:rsidRPr="006A1DBB">
              <w:rPr>
                <w:rFonts w:ascii="Times New Roman" w:hAnsi="Times New Roman" w:cs="Times New Roman"/>
                <w:sz w:val="24"/>
                <w:szCs w:val="24"/>
                <w:lang w:bidi="he-IL"/>
              </w:rPr>
              <w:lastRenderedPageBreak/>
              <w:t>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118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Неопределённые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Неопределённые местоимения. Образование, написание, синтаксическая роль в предложении. Условия выбора дефисного написания и написания с НЕ неопределенных местоимений.</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признаки неопределённых местоимений, способы образования, правила написания. Уметь находить неопределенные местоимения в тексте, правильно писать их.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 с грамматическим заданием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415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124</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Неопределённые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Неопределённые местоимения. Образование, написание, синтаксическая роль в предложении. Условия выбора дефисного написания и </w:t>
            </w:r>
            <w:r w:rsidRPr="006A1DBB">
              <w:rPr>
                <w:rFonts w:ascii="Times New Roman" w:hAnsi="Times New Roman" w:cs="Times New Roman"/>
                <w:sz w:val="24"/>
                <w:szCs w:val="24"/>
              </w:rPr>
              <w:lastRenderedPageBreak/>
              <w:t>написания с НЕ неопределенных местоимений.</w:t>
            </w: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Знать признаки неопределённых местоимений, способы образования, правила написания. Уметь находить неопределенные местоимения в тексте, правильно писать их.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«Проверяю себя».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416</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125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Отрицательные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Отрицательные местоимения. Образование, изменение. Приставки НЕ- и НИ- в отрицательных местоимениях.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как образуются и изменяются отрицательные местоимения. Уметь находить отрицательные местоимения в тексте, образовывать их, правильно писать приставки НЕ- и НИ- в отрицательных местоимениях.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Тест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425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126</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Отрицательные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Отрицательные местоимения. Образование, изменение. Приставки НЕ- и НИ- в отрицательных местоимениях.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находить отрицательные местоимения в тексте, образовывать их, правильно писать приставки НЕ- и НИ- в отрицательных местоимениях.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Творческое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428</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127</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Притяжательные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Притяжательные местоимения. Склонение  притяжательных местоимений. Различия личных и притяжательных местоимений. </w:t>
            </w:r>
            <w:r w:rsidRPr="006A1DBB">
              <w:rPr>
                <w:rFonts w:ascii="Times New Roman" w:hAnsi="Times New Roman" w:cs="Times New Roman"/>
                <w:sz w:val="24"/>
                <w:szCs w:val="24"/>
              </w:rPr>
              <w:lastRenderedPageBreak/>
              <w:t>Употребление личных местоимений в значении притяжательных.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признаки притяжательных местоимений, различия личных и притяжательных местоимений. Уметь склонять притяжательные местоимения, отличать </w:t>
            </w:r>
            <w:r w:rsidRPr="006A1DBB">
              <w:rPr>
                <w:rFonts w:ascii="Times New Roman" w:hAnsi="Times New Roman" w:cs="Times New Roman"/>
                <w:sz w:val="24"/>
                <w:szCs w:val="24"/>
              </w:rPr>
              <w:lastRenderedPageBreak/>
              <w:t>их от личных, употреблять личные местоимения в значении притяжательных.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Объяснительный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434.</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w:t>
            </w:r>
            <w:r w:rsidRPr="006A1DBB">
              <w:rPr>
                <w:rFonts w:ascii="Times New Roman" w:eastAsia="Times New Roman" w:hAnsi="Times New Roman" w:cs="Times New Roman"/>
                <w:sz w:val="24"/>
                <w:szCs w:val="24"/>
                <w:lang w:bidi="he-IL"/>
              </w:rPr>
              <w:lastRenderedPageBreak/>
              <w:t xml:space="preserve">планировать деятельность. </w:t>
            </w:r>
          </w:p>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vMerge w:val="restart"/>
          </w:tcPr>
          <w:p w:rsidR="006A1DBB" w:rsidRPr="006A1DBB" w:rsidRDefault="006A1DBB" w:rsidP="006A1DBB">
            <w:pPr>
              <w:rPr>
                <w:rFonts w:ascii="Times New Roman" w:hAnsi="Times New Roman" w:cs="Times New Roman"/>
                <w:sz w:val="24"/>
                <w:szCs w:val="24"/>
                <w:lang w:bidi="he-IL"/>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контроля собственной деятельности; анализ </w:t>
            </w:r>
            <w:r w:rsidRPr="006A1DBB">
              <w:rPr>
                <w:rFonts w:ascii="Times New Roman" w:hAnsi="Times New Roman" w:cs="Times New Roman"/>
                <w:sz w:val="24"/>
                <w:szCs w:val="24"/>
                <w:lang w:bidi="he-IL"/>
              </w:rPr>
              <w:lastRenderedPageBreak/>
              <w:t>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Создание ситуации успеха, обучение работе в парах и группах, формирование адекватной самооценки.</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128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Притяжательные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Притяжательные местоимения. Склонение  притяжательных местоимений. Различия личных и притяжательных местоимений. Употребление личных местоимений в значении притяжательных.</w:t>
            </w:r>
          </w:p>
          <w:p w:rsidR="006A1DBB" w:rsidRPr="006A1DBB" w:rsidRDefault="006A1DBB" w:rsidP="006A1DBB">
            <w:pPr>
              <w:rPr>
                <w:rFonts w:ascii="Times New Roman" w:hAnsi="Times New Roman" w:cs="Times New Roman"/>
                <w:sz w:val="24"/>
                <w:szCs w:val="24"/>
              </w:rPr>
            </w:pP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склонять притяжательные местоимения, отличать их от личных, употреблять личные местоимения в значении притяжательных.</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Написать приглашения ребятам из другого  класса с просьбой принять участие в конкурсе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435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129</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Сочинение-рассуждение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Сочинение-рассуждение, доказательства в сочинении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признаки текста-рассуждения. Уметь строить текст-рассуждение, писать сочинение-рассуждение.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rPr>
          <w:trHeight w:val="1136"/>
        </w:trPr>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130</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Указательные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Указательные местоимения, их значение, употребление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значение указательных местоимений. Уметь находить указательные местоимения в тексте, использовать их как средство связи в </w:t>
            </w:r>
            <w:r w:rsidRPr="006A1DBB">
              <w:rPr>
                <w:rFonts w:ascii="Times New Roman" w:hAnsi="Times New Roman" w:cs="Times New Roman"/>
                <w:sz w:val="24"/>
                <w:szCs w:val="24"/>
              </w:rPr>
              <w:lastRenderedPageBreak/>
              <w:t>предложении.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Исправление ошибок в тексте. Терминологический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437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131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Указательные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Указательные местоимения, их значение, употребление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находить указательные местоимения в тексте, использовать их как средство связи в предложении.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Осложненное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443</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132</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Определительные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Определительные местоимения, их значение, употребление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значение определительных местоимений, особенности изменения местоимений </w:t>
            </w:r>
            <w:r w:rsidRPr="006A1DBB">
              <w:rPr>
                <w:rFonts w:ascii="Times New Roman" w:hAnsi="Times New Roman" w:cs="Times New Roman"/>
                <w:i/>
                <w:sz w:val="24"/>
                <w:szCs w:val="24"/>
              </w:rPr>
              <w:t>каждый, всякий, сам, самый</w:t>
            </w:r>
            <w:r w:rsidRPr="006A1DBB">
              <w:rPr>
                <w:rFonts w:ascii="Times New Roman" w:hAnsi="Times New Roman" w:cs="Times New Roman"/>
                <w:sz w:val="24"/>
                <w:szCs w:val="24"/>
              </w:rPr>
              <w:t>; уметь находить определительные местоимения в тексте; использовать их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Предупредительный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445</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133</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Определительные местоимения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Определительные местоимения, их значение, употребление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находить определительные местоимения в тексте; использовать их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Распределительный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Подгото-вить устный рассказ об определительных мест.</w:t>
            </w:r>
          </w:p>
        </w:tc>
        <w:tc>
          <w:tcPr>
            <w:tcW w:w="1843" w:type="dxa"/>
            <w:tcBorders>
              <w:top w:val="nil"/>
            </w:tcBorders>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Обучение умению видеть и устанавливать причинно-следственные связи. </w:t>
            </w:r>
          </w:p>
          <w:p w:rsidR="006A1DBB" w:rsidRPr="006A1DBB" w:rsidRDefault="006A1DBB" w:rsidP="006A1DBB">
            <w:pPr>
              <w:rPr>
                <w:rFonts w:ascii="Times New Roman" w:hAnsi="Times New Roman" w:cs="Times New Roman"/>
                <w:sz w:val="24"/>
                <w:szCs w:val="24"/>
              </w:rPr>
            </w:pPr>
          </w:p>
        </w:tc>
        <w:tc>
          <w:tcPr>
            <w:tcW w:w="1701" w:type="dxa"/>
            <w:tcBorders>
              <w:top w:val="nil"/>
            </w:tcBorders>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134</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Морфологический разбор местоимений. Основные выразительные </w:t>
            </w:r>
            <w:r w:rsidRPr="006A1DBB">
              <w:rPr>
                <w:rFonts w:ascii="Times New Roman" w:hAnsi="Times New Roman" w:cs="Times New Roman"/>
                <w:sz w:val="24"/>
                <w:szCs w:val="24"/>
              </w:rPr>
              <w:lastRenderedPageBreak/>
              <w:t>средства морфологии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 урок</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Морфологические признаки местоимений. Морфологический разбор </w:t>
            </w:r>
            <w:r w:rsidRPr="006A1DBB">
              <w:rPr>
                <w:rFonts w:ascii="Times New Roman" w:hAnsi="Times New Roman" w:cs="Times New Roman"/>
                <w:sz w:val="24"/>
                <w:szCs w:val="24"/>
              </w:rPr>
              <w:lastRenderedPageBreak/>
              <w:t>местоимений. Правописание местоимений и употребление их в речи.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морфологические признаки, порядок морфологического разбора местоимений. Уметь определять </w:t>
            </w:r>
            <w:r w:rsidRPr="006A1DBB">
              <w:rPr>
                <w:rFonts w:ascii="Times New Roman" w:hAnsi="Times New Roman" w:cs="Times New Roman"/>
                <w:sz w:val="24"/>
                <w:szCs w:val="24"/>
              </w:rPr>
              <w:lastRenderedPageBreak/>
              <w:t>морфологические признаки местоимений, производить их морфологический разбор, безошибочно писать местоимения, распознавать их и определять разряд, различать приставки НЕ-/НИ- в отрицательных местоимениях, употреблять местоимения в соответствии с литературной нормой, использовать относительные местоимения как средства связи в СПП, осуществлять синонимичную замену местоимений разных разрядов, использовать местоимение как средство связи предложений и абзацев текста.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Морфологический разбор местоимения, найти местоимение </w:t>
            </w:r>
            <w:r w:rsidRPr="006A1DBB">
              <w:rPr>
                <w:rFonts w:ascii="Times New Roman" w:hAnsi="Times New Roman" w:cs="Times New Roman"/>
                <w:sz w:val="24"/>
                <w:szCs w:val="24"/>
              </w:rPr>
              <w:lastRenderedPageBreak/>
              <w:t>по его морфологическим признакам.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Повторить изученное по теме </w:t>
            </w:r>
            <w:r w:rsidRPr="006A1DBB">
              <w:rPr>
                <w:rFonts w:ascii="Times New Roman" w:hAnsi="Times New Roman" w:cs="Times New Roman"/>
                <w:sz w:val="24"/>
                <w:szCs w:val="24"/>
              </w:rPr>
              <w:lastRenderedPageBreak/>
              <w:t>«Местоимение»</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Развитие умения 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комбинаторных способностей. Формирование умения планирование этапов выполнения задания</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на развитие навыков программирования и </w:t>
            </w:r>
            <w:r w:rsidRPr="006A1DBB">
              <w:rPr>
                <w:rFonts w:ascii="Times New Roman" w:hAnsi="Times New Roman" w:cs="Times New Roman"/>
                <w:sz w:val="24"/>
                <w:szCs w:val="24"/>
                <w:lang w:bidi="he-IL"/>
              </w:rPr>
              <w:lastRenderedPageBreak/>
              <w:t>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135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картине Е.В. Сыромятниковой «Первые зрители»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Сочинение по картине</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создавать текст в соответствии с замыслом, композицией, основной мыслью.</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Определить тему, основную мысль, подобрать рабочие </w:t>
            </w:r>
            <w:r w:rsidRPr="006A1DBB">
              <w:rPr>
                <w:rFonts w:ascii="Times New Roman" w:hAnsi="Times New Roman" w:cs="Times New Roman"/>
                <w:sz w:val="24"/>
                <w:szCs w:val="24"/>
              </w:rPr>
              <w:lastRenderedPageBreak/>
              <w:t>материалы к сочинению</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Написать сочинение</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w:t>
            </w:r>
            <w:r w:rsidRPr="006A1DBB">
              <w:rPr>
                <w:rFonts w:ascii="Times New Roman" w:eastAsia="Times New Roman" w:hAnsi="Times New Roman" w:cs="Times New Roman"/>
                <w:sz w:val="24"/>
                <w:szCs w:val="24"/>
                <w:lang w:bidi="he-IL"/>
              </w:rPr>
              <w:lastRenderedPageBreak/>
              <w:t xml:space="preserve">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w:t>
            </w:r>
            <w:r w:rsidRPr="006A1DBB">
              <w:rPr>
                <w:rFonts w:ascii="Times New Roman" w:eastAsia="Times New Roman" w:hAnsi="Times New Roman" w:cs="Times New Roman"/>
                <w:sz w:val="24"/>
                <w:szCs w:val="24"/>
                <w:lang w:bidi="he-IL"/>
              </w:rPr>
              <w:lastRenderedPageBreak/>
              <w:t>я. Ведение словарей по предметам.</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Логопедические занятия.</w:t>
            </w: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136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Значение, морфологические признаки, синтаксическая роль местоимений в предложении. Разряды, особенности склонения и правописания. Употребление в речи местоимений.</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морфологические признаки, порядок морфологического разбора местоимений. Уметь определять морфологические признаки местоимений, производить их морфологический разбор, безошибочно писать местоимения, распознавать их и определять разряд, различать приставки НЕ-/НИ- в отрицательных местоимениях, употреблять местоимения в соответствии с литературной нормой, использовать </w:t>
            </w:r>
            <w:r w:rsidRPr="006A1DBB">
              <w:rPr>
                <w:rFonts w:ascii="Times New Roman" w:hAnsi="Times New Roman" w:cs="Times New Roman"/>
                <w:sz w:val="24"/>
                <w:szCs w:val="24"/>
              </w:rPr>
              <w:lastRenderedPageBreak/>
              <w:t>относительные местоимения как средства связи в СПП, осуществлять синонимичную замену местоимений разных разрядов, использовать местоимение как средство связи предложений и абзацев текста.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Диктант с дополнительными  заданиями.</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lastRenderedPageBreak/>
              <w:t xml:space="preserve">ГЛАГОЛ   </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137 </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Система частей речи в русском языке. </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Глагол как самостоятельная часть речи, его грамматическое значение, морфологические признаки, синтаксическая роль.</w:t>
            </w: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Повторительно-обобщающий </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Морфологические признаки глагола. Употребление глагола в речи. Синтаксическая роль в предложении. Правописание безударных личных окончаний, гласной перед суффиксом –Л- в глаголах прошедшего времени, НЕ с глаголами, -ТСЯ и –ТЬСЯ в глаголах.</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морфологические признаки глагола;  синтаксическую роль в предложении; условия выбора гласной в безударных личных окончаниях, гласной перед суффиксом –Л- в глаголах прошедшего времени, НЕ с глаголами. Уметь применять правила правописания -ТСЯ и –ТЬСЯ в глаголах, опознавать глаголы в тексте, безошибочно писать.</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Анализ текста, ответить на вопрос: слова какой части речи несут основную смысловую нагрузку? Определить спряжение и значение глагола несов. в. Распределительный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458, 461</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139</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Сочинение-</w:t>
            </w:r>
            <w:r w:rsidRPr="006A1DBB">
              <w:rPr>
                <w:rFonts w:ascii="Times New Roman" w:hAnsi="Times New Roman" w:cs="Times New Roman"/>
                <w:sz w:val="24"/>
                <w:szCs w:val="24"/>
              </w:rPr>
              <w:lastRenderedPageBreak/>
              <w:t>рассказ</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Урок </w:t>
            </w:r>
            <w:r w:rsidRPr="006A1DBB">
              <w:rPr>
                <w:rFonts w:ascii="Times New Roman" w:hAnsi="Times New Roman" w:cs="Times New Roman"/>
                <w:sz w:val="24"/>
                <w:szCs w:val="24"/>
              </w:rPr>
              <w:lastRenderedPageBreak/>
              <w:t>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Рассказ на основе </w:t>
            </w:r>
            <w:r w:rsidRPr="006A1DBB">
              <w:rPr>
                <w:rFonts w:ascii="Times New Roman" w:hAnsi="Times New Roman" w:cs="Times New Roman"/>
                <w:sz w:val="24"/>
                <w:szCs w:val="24"/>
              </w:rPr>
              <w:lastRenderedPageBreak/>
              <w:t>услышанного.</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создавать </w:t>
            </w:r>
            <w:r w:rsidRPr="006A1DBB">
              <w:rPr>
                <w:rFonts w:ascii="Times New Roman" w:hAnsi="Times New Roman" w:cs="Times New Roman"/>
                <w:sz w:val="24"/>
                <w:szCs w:val="24"/>
              </w:rPr>
              <w:lastRenderedPageBreak/>
              <w:t>собственное высказывание на основе услышанного, соблюдать композицию рассказа, использовать изобразительно-выразительные средства языка и глаголы. Употреблять местоимения в качестве средства связи предложений в тексте.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Сочинение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Дописат</w:t>
            </w:r>
            <w:r w:rsidRPr="006A1DBB">
              <w:rPr>
                <w:rFonts w:ascii="Times New Roman" w:hAnsi="Times New Roman" w:cs="Times New Roman"/>
                <w:sz w:val="24"/>
                <w:szCs w:val="24"/>
              </w:rPr>
              <w:lastRenderedPageBreak/>
              <w:t>ь сочинение-рассказ.</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Развитие </w:t>
            </w:r>
            <w:r w:rsidRPr="006A1DBB">
              <w:rPr>
                <w:rFonts w:ascii="Times New Roman" w:eastAsia="Times New Roman" w:hAnsi="Times New Roman" w:cs="Times New Roman"/>
                <w:sz w:val="24"/>
                <w:szCs w:val="24"/>
                <w:lang w:bidi="he-IL"/>
              </w:rPr>
              <w:lastRenderedPageBreak/>
              <w:t xml:space="preserve">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 xml:space="preserve">Требование </w:t>
            </w:r>
            <w:r w:rsidRPr="006A1DBB">
              <w:rPr>
                <w:rFonts w:ascii="Times New Roman" w:eastAsia="Times New Roman" w:hAnsi="Times New Roman" w:cs="Times New Roman"/>
                <w:sz w:val="24"/>
                <w:szCs w:val="24"/>
                <w:lang w:bidi="he-IL"/>
              </w:rPr>
              <w:lastRenderedPageBreak/>
              <w:t>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140 -141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Разноспрягаемые глаголы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Разноспрягаемые глаголы. Окончания разноспрягаемых глаголов.</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определение разноспрягаемых глаголов. Уметь отличать разноспрягаемые глаголы от остальных, правильно определять окончания разноспрягаемых глаголов, употреблять их, соблюдая нормы, выявлять фонетическое явление: чередование Ч/Ж при изменении разноспрягаемого глагола.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Исправление ошибок в тексте, предупредительный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474.</w:t>
            </w:r>
          </w:p>
        </w:tc>
        <w:tc>
          <w:tcPr>
            <w:tcW w:w="1843"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Развитие зрительной памяти. Обучение рациональным приемам запоминания.</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Использование опорных схем и алгоритмов</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142</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Глаголы переходные и </w:t>
            </w:r>
            <w:r w:rsidRPr="006A1DBB">
              <w:rPr>
                <w:rFonts w:ascii="Times New Roman" w:hAnsi="Times New Roman" w:cs="Times New Roman"/>
                <w:sz w:val="24"/>
                <w:szCs w:val="24"/>
              </w:rPr>
              <w:lastRenderedPageBreak/>
              <w:t>непереходные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w:t>
            </w:r>
            <w:r w:rsidRPr="006A1DBB">
              <w:rPr>
                <w:rFonts w:ascii="Times New Roman" w:hAnsi="Times New Roman" w:cs="Times New Roman"/>
                <w:sz w:val="24"/>
                <w:szCs w:val="24"/>
              </w:rPr>
              <w:lastRenderedPageBreak/>
              <w:t>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Категории переходности и </w:t>
            </w:r>
            <w:r w:rsidRPr="006A1DBB">
              <w:rPr>
                <w:rFonts w:ascii="Times New Roman" w:hAnsi="Times New Roman" w:cs="Times New Roman"/>
                <w:sz w:val="24"/>
                <w:szCs w:val="24"/>
              </w:rPr>
              <w:lastRenderedPageBreak/>
              <w:t>непереходности глагола. Возвратные глаголы.</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определение переходных и </w:t>
            </w:r>
            <w:r w:rsidRPr="006A1DBB">
              <w:rPr>
                <w:rFonts w:ascii="Times New Roman" w:hAnsi="Times New Roman" w:cs="Times New Roman"/>
                <w:sz w:val="24"/>
                <w:szCs w:val="24"/>
              </w:rPr>
              <w:lastRenderedPageBreak/>
              <w:t>непереходных глаголов, как образуются возвратные глаголы. Уметь различать переходные и непереходные глаголы.</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Распределительный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477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143</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Глаголы переходные и непереходные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Категории переходности и непереходности глагола. Возвратные глаголы.</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различать переходные и непереходные глаголы.</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 «Проверяю себя»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478.</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144</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Наклонение глагола. Изъявительное наклонение.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Наклонение глагола как непостоянный грамматический признак. Изменение глагола в изъявительном наклонении.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Различать наклонения глагола, знать, как изменяются глаголы в изъявительном наклонении, что они обозначают, уметь определять время глагола изъявительного наклонения, правильно употреблять и писать глаголы в изъявительном наклонении.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Выборочный диктант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483.</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Обучение умению видеть и устанавливать причинно-следственные связи</w:t>
            </w:r>
          </w:p>
        </w:tc>
        <w:tc>
          <w:tcPr>
            <w:tcW w:w="1701"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Упражнения на установления временных и 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145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Изложение на тему «Витькина гайка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Изложение на основе текста учебника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строение текста-повествования, способы развития основной мысли, передачи последовательности действий, уметь использовать в повествовании глагол и </w:t>
            </w:r>
            <w:r w:rsidRPr="006A1DBB">
              <w:rPr>
                <w:rFonts w:ascii="Times New Roman" w:hAnsi="Times New Roman" w:cs="Times New Roman"/>
                <w:sz w:val="24"/>
                <w:szCs w:val="24"/>
              </w:rPr>
              <w:lastRenderedPageBreak/>
              <w:t>его формы.</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Изложение (устное)</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w:t>
            </w:r>
            <w:r w:rsidRPr="006A1DBB">
              <w:rPr>
                <w:rFonts w:ascii="Times New Roman" w:eastAsia="Times New Roman" w:hAnsi="Times New Roman" w:cs="Times New Roman"/>
                <w:sz w:val="24"/>
                <w:szCs w:val="24"/>
                <w:lang w:bidi="he-IL"/>
              </w:rPr>
              <w:lastRenderedPageBreak/>
              <w:t xml:space="preserve">анализе образца (при подведении итоговработы).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146.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Условное наклонение глагола.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глаголов условного наклонения, значение, изменение форм условного наклонения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что обозначают глаголы условного наклонения, уметь находить их в тексте. Знать, как образуются формы условного наклонения, различать формы условного и изъявительного наклонения.</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Осложнённое списывание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490</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Развитие слухового восприятия.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r w:rsidRPr="006A1DBB">
              <w:rPr>
                <w:rFonts w:ascii="Times New Roman" w:eastAsia="Times New Roman" w:hAnsi="Times New Roman" w:cs="Times New Roman"/>
                <w:sz w:val="24"/>
                <w:szCs w:val="24"/>
              </w:rPr>
              <w:t xml:space="preserve">Воспроизведи буквенный ряд, ряд слов. Развитие слухового восприятия.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147</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Условное наклонение глагола.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и употребление глаголов условного наклонения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Правильно писать глаголы условного наклонения, уметь составлять текст с указанными глаголами.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текст на тему: «Если бы я …»</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494</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148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Повелительное наклонение глагола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Образование глаголов повелительного наклонения, значение, изменение форм повелительного наклонения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Знать, что обозначают глаголы повелительного наклонения, уметь находить их в тексте. Знать, как образуются формы повелительного наклонения, различать формы условного, повелительного и </w:t>
            </w:r>
            <w:r w:rsidRPr="006A1DBB">
              <w:rPr>
                <w:rFonts w:ascii="Times New Roman" w:hAnsi="Times New Roman" w:cs="Times New Roman"/>
                <w:sz w:val="24"/>
                <w:szCs w:val="24"/>
              </w:rPr>
              <w:lastRenderedPageBreak/>
              <w:t>изъявительного наклонения.</w:t>
            </w:r>
          </w:p>
          <w:p w:rsidR="006A1DBB" w:rsidRPr="006A1DBB" w:rsidRDefault="006A1DBB" w:rsidP="006A1DBB">
            <w:pPr>
              <w:rPr>
                <w:rFonts w:ascii="Times New Roman" w:hAnsi="Times New Roman" w:cs="Times New Roman"/>
                <w:sz w:val="24"/>
                <w:szCs w:val="24"/>
              </w:rPr>
            </w:pP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Создать текст: обратиться с просьбой (выбрать адресата, сформулировать причину обращения)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499.</w:t>
            </w:r>
          </w:p>
        </w:tc>
        <w:tc>
          <w:tcPr>
            <w:tcW w:w="1843"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положительной мотивации к учению.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Коррекция самооценки.</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Создание ситуации успеха, обучение работе в парах и группах, формирование адекватной </w:t>
            </w:r>
            <w:r w:rsidRPr="006A1DBB">
              <w:rPr>
                <w:rFonts w:ascii="Times New Roman" w:eastAsia="Times New Roman" w:hAnsi="Times New Roman" w:cs="Times New Roman"/>
                <w:sz w:val="24"/>
                <w:szCs w:val="24"/>
                <w:lang w:bidi="he-IL"/>
              </w:rPr>
              <w:lastRenderedPageBreak/>
              <w:t xml:space="preserve">самооценки в процессе урочной и внеурочной деятельности. </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149</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Различение повелительного наклонения  и будущего времени.</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Уроки закреплеияизученного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Различие в написании глаголов в изъявительном и повелительном наклонении.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различать написания глаголов в изъявительном и повелительном наклонении, правильно писать глаголы во 2 лице мн.ч., Ь в глаголах повелительного наклонения, уместно использовать в речи интонационные и лексические средства передачи оттенков побуждения к действию.</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Заполнить таблицу о наклонении глаголов своими примерами, комментированное письмо</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505, 506</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vMerge w:val="restart"/>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150</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Употребление наклонений</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Употребление различных форм глагола в значении повелительного наклонения, инфинитива в значении разных наклонений, стилистическая характеристика этих </w:t>
            </w:r>
            <w:r w:rsidRPr="006A1DBB">
              <w:rPr>
                <w:rFonts w:ascii="Times New Roman" w:hAnsi="Times New Roman" w:cs="Times New Roman"/>
                <w:sz w:val="24"/>
                <w:szCs w:val="24"/>
              </w:rPr>
              <w:lastRenderedPageBreak/>
              <w:t>конструкций.</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Уметь употреблять разные формы глагола в речи, анализировать текст, определяя значение глаголов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связный текст</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509</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151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глаголов. Личные окончания глаголов, -ТСЯ и –ТЬСЯ, правописание инфинитива, глаголов условного и повелительного наклонений, НЕ с глаголами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применять изученные правила на письме при воспроизведении аудируемого текста.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Диктант</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152</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Основные виды информационной переработки текста: план.</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Особенности простого и сложного плана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осмысленно читать, разбивать текст на смысловые части, составлять простой и сложный план, прогнозировать содержание текста, опираясь на средства зрительной наглядности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Устный рассказ по составленному плану</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153.</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Безличные глаголы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Безличные глаголы, их лексическое значение, формы </w:t>
            </w:r>
            <w:r w:rsidRPr="006A1DBB">
              <w:rPr>
                <w:rFonts w:ascii="Times New Roman" w:hAnsi="Times New Roman" w:cs="Times New Roman"/>
                <w:sz w:val="24"/>
                <w:szCs w:val="24"/>
              </w:rPr>
              <w:lastRenderedPageBreak/>
              <w:t>употребления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понятие «безличные глаголы», лексическое значение, формы употребления </w:t>
            </w:r>
            <w:r w:rsidRPr="006A1DBB">
              <w:rPr>
                <w:rFonts w:ascii="Times New Roman" w:hAnsi="Times New Roman" w:cs="Times New Roman"/>
                <w:sz w:val="24"/>
                <w:szCs w:val="24"/>
              </w:rPr>
              <w:lastRenderedPageBreak/>
              <w:t>безличных глаголов; уметь отличать безличные глаголы от личных, употреблять безличные глаголы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Составление личных и безличных глаголов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безличные глаголы</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w:t>
            </w:r>
            <w:r w:rsidRPr="006A1DBB">
              <w:rPr>
                <w:rFonts w:ascii="Times New Roman" w:eastAsia="Times New Roman" w:hAnsi="Times New Roman" w:cs="Times New Roman"/>
                <w:sz w:val="24"/>
                <w:szCs w:val="24"/>
                <w:lang w:bidi="he-IL"/>
              </w:rPr>
              <w:lastRenderedPageBreak/>
              <w:t xml:space="preserve">Развитие навыков группировки и классификации.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 xml:space="preserve">Упражнения на установления временных и </w:t>
            </w:r>
            <w:r w:rsidRPr="006A1DBB">
              <w:rPr>
                <w:rFonts w:ascii="Times New Roman" w:hAnsi="Times New Roman" w:cs="Times New Roman"/>
                <w:sz w:val="24"/>
                <w:szCs w:val="24"/>
                <w:lang w:bidi="he-IL"/>
              </w:rPr>
              <w:lastRenderedPageBreak/>
              <w:t>причинно-следственных зависимостей.</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154</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Безличные глаголы</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Уроки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Безличные глаголы, их лексическое значение, формы употребления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понятие безличные глаголы, лексическое значение, их формы употребления; уметь отличать безличные глаголы от личных, употреблять безличные глаголы в речи.</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Анализ художественного  текста: роль безличных глаголов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516, 517</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155</w:t>
            </w:r>
          </w:p>
          <w:p w:rsidR="006A1DBB" w:rsidRPr="006A1DBB" w:rsidRDefault="006A1DBB" w:rsidP="006A1DBB">
            <w:pPr>
              <w:rPr>
                <w:rFonts w:ascii="Times New Roman" w:hAnsi="Times New Roman" w:cs="Times New Roman"/>
                <w:sz w:val="24"/>
                <w:szCs w:val="24"/>
              </w:rPr>
            </w:pPr>
          </w:p>
          <w:p w:rsidR="006A1DBB" w:rsidRPr="006A1DBB" w:rsidRDefault="006A1DBB" w:rsidP="006A1DBB">
            <w:pPr>
              <w:rPr>
                <w:rFonts w:ascii="Times New Roman" w:hAnsi="Times New Roman" w:cs="Times New Roman"/>
                <w:sz w:val="24"/>
                <w:szCs w:val="24"/>
              </w:rPr>
            </w:pP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Морфологический разбор глагола</w:t>
            </w:r>
          </w:p>
          <w:p w:rsidR="006A1DBB" w:rsidRPr="006A1DBB" w:rsidRDefault="006A1DBB" w:rsidP="006A1DBB">
            <w:pPr>
              <w:jc w:val="both"/>
              <w:rPr>
                <w:rFonts w:ascii="Times New Roman" w:hAnsi="Times New Roman" w:cs="Times New Roman"/>
                <w:sz w:val="24"/>
                <w:szCs w:val="24"/>
              </w:rPr>
            </w:pPr>
            <w:r w:rsidRPr="006A1DBB">
              <w:rPr>
                <w:rFonts w:ascii="Times New Roman" w:hAnsi="Times New Roman" w:cs="Times New Roman"/>
                <w:sz w:val="24"/>
                <w:szCs w:val="24"/>
              </w:rPr>
              <w:t>Основные морфологические нормы русского литературного языка.</w:t>
            </w:r>
          </w:p>
          <w:p w:rsidR="006A1DBB" w:rsidRPr="006A1DBB" w:rsidRDefault="006A1DBB" w:rsidP="006A1DBB">
            <w:pPr>
              <w:rPr>
                <w:rFonts w:ascii="Times New Roman" w:hAnsi="Times New Roman" w:cs="Times New Roman"/>
                <w:sz w:val="24"/>
                <w:szCs w:val="24"/>
              </w:rPr>
            </w:pP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Постоянные и непостоянные морфологические признаки глагола. Синтаксическая роль в предложении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определять глагол по его морфологическим признакам</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Найти глагол по морфол. признакам, выписать глаголы с орфограммами</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Упр. 518</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Рассказ на основе услышанного</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развития речи</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Рассказ на основе услышанного</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Уметь создавать собственное высказывание на основе услышанного, соблюдать композицию рассказа, использовать изобразительно-выразительные средства языка и глаголы. </w:t>
            </w:r>
            <w:r w:rsidRPr="006A1DBB">
              <w:rPr>
                <w:rFonts w:ascii="Times New Roman" w:hAnsi="Times New Roman" w:cs="Times New Roman"/>
                <w:sz w:val="24"/>
                <w:szCs w:val="24"/>
              </w:rPr>
              <w:lastRenderedPageBreak/>
              <w:t>Употреблять местоимения в качестве средства связи предложений в тексте.</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Сочинение-рассказ</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Дописать сочинение.</w:t>
            </w:r>
          </w:p>
        </w:tc>
        <w:tc>
          <w:tcPr>
            <w:tcW w:w="1843" w:type="dxa"/>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коммуникативной функции речи. Развитие речи при требовании полных ответов при анализе </w:t>
            </w:r>
            <w:r w:rsidRPr="006A1DBB">
              <w:rPr>
                <w:rFonts w:ascii="Times New Roman" w:eastAsia="Times New Roman" w:hAnsi="Times New Roman" w:cs="Times New Roman"/>
                <w:sz w:val="24"/>
                <w:szCs w:val="24"/>
                <w:lang w:bidi="he-IL"/>
              </w:rPr>
              <w:lastRenderedPageBreak/>
              <w:t xml:space="preserve">образца (при подведении итогов работы).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Активизация словаря по теме урока.</w:t>
            </w:r>
          </w:p>
        </w:tc>
        <w:tc>
          <w:tcPr>
            <w:tcW w:w="1701" w:type="dxa"/>
          </w:tcPr>
          <w:p w:rsidR="006A1DBB" w:rsidRPr="006A1DBB" w:rsidRDefault="006A1DBB" w:rsidP="006A1DBB">
            <w:pPr>
              <w:widowControl w:val="0"/>
              <w:autoSpaceDE w:val="0"/>
              <w:autoSpaceDN w:val="0"/>
              <w:adjustRightInd w:val="0"/>
              <w:ind w:left="48"/>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lastRenderedPageBreak/>
              <w:t>Требование развернутых устных ответов обучающегося. Ведение словарей по предметам.</w:t>
            </w:r>
          </w:p>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157</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гласных в суффиксах глаголов</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усвоения новых знаний</w:t>
            </w:r>
          </w:p>
        </w:tc>
        <w:tc>
          <w:tcPr>
            <w:tcW w:w="2092" w:type="dxa"/>
          </w:tcPr>
          <w:p w:rsidR="006A1DBB" w:rsidRPr="006A1DBB" w:rsidRDefault="006A1DBB" w:rsidP="006A1DBB">
            <w:pPr>
              <w:jc w:val="both"/>
              <w:rPr>
                <w:rFonts w:ascii="Times New Roman" w:hAnsi="Times New Roman" w:cs="Times New Roman"/>
                <w:sz w:val="24"/>
                <w:szCs w:val="24"/>
              </w:rPr>
            </w:pPr>
            <w:r w:rsidRPr="006A1DBB">
              <w:rPr>
                <w:rFonts w:ascii="Times New Roman" w:hAnsi="Times New Roman" w:cs="Times New Roman"/>
                <w:sz w:val="24"/>
                <w:szCs w:val="24"/>
              </w:rPr>
              <w:t xml:space="preserve">Правописание гласных в суффиксах глаголов –ОВА/ </w:t>
            </w:r>
          </w:p>
          <w:p w:rsidR="006A1DBB" w:rsidRPr="006A1DBB" w:rsidRDefault="006A1DBB" w:rsidP="006A1DBB">
            <w:pPr>
              <w:jc w:val="both"/>
              <w:rPr>
                <w:rFonts w:ascii="Times New Roman" w:hAnsi="Times New Roman" w:cs="Times New Roman"/>
                <w:sz w:val="24"/>
                <w:szCs w:val="24"/>
              </w:rPr>
            </w:pPr>
            <w:r w:rsidRPr="006A1DBB">
              <w:rPr>
                <w:rFonts w:ascii="Times New Roman" w:hAnsi="Times New Roman" w:cs="Times New Roman"/>
                <w:sz w:val="24"/>
                <w:szCs w:val="24"/>
              </w:rPr>
              <w:t>-ЕВА, -ЫВА/-ИВА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Знать способ действия при выборе гласных в суффиксах глаголов и владеть им</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таблицу «Суффиксы глаголов»</w:t>
            </w: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rPr>
                <w:rFonts w:ascii="Times New Roman" w:hAnsi="Times New Roman" w:cs="Times New Roman"/>
                <w:sz w:val="24"/>
                <w:szCs w:val="24"/>
              </w:rPr>
            </w:pP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 xml:space="preserve">Упражнения на развитие навыков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w:t>
            </w:r>
            <w:r w:rsidRPr="006A1DBB">
              <w:rPr>
                <w:rFonts w:ascii="Times New Roman" w:hAnsi="Times New Roman" w:cs="Times New Roman"/>
                <w:sz w:val="24"/>
                <w:szCs w:val="24"/>
                <w:lang w:bidi="he-IL"/>
              </w:rPr>
              <w:lastRenderedPageBreak/>
              <w:t>ошибок</w:t>
            </w: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158</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гласных в суффиксах глаголов</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закрепления изученного</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Правописание гласных в суффиксах глаголов –ОВА/</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 -ЕВА,  -ИВА/-ЫВА.</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безошибочно писать глаголы, выделять суффиксы в структуре глагола, знать, как используются суффиксы для образования глаголов совершенного вида</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Заполнить своими примерами таблицу «Суффиксы глаголов»</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Составить  несколько предложений с глаголами (описание последовательных действий трудового процесса)</w:t>
            </w:r>
          </w:p>
        </w:tc>
        <w:tc>
          <w:tcPr>
            <w:tcW w:w="1843" w:type="dxa"/>
            <w:vMerge/>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159 </w:t>
            </w:r>
            <w:r w:rsidRPr="006A1DBB">
              <w:rPr>
                <w:rFonts w:ascii="Times New Roman" w:hAnsi="Times New Roman" w:cs="Times New Roman"/>
                <w:sz w:val="24"/>
                <w:szCs w:val="24"/>
              </w:rPr>
              <w:lastRenderedPageBreak/>
              <w:t>- 160</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Систематизация </w:t>
            </w:r>
            <w:r w:rsidRPr="006A1DBB">
              <w:rPr>
                <w:rFonts w:ascii="Times New Roman" w:hAnsi="Times New Roman" w:cs="Times New Roman"/>
                <w:sz w:val="24"/>
                <w:szCs w:val="24"/>
              </w:rPr>
              <w:lastRenderedPageBreak/>
              <w:t>и обобщение изученного по теме «Глагол»</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2</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Повтори</w:t>
            </w:r>
            <w:r w:rsidRPr="006A1DBB">
              <w:rPr>
                <w:rFonts w:ascii="Times New Roman" w:hAnsi="Times New Roman" w:cs="Times New Roman"/>
                <w:sz w:val="24"/>
                <w:szCs w:val="24"/>
              </w:rPr>
              <w:lastRenderedPageBreak/>
              <w:t>тельно-обобщающий</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Грамматическое </w:t>
            </w:r>
            <w:r w:rsidRPr="006A1DBB">
              <w:rPr>
                <w:rFonts w:ascii="Times New Roman" w:hAnsi="Times New Roman" w:cs="Times New Roman"/>
                <w:sz w:val="24"/>
                <w:szCs w:val="24"/>
              </w:rPr>
              <w:lastRenderedPageBreak/>
              <w:t>значение, морфологические признаки, синтаксическая роль глагола в предложении. Словообразование глаголов. Роль приставки в изменении лексического значения глагола и образовании глагола совершенного вида. Спряжение. Правописание глаголов. Употребление глаголов в речи в соответствии с нормами.</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Уметь опознавать </w:t>
            </w:r>
            <w:r w:rsidRPr="006A1DBB">
              <w:rPr>
                <w:rFonts w:ascii="Times New Roman" w:hAnsi="Times New Roman" w:cs="Times New Roman"/>
                <w:sz w:val="24"/>
                <w:szCs w:val="24"/>
              </w:rPr>
              <w:lastRenderedPageBreak/>
              <w:t xml:space="preserve">глаголы на основе общего значения, морфологических признаков, синтаксической роли и типичных суффиксов и окончаний, различать однокоренные глаголы и правильно употреблять их в речи, уметь определять спряжение глаголов, выбирать гласную в личных окончаниях, характеризовать языковые признаки глаголов на основе анализа морфемной модели, определять  значение приставок в глаголах, правильно строить и употреблять словосочетания с глаголами и словами, обозначающими оценку действия, употреблять глаголы в этикетных формах выражения просьбы, уместно использовать глаголы-синонимы, антонимы в прямом и переносном значении в разговорной </w:t>
            </w:r>
            <w:r w:rsidRPr="006A1DBB">
              <w:rPr>
                <w:rFonts w:ascii="Times New Roman" w:hAnsi="Times New Roman" w:cs="Times New Roman"/>
                <w:sz w:val="24"/>
                <w:szCs w:val="24"/>
              </w:rPr>
              <w:lastRenderedPageBreak/>
              <w:t>и художественной речи, использовать глаголы настоящего и будущего времени при описании событий прошлого, глаголы прошедшего и будущего времени вместо настоящего.</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Выписать из </w:t>
            </w:r>
            <w:r w:rsidRPr="006A1DBB">
              <w:rPr>
                <w:rFonts w:ascii="Times New Roman" w:hAnsi="Times New Roman" w:cs="Times New Roman"/>
                <w:sz w:val="24"/>
                <w:szCs w:val="24"/>
              </w:rPr>
              <w:lastRenderedPageBreak/>
              <w:t xml:space="preserve">фразеологического словаря фразеологизмы с глаголами </w:t>
            </w:r>
            <w:r w:rsidRPr="006A1DBB">
              <w:rPr>
                <w:rFonts w:ascii="Times New Roman" w:hAnsi="Times New Roman" w:cs="Times New Roman"/>
                <w:i/>
                <w:sz w:val="24"/>
                <w:szCs w:val="24"/>
              </w:rPr>
              <w:t xml:space="preserve">дать, есть </w:t>
            </w:r>
            <w:r w:rsidRPr="006A1DBB">
              <w:rPr>
                <w:rFonts w:ascii="Times New Roman" w:hAnsi="Times New Roman" w:cs="Times New Roman"/>
                <w:sz w:val="24"/>
                <w:szCs w:val="24"/>
              </w:rPr>
              <w:t>объяснить значения фразеологизмов, составить с ними предложения. Письмо по памяти. Создать текст «Книги просят…», включая глаголы повелительного наклонения с частицей НЕ.</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lastRenderedPageBreak/>
              <w:t>Состави</w:t>
            </w:r>
            <w:r w:rsidRPr="006A1DBB">
              <w:rPr>
                <w:rFonts w:ascii="Times New Roman" w:hAnsi="Times New Roman" w:cs="Times New Roman"/>
                <w:sz w:val="24"/>
                <w:szCs w:val="24"/>
              </w:rPr>
              <w:lastRenderedPageBreak/>
              <w:t>ть рассказ, используя глаголы в форме изъяснительного  и условного наклонения(6-8 предложений) по данному началу: «Весна! Весна! И все ей рады….»</w:t>
            </w:r>
          </w:p>
        </w:tc>
        <w:tc>
          <w:tcPr>
            <w:tcW w:w="1843" w:type="dxa"/>
            <w:tcBorders>
              <w:top w:val="nil"/>
            </w:tcBorders>
          </w:tcPr>
          <w:p w:rsidR="006A1DBB" w:rsidRPr="006A1DBB" w:rsidRDefault="006A1DBB" w:rsidP="006A1DBB">
            <w:pPr>
              <w:rPr>
                <w:rFonts w:ascii="Times New Roman" w:hAnsi="Times New Roman" w:cs="Times New Roman"/>
                <w:sz w:val="24"/>
                <w:szCs w:val="24"/>
              </w:rPr>
            </w:pPr>
          </w:p>
        </w:tc>
        <w:tc>
          <w:tcPr>
            <w:tcW w:w="1701" w:type="dxa"/>
            <w:vMerge/>
          </w:tcPr>
          <w:p w:rsidR="006A1DBB" w:rsidRPr="006A1DBB" w:rsidRDefault="006A1DBB" w:rsidP="006A1DBB">
            <w:pP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161</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Тема, основная мысль текста. Тип, стиль речи. Воспроизведение текста повествования, создание текста-рассуждения.</w:t>
            </w:r>
          </w:p>
        </w:tc>
        <w:tc>
          <w:tcPr>
            <w:tcW w:w="2727"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Уметь выразительно читать текст, проводить его текстоведческий анализ (тип, тема, основная мысль, стиль), находить изобразительно-выразительные средства языка, дополнять текст изложения своими рассуждениями о роли глаголов в тексте повествования.</w:t>
            </w:r>
          </w:p>
        </w:tc>
        <w:tc>
          <w:tcPr>
            <w:tcW w:w="1843"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Изложение повествовательного характера с элементами рассуждения. Объяснить смысловые различия между глаголами </w:t>
            </w:r>
            <w:r w:rsidRPr="006A1DBB">
              <w:rPr>
                <w:rFonts w:ascii="Times New Roman" w:hAnsi="Times New Roman" w:cs="Times New Roman"/>
                <w:i/>
                <w:sz w:val="24"/>
                <w:szCs w:val="24"/>
              </w:rPr>
              <w:t>смотреть-видеть</w:t>
            </w:r>
            <w:r w:rsidRPr="006A1DBB">
              <w:rPr>
                <w:rFonts w:ascii="Times New Roman" w:hAnsi="Times New Roman" w:cs="Times New Roman"/>
                <w:sz w:val="24"/>
                <w:szCs w:val="24"/>
              </w:rPr>
              <w:t>. Почему эти глаголы заучиваются как исключения?</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Рассмотреть любую памятку в конце учебника, заменить глаголы повелительного наклонения инфинитивом. Что изменилось в интонации и стиле памятки? Какой вариант </w:t>
            </w:r>
            <w:r w:rsidRPr="006A1DBB">
              <w:rPr>
                <w:rFonts w:ascii="Times New Roman" w:hAnsi="Times New Roman" w:cs="Times New Roman"/>
                <w:sz w:val="24"/>
                <w:szCs w:val="24"/>
              </w:rPr>
              <w:lastRenderedPageBreak/>
              <w:t>для вас предпо-чититель-нее? В каком стиле пишется памятка?</w:t>
            </w:r>
          </w:p>
        </w:tc>
        <w:tc>
          <w:tcPr>
            <w:tcW w:w="1843" w:type="dxa"/>
          </w:tcPr>
          <w:p w:rsidR="006A1DBB" w:rsidRPr="006A1DBB" w:rsidRDefault="006A1DBB" w:rsidP="006A1DBB">
            <w:pPr>
              <w:rPr>
                <w:rFonts w:ascii="Times New Roman" w:hAnsi="Times New Roman" w:cs="Times New Roman"/>
                <w:sz w:val="24"/>
                <w:szCs w:val="24"/>
              </w:rPr>
            </w:pPr>
          </w:p>
        </w:tc>
        <w:tc>
          <w:tcPr>
            <w:tcW w:w="1701" w:type="dxa"/>
          </w:tcPr>
          <w:p w:rsidR="006A1DBB" w:rsidRPr="006A1DBB" w:rsidRDefault="006A1DBB" w:rsidP="006A1DBB">
            <w:pPr>
              <w:rPr>
                <w:rFonts w:ascii="Times New Roman" w:hAnsi="Times New Roman" w:cs="Times New Roman"/>
                <w:sz w:val="24"/>
                <w:szCs w:val="24"/>
              </w:rPr>
            </w:pPr>
          </w:p>
        </w:tc>
      </w:tr>
      <w:tr w:rsidR="006A1DBB" w:rsidRPr="006A1DBB" w:rsidTr="006A1DBB">
        <w:tc>
          <w:tcPr>
            <w:tcW w:w="15452" w:type="dxa"/>
            <w:gridSpan w:val="12"/>
          </w:tcPr>
          <w:p w:rsidR="006A1DBB" w:rsidRPr="006A1DBB" w:rsidRDefault="006A1DBB" w:rsidP="006A1DBB">
            <w:pPr>
              <w:jc w:val="center"/>
              <w:rPr>
                <w:rFonts w:ascii="Times New Roman" w:hAnsi="Times New Roman" w:cs="Times New Roman"/>
                <w:b/>
                <w:sz w:val="24"/>
                <w:szCs w:val="24"/>
              </w:rPr>
            </w:pPr>
            <w:r w:rsidRPr="006A1DBB">
              <w:rPr>
                <w:rFonts w:ascii="Times New Roman" w:hAnsi="Times New Roman" w:cs="Times New Roman"/>
                <w:b/>
                <w:sz w:val="24"/>
                <w:szCs w:val="24"/>
              </w:rPr>
              <w:lastRenderedPageBreak/>
              <w:t xml:space="preserve">Повторение и систематизация изученного в 5 и 6 классах. Культура речи </w:t>
            </w: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162</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Разделы науки о языке</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Повторение разделов русского языка</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разделы русского языка, что изучает каждый раздел</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Составление таблицы, сложного плана</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Дополнить таблицу упр. 536</w:t>
            </w:r>
          </w:p>
        </w:tc>
        <w:tc>
          <w:tcPr>
            <w:tcW w:w="1843" w:type="dxa"/>
            <w:vMerge w:val="restart"/>
          </w:tcPr>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Обучение умению видеть и устанавливать причинно-следственные связи.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навыков соотносительного анализа. Развитие навыков группировки и классификации.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словесной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w:t>
            </w:r>
            <w:r w:rsidRPr="006A1DBB">
              <w:rPr>
                <w:rFonts w:ascii="Times New Roman" w:eastAsia="Times New Roman" w:hAnsi="Times New Roman" w:cs="Times New Roman"/>
                <w:sz w:val="24"/>
                <w:szCs w:val="24"/>
                <w:lang w:bidi="he-IL"/>
              </w:rPr>
              <w:lastRenderedPageBreak/>
              <w:t xml:space="preserve">работать по письменной инструкции.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умения работать по алгоритму, планировать деятельность.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Развитие комбинаторных способностей. Формирование умения планирование этапов выполнения задания. </w:t>
            </w:r>
          </w:p>
          <w:p w:rsidR="006A1DBB" w:rsidRPr="006A1DBB" w:rsidRDefault="006A1DBB" w:rsidP="006A1DBB">
            <w:pPr>
              <w:widowControl w:val="0"/>
              <w:autoSpaceDE w:val="0"/>
              <w:autoSpaceDN w:val="0"/>
              <w:adjustRightInd w:val="0"/>
              <w:ind w:left="62"/>
              <w:rPr>
                <w:rFonts w:ascii="Times New Roman" w:eastAsia="Times New Roman" w:hAnsi="Times New Roman" w:cs="Times New Roman"/>
                <w:sz w:val="24"/>
                <w:szCs w:val="24"/>
                <w:lang w:bidi="he-IL"/>
              </w:rPr>
            </w:pPr>
            <w:r w:rsidRPr="006A1DBB">
              <w:rPr>
                <w:rFonts w:ascii="Times New Roman" w:eastAsia="Times New Roman" w:hAnsi="Times New Roman" w:cs="Times New Roman"/>
                <w:sz w:val="24"/>
                <w:szCs w:val="24"/>
                <w:lang w:bidi="he-IL"/>
              </w:rPr>
              <w:t xml:space="preserve">Формирование основных способов самоконтроля.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t>Формирование умения осуществлять словесный отчет о совершаемом действиии результате.</w:t>
            </w:r>
          </w:p>
        </w:tc>
        <w:tc>
          <w:tcPr>
            <w:tcW w:w="1701" w:type="dxa"/>
            <w:vMerge w:val="restart"/>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lang w:bidi="he-IL"/>
              </w:rPr>
              <w:lastRenderedPageBreak/>
              <w:t>Упражнение «Назови одним словом»; «Исключи лишнее»; обобщи по родовому понятию; раскрой объем видового понятия; упражнения на установления временных и причинно-следственных зависимостей; упражнения на развитиенавы</w:t>
            </w:r>
            <w:r w:rsidRPr="006A1DBB">
              <w:rPr>
                <w:rFonts w:ascii="Times New Roman" w:hAnsi="Times New Roman" w:cs="Times New Roman"/>
                <w:sz w:val="24"/>
                <w:szCs w:val="24"/>
                <w:lang w:bidi="he-IL"/>
              </w:rPr>
              <w:lastRenderedPageBreak/>
              <w:t xml:space="preserve">ков программирования и контроля собственной деятельности; анализ образца, определение каждого шага предстоящей работы (что буду делать сначала, что надо делать потом, что нужно делать дальше), проверка работы, сравнение с образцом, нахождение и исправление ошибок; составление рассказа по картинкам, по наблюдениям за природой; описание предмета по картинке, по </w:t>
            </w:r>
            <w:r w:rsidRPr="006A1DBB">
              <w:rPr>
                <w:rFonts w:ascii="Times New Roman" w:hAnsi="Times New Roman" w:cs="Times New Roman"/>
                <w:sz w:val="24"/>
                <w:szCs w:val="24"/>
                <w:lang w:bidi="he-IL"/>
              </w:rPr>
              <w:lastRenderedPageBreak/>
              <w:t>плану.</w:t>
            </w: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163 </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Орфография. Орфографический разбор.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Повторение изученных орфограмм</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орфографические правила, их орфографические признаки. Уметь применять знания на практике, обозначать орфограммы на письме</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Орфографический диктант</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Упр.545, 546</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164</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Пунктуация.Знаки препинания и их функции</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Знаки завершения. Знаки препинания в простом и сложном предложении</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выделительные и разделительные знаки препинания. Уметь расставлять знаки препинания.</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Самостоятельная работа</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548, 549</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165</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Лексика и фразеология</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Повторение раздела Лексика и фразеология.</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 xml:space="preserve">Знать,  какие слова называются общеупотребительными, профессиональными, диалектными, жаргонными, </w:t>
            </w:r>
            <w:r w:rsidRPr="006A1DBB">
              <w:rPr>
                <w:rFonts w:ascii="Times New Roman" w:hAnsi="Times New Roman" w:cs="Times New Roman"/>
                <w:sz w:val="24"/>
                <w:szCs w:val="24"/>
              </w:rPr>
              <w:lastRenderedPageBreak/>
              <w:t xml:space="preserve">заимствованными, исконно русскими, неологизмами, фразеологизмами. </w:t>
            </w:r>
          </w:p>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Уметь находить их в тексте</w:t>
            </w:r>
          </w:p>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Работа с текстом</w:t>
            </w:r>
          </w:p>
        </w:tc>
        <w:tc>
          <w:tcPr>
            <w:tcW w:w="1134" w:type="dxa"/>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1)Упр. 551, </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xml:space="preserve">)Составить предложе-ния с </w:t>
            </w:r>
            <w:r w:rsidRPr="006A1DBB">
              <w:rPr>
                <w:rFonts w:ascii="Times New Roman" w:hAnsi="Times New Roman" w:cs="Times New Roman"/>
                <w:sz w:val="24"/>
                <w:szCs w:val="24"/>
              </w:rPr>
              <w:lastRenderedPageBreak/>
              <w:t>фразеологизмами.</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166</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Словообразова-ние. Морфемный и словообразова-тельный разбор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Повторение раздела «Словообразование. Морфемный и словообразовательный разбор</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понятия: морфема, словообразование. Понимать взаимосвязь морфемики и словообразования, правильно писать морфемы с опорой на морфемно-словообразовательный анализ слов, распознавать употребительные корни с чередованием, правильно писать наиболее распространённые слова с этими корнями, использовать в речи слова с суффиксами оценки, работать со словарями</w:t>
            </w:r>
          </w:p>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Составление слов по схемам. Образовательный и морфемный разбор. Анализ словообразовательных отношений между однокоренными словами</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Упр. 553, 554</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167</w:t>
            </w:r>
          </w:p>
        </w:tc>
        <w:tc>
          <w:tcPr>
            <w:tcW w:w="2019"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Морфология. Морфологический разбор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w:t>
            </w:r>
            <w:r w:rsidRPr="006A1DBB">
              <w:rPr>
                <w:rFonts w:ascii="Times New Roman" w:hAnsi="Times New Roman" w:cs="Times New Roman"/>
                <w:sz w:val="24"/>
                <w:szCs w:val="24"/>
              </w:rPr>
              <w:lastRenderedPageBreak/>
              <w:t>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Части речи: морфологические признаки, роль в </w:t>
            </w:r>
            <w:r w:rsidRPr="006A1DBB">
              <w:rPr>
                <w:rFonts w:ascii="Times New Roman" w:hAnsi="Times New Roman" w:cs="Times New Roman"/>
                <w:sz w:val="24"/>
                <w:szCs w:val="24"/>
              </w:rPr>
              <w:lastRenderedPageBreak/>
              <w:t>предложении</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Знать, что изучает морфология. Распознавать части </w:t>
            </w:r>
            <w:r w:rsidRPr="006A1DBB">
              <w:rPr>
                <w:rFonts w:ascii="Times New Roman" w:hAnsi="Times New Roman" w:cs="Times New Roman"/>
                <w:sz w:val="24"/>
                <w:szCs w:val="24"/>
              </w:rPr>
              <w:lastRenderedPageBreak/>
              <w:t>речи с учетом разных признаков  слов, уметь определять синтаксическую роль в предложении, выразительно читать тексты, выбирая наиболее подходящий для содержания и настроения тон речи</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 xml:space="preserve">Объяснить, по каким языковым </w:t>
            </w:r>
            <w:r w:rsidRPr="006A1DBB">
              <w:rPr>
                <w:rFonts w:ascii="Times New Roman" w:hAnsi="Times New Roman" w:cs="Times New Roman"/>
                <w:sz w:val="24"/>
                <w:szCs w:val="24"/>
              </w:rPr>
              <w:lastRenderedPageBreak/>
              <w:t>признакам определяется часть речи, почему местоимения часто называют заместительными словами. Чтение и анализ текста.</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Упр. 555</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lastRenderedPageBreak/>
              <w:t>168</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Синтаксис. Синтаксический разбор</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Повторительно-обобщающий</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Синтаксис. Отличие словосочетаний от предложений, простых предложений от сложных, второстепенных предложений от главных.</w:t>
            </w:r>
          </w:p>
        </w:tc>
        <w:tc>
          <w:tcPr>
            <w:tcW w:w="2727"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Знать, чем отличаются:</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словосочетания от предложений,</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простые предложения от сложных,</w:t>
            </w:r>
          </w:p>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 главные предложения от второстепенных. Уметь выполнять синтаксический разбор, определять синтаксическую роль всех самостоятельных частей речи.</w:t>
            </w:r>
          </w:p>
        </w:tc>
        <w:tc>
          <w:tcPr>
            <w:tcW w:w="1843"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Анализ предложений, текста</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Составить словосочетания по схемам, простые и сложные предложения</w:t>
            </w:r>
          </w:p>
        </w:tc>
        <w:tc>
          <w:tcPr>
            <w:tcW w:w="1843" w:type="dxa"/>
            <w:vMerge/>
          </w:tcPr>
          <w:p w:rsidR="006A1DBB" w:rsidRPr="006A1DBB" w:rsidRDefault="006A1DBB" w:rsidP="006A1DBB">
            <w:pPr>
              <w:jc w:val="center"/>
              <w:rPr>
                <w:rFonts w:ascii="Times New Roman" w:hAnsi="Times New Roman" w:cs="Times New Roman"/>
                <w:sz w:val="24"/>
                <w:szCs w:val="24"/>
              </w:rPr>
            </w:pPr>
          </w:p>
        </w:tc>
        <w:tc>
          <w:tcPr>
            <w:tcW w:w="1701" w:type="dxa"/>
            <w:vMerge/>
          </w:tcPr>
          <w:p w:rsidR="006A1DBB" w:rsidRPr="006A1DBB" w:rsidRDefault="006A1DBB" w:rsidP="006A1DBB">
            <w:pPr>
              <w:jc w:val="center"/>
              <w:rPr>
                <w:rFonts w:ascii="Times New Roman" w:hAnsi="Times New Roman" w:cs="Times New Roman"/>
                <w:sz w:val="24"/>
                <w:szCs w:val="24"/>
              </w:rPr>
            </w:pPr>
          </w:p>
        </w:tc>
      </w:tr>
      <w:tr w:rsidR="006A1DBB" w:rsidRPr="006A1DBB" w:rsidTr="006A1DBB">
        <w:tc>
          <w:tcPr>
            <w:tcW w:w="675" w:type="dxa"/>
            <w:gridSpan w:val="2"/>
          </w:tcPr>
          <w:p w:rsidR="006A1DBB" w:rsidRPr="006A1DBB" w:rsidRDefault="006A1DBB" w:rsidP="006A1DBB">
            <w:pPr>
              <w:rPr>
                <w:rFonts w:ascii="Times New Roman" w:hAnsi="Times New Roman" w:cs="Times New Roman"/>
                <w:sz w:val="24"/>
                <w:szCs w:val="24"/>
              </w:rPr>
            </w:pPr>
            <w:r w:rsidRPr="006A1DBB">
              <w:rPr>
                <w:rFonts w:ascii="Times New Roman" w:hAnsi="Times New Roman" w:cs="Times New Roman"/>
                <w:sz w:val="24"/>
                <w:szCs w:val="24"/>
              </w:rPr>
              <w:t>169</w:t>
            </w:r>
          </w:p>
        </w:tc>
        <w:tc>
          <w:tcPr>
            <w:tcW w:w="2019" w:type="dxa"/>
            <w:gridSpan w:val="2"/>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Итоговая контрольная работа</w:t>
            </w:r>
          </w:p>
        </w:tc>
        <w:tc>
          <w:tcPr>
            <w:tcW w:w="28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1</w:t>
            </w:r>
          </w:p>
        </w:tc>
        <w:tc>
          <w:tcPr>
            <w:tcW w:w="1134"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Урок контроля</w:t>
            </w:r>
          </w:p>
        </w:tc>
        <w:tc>
          <w:tcPr>
            <w:tcW w:w="2092" w:type="dxa"/>
          </w:tcPr>
          <w:p w:rsidR="006A1DBB" w:rsidRPr="006A1DBB" w:rsidRDefault="006A1DBB" w:rsidP="006A1DBB">
            <w:pPr>
              <w:jc w:val="center"/>
              <w:rPr>
                <w:rFonts w:ascii="Times New Roman" w:hAnsi="Times New Roman" w:cs="Times New Roman"/>
                <w:sz w:val="24"/>
                <w:szCs w:val="24"/>
              </w:rPr>
            </w:pPr>
            <w:r w:rsidRPr="006A1DBB">
              <w:rPr>
                <w:rFonts w:ascii="Times New Roman" w:hAnsi="Times New Roman" w:cs="Times New Roman"/>
                <w:sz w:val="24"/>
                <w:szCs w:val="24"/>
              </w:rPr>
              <w:t>Диктант с грамматическим заданием</w:t>
            </w:r>
          </w:p>
        </w:tc>
        <w:tc>
          <w:tcPr>
            <w:tcW w:w="2727"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134" w:type="dxa"/>
          </w:tcPr>
          <w:p w:rsidR="006A1DBB" w:rsidRPr="006A1DBB" w:rsidRDefault="006A1DBB" w:rsidP="006A1DBB">
            <w:pPr>
              <w:jc w:val="center"/>
              <w:rPr>
                <w:rFonts w:ascii="Times New Roman" w:hAnsi="Times New Roman" w:cs="Times New Roman"/>
                <w:sz w:val="24"/>
                <w:szCs w:val="24"/>
              </w:rPr>
            </w:pPr>
          </w:p>
        </w:tc>
        <w:tc>
          <w:tcPr>
            <w:tcW w:w="1843" w:type="dxa"/>
          </w:tcPr>
          <w:p w:rsidR="006A1DBB" w:rsidRPr="006A1DBB" w:rsidRDefault="006A1DBB" w:rsidP="006A1DBB">
            <w:pPr>
              <w:jc w:val="center"/>
              <w:rPr>
                <w:rFonts w:ascii="Times New Roman" w:hAnsi="Times New Roman" w:cs="Times New Roman"/>
                <w:sz w:val="24"/>
                <w:szCs w:val="24"/>
              </w:rPr>
            </w:pPr>
          </w:p>
        </w:tc>
        <w:tc>
          <w:tcPr>
            <w:tcW w:w="1701" w:type="dxa"/>
          </w:tcPr>
          <w:p w:rsidR="006A1DBB" w:rsidRPr="006A1DBB" w:rsidRDefault="006A1DBB" w:rsidP="006A1DBB">
            <w:pPr>
              <w:jc w:val="center"/>
              <w:rPr>
                <w:rFonts w:ascii="Times New Roman" w:hAnsi="Times New Roman" w:cs="Times New Roman"/>
                <w:sz w:val="24"/>
                <w:szCs w:val="24"/>
              </w:rPr>
            </w:pPr>
          </w:p>
        </w:tc>
      </w:tr>
    </w:tbl>
    <w:p w:rsidR="006A1DBB" w:rsidRPr="006A1DBB" w:rsidRDefault="006A1DBB" w:rsidP="006A1DBB">
      <w:pPr>
        <w:rPr>
          <w:rFonts w:ascii="Times New Roman" w:eastAsia="Calibri" w:hAnsi="Times New Roman" w:cs="Times New Roman"/>
          <w:sz w:val="24"/>
          <w:szCs w:val="24"/>
          <w:lang w:eastAsia="en-US"/>
        </w:rPr>
      </w:pPr>
      <w:r w:rsidRPr="006A1DBB">
        <w:rPr>
          <w:rFonts w:ascii="Times New Roman" w:eastAsia="Calibri" w:hAnsi="Times New Roman" w:cs="Times New Roman"/>
          <w:sz w:val="24"/>
          <w:szCs w:val="24"/>
          <w:lang w:eastAsia="en-US"/>
        </w:rPr>
        <w:t xml:space="preserve">    6 часов  – резерв</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18"/>
          <w:szCs w:val="18"/>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18"/>
          <w:szCs w:val="18"/>
        </w:rPr>
      </w:pPr>
      <w:r w:rsidRPr="006A1DBB">
        <w:rPr>
          <w:rFonts w:ascii="Tahoma" w:eastAsia="Times New Roman" w:hAnsi="Tahoma" w:cs="Tahoma"/>
          <w:b/>
          <w:bCs/>
          <w:color w:val="000000"/>
          <w:sz w:val="32"/>
          <w:szCs w:val="32"/>
        </w:rPr>
        <w:t>ЛИТЕРАТУРА</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18"/>
          <w:szCs w:val="18"/>
        </w:rPr>
      </w:pPr>
      <w:r w:rsidRPr="006A1DBB">
        <w:rPr>
          <w:rFonts w:ascii="Tahoma" w:eastAsia="Times New Roman" w:hAnsi="Tahoma" w:cs="Tahoma"/>
          <w:b/>
          <w:bCs/>
          <w:color w:val="000000"/>
          <w:sz w:val="27"/>
          <w:szCs w:val="27"/>
        </w:rPr>
        <w:t>Программы</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lastRenderedPageBreak/>
        <w:t>Сборник нормативных документов</w:t>
      </w:r>
      <w:r w:rsidRPr="006A1DBB">
        <w:rPr>
          <w:rFonts w:ascii="Tahoma" w:eastAsia="Times New Roman" w:hAnsi="Tahoma" w:cs="Tahoma"/>
          <w:color w:val="000000"/>
          <w:sz w:val="24"/>
          <w:szCs w:val="24"/>
        </w:rPr>
        <w:t>. Федеральный компонент государственного стандарта. Федеральный базисный учебный план / сост. Э.Д. Днепров, А.Г.Аркадьев. – М.: Дрофа, 2006.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Сборник нормативных документов. </w:t>
      </w:r>
      <w:r w:rsidRPr="006A1DBB">
        <w:rPr>
          <w:rFonts w:ascii="Tahoma" w:eastAsia="Times New Roman" w:hAnsi="Tahoma" w:cs="Tahoma"/>
          <w:color w:val="000000"/>
          <w:sz w:val="24"/>
          <w:szCs w:val="24"/>
        </w:rPr>
        <w:t>Русский язык в образовательных учреждениях с русским языком обучения / сост. Э.Д.Днепров, А.Г.Аркадьев. – 3-е изд., стереотип. – М.: Дрофа, 2007.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Баранов М.Т., Ладыженская Т.А., Шанский Н.М.</w:t>
      </w:r>
      <w:r w:rsidRPr="006A1DBB">
        <w:rPr>
          <w:rFonts w:ascii="Tahoma" w:eastAsia="Times New Roman" w:hAnsi="Tahoma" w:cs="Tahoma"/>
          <w:color w:val="000000"/>
          <w:sz w:val="24"/>
          <w:szCs w:val="24"/>
        </w:rPr>
        <w:t> Русский язык. Программы общеобразовательных учреждений. 5-9 классы. – 10-е изд., М.: Просвещение, 2009.</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Рабочие программы по русскому языку 5-11 классы</w:t>
      </w:r>
      <w:r w:rsidRPr="006A1DBB">
        <w:rPr>
          <w:rFonts w:ascii="Tahoma" w:eastAsia="Times New Roman" w:hAnsi="Tahoma" w:cs="Tahoma"/>
          <w:color w:val="000000"/>
          <w:sz w:val="24"/>
          <w:szCs w:val="24"/>
        </w:rPr>
        <w:t> (по программам М.Т.Баранова, Т.А.Ладыженской, Н.М.Шанского, А.И.Власенкова) / сост. Г.М.Вялкова. – 4-е изд., М.: Планета,2010.</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Программы и тематическое планирование </w:t>
      </w:r>
      <w:r w:rsidRPr="006A1DBB">
        <w:rPr>
          <w:rFonts w:ascii="Tahoma" w:eastAsia="Times New Roman" w:hAnsi="Tahoma" w:cs="Tahoma"/>
          <w:color w:val="000000"/>
          <w:sz w:val="24"/>
          <w:szCs w:val="24"/>
        </w:rPr>
        <w:t>для специальных (коррекционных) классов VII вида. // Сборник материалов ГОУ ЯО «Институт развития образования». Выпуск № 26. Формат: CD. – Ярославль, 2007.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333333"/>
          <w:sz w:val="24"/>
          <w:szCs w:val="24"/>
          <w:u w:val="single"/>
        </w:rPr>
        <w:t>Программы компенсирующего обучения по</w:t>
      </w:r>
      <w:r w:rsidRPr="006A1DBB">
        <w:rPr>
          <w:rFonts w:ascii="Tahoma" w:eastAsia="Times New Roman" w:hAnsi="Tahoma" w:cs="Tahoma"/>
          <w:color w:val="333333"/>
          <w:sz w:val="24"/>
          <w:szCs w:val="24"/>
        </w:rPr>
        <w:t> русскому языку в 5–9 классах. Авторы: Т. А. Костяева, Ю. С. Пичугов - М.: Дрофа, 2005.</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333333"/>
          <w:sz w:val="24"/>
          <w:szCs w:val="24"/>
          <w:u w:val="single"/>
        </w:rPr>
        <w:t>Программа компенсирующего обучения </w:t>
      </w:r>
      <w:r w:rsidRPr="006A1DBB">
        <w:rPr>
          <w:rFonts w:ascii="Tahoma" w:eastAsia="Times New Roman" w:hAnsi="Tahoma" w:cs="Tahoma"/>
          <w:color w:val="333333"/>
          <w:sz w:val="24"/>
          <w:szCs w:val="24"/>
        </w:rPr>
        <w:t>по русскому языку в 5-9 классах общеобразовательных учебных заведений Российской Федерации. – Русский язык в школе. – 1994. - №№3,4.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333333"/>
          <w:sz w:val="24"/>
          <w:szCs w:val="24"/>
          <w:u w:val="single"/>
        </w:rPr>
        <w:t>Адаптированная рабочая программа по русскому языку</w:t>
      </w:r>
      <w:r w:rsidRPr="006A1DBB">
        <w:rPr>
          <w:rFonts w:ascii="Tahoma" w:eastAsia="Times New Roman" w:hAnsi="Tahoma" w:cs="Tahoma"/>
          <w:color w:val="333333"/>
          <w:sz w:val="24"/>
          <w:szCs w:val="24"/>
        </w:rPr>
        <w:t> для учащихся 5-9 классов коррекционных школ 7 вида. Авторы: Журавлева Н.В., Ефимова К.С., Шлепа Ж.Г. – Интернет – журнал об образовании и воспитании «Стандарты образования». – 2012.</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Учебники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Русский язык: учеб. </w:t>
      </w:r>
      <w:r w:rsidRPr="006A1DBB">
        <w:rPr>
          <w:rFonts w:ascii="Tahoma" w:eastAsia="Times New Roman" w:hAnsi="Tahoma" w:cs="Tahoma"/>
          <w:color w:val="000000"/>
          <w:sz w:val="24"/>
          <w:szCs w:val="24"/>
        </w:rPr>
        <w:t>Для 6 кл. общеобразоват. учреждений / [М.Т.Баранов, Т.А.ладыженская, Л.А.Троснецова и др.; науч.Ред. Н.М.Шанский]. – 30-е изд.- М.: Просвещение, 2008.</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Основная литература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lastRenderedPageBreak/>
        <w:t>Аксенова А.К.</w:t>
      </w:r>
      <w:r w:rsidRPr="006A1DBB">
        <w:rPr>
          <w:rFonts w:ascii="Tahoma" w:eastAsia="Times New Roman" w:hAnsi="Tahoma" w:cs="Tahoma"/>
          <w:color w:val="000000"/>
          <w:sz w:val="24"/>
          <w:szCs w:val="24"/>
        </w:rPr>
        <w:t> Методика обучения русскому языку в коррекционной школе. – М.: Владос, 2001.</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Арсирий А.Т., Дмитриева Г.М.</w:t>
      </w:r>
      <w:r w:rsidRPr="006A1DBB">
        <w:rPr>
          <w:rFonts w:ascii="Tahoma" w:eastAsia="Times New Roman" w:hAnsi="Tahoma" w:cs="Tahoma"/>
          <w:color w:val="000000"/>
          <w:sz w:val="24"/>
          <w:szCs w:val="24"/>
        </w:rPr>
        <w:t> Материалы по занимательной грамматике русского языка. – М.: Государственное учебно-педагогическое издательство наблюдения Министерства просвещения, 1963.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Богданова Г.А.</w:t>
      </w:r>
      <w:r w:rsidRPr="006A1DBB">
        <w:rPr>
          <w:rFonts w:ascii="Tahoma" w:eastAsia="Times New Roman" w:hAnsi="Tahoma" w:cs="Tahoma"/>
          <w:color w:val="000000"/>
          <w:sz w:val="24"/>
          <w:szCs w:val="24"/>
        </w:rPr>
        <w:t> Русский язык. 6 класс. Рабочая тетрадь. В 2-х частях. – Издательство: Генжер. – 2013.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Бакулина Г.А</w:t>
      </w:r>
      <w:r w:rsidRPr="006A1DBB">
        <w:rPr>
          <w:rFonts w:ascii="Tahoma" w:eastAsia="Times New Roman" w:hAnsi="Tahoma" w:cs="Tahoma"/>
          <w:color w:val="000000"/>
          <w:sz w:val="24"/>
          <w:szCs w:val="24"/>
        </w:rPr>
        <w:t>. Конспекты уроков для учителей русского языка: 6 класс / Г.А.Бакулина. – М.: Владос, 2004.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Вильшанская А.Д.</w:t>
      </w:r>
      <w:r w:rsidRPr="006A1DBB">
        <w:rPr>
          <w:rFonts w:ascii="Tahoma" w:eastAsia="Times New Roman" w:hAnsi="Tahoma" w:cs="Tahoma"/>
          <w:color w:val="000000"/>
          <w:sz w:val="24"/>
          <w:szCs w:val="24"/>
        </w:rPr>
        <w:t> Дефектологическое сопровождение учащихся с задержкой психического развития в общеобразовательной школе (Практические материалы) // Воспитание и обучение детей с нарушениями развития. – 2008. - № 1. – с. 47-54.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Вильшанская А.Д.,</w:t>
      </w:r>
      <w:r w:rsidRPr="006A1DBB">
        <w:rPr>
          <w:rFonts w:ascii="Tahoma" w:eastAsia="Times New Roman" w:hAnsi="Tahoma" w:cs="Tahoma"/>
          <w:color w:val="000000"/>
          <w:sz w:val="24"/>
          <w:szCs w:val="24"/>
        </w:rPr>
        <w:t> Прилуцкая М.И. Формирование нравственного компонента здоровья у учащихся классов КРО средствами образования // Воспитание и обучение детей с нарушениями развития. – 2008. - № 6. –</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 3-12.</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Вильшанская А.Д.</w:t>
      </w:r>
      <w:r w:rsidRPr="006A1DBB">
        <w:rPr>
          <w:rFonts w:ascii="Tahoma" w:eastAsia="Times New Roman" w:hAnsi="Tahoma" w:cs="Tahoma"/>
          <w:color w:val="000000"/>
          <w:sz w:val="24"/>
          <w:szCs w:val="24"/>
        </w:rPr>
        <w:t> Единое образовательное пространство как условие интеграции детей с ЗПР в общеобразовательной школе. // Электронный ресурс / old.ikprao/ru/index_konf.html</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Ефименкова Л.Н.</w:t>
      </w:r>
      <w:r w:rsidRPr="006A1DBB">
        <w:rPr>
          <w:rFonts w:ascii="Tahoma" w:eastAsia="Times New Roman" w:hAnsi="Tahoma" w:cs="Tahoma"/>
          <w:color w:val="000000"/>
          <w:sz w:val="24"/>
          <w:szCs w:val="24"/>
        </w:rPr>
        <w:t> Коррекция устной и письменной речи учащихся начальной школы. –М.: Владос, 2001.</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Зикеев А.Г.</w:t>
      </w:r>
      <w:r w:rsidRPr="006A1DBB">
        <w:rPr>
          <w:rFonts w:ascii="Tahoma" w:eastAsia="Times New Roman" w:hAnsi="Tahoma" w:cs="Tahoma"/>
          <w:color w:val="000000"/>
          <w:sz w:val="24"/>
          <w:szCs w:val="24"/>
        </w:rPr>
        <w:t> Развитие речи учащихся специальных (коррекционных) образовательных учреждений. – М.: Академия, 2002.</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Зикеев А.Г.</w:t>
      </w:r>
      <w:r w:rsidRPr="006A1DBB">
        <w:rPr>
          <w:rFonts w:ascii="Tahoma" w:eastAsia="Times New Roman" w:hAnsi="Tahoma" w:cs="Tahoma"/>
          <w:color w:val="000000"/>
          <w:sz w:val="24"/>
          <w:szCs w:val="24"/>
        </w:rPr>
        <w:t> Практическая грамматика на уроках русского языка: Учеб.-метод. пособие для работы с уч-ся 4-7 кл. спец. (коррекционных) образоват. учреждений: В 4ч. – М.: Владос, 2003.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Ладыженская Т.А</w:t>
      </w:r>
      <w:r w:rsidRPr="006A1DBB">
        <w:rPr>
          <w:rFonts w:ascii="Tahoma" w:eastAsia="Times New Roman" w:hAnsi="Tahoma" w:cs="Tahoma"/>
          <w:color w:val="000000"/>
          <w:sz w:val="24"/>
          <w:szCs w:val="24"/>
        </w:rPr>
        <w:t>. Обучение русскому языку в 6 классе / Т.А.Ладыженская, М.Г.Баранов, Л.А.Троснецова, Л.Ю.Комиссарова. – М.:Просвещение, 2006.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Работа в 5-9 классах 7 вида</w:t>
      </w:r>
      <w:r w:rsidRPr="006A1DBB">
        <w:rPr>
          <w:rFonts w:ascii="Tahoma" w:eastAsia="Times New Roman" w:hAnsi="Tahoma" w:cs="Tahoma"/>
          <w:color w:val="000000"/>
          <w:sz w:val="24"/>
          <w:szCs w:val="24"/>
        </w:rPr>
        <w:t> строится с учетом некоторых изменений в программах обучения детей с задержкой психического развития. // Дефектология. - №№ 1-4. – 1993.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lastRenderedPageBreak/>
        <w:t>Трошин В.В.</w:t>
      </w:r>
      <w:r w:rsidRPr="006A1DBB">
        <w:rPr>
          <w:rFonts w:ascii="Tahoma" w:eastAsia="Times New Roman" w:hAnsi="Tahoma" w:cs="Tahoma"/>
          <w:color w:val="000000"/>
          <w:sz w:val="24"/>
          <w:szCs w:val="24"/>
        </w:rPr>
        <w:t> Слова и числа:Занимательные материалы по русскому языку на уроках, внеурочных и самостоятельных занятиях. – Волгоград: Учитель, 2006.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Шевченко С.Г., Бабкина Н.В., Вильшанская А.Д.</w:t>
      </w:r>
      <w:r w:rsidRPr="006A1DBB">
        <w:rPr>
          <w:rFonts w:ascii="Tahoma" w:eastAsia="Times New Roman" w:hAnsi="Tahoma" w:cs="Tahoma"/>
          <w:color w:val="000000"/>
          <w:sz w:val="24"/>
          <w:szCs w:val="24"/>
        </w:rPr>
        <w:t> Дети с ЗПР: коррекционные занятия в общеобразовательной школе. – М.: Школьная пресса, 2006.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Яссман Л.В</w:t>
      </w:r>
      <w:r w:rsidRPr="006A1DBB">
        <w:rPr>
          <w:rFonts w:ascii="Tahoma" w:eastAsia="Times New Roman" w:hAnsi="Tahoma" w:cs="Tahoma"/>
          <w:color w:val="000000"/>
          <w:sz w:val="24"/>
          <w:szCs w:val="24"/>
        </w:rPr>
        <w:t>. Особенности употребления грамматических категорий детьми с задержкой психического развития //Дефектология. 1976. №3.</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Список основных лингвистических словарей и справочников</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Орфографические словари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Лингвистический энциклопедический словарь</w:t>
      </w:r>
      <w:r w:rsidRPr="006A1DBB">
        <w:rPr>
          <w:rFonts w:ascii="Tahoma" w:eastAsia="Times New Roman" w:hAnsi="Tahoma" w:cs="Tahoma"/>
          <w:color w:val="000000"/>
          <w:sz w:val="24"/>
          <w:szCs w:val="24"/>
        </w:rPr>
        <w:t>/ Гл. редВ.Н.Ярцева. – М.: Советская энциклопедия,1990.</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Орфографический словарь русского языка</w:t>
      </w:r>
      <w:r w:rsidRPr="006A1DBB">
        <w:rPr>
          <w:rFonts w:ascii="Tahoma" w:eastAsia="Times New Roman" w:hAnsi="Tahoma" w:cs="Tahoma"/>
          <w:color w:val="000000"/>
          <w:sz w:val="24"/>
          <w:szCs w:val="24"/>
        </w:rPr>
        <w:t>.- 29-е изд.- М.,1991.</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Букчина Б.З., Калакуцкая Л.П. Слитно или раздельно? (Опыт словаря-справочника).- Изд. 3-е, испр. и доп. - М.,1982.</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Колесников Н.П.</w:t>
      </w:r>
      <w:r w:rsidRPr="006A1DBB">
        <w:rPr>
          <w:rFonts w:ascii="Tahoma" w:eastAsia="Times New Roman" w:hAnsi="Tahoma" w:cs="Tahoma"/>
          <w:color w:val="000000"/>
          <w:sz w:val="24"/>
          <w:szCs w:val="24"/>
        </w:rPr>
        <w:t> Слова с двойными согласными. Словарь-справочник /Отв. ред. Л.К. Чельцова.- М.,1990.</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Грамматические словари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Валгина Н.С., Светлышева В.Н.</w:t>
      </w:r>
      <w:r w:rsidRPr="006A1DBB">
        <w:rPr>
          <w:rFonts w:ascii="Tahoma" w:eastAsia="Times New Roman" w:hAnsi="Tahoma" w:cs="Tahoma"/>
          <w:color w:val="000000"/>
          <w:sz w:val="24"/>
          <w:szCs w:val="24"/>
        </w:rPr>
        <w:t> Орфография и пунктуация: Справочник. - М.: Высшая школа, 1993.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Зализняк А.А</w:t>
      </w:r>
      <w:r w:rsidRPr="006A1DBB">
        <w:rPr>
          <w:rFonts w:ascii="Tahoma" w:eastAsia="Times New Roman" w:hAnsi="Tahoma" w:cs="Tahoma"/>
          <w:color w:val="000000"/>
          <w:sz w:val="24"/>
          <w:szCs w:val="24"/>
        </w:rPr>
        <w:t>. Грамматический словарь русского языка. Словоизменение.- Изд. 3-е.- М.,1987.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Ефремова Т.Ф., Костомаров В.Г.</w:t>
      </w:r>
      <w:r w:rsidRPr="006A1DBB">
        <w:rPr>
          <w:rFonts w:ascii="Tahoma" w:eastAsia="Times New Roman" w:hAnsi="Tahoma" w:cs="Tahoma"/>
          <w:color w:val="000000"/>
          <w:sz w:val="24"/>
          <w:szCs w:val="24"/>
        </w:rPr>
        <w:t> Словарь грамматических трудностей русского языка. - М.: Русский язык, 1993.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lastRenderedPageBreak/>
        <w:t>Орфоэпический словарь</w:t>
      </w:r>
      <w:r w:rsidRPr="006A1DBB">
        <w:rPr>
          <w:rFonts w:ascii="Tahoma" w:eastAsia="Times New Roman" w:hAnsi="Tahoma" w:cs="Tahoma"/>
          <w:color w:val="000000"/>
          <w:sz w:val="24"/>
          <w:szCs w:val="24"/>
        </w:rPr>
        <w:t> русского языка / Под ред. Аванесова Р.И. – М., 1983.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Розенталь Д.Э</w:t>
      </w:r>
      <w:r w:rsidRPr="006A1DBB">
        <w:rPr>
          <w:rFonts w:ascii="Tahoma" w:eastAsia="Times New Roman" w:hAnsi="Tahoma" w:cs="Tahoma"/>
          <w:color w:val="000000"/>
          <w:sz w:val="24"/>
          <w:szCs w:val="24"/>
        </w:rPr>
        <w:t>. Управление в русском языке. Словарь-справочник.- Изд. 2-е.- М.,1986.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Розенталь Д.Э.</w:t>
      </w:r>
      <w:r w:rsidRPr="006A1DBB">
        <w:rPr>
          <w:rFonts w:ascii="Tahoma" w:eastAsia="Times New Roman" w:hAnsi="Tahoma" w:cs="Tahoma"/>
          <w:color w:val="000000"/>
          <w:sz w:val="24"/>
          <w:szCs w:val="24"/>
        </w:rPr>
        <w:t> Справочник по правописанию и литературной правке. –М.,1997.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Розенталь Д.Э., Теленкова М.А</w:t>
      </w:r>
      <w:r w:rsidRPr="006A1DBB">
        <w:rPr>
          <w:rFonts w:ascii="Tahoma" w:eastAsia="Times New Roman" w:hAnsi="Tahoma" w:cs="Tahoma"/>
          <w:color w:val="000000"/>
          <w:sz w:val="24"/>
          <w:szCs w:val="24"/>
        </w:rPr>
        <w:t>. Словарь трудностей русского языка.- Изд. 6-е. - М.,1987.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Словарь сочетаемости</w:t>
      </w:r>
      <w:r w:rsidRPr="006A1DBB">
        <w:rPr>
          <w:rFonts w:ascii="Tahoma" w:eastAsia="Times New Roman" w:hAnsi="Tahoma" w:cs="Tahoma"/>
          <w:color w:val="000000"/>
          <w:sz w:val="24"/>
          <w:szCs w:val="24"/>
        </w:rPr>
        <w:t> слов русского языка.- Изд. 2-е. - М.,1983.</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Словарь сокращений</w:t>
      </w:r>
      <w:r w:rsidRPr="006A1DBB">
        <w:rPr>
          <w:rFonts w:ascii="Tahoma" w:eastAsia="Times New Roman" w:hAnsi="Tahoma" w:cs="Tahoma"/>
          <w:color w:val="000000"/>
          <w:sz w:val="24"/>
          <w:szCs w:val="24"/>
        </w:rPr>
        <w:t> и аббревиатур. - М., 1995.</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Словарь сокращений</w:t>
      </w:r>
      <w:r w:rsidRPr="006A1DBB">
        <w:rPr>
          <w:rFonts w:ascii="Tahoma" w:eastAsia="Times New Roman" w:hAnsi="Tahoma" w:cs="Tahoma"/>
          <w:color w:val="000000"/>
          <w:sz w:val="24"/>
          <w:szCs w:val="24"/>
        </w:rPr>
        <w:t> русского языка/Под ред. Д.И. Алексеева.- 4-е изд. стереотип. - М.: Русский язык, 1984.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Тихонов А.Н.</w:t>
      </w:r>
      <w:r w:rsidRPr="006A1DBB">
        <w:rPr>
          <w:rFonts w:ascii="Tahoma" w:eastAsia="Times New Roman" w:hAnsi="Tahoma" w:cs="Tahoma"/>
          <w:color w:val="000000"/>
          <w:sz w:val="24"/>
          <w:szCs w:val="24"/>
        </w:rPr>
        <w:t> Словообразовательный словарь русского языка: В 2 т. - М.,1985.</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Трудные случаи</w:t>
      </w:r>
      <w:r w:rsidRPr="006A1DBB">
        <w:rPr>
          <w:rFonts w:ascii="Tahoma" w:eastAsia="Times New Roman" w:hAnsi="Tahoma" w:cs="Tahoma"/>
          <w:color w:val="000000"/>
          <w:sz w:val="24"/>
          <w:szCs w:val="24"/>
        </w:rPr>
        <w:t> употребления однокоренных слов русского языка: Словарь – справочник/ Сост. Ю.А. Бельчиков и М.С. Панюшева. – М.,1968.</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Толковые словари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Даль В.И</w:t>
      </w:r>
      <w:r w:rsidRPr="006A1DBB">
        <w:rPr>
          <w:rFonts w:ascii="Tahoma" w:eastAsia="Times New Roman" w:hAnsi="Tahoma" w:cs="Tahoma"/>
          <w:color w:val="000000"/>
          <w:sz w:val="24"/>
          <w:szCs w:val="24"/>
        </w:rPr>
        <w:t>. Толковый словарь живого великорусского языка: В 4-х т. - М.,1981.</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Толковый словарь</w:t>
      </w:r>
      <w:r w:rsidRPr="006A1DBB">
        <w:rPr>
          <w:rFonts w:ascii="Tahoma" w:eastAsia="Times New Roman" w:hAnsi="Tahoma" w:cs="Tahoma"/>
          <w:color w:val="000000"/>
          <w:sz w:val="24"/>
          <w:szCs w:val="24"/>
        </w:rPr>
        <w:t> русского языка: В 4-х т. /Под ред. Д.Н. Ушакова. - М. 1935-1940.</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Ожегов С.И., Шведова Н.Ю.</w:t>
      </w:r>
      <w:r w:rsidRPr="006A1DBB">
        <w:rPr>
          <w:rFonts w:ascii="Tahoma" w:eastAsia="Times New Roman" w:hAnsi="Tahoma" w:cs="Tahoma"/>
          <w:color w:val="000000"/>
          <w:sz w:val="24"/>
          <w:szCs w:val="24"/>
        </w:rPr>
        <w:t> Толковый словарь русского языка: В 4-х т. - М.,1994-1997.</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Ожегов С.И.</w:t>
      </w:r>
      <w:r w:rsidRPr="006A1DBB">
        <w:rPr>
          <w:rFonts w:ascii="Tahoma" w:eastAsia="Times New Roman" w:hAnsi="Tahoma" w:cs="Tahoma"/>
          <w:color w:val="000000"/>
          <w:sz w:val="24"/>
          <w:szCs w:val="24"/>
        </w:rPr>
        <w:t> Словарь русского языка.- Изд. 22-е. - М.,1990.</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lastRenderedPageBreak/>
        <w:t>Синонимические словари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Словарь синонимов.</w:t>
      </w:r>
      <w:r w:rsidRPr="006A1DBB">
        <w:rPr>
          <w:rFonts w:ascii="Tahoma" w:eastAsia="Times New Roman" w:hAnsi="Tahoma" w:cs="Tahoma"/>
          <w:color w:val="000000"/>
          <w:sz w:val="24"/>
          <w:szCs w:val="24"/>
        </w:rPr>
        <w:t> Справочное пособие. - Л.,1975.</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Ахманова О.С.</w:t>
      </w:r>
      <w:r w:rsidRPr="006A1DBB">
        <w:rPr>
          <w:rFonts w:ascii="Tahoma" w:eastAsia="Times New Roman" w:hAnsi="Tahoma" w:cs="Tahoma"/>
          <w:color w:val="000000"/>
          <w:sz w:val="24"/>
          <w:szCs w:val="24"/>
        </w:rPr>
        <w:t> Словарь омонимов русского языка.- Изд. 3-е. - М.,1986.</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Александрова З.Е.</w:t>
      </w:r>
      <w:r w:rsidRPr="006A1DBB">
        <w:rPr>
          <w:rFonts w:ascii="Tahoma" w:eastAsia="Times New Roman" w:hAnsi="Tahoma" w:cs="Tahoma"/>
          <w:color w:val="000000"/>
          <w:sz w:val="24"/>
          <w:szCs w:val="24"/>
        </w:rPr>
        <w:t> Словарь синонимов русского языка.- Изд. 6-е. - М.,1989.</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Вишнякова О.В</w:t>
      </w:r>
      <w:r w:rsidRPr="006A1DBB">
        <w:rPr>
          <w:rFonts w:ascii="Tahoma" w:eastAsia="Times New Roman" w:hAnsi="Tahoma" w:cs="Tahoma"/>
          <w:color w:val="000000"/>
          <w:sz w:val="24"/>
          <w:szCs w:val="24"/>
        </w:rPr>
        <w:t>. Словарь паронимов русского языка. - М.,1984.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Львов М.Р.</w:t>
      </w:r>
      <w:r w:rsidRPr="006A1DBB">
        <w:rPr>
          <w:rFonts w:ascii="Tahoma" w:eastAsia="Times New Roman" w:hAnsi="Tahoma" w:cs="Tahoma"/>
          <w:color w:val="000000"/>
          <w:sz w:val="24"/>
          <w:szCs w:val="24"/>
        </w:rPr>
        <w:t> Словарь антонимов русского языка.- Изд. 4-е.- М.,1988.</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Словари иноязычных слов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Словарь иностранных слов</w:t>
      </w:r>
      <w:r w:rsidRPr="006A1DBB">
        <w:rPr>
          <w:rFonts w:ascii="Tahoma" w:eastAsia="Times New Roman" w:hAnsi="Tahoma" w:cs="Tahoma"/>
          <w:color w:val="000000"/>
          <w:sz w:val="24"/>
          <w:szCs w:val="24"/>
        </w:rPr>
        <w:t>.- Изд. 19-е. - М.,1995.</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Современный словарь</w:t>
      </w:r>
      <w:r w:rsidRPr="006A1DBB">
        <w:rPr>
          <w:rFonts w:ascii="Tahoma" w:eastAsia="Times New Roman" w:hAnsi="Tahoma" w:cs="Tahoma"/>
          <w:color w:val="000000"/>
          <w:sz w:val="24"/>
          <w:szCs w:val="24"/>
        </w:rPr>
        <w:t> иностранных слов. - М.,1992.</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u w:val="single"/>
        </w:rPr>
        <w:t>Бабкин А.М., Шендецов В.В.</w:t>
      </w:r>
      <w:r w:rsidRPr="006A1DBB">
        <w:rPr>
          <w:rFonts w:ascii="Tahoma" w:eastAsia="Times New Roman" w:hAnsi="Tahoma" w:cs="Tahoma"/>
          <w:color w:val="000000"/>
          <w:sz w:val="24"/>
          <w:szCs w:val="24"/>
        </w:rPr>
        <w:t> Словарь иноязычных выражений и слов: В 2-х т.- Изд. 2-е. - Л.,1987.</w:t>
      </w:r>
    </w:p>
    <w:p w:rsidR="006A1DBB" w:rsidRPr="006A1DBB" w:rsidRDefault="006A1DBB" w:rsidP="006A1DBB">
      <w:pPr>
        <w:shd w:val="clear" w:color="auto" w:fill="FFFFFF"/>
        <w:spacing w:before="100" w:beforeAutospacing="1" w:after="100" w:afterAutospacing="1" w:line="240" w:lineRule="auto"/>
        <w:jc w:val="right"/>
        <w:rPr>
          <w:rFonts w:ascii="Tahoma" w:eastAsia="Times New Roman" w:hAnsi="Tahoma" w:cs="Tahoma"/>
          <w:color w:val="000000"/>
          <w:sz w:val="24"/>
          <w:szCs w:val="24"/>
        </w:rPr>
      </w:pP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НОРМЫ ОЦЕНКИ ЗНАНИЙ, УМЕНИЙ И НАВЫКОВ УЧАЩИХСЯ ПО РУССКОМУ ЯЗЫКУ В 5-9 КЛАССАХ 7 ВИДА.</w:t>
      </w:r>
      <w:hyperlink r:id="rId35" w:history="1">
        <w:r w:rsidRPr="006A1DBB">
          <w:rPr>
            <w:rFonts w:ascii="Tahoma" w:eastAsia="Times New Roman" w:hAnsi="Tahoma" w:cs="Tahoma"/>
            <w:color w:val="315CAB"/>
            <w:sz w:val="24"/>
            <w:szCs w:val="24"/>
            <w:vertAlign w:val="superscript"/>
          </w:rPr>
          <w:t>1</w:t>
        </w:r>
      </w:hyperlink>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1. Оценка устных ответов учащихся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При оценке ответа ученика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«5» ставится, если ученик: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«3» ставится, если ученик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2. Оценка диктантов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Диктант – одна из основных форм проверки орфографической и пунктуационной грамотности.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учащимися данного класса.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Объем диктанта устанавливается: для 5 класса – 60-70 слов, для 6 класса – 70-80, для 7 – 80-90, для 8 – 90-100, для 9 – 100-150 слов. (При подсчете слов учитываются как самостоятельные так и служебные слова).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Контрольный словарный диктант проверяет усвоение слов с непроверяемыми и труднопроверяемыми орфограммами. Он может состоять из следующего количества слов: для 5 класса – 10-15, для 6 класса – 15-20 слов, для 7 класса – 20-30, для 8 класса – 30-35, для 9 класса – 35-40 слов.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 Из изученных ранее орфограмм и пунктограмм включаются основные: они должны быть представлены 1-3 случаями. В целом количество проверяемых орфограмм не должно превышать в 5 классе – до 12 различных орфограмм и 2-3 пунктограммы, в 6 классе – до 16 различных орфограмм и 3-4 пунктограммы, в 7 классе – до 20 различных орфограмм и 4-5 пунктограмм, в 8 классе – до 24 различных орфограмм и 10 пунктограмм, в 9 классе – до 24 различных орфограмм и 15 пунктограмм.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 диктантах должно быть в 5 классе – не более 5 слов, в 6-7 классах – не более 7 слов, в 8-9 классах – не более 10 различных слов с непроверяемыми и труднопроверяемыми написаниями, правописанию которых ученики специально обучались.</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До конца первой четверти (а в 5 классе – до конца первого полугодия) сохраняется объём текста, рекомендованный для предыдущего класса.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оценке диктанта исправляются, но не учитываются орфографические и пунктуационные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1) в переносе слов;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2) на правила, которые не включены в школьную программу;</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3) на ещё не изученные правила;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4) в словах с непроверяемыми написаниями, над которыми не проводилась специальная работа;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5) в передаче авторской пунктуации.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оценке диктантов важно также учитывать характер ошибки. Среди ошибок следует выделять </w:t>
      </w:r>
      <w:r w:rsidRPr="006A1DBB">
        <w:rPr>
          <w:rFonts w:ascii="Tahoma" w:eastAsia="Times New Roman" w:hAnsi="Tahoma" w:cs="Tahoma"/>
          <w:b/>
          <w:bCs/>
          <w:color w:val="000000"/>
          <w:sz w:val="24"/>
          <w:szCs w:val="24"/>
        </w:rPr>
        <w:t>негрубые</w:t>
      </w:r>
      <w:r w:rsidRPr="006A1DBB">
        <w:rPr>
          <w:rFonts w:ascii="Tahoma" w:eastAsia="Times New Roman" w:hAnsi="Tahoma" w:cs="Tahoma"/>
          <w:color w:val="000000"/>
          <w:sz w:val="24"/>
          <w:szCs w:val="24"/>
        </w:rPr>
        <w:t>, то есть не имеющие существенного значения для характеристики грамотности. При подсчете ошибок две негрубые считают за одну. К </w:t>
      </w:r>
      <w:r w:rsidRPr="006A1DBB">
        <w:rPr>
          <w:rFonts w:ascii="Tahoma" w:eastAsia="Times New Roman" w:hAnsi="Tahoma" w:cs="Tahoma"/>
          <w:b/>
          <w:bCs/>
          <w:color w:val="000000"/>
          <w:sz w:val="24"/>
          <w:szCs w:val="24"/>
        </w:rPr>
        <w:t>негрубым</w:t>
      </w:r>
      <w:r w:rsidRPr="006A1DBB">
        <w:rPr>
          <w:rFonts w:ascii="Tahoma" w:eastAsia="Times New Roman" w:hAnsi="Tahoma" w:cs="Tahoma"/>
          <w:color w:val="000000"/>
          <w:sz w:val="24"/>
          <w:szCs w:val="24"/>
        </w:rPr>
        <w:t> относят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1) в исключениях из правил;</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2) в переносе слов;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3) буквы э-е после согласных в иноязычных словах (рэкет, пленэр) и после гласных в собственных именх (Мариетта)4</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2) в написании большой буквы в составных собственных наименованиях;</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2) при переносном употреблении собственных имён (Обломовы, обломовы);</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3) в случаях слитного и раздельного написания приставок в наречиях, образованных от существительного с предлогами, правописание которых не регулируется правилами </w:t>
      </w:r>
      <w:r w:rsidRPr="006A1DBB">
        <w:rPr>
          <w:rFonts w:ascii="Tahoma" w:eastAsia="Times New Roman" w:hAnsi="Tahoma" w:cs="Tahoma"/>
          <w:i/>
          <w:iCs/>
          <w:color w:val="000000"/>
          <w:sz w:val="24"/>
          <w:szCs w:val="24"/>
        </w:rPr>
        <w:t>(в разлив, за глаза ругать, под стать, в бегах, в рассрочку, на попятую, в диковинку, на ощупь и тд.);</w:t>
      </w:r>
      <w:r w:rsidRPr="006A1DBB">
        <w:rPr>
          <w:rFonts w:ascii="Tahoma" w:eastAsia="Times New Roman" w:hAnsi="Tahoma" w:cs="Tahoma"/>
          <w:color w:val="000000"/>
          <w:sz w:val="24"/>
          <w:szCs w:val="24"/>
        </w:rPr>
        <w:t>;</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4) в случаях раздельного и слитного написания «не» с прилагательными и причастиями, выступающими в роли сказуемого;</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5) в написании ы и и после приставок;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6) в случаях трудного различия не и ни (Куда он только не обращался! Куда он ни обращался, никто не мог дать ему ответ. Никто иной не …; не кто иной как; нечто иное не…; не что иное как и др);</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7) в собственных именах нерусского происхождения;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8) в случаях, когда вместо одного знака препинания поставлен другой;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9) в пропуске одного из сочетающихся знаков препинания или нарушении их последовательности.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К </w:t>
      </w:r>
      <w:r w:rsidRPr="006A1DBB">
        <w:rPr>
          <w:rFonts w:ascii="Tahoma" w:eastAsia="Times New Roman" w:hAnsi="Tahoma" w:cs="Tahoma"/>
          <w:b/>
          <w:bCs/>
          <w:i/>
          <w:iCs/>
          <w:color w:val="000000"/>
          <w:sz w:val="24"/>
          <w:szCs w:val="24"/>
        </w:rPr>
        <w:t>негрубым</w:t>
      </w:r>
      <w:r w:rsidRPr="006A1DBB">
        <w:rPr>
          <w:rFonts w:ascii="Tahoma" w:eastAsia="Times New Roman" w:hAnsi="Tahoma" w:cs="Tahoma"/>
          <w:i/>
          <w:iCs/>
          <w:color w:val="000000"/>
          <w:sz w:val="24"/>
          <w:szCs w:val="24"/>
        </w:rPr>
        <w:t> пунктуационным относятся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1) в случаях, когда вместо одного знака препинания поставлен другой;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2) в пропуске одного из сочетающихся знаков препинания или в нарушении их последовательности;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3) при применении правил, уточняющих или ограничивающих действие основного правила (пунктуация при общем второстепенном члене или общем вводном слове, на стыке союзов).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При подчсёте ошибок две негрубые ошибки принимаются за одну грубую; одна негрубая ошибка не позволяет снизить оценку на балл.</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Необходимо учитывать также повторяемость и однотипность ошибок.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i/>
          <w:iCs/>
          <w:color w:val="000000"/>
          <w:sz w:val="24"/>
          <w:szCs w:val="24"/>
        </w:rPr>
        <w:t>Повторяющиеся</w:t>
      </w:r>
      <w:r w:rsidRPr="006A1DBB">
        <w:rPr>
          <w:rFonts w:ascii="Tahoma" w:eastAsia="Times New Roman" w:hAnsi="Tahoma" w:cs="Tahoma"/>
          <w:i/>
          <w:iCs/>
          <w:color w:val="000000"/>
          <w:sz w:val="24"/>
          <w:szCs w:val="24"/>
        </w:rPr>
        <w:t> – это ошибки в одном и том же слове или морфеме, на одно и то же правила (например, вырощенный, возраст), а в пунктуации, например, выделение или невыделение причастных оборотов в одинаковой позиции. Такие ошибки замечаются, исправляются, однако </w:t>
      </w:r>
      <w:r w:rsidRPr="006A1DBB">
        <w:rPr>
          <w:rFonts w:ascii="Tahoma" w:eastAsia="Times New Roman" w:hAnsi="Tahoma" w:cs="Tahoma"/>
          <w:i/>
          <w:iCs/>
          <w:color w:val="000000"/>
          <w:sz w:val="24"/>
          <w:szCs w:val="24"/>
          <w:u w:val="single"/>
        </w:rPr>
        <w:t>три такие ошибки считаются за одну.</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rPr>
        <w:t>Однотипными</w:t>
      </w:r>
      <w:r w:rsidRPr="006A1DBB">
        <w:rPr>
          <w:rFonts w:ascii="Tahoma" w:eastAsia="Times New Roman" w:hAnsi="Tahoma" w:cs="Tahoma"/>
          <w:color w:val="000000"/>
          <w:sz w:val="24"/>
          <w:szCs w:val="24"/>
        </w:rPr>
        <w:t> считаются ошибки на одно правило, если условия выбора правильного написания заключены в грамматических (в армие, в рощи; колятся, борятся) и в фонетических (пирожек, сверчек) особенностях данного слова. </w:t>
      </w:r>
      <w:r w:rsidRPr="006A1DBB">
        <w:rPr>
          <w:rFonts w:ascii="Tahoma" w:eastAsia="Times New Roman" w:hAnsi="Tahoma" w:cs="Tahoma"/>
          <w:i/>
          <w:iCs/>
          <w:color w:val="000000"/>
          <w:sz w:val="24"/>
          <w:szCs w:val="24"/>
          <w:u w:val="single"/>
        </w:rPr>
        <w:t>Первые три однотипные ошибки принято считать за одну,</w:t>
      </w:r>
      <w:r w:rsidRPr="006A1DBB">
        <w:rPr>
          <w:rFonts w:ascii="Tahoma" w:eastAsia="Times New Roman" w:hAnsi="Tahoma" w:cs="Tahoma"/>
          <w:i/>
          <w:iCs/>
          <w:color w:val="000000"/>
          <w:sz w:val="24"/>
          <w:szCs w:val="24"/>
        </w:rPr>
        <w:t>каждая последующая – как самостоятельная. нельзя считать однотипной ошибкой написание, которое проверяется опорным соловом: безударные гласные, сомнительные и непроизносимые согласные, падежные окончания в разных формах и некоторые другие.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Не учитываются речевые (</w:t>
      </w:r>
      <w:r w:rsidRPr="006A1DBB">
        <w:rPr>
          <w:rFonts w:ascii="Tahoma" w:eastAsia="Times New Roman" w:hAnsi="Tahoma" w:cs="Tahoma"/>
          <w:b/>
          <w:bCs/>
          <w:color w:val="000000"/>
          <w:sz w:val="24"/>
          <w:szCs w:val="24"/>
        </w:rPr>
        <w:t>логопедические</w:t>
      </w:r>
      <w:r w:rsidRPr="006A1DBB">
        <w:rPr>
          <w:rFonts w:ascii="Tahoma" w:eastAsia="Times New Roman" w:hAnsi="Tahoma" w:cs="Tahoma"/>
          <w:color w:val="000000"/>
          <w:sz w:val="24"/>
          <w:szCs w:val="24"/>
        </w:rPr>
        <w:t>) ошибки, обусловленные: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1) несформированностью фонематических процессов и слухового восприятия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пропуск букв и слогов – «прощла» (прощала), «жадые» (жадные), «ишка» (игрушка);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перестановка букв и слогов – «онко», «звял» (взял), «пеперисал» (переписал), «натуспила» (наступила);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недописывание букв и слогов – «дела» (делала), «лопат» (лопата, «набухл» (набухли);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наращивание слов лишними буквами и слогами – «тарава» (трава), «катораые» (которые), «бабабушка» (бабушка), «клюкиква» (клюква);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искажение слова – «наотух» (на охоту), «хабаб» (храбрый), «щуки» (щеки), «спеки» (с пенька);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слитное написание слов и их произвольное деление- «насто» (на сто), «виситнастне» (висит на стене), «у стала» (устала);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неумение 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стойкие замены одной буквы на другую – «у глеста» (у клеста), «шапаги» (сапоги);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нарушение смягчения согласных – «васелки» (васельки), «смали» (смяли), «кон» (конь);</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замена ударной гласной «а» на «о» и наоборот -«застовила» (заставила);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недописывание сложных по элементам написания букв – «лехал» (лежал).</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2) несформированностью лексико-грамматической стороны речи: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аграмматизм – «Саши и лена собирают цветы. Дети сидели на большими стульями. Пять жёлтеньки цыплята»;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 слитное написание предлогов и раздельное написание приставок – «вкармане», «при летели», «в зела» (взяла), «подороге»;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ошибочное словообразование – «пондравился», «каждный»;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ошибочное образование форм слова (в падеже, в форме числа, в роде, в употреблении глагольных форм);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ошибки в согласовании и управлении;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ошибки в употреблении причастных и деепричастных оборотов;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ошибки в построении сложных предложений;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 смешение прямой и косвенной речи.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Если в одном непроверяемом слове допущены 2 и более ошибок, то все они считаются за одну ошибку.</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наличии в контрольном диктанте более 5 поправок (исправление неверного написания на верное) оценка снижается на 1 балл, с «4» до «3». При этом за большое количество поправок оценка не может быть снижена до неудовлетворительной. Отличная оценка не выставляется при наличии 3-х и более исправлений.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Диктант оценивается одной отметкой.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«5» выставляется за безошибочную работу, а также при наличии в ней 1 негрубой орфографической или негрубой пунктуационной или 1 логопедической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«4» выставляется при наличии в диктанте 2 орфографических и 2 пунктуационных, 3 логопедических ошибок или 1 орфографической и 4 пунктуационных, 3 логопедических ошибок.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«3» выставляется за диктант, в котором допущены 6 орфографических и 4 пунктуационные, 4 логопедические ошибки или 5 орфографических и 5 пунктуационных, 4 логопедических ошибки или 7 орфографических и 7 пунктуационных, 5 логопедических ошибок.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Оценка «2» выставляется за диктант, в котором допущены 8 орфографических, 8 пунктуационных и 6 логопедических ошибок.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большом количестве ошибок оценка «1» не ставится.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В </w:t>
      </w:r>
      <w:r w:rsidRPr="006A1DBB">
        <w:rPr>
          <w:rFonts w:ascii="Tahoma" w:eastAsia="Times New Roman" w:hAnsi="Tahoma" w:cs="Tahoma"/>
          <w:b/>
          <w:bCs/>
          <w:color w:val="000000"/>
          <w:sz w:val="24"/>
          <w:szCs w:val="24"/>
        </w:rPr>
        <w:t>комплексной контрольной работе</w:t>
      </w:r>
      <w:r w:rsidRPr="006A1DBB">
        <w:rPr>
          <w:rFonts w:ascii="Tahoma" w:eastAsia="Times New Roman" w:hAnsi="Tahoma" w:cs="Tahoma"/>
          <w:color w:val="000000"/>
          <w:sz w:val="24"/>
          <w:szCs w:val="24"/>
        </w:rPr>
        <w:t>, состоящей из диктанта и дополнительного (фонетического, лексического, орфографического, грамматического и пунктуационного) задания выставляются две оценки за каждый вид работы.</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оценке выполнения дополнительных заданий рекомендуется руководствоваться следующим: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«5» ставится, если ученик выполнил все задания верно;</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«4» - ставится, если ученик выполнил правильно не менее 3/4 всех заданий;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«3» - ставится, если ученик выполнил правильно не менее половины заданий;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«2» - не выполнено более половины заданий;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«1» не ставится.</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i/>
          <w:iCs/>
          <w:color w:val="000000"/>
          <w:sz w:val="24"/>
          <w:szCs w:val="24"/>
        </w:rPr>
        <w:t>Примечание. Орфографические и пунктуационные ошибки, допущенные при выполнении дополнительных заданий, не учитываются при выведении оценки за диктант.</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 оценке </w:t>
      </w:r>
      <w:r w:rsidRPr="006A1DBB">
        <w:rPr>
          <w:rFonts w:ascii="Tahoma" w:eastAsia="Times New Roman" w:hAnsi="Tahoma" w:cs="Tahoma"/>
          <w:b/>
          <w:bCs/>
          <w:color w:val="000000"/>
          <w:sz w:val="24"/>
          <w:szCs w:val="24"/>
        </w:rPr>
        <w:t>контрольного словарного диктанта</w:t>
      </w:r>
      <w:r w:rsidRPr="006A1DBB">
        <w:rPr>
          <w:rFonts w:ascii="Tahoma" w:eastAsia="Times New Roman" w:hAnsi="Tahoma" w:cs="Tahoma"/>
          <w:color w:val="000000"/>
          <w:sz w:val="24"/>
          <w:szCs w:val="24"/>
        </w:rPr>
        <w:t> рекомендуется руководствоваться следующим:</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«5» выставляется за безошибочную работу;</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«4» ставится за диктант, в котором ученик допустил 1-2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«3» ставится за диктант, в котором допущено 3-4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оценка «2» ставится за диктант, в котором допущено до 7 ошибок.</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При большом количестве ошибок оценка «1» не ставится.</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3. Оценка сочинений и изложений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Основными формами проверки речевого развития обучающихся являются сочинения и изложения. Это комплексные работы, с помощью которых проверяются различные стороны языковой и речевой подготовки учащихся. Это коммуникативные умения, то есть умения раскрыть тему высказывания, передать основную мысль, изложить материал последовательно и связно, найти для него соответствующую композиционную и языковую форму; языковые навыки или соблюдение в речи норм литературного языка; навыки правописания – орфографические и пунктуационные.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Примерный объем текста для подробного изложения: в 5 классе – 100-120 слов, в 6 классе – 120-160 слов, в 7 классе – 160-200, в 8 классе – 200- до 250, в 9 классе – 250- до 350 слов.</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Рекомендуется следующий примерный объем классных сочинений: в 5 классе – 0,5 – 1,0 страницы, в 6 классе – 1,0 – до 1,5, в 7 классе – 1,5 – до 2,0, в 8 классе – 2,0 – до 3,0, в 9 классе – 3,0 – до 4,0 страницы.</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Любое </w:t>
      </w:r>
      <w:hyperlink r:id="rId36" w:history="1">
        <w:r w:rsidRPr="006A1DBB">
          <w:rPr>
            <w:rFonts w:ascii="Tahoma" w:eastAsia="Times New Roman" w:hAnsi="Tahoma" w:cs="Tahoma"/>
            <w:color w:val="315CAB"/>
            <w:sz w:val="24"/>
            <w:szCs w:val="24"/>
          </w:rPr>
          <w:t>сочинение</w:t>
        </w:r>
      </w:hyperlink>
      <w:r w:rsidRPr="006A1DBB">
        <w:rPr>
          <w:rFonts w:ascii="Tahoma" w:eastAsia="Times New Roman" w:hAnsi="Tahoma" w:cs="Tahoma"/>
          <w:color w:val="000000"/>
          <w:sz w:val="24"/>
          <w:szCs w:val="24"/>
        </w:rPr>
        <w:t>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Классификация ошибок в содержании сочинений и изложений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К </w:t>
      </w:r>
      <w:r w:rsidRPr="006A1DBB">
        <w:rPr>
          <w:rFonts w:ascii="Tahoma" w:eastAsia="Times New Roman" w:hAnsi="Tahoma" w:cs="Tahoma"/>
          <w:b/>
          <w:bCs/>
          <w:color w:val="000000"/>
          <w:sz w:val="24"/>
          <w:szCs w:val="24"/>
        </w:rPr>
        <w:t>речевым ошибкам</w:t>
      </w:r>
      <w:r w:rsidRPr="006A1DBB">
        <w:rPr>
          <w:rFonts w:ascii="Tahoma" w:eastAsia="Times New Roman" w:hAnsi="Tahoma" w:cs="Tahoma"/>
          <w:color w:val="000000"/>
          <w:sz w:val="24"/>
          <w:szCs w:val="24"/>
        </w:rPr>
        <w:t> относятся ошибки и недочёты в употреблении и построении слов и построении текста.</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rPr>
        <w:t>Стилистические ошибки</w:t>
      </w:r>
      <w:r w:rsidRPr="006A1DBB">
        <w:rPr>
          <w:rFonts w:ascii="Tahoma" w:eastAsia="Times New Roman" w:hAnsi="Tahoma" w:cs="Tahoma"/>
          <w:color w:val="000000"/>
          <w:sz w:val="24"/>
          <w:szCs w:val="24"/>
        </w:rPr>
        <w:t> представляют собой нарушения, которые связанны с требованиями к выразительности речи.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rPr>
        <w:t>Грамматические ошибки</w:t>
      </w:r>
      <w:r w:rsidRPr="006A1DBB">
        <w:rPr>
          <w:rFonts w:ascii="Tahoma" w:eastAsia="Times New Roman" w:hAnsi="Tahoma" w:cs="Tahoma"/>
          <w:color w:val="000000"/>
          <w:sz w:val="24"/>
          <w:szCs w:val="24"/>
        </w:rPr>
        <w:t> – это нарушение грамматических норм образования языковых единиц и их структуры. Анализ грамматических ошибок позволяет учителю определить, какими нормами языка (словообразовательными, морфологическими, синтаксическими) не владеет ученик.</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Фактические ошибки</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lastRenderedPageBreak/>
        <w:t>В изложении</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В сочинении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Неточности, искажения текста в обозначении времени, места событий, последовательности действий, причинно-следственных связей.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Искажение имевших место событий, неточное воспроизведение источников, имен собственных, мест событий, дат.</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Логические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Нарушение последовательности в высказывании.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Отсутствие связи между частями сочинения (изложения) и между предложениями.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Неоправданное повторение высказанной ранее мысли.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Раздробление одной микротемы другой микротемой.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Несоразмерность частей текста (если она не обусловлена заданием к изложению).</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Неоправданная подмена лица, от которого ведется повествование. К примеру, повествование ведется сначала от первого, а потом от третьего лица.</w:t>
      </w:r>
    </w:p>
    <w:p w:rsidR="006A1DBB" w:rsidRPr="006A1DBB" w:rsidRDefault="006A1DBB" w:rsidP="006A1DBB">
      <w:pPr>
        <w:shd w:val="clear" w:color="auto" w:fill="FFFFFF"/>
        <w:spacing w:before="100" w:beforeAutospacing="1" w:after="100" w:afterAutospacing="1" w:line="240" w:lineRule="auto"/>
        <w:jc w:val="center"/>
        <w:rPr>
          <w:rFonts w:ascii="Tahoma" w:eastAsia="Times New Roman" w:hAnsi="Tahoma" w:cs="Tahoma"/>
          <w:color w:val="000000"/>
          <w:sz w:val="24"/>
          <w:szCs w:val="24"/>
        </w:rPr>
      </w:pPr>
      <w:r w:rsidRPr="006A1DBB">
        <w:rPr>
          <w:rFonts w:ascii="Tahoma" w:eastAsia="Times New Roman" w:hAnsi="Tahoma" w:cs="Tahoma"/>
          <w:b/>
          <w:bCs/>
          <w:color w:val="000000"/>
          <w:sz w:val="24"/>
          <w:szCs w:val="24"/>
        </w:rPr>
        <w:t>Речевые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rPr>
        <w:t>Речевые семантические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b/>
          <w:bCs/>
          <w:color w:val="000000"/>
          <w:sz w:val="24"/>
          <w:szCs w:val="24"/>
        </w:rPr>
        <w:t>Речевые стилистические ошибки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Употребление слова в несвойственном ему значении, например: мокрыми ресницами он шлепал себя по лицу; реки с налипшими на них городами; устав ждать, братик опрокинул подбородок на стол.</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lastRenderedPageBreak/>
        <w:t>Стилистически неоправданное употребление ряда однокоренных слов (например, характерная черта характера; приближается всё ближе и ближе).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Неразличение (смещение) паронимов или синонимов, например: рука болталась, как плеть; учитель не должен потакать прихотям ребенка и идти у него на поводке.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Неоправданное употребление в авторской речи диалектных и просторечных слов, например: У Кати было два парня: Левин и Вронский.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Нарушение лексической сочетаемости, например: Чичиков постепенно покидает город; пули не свистели над ушами.</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Неуместное употребление эмоционально окрашенных слов и конструкций, особенно в авторской речи (например, рядом сидит папа (вместоотец) одного из малышей).</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Употребление лишних слов, например: опустив голову вниз; он впервые познакомился с Таней случайно.</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Смешение лексики разных исторических эпох.</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Пропуск, недостаток нужного слова, например: Сережа сидит смирно в кресле, закутанный белой простынёй, и терпеливо ждёт конца (о стрижке).</w:t>
      </w:r>
    </w:p>
    <w:p w:rsidR="006A1DBB" w:rsidRPr="006A1DBB" w:rsidRDefault="006A1DBB" w:rsidP="006A1DBB">
      <w:pPr>
        <w:shd w:val="clear" w:color="auto" w:fill="FFFFFF"/>
        <w:spacing w:before="100" w:beforeAutospacing="1" w:after="100" w:afterAutospacing="1" w:line="240" w:lineRule="auto"/>
        <w:rPr>
          <w:rFonts w:ascii="Tahoma" w:eastAsia="Times New Roman" w:hAnsi="Tahoma" w:cs="Tahoma"/>
          <w:color w:val="000000"/>
          <w:sz w:val="24"/>
          <w:szCs w:val="24"/>
        </w:rPr>
      </w:pPr>
      <w:r w:rsidRPr="006A1DBB">
        <w:rPr>
          <w:rFonts w:ascii="Tahoma" w:eastAsia="Times New Roman" w:hAnsi="Tahoma" w:cs="Tahoma"/>
          <w:color w:val="000000"/>
          <w:sz w:val="24"/>
          <w:szCs w:val="24"/>
        </w:rPr>
        <w:t>Употребление штампов.</w:t>
      </w:r>
    </w:p>
    <w:p w:rsidR="006A1DBB" w:rsidRPr="006A1DBB" w:rsidRDefault="006A1DBB" w:rsidP="006A1DBB">
      <w:pPr>
        <w:rPr>
          <w:rFonts w:ascii="Calibri" w:eastAsia="Calibri" w:hAnsi="Calibri" w:cs="Times New Roman"/>
          <w:sz w:val="24"/>
          <w:szCs w:val="24"/>
          <w:lang w:eastAsia="en-US"/>
        </w:rPr>
      </w:pP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28"/>
          <w:szCs w:val="28"/>
          <w:shd w:val="clear" w:color="auto" w:fill="FFFFFF"/>
        </w:rPr>
      </w:pPr>
      <w:r w:rsidRPr="00FF5317">
        <w:rPr>
          <w:rFonts w:ascii="Times New Roman" w:eastAsia="Times New Roman" w:hAnsi="Times New Roman" w:cs="Times New Roman"/>
          <w:b/>
          <w:color w:val="000000"/>
          <w:sz w:val="28"/>
          <w:szCs w:val="28"/>
          <w:shd w:val="clear" w:color="auto" w:fill="FFFFFF"/>
        </w:rPr>
        <w:t>Адаптированная рабочая программа по математике  для обучающихся с задержкой психического развития  (6 класс, 7 вид)</w:t>
      </w: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28"/>
          <w:szCs w:val="28"/>
          <w:shd w:val="clear" w:color="auto" w:fill="FFFFFF"/>
        </w:rPr>
      </w:pPr>
    </w:p>
    <w:p w:rsidR="00FF5317" w:rsidRPr="00FF5317" w:rsidRDefault="00FF5317" w:rsidP="00FF5317">
      <w:pPr>
        <w:shd w:val="clear" w:color="auto" w:fill="FFFFFF"/>
        <w:spacing w:after="0" w:line="240" w:lineRule="atLeast"/>
        <w:jc w:val="center"/>
        <w:rPr>
          <w:rFonts w:ascii="Tahoma" w:eastAsia="Times New Roman" w:hAnsi="Tahoma" w:cs="Tahoma"/>
          <w:b/>
          <w:color w:val="000000"/>
          <w:sz w:val="24"/>
          <w:szCs w:val="24"/>
        </w:rPr>
      </w:pPr>
      <w:r w:rsidRPr="00FF5317">
        <w:rPr>
          <w:rFonts w:ascii="Times New Roman" w:eastAsia="Times New Roman" w:hAnsi="Times New Roman" w:cs="Times New Roman"/>
          <w:b/>
          <w:color w:val="000000"/>
          <w:sz w:val="24"/>
          <w:szCs w:val="24"/>
          <w:shd w:val="clear" w:color="auto" w:fill="FFFFFF"/>
        </w:rPr>
        <w:t>ПОЯСНИТЕЛЬНАЯ ЗАПИСКА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rPr>
        <w:t>Представленная программа, сохраняя основное содержание образования, принятое для массовой школы, отличается тем, что предусматривает коррекционную направленность обучения.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b/>
          <w:bCs/>
          <w:color w:val="000000"/>
          <w:sz w:val="24"/>
          <w:szCs w:val="24"/>
        </w:rPr>
        <w:lastRenderedPageBreak/>
        <w:t xml:space="preserve">ЦЕЛЬЮ </w:t>
      </w:r>
      <w:r w:rsidRPr="00FF5317">
        <w:rPr>
          <w:rFonts w:ascii="Times New Roman" w:eastAsia="Times New Roman" w:hAnsi="Times New Roman" w:cs="Times New Roman"/>
          <w:color w:val="000000"/>
          <w:sz w:val="24"/>
          <w:szCs w:val="24"/>
        </w:rPr>
        <w:t> программы является:</w:t>
      </w:r>
      <w:r w:rsidRPr="00FF5317">
        <w:rPr>
          <w:rFonts w:ascii="Tahoma" w:eastAsia="Times New Roman" w:hAnsi="Tahoma" w:cs="Tahoma"/>
          <w:color w:val="000000"/>
          <w:sz w:val="24"/>
          <w:szCs w:val="24"/>
        </w:rPr>
        <w:t xml:space="preserve"> </w:t>
      </w:r>
      <w:r w:rsidRPr="00FF5317">
        <w:rPr>
          <w:rFonts w:ascii="Times New Roman" w:eastAsia="Times New Roman" w:hAnsi="Times New Roman" w:cs="Times New Roman"/>
          <w:color w:val="000000"/>
          <w:sz w:val="24"/>
          <w:szCs w:val="24"/>
        </w:rPr>
        <w:t>обеспечение базового стандарта математических знаний на всех ступенях и уровнях;</w:t>
      </w:r>
      <w:r w:rsidRPr="00FF5317">
        <w:rPr>
          <w:rFonts w:ascii="Tahoma" w:eastAsia="Times New Roman" w:hAnsi="Tahoma" w:cs="Tahoma"/>
          <w:color w:val="000000"/>
          <w:sz w:val="24"/>
          <w:szCs w:val="24"/>
        </w:rPr>
        <w:t xml:space="preserve"> </w:t>
      </w:r>
      <w:r w:rsidRPr="00FF5317">
        <w:rPr>
          <w:rFonts w:ascii="Times New Roman" w:eastAsia="Times New Roman" w:hAnsi="Times New Roman" w:cs="Times New Roman"/>
          <w:color w:val="000000"/>
          <w:sz w:val="24"/>
          <w:szCs w:val="24"/>
        </w:rPr>
        <w:t>обучения, способствующее разностороннему развитию каждого ученика, удовлетворяющее образовательные потребности учащихся и их родителей;</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24"/>
          <w:szCs w:val="24"/>
        </w:rPr>
      </w:pPr>
      <w:r w:rsidRPr="00FF5317">
        <w:rPr>
          <w:rFonts w:ascii="Times New Roman" w:eastAsia="Times New Roman" w:hAnsi="Times New Roman" w:cs="Times New Roman"/>
          <w:b/>
          <w:bCs/>
          <w:color w:val="000000"/>
          <w:sz w:val="24"/>
          <w:szCs w:val="24"/>
        </w:rPr>
        <w:t>ОСНОВНЫЕ ЗАДАЧИ.</w:t>
      </w:r>
      <w:r w:rsidRPr="00FF5317">
        <w:rPr>
          <w:rFonts w:ascii="Tahoma" w:eastAsia="Times New Roman" w:hAnsi="Tahoma" w:cs="Tahoma"/>
          <w:color w:val="000000"/>
          <w:sz w:val="24"/>
          <w:szCs w:val="24"/>
        </w:rPr>
        <w:t xml:space="preserve">  </w:t>
      </w:r>
      <w:r w:rsidRPr="00FF5317">
        <w:rPr>
          <w:rFonts w:ascii="Times New Roman" w:eastAsia="Times New Roman" w:hAnsi="Times New Roman" w:cs="Times New Roman"/>
          <w:color w:val="000000"/>
          <w:sz w:val="24"/>
          <w:szCs w:val="24"/>
        </w:rPr>
        <w:t>Повышение уровня общего развития детей.</w:t>
      </w:r>
      <w:r w:rsidRPr="00FF5317">
        <w:rPr>
          <w:rFonts w:ascii="Tahoma" w:eastAsia="Times New Roman" w:hAnsi="Tahoma" w:cs="Tahoma"/>
          <w:color w:val="000000"/>
          <w:sz w:val="24"/>
          <w:szCs w:val="24"/>
        </w:rPr>
        <w:t xml:space="preserve">   </w:t>
      </w:r>
      <w:r w:rsidRPr="00FF5317">
        <w:rPr>
          <w:rFonts w:ascii="Times New Roman" w:eastAsia="Times New Roman" w:hAnsi="Times New Roman" w:cs="Times New Roman"/>
          <w:color w:val="000000"/>
          <w:sz w:val="24"/>
          <w:szCs w:val="24"/>
        </w:rPr>
        <w:t>Усвоение учащимися базисных знаний по математике на уровне общеобразовательных школ.</w:t>
      </w:r>
      <w:r w:rsidRPr="00FF5317">
        <w:rPr>
          <w:rFonts w:ascii="Tahoma" w:eastAsia="Times New Roman" w:hAnsi="Tahoma" w:cs="Tahoma"/>
          <w:color w:val="000000"/>
          <w:sz w:val="24"/>
          <w:szCs w:val="24"/>
        </w:rPr>
        <w:t xml:space="preserve"> </w:t>
      </w:r>
      <w:r w:rsidRPr="00FF5317">
        <w:rPr>
          <w:rFonts w:ascii="Times New Roman" w:eastAsia="Times New Roman" w:hAnsi="Times New Roman" w:cs="Times New Roman"/>
          <w:color w:val="000000"/>
          <w:sz w:val="24"/>
          <w:szCs w:val="24"/>
        </w:rPr>
        <w:t>Коррекция индивидуальных недостатков психофизического развития. Формирование пространственных представлений, логического мышления.</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Цели обучения математике в общеобразовательной школе определяются ее ролью в формировании личности каждого человека, развитии общества в целом и в развитии интеллекта.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В жизни приходится выполнять достаточно сложные расчеты, пользоваться общеупотребительной вычислительной техникой, находить в справочниках и применять нужные формулы, владеть практическими приемами геометрических измерений и построений, читать информацию, представленную в виде таблиц, диаграмм, графиков, понимать вероятностный характер случайных событий, составлять несложные алгоритмы и др. Без конкретных математических знаний затруднено понимание принципов устройства и использования современной техники, восприятие научных знаний, восприятие и интерпретация разнообразной социальной, экономической, политической информации. Таким образом, практическая полезность математики обусловлена тем, что ее предметом являются фундаментальные структуры реального мира: пространственные формы и количественные отношения — от простейших, усваиваемых в непосредственном опыте людей, до достаточно сложных, необходимых для развития научных и технологических идей.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Без базовой математической подготовки невозможно достичь высокого уровня образования, так как все больше специальностей связано с непосредственным применением математики (экономика, бизнес, финансы, физика, химия, техника, информатика, биология, психология и многие другие). Следовательно, расширяется круг школьников, для которых математика становится профессионально значимым предметом.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Для жизни в современном обществе важным является формирование математического стиля мышления, проявляющегося в определенных умственных навыках. В процессе математической деятельности в арсенал приемов и методов человеческого мышления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С помощью объектов математических умозаключений и правил их конструирования вскрывается механизм логических построений, вырабатываются умения формулировать, обосновывать и доказывать суждения, тем самым развивается логика. Математике принадлежит ведущая роль в формировании алгоритмического мышления, воспитании умения действовать по заданным алгоритмам и конструировать новые. В ходе решения задач — основной учебной деятельности на уроках математики — развиваются творческая и прикладная стороны мышления.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Использование в математике наряду с естественным нескольких математических языков дает возможность развивать у учащихся точную, экономную и информативную устную и письменную речь, умение отбирать наиболее подходящие языковые (в частности, символические и графические) средства. В решении задачи формирования у учащихся грамотной математической речи учителю поможет систематическое использование на уроках математических диктантов.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 xml:space="preserve">Математическое образование вносит свой вклад в формирование общей культуры человека. Ее необходимым компонентом является общее знакомство с методами познания действительности, что включает понимание диалектической взаимосвязи математики и действительности, </w:t>
      </w:r>
      <w:r w:rsidRPr="00FF5317">
        <w:rPr>
          <w:rFonts w:ascii="Times New Roman" w:eastAsia="Times New Roman" w:hAnsi="Times New Roman" w:cs="Times New Roman"/>
          <w:color w:val="000000"/>
          <w:sz w:val="24"/>
          <w:szCs w:val="24"/>
          <w:shd w:val="clear" w:color="auto" w:fill="FFFFFF"/>
        </w:rPr>
        <w:lastRenderedPageBreak/>
        <w:t>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Изучение математики развивает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воображение, пространственные представления. История развития математического знания дает возможность пополнить запас историко-научных знаний школьников, сформировать у них представления о математике как части общечеловеческой культуры. Знакомство с основными историческими вехами возникновения и развития математической науки, судьбами великих открытий, именами людей, творивших науку, должно войти в интеллектуальный багаж каждого культурного человека. Материалы об истории математики помещены в учебнике, дополнительные сведения и богатые материалы для внеклассной работы учитель найдет в книге И. Я. Депмана, Н. Я. Виленкина «За страницами учебника математики».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Таким образом, значимость математической подготовки в общем образовании современного человека повлияла на определение следующих целей обучения математике</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в школе:</w:t>
      </w:r>
    </w:p>
    <w:p w:rsidR="00FF5317" w:rsidRPr="00FF5317" w:rsidRDefault="00FF5317"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овладение конкретными математическими знаниями, необходимыми для применения в практической деятельности, для изучения смежных дисциплин, для продолжения образования;</w:t>
      </w:r>
    </w:p>
    <w:p w:rsidR="00FF5317" w:rsidRPr="00FF5317" w:rsidRDefault="00FF5317"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интеллектуальное развитие учащихся, формирование качеств мышления, характерных для математической деятельности и необходимых для продуктивной жизни в обществе;</w:t>
      </w:r>
    </w:p>
    <w:p w:rsidR="00FF5317" w:rsidRPr="00FF5317" w:rsidRDefault="00FF5317"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формирование представлений о математических идеях и методах;</w:t>
      </w:r>
    </w:p>
    <w:p w:rsidR="00FF5317" w:rsidRPr="00FF5317" w:rsidRDefault="00FF5317" w:rsidP="00FF5317">
      <w:pPr>
        <w:numPr>
          <w:ilvl w:val="0"/>
          <w:numId w:val="112"/>
        </w:numPr>
        <w:shd w:val="clear" w:color="auto" w:fill="FFFFFF"/>
        <w:spacing w:after="0" w:line="240" w:lineRule="atLeast"/>
        <w:ind w:firstLine="709"/>
        <w:jc w:val="both"/>
        <w:rPr>
          <w:rFonts w:ascii="Tahoma" w:eastAsia="Times New Roman" w:hAnsi="Tahoma" w:cs="Tahoma"/>
          <w:color w:val="000000"/>
          <w:sz w:val="24"/>
          <w:szCs w:val="24"/>
        </w:rPr>
      </w:pPr>
      <w:r w:rsidRPr="00FF5317">
        <w:rPr>
          <w:rFonts w:ascii="Times New Roman" w:eastAsia="Times New Roman" w:hAnsi="Times New Roman" w:cs="Times New Roman"/>
          <w:color w:val="000000"/>
          <w:sz w:val="24"/>
          <w:szCs w:val="24"/>
          <w:shd w:val="clear" w:color="auto" w:fill="FFFFFF"/>
        </w:rPr>
        <w:t>формирование представлений о математике как форме описания и методе познания действительности;</w:t>
      </w:r>
    </w:p>
    <w:p w:rsidR="00FF5317" w:rsidRPr="00FF5317" w:rsidRDefault="00FF5317" w:rsidP="00FF5317">
      <w:pPr>
        <w:numPr>
          <w:ilvl w:val="0"/>
          <w:numId w:val="112"/>
        </w:numPr>
        <w:shd w:val="clear" w:color="auto" w:fill="FFFFFF"/>
        <w:spacing w:after="0" w:line="240" w:lineRule="atLeast"/>
        <w:ind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формирование представлений о математике как части общечеловеческой культуры, понимания значимости математики для общественного прогресса.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Организация учебно-воспитательного процесса.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Образовательные и воспитательные задачи обучения математике должны решаться комплексно с учетом возрастных особенностей учащихся. Законом об образовании учителю предоставляется право самостоятельного выбора методических путей и приемов решения этих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Принципиальным положением организации школьного математического образования в основной школе становится уровневая дифференциация обучения. Это означает, что, осваивая общий курс, одни школьники в своих результатах ограничиваются уровнем обязательной подготовки, зафиксированным в образовательном стандарте, другие в соответствии со своими склонностями и способностями достигают более высоких рубежей. При этом каждый имеет право самостоятельно решить, ограничиться минимальным уровнем или же продвигаться дальше. Именно на этом пути осуществляются гуманистические начала в обучении математике.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Фундаментом математических умений школьников являются навыки вычислений на разных числовых множествах. А основой для них, в свою очередь, служат навыки устных вычислений, которые являются неотъемлемой частью любых письменных расчетов, служат основой для прикидки результата и т. д. Кроме того, устные вычисления — эффективный способ развития у детей устойчивого внимания, оперативной памяти и других важных для обучения качеств. На формирование навыков устных вычислений нацелены специальные пособия — математические тренажеры, которые необходимо использовать на каждом уроке на этапе устной работы.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В организации учебно-воспитательного процесса важную роль играют задачи. Они являются и целью, и средством обучения и математического развития школьников. Следует иметь в виду, что теоретический материал осознается и усваивается преимущественно в процессе решения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Необходимо всемерно способствовать удовлетворению потребностей и запросов школьников, проявляющих интерес, склонности и способности к математике. Такие учащиеся должны получать индивидуальные задания (и в первую очередь нестандартные математические задачи), их следует привлекать к оказанию помощи одноклассникам, к участию в математических кружках, олимпиадах, факультативных занятиях; желательно рекомендовать им дополнительную литературу. Развитие интереса к математике у школьников является важнейшей задачей учителя.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Важным условием правильной организации учебно-воспитательного процесса является выбор учителем рациональной системы методов и приемов обучения, ее оптимизация с учетом возраста учащихся, уровня их математической подготовки, развития общеучебных умений, специфики решаемых образовательных и воспитательных задач. В зависимости от указанных факторов учителю необходимо реализовать сбалансированное сочетание традиционных и новых методов обучения, оптимизировать применение объяснительно-иллюстративных и эвристических методов, использование современных технических средств.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Учебный процесс необходимо ориентировать на рациональное сочетание устных и письменных видов работы как при изучении теории, так и при решении 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ее выполнения, критическую оценку результатов.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Целями изучения курса математики в 5—6-м классах являются: систематическое развитие понятия числа; выработка умений выполнять устно и письменно арифметические действия над числами, переводить практические задачи на язык математики; подготовка учащихся к изучению систематических курсов алгебры и геометрии.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ходе изучения курса учащиеся развивают навыки вычислений с натуральными числами, овладевают навыками действий с обыкновенными и десятичными дробями, положительными и отрицательными числами, получают начальные представления об использовании букв для записи выражений и свойств арифметических действий, составлении уравнений, продолжают знакомство с геометрическими понятиями, приобретают навыки построения геометрических фигур и измерения геометрических величин.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Структура программы.</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Программа по математике для 6-го класса общеобразовательных учреждений состоит из двух разделов:</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Содержание программы, Требования к математической подготовке учащихся.</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К программе прилагаются</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Тематическое и Примерное поурочное планирование учебного материала.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Раздел</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Содержание программы</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включает в себя</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минимальный</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объем материала, обязательного для изучения. Содержание здесь распределено не в соответствии с порядком изложения, принятым в учебнике, а по основным содержательным линиям, объединяющим связанные между собой вопросы. Это позволяет учителю, отвлекаясь от места конкретной темы в курсе, оценить ее значение по отношению к соответствующей содержательной линии, правильно определить и расставить акценты в обучении, организовать итоговое повторение материала.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разделе</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Требования к математической подготовке учащихся</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определяется итоговый</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 xml:space="preserve">уровень умений и навыков, которыми учащиеся должны владеть по окончании данного этапа обучения. Требования распределены по основным содержательным линиям курса и характеризуют </w:t>
      </w:r>
      <w:r w:rsidRPr="00FF5317">
        <w:rPr>
          <w:rFonts w:ascii="Times New Roman" w:eastAsia="Times New Roman" w:hAnsi="Times New Roman" w:cs="Times New Roman"/>
          <w:color w:val="000000"/>
          <w:sz w:val="24"/>
          <w:szCs w:val="24"/>
          <w:shd w:val="clear" w:color="auto" w:fill="FFFFFF"/>
        </w:rPr>
        <w:lastRenderedPageBreak/>
        <w:t>тот</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безусловный минимум,</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которого должны достичь</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все</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учащиеся.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shd w:val="clear" w:color="auto" w:fill="FFFFFF"/>
        </w:rPr>
        <w:t>В разделах</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Тематическое планирование</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и</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Примерное поурочное планирование</w:t>
      </w:r>
      <w:r w:rsidRPr="00FF5317">
        <w:rPr>
          <w:rFonts w:ascii="Times New Roman" w:eastAsia="Times New Roman" w:hAnsi="Times New Roman" w:cs="Times New Roman"/>
          <w:color w:val="000000"/>
          <w:sz w:val="24"/>
          <w:szCs w:val="24"/>
        </w:rPr>
        <w:t> </w:t>
      </w:r>
      <w:r w:rsidRPr="00FF5317">
        <w:rPr>
          <w:rFonts w:ascii="Times New Roman" w:eastAsia="Times New Roman" w:hAnsi="Times New Roman" w:cs="Times New Roman"/>
          <w:color w:val="000000"/>
          <w:sz w:val="24"/>
          <w:szCs w:val="24"/>
          <w:shd w:val="clear" w:color="auto" w:fill="FFFFFF"/>
        </w:rPr>
        <w:t>приводится конкретное планирование, ориентированное на учебник математики для 6-го класса Н. Я. Виленкина и др.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Материалы для рабочей программы составлены на основании следующих нормативно-правовых документов:</w:t>
      </w:r>
    </w:p>
    <w:p w:rsidR="00FF5317" w:rsidRPr="00FF5317" w:rsidRDefault="00FF5317"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Федерального компонента государственного стандарта основного общего образования по математике, утвержденного приказом Минобразования России от 5.03.2004 г. № 1089. Стандарт опубликован в издании "Федеральный компонент государственного стандарта общего образования. Часть I. Начальное общее образование. Основное общее образование" (Москва, Министерство образования Российской Федерации, 2004)</w:t>
      </w:r>
    </w:p>
    <w:p w:rsidR="00FF5317" w:rsidRPr="00FF5317" w:rsidRDefault="00FF5317"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Базисного учебного плана на 2016-2017учебный год.</w:t>
      </w:r>
    </w:p>
    <w:p w:rsidR="00FF5317" w:rsidRPr="00FF5317" w:rsidRDefault="00FF5317" w:rsidP="00FF5317">
      <w:pPr>
        <w:numPr>
          <w:ilvl w:val="0"/>
          <w:numId w:val="11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Авторской программы основного общего образования по математике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(Программа. Планирование учебного материала. Математика. 5-6 классы / [авт.-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сост. В.И. Жохов] – 2-е изд., стер. – М.: Мнемозина, 2010. – 31 с.).</w:t>
      </w:r>
    </w:p>
    <w:p w:rsidR="00FF5317" w:rsidRPr="00FF5317" w:rsidRDefault="00FF5317"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Федерального перечня учебников, рекомендованных Министерством образования Российской Федерации к использованию в образовательном процессе в общеобразовательных учреждениях,</w:t>
      </w:r>
    </w:p>
    <w:p w:rsidR="00FF5317" w:rsidRPr="00FF5317" w:rsidRDefault="00FF5317"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 учетом требований к оснащению образовательного процесса в соответствии с содержанием наполнения учебных предметов компонента государственного стандарта общего образования,</w:t>
      </w:r>
    </w:p>
    <w:p w:rsidR="00FF5317" w:rsidRPr="00FF5317" w:rsidRDefault="00FF5317" w:rsidP="00FF5317">
      <w:pPr>
        <w:numPr>
          <w:ilvl w:val="0"/>
          <w:numId w:val="11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Тематического планирования учебного материала,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Программа соответствует учебнику «Математика» для шестого класса образовательных учреждений /Н.Я. Виленкин, В.И. Жохов, А.С. Чесноков, С.И. Шварцбург – М. Мнемозина, 2004-2010 гг./ и обеспечена учебно-методическим комплектом «Математика» для 6-го класса авторов Н.Я. Виленкин и др. (М.: Мнемозина).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Программа рассчитана на 199 часов в год (6 часов в неделю).</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Основная форма организации образовательного процесса – классно-урочная система.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Предусматривается применение следующих технологий обучения:</w:t>
      </w:r>
    </w:p>
    <w:p w:rsidR="00FF5317" w:rsidRPr="00FF5317" w:rsidRDefault="00FF5317"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традиционная классно-урочная</w:t>
      </w:r>
    </w:p>
    <w:p w:rsidR="00FF5317" w:rsidRPr="00FF5317" w:rsidRDefault="00FF5317"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игровые технологии</w:t>
      </w:r>
    </w:p>
    <w:p w:rsidR="00FF5317" w:rsidRPr="00FF5317" w:rsidRDefault="00FF5317"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элементы проблемного обучения</w:t>
      </w:r>
    </w:p>
    <w:p w:rsidR="00FF5317" w:rsidRPr="00FF5317" w:rsidRDefault="00FF5317"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технологии уровневой дифференциации</w:t>
      </w:r>
    </w:p>
    <w:p w:rsidR="00FF5317" w:rsidRPr="00FF5317" w:rsidRDefault="00FF5317" w:rsidP="00FF5317">
      <w:pPr>
        <w:numPr>
          <w:ilvl w:val="0"/>
          <w:numId w:val="11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здоровьесберегающие технологии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Система уроков условна, но все же выделяются следующие виды: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Урок-практикум.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Комбинированный урок предполагает выполнение работ и заданий разного вида.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Урок-игра. На основе игровой деятельности учащиеся познают новое, закрепляют изученное, отрабатывают различные учебные навыки.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Урок-контрольная работа. Контроль знаний по пройденной теме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Обучение предмету по программе VII вида для учащихся с задержкой психологического развития (ЗПР) ведётся на основе тех же учебников, что и в общеобразовательных классах.</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A"/>
          <w:sz w:val="24"/>
          <w:szCs w:val="24"/>
        </w:rPr>
        <w:t>Опыт преподавания предмета показывает, что от школьников нельзя требовать вывода и запоминания сложных формул, доказательства теорем, решения нестандартных, трудоёмких заданий.</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28"/>
          <w:szCs w:val="28"/>
        </w:rPr>
      </w:pPr>
    </w:p>
    <w:p w:rsidR="00FF5317" w:rsidRPr="00FF5317" w:rsidRDefault="00FF5317" w:rsidP="00FF5317">
      <w:pPr>
        <w:shd w:val="clear" w:color="auto" w:fill="FFFFFF"/>
        <w:spacing w:after="0" w:line="240" w:lineRule="atLeast"/>
        <w:jc w:val="both"/>
        <w:rPr>
          <w:rFonts w:ascii="Tahoma" w:eastAsia="Times New Roman" w:hAnsi="Tahoma" w:cs="Tahoma"/>
          <w:b/>
          <w:color w:val="000000"/>
          <w:sz w:val="28"/>
          <w:szCs w:val="28"/>
        </w:rPr>
      </w:pPr>
    </w:p>
    <w:p w:rsidR="00FF5317" w:rsidRPr="00FF5317" w:rsidRDefault="00FF5317" w:rsidP="00FF5317">
      <w:pPr>
        <w:shd w:val="clear" w:color="auto" w:fill="FFFFFF"/>
        <w:spacing w:after="0" w:line="240" w:lineRule="atLeast"/>
        <w:jc w:val="both"/>
        <w:rPr>
          <w:rFonts w:ascii="Tahoma" w:eastAsia="Times New Roman" w:hAnsi="Tahoma" w:cs="Tahoma"/>
          <w:b/>
          <w:color w:val="000000"/>
          <w:sz w:val="28"/>
          <w:szCs w:val="28"/>
        </w:rPr>
      </w:pPr>
      <w:r w:rsidRPr="00FF5317">
        <w:rPr>
          <w:rFonts w:ascii="Times New Roman" w:eastAsia="Times New Roman" w:hAnsi="Times New Roman" w:cs="Times New Roman"/>
          <w:b/>
          <w:color w:val="000000"/>
          <w:sz w:val="28"/>
          <w:szCs w:val="28"/>
        </w:rPr>
        <w:t xml:space="preserve"> СОДЕРЖАНИЕ ТЕМ УЧЕБНОГО КУРСА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1.Делимость чисел</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27ч</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2.Сложение и вычитание дробей с разными знаменателями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 xml:space="preserve">23 ч </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3.Умножение и деление обыкновенных дробей</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37 ч</w:t>
      </w:r>
      <w:r w:rsidRPr="00FF5317">
        <w:rPr>
          <w:rFonts w:ascii="Tahoma" w:eastAsia="Times New Roman" w:hAnsi="Tahoma" w:cs="Tahoma"/>
          <w:color w:val="000000"/>
          <w:sz w:val="28"/>
          <w:szCs w:val="28"/>
        </w:rPr>
        <w:t xml:space="preserve">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4.</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Отношения и пропорции</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19 час</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5.</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Положительные и отрицательные числа</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13ч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6.</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Сложение и вычитание положительных и отрицательных чисел</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11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7.</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Умножение и деление положительных и отрицательных чисел</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14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8.</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Решение уравнений</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20 ч</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9.Координаты на плоскости</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13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8"/>
          <w:szCs w:val="28"/>
        </w:rPr>
      </w:pPr>
      <w:r w:rsidRPr="00FF5317">
        <w:rPr>
          <w:rFonts w:ascii="Times New Roman" w:eastAsia="Times New Roman" w:hAnsi="Times New Roman" w:cs="Times New Roman"/>
          <w:color w:val="000000"/>
          <w:sz w:val="28"/>
          <w:szCs w:val="28"/>
          <w:shd w:val="clear" w:color="auto" w:fill="FFFFFF"/>
        </w:rPr>
        <w:t>10.</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Повторение</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shd w:val="clear" w:color="auto" w:fill="FFFFFF"/>
        </w:rPr>
        <w:t>13ч</w:t>
      </w:r>
      <w:r w:rsidRPr="00FF5317">
        <w:rPr>
          <w:rFonts w:ascii="Tahoma" w:eastAsia="Times New Roman" w:hAnsi="Tahoma" w:cs="Tahoma"/>
          <w:color w:val="000000"/>
          <w:sz w:val="28"/>
          <w:szCs w:val="28"/>
        </w:rPr>
        <w:t xml:space="preserve">   </w:t>
      </w:r>
      <w:r w:rsidRPr="00FF5317">
        <w:rPr>
          <w:rFonts w:ascii="Times New Roman" w:eastAsia="Times New Roman" w:hAnsi="Times New Roman" w:cs="Times New Roman"/>
          <w:color w:val="000000"/>
          <w:sz w:val="28"/>
          <w:szCs w:val="28"/>
        </w:rPr>
        <w:t>11. Резерв 4ч    ИТОГО  199 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1. Делимость чисел (27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Делители и кратные числа. Общий делитель и общее кратное. Признаки делимости на 2, 3, 5, 10. Простые и составные числа. Разложение натурального числа на простые множители.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 завершить изучение натуральных чисел, подготовить основу для освоения действий с обыкновенными дробями.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данной теме завершается изучение вопросов, связанных с натуральными числами. Основное внимание должно быть уделено знакомству с понятиями «делитель» и «кратное», которые находят применение при сокращении обыкновенных дробей и при их приведении к общему знаменателю. Упражнения полезно выполнять с опорой на таблицу умножения прямым подбором. Понятия «наибольший общий делитель» и «наименьшее общее кратное» вместе с алгоритмами их нахождения можно не рассматривать.</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Определенное внимание уделяется знакомству с признаками делимости, понятиям простого и составного чисел. При их изучении целесообразно формировать умения проводить простейшие умозаключения, обосновывая свои действия ссылками на определение, правило.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Учащиеся должны уметь разложить число на множители. Например, они должны понимать, что 36 = 6 • 6 = 4 • 9. Вопрос о разложении числа на простые множители не относится к числу обязательных.</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2. Сложение и вычитание дробей с разными знаменателями (23 часа)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Основное свойство дроби. Сокращение дробей. Приведение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Основная цель—выработать прочные навыки преобразования дробей, сложения и вычитания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Одним из важнейших результатов обучения является усвоение основного свойства дроби, применяемого для преобразования дробей: сокращения, приведения к новому знаменателю. При этом рекомендуется излагать материал без опоры на понятия НОД и НОК. Умение приводить дроби к общему знаменателю используется для сравнения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При рассмотрении действий с дробями используются правила сложения и вычитания дробей с одинаковыми знаменателями, понятие смешанного числа. Важно обратить внимание на случай вычитания дроби из целого числа. Что касается сложения и вычитания смешанных чисел, которые не находят активного применения в последующем изучении курса, то учащиеся должны лишь получить представление о принципиальной возможности выполнения таких действий.</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3. Умножение и деление обыкновенных дробей (37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Умножение и деление обыкновенных дробей. Основные задачи на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цель—выработать прочные навыки арифметических действий с обыкновенными дробями и решения основных задач надроби.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этой теме завершается работа над формированием навыков арифметических действий с обыкновенными дробями. Навыки должны быть достаточно прочными, чтобы учащиеся не испытывали затруднений в вычислениях с рациональными числами, чтобы алгоритмы действий с обыкновенными дробями могли стать в дальнейшем опорой для формирования умений выполнять действия с алгебраическими дробями.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Расширение аппарата действий с дробями позволяет решать текстовые задачи, в которых требуется найти дробь от числа или число по данному значению его дроби, выполняя соответственно умножение или деление на дробь.</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4. Отношения и пропорции (19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Пропорция. Основное свойство пропорции. Решение задач с помощью пропорции. Понятия о прямой и обратной пропорциональностях величин. Задачи на пропорции. Масштаб. Формулы длины окружности и площади круга. Шар.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цель—сформировать понятия пропорции, прямой и обратной пропорциональностей величин.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Необходимо, чтобы учащиеся усвоили основное свойство пропорции, так как оно находит применение на уроках математики, физики. В частности, достаточное внимание должно быть уделено решению с помощью пропорции задач на проценты. Понятия о прямой и обратной пропорциональностях величин можно сформировать как обобщение нескольких конкретных примеров, подчеркнув при этом практическую значимость тих понятий, возможность их применения для упрощения решения соответствующих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данной теме даются представления о длине окружности и площади круга. Соответствующие формулы к обязательному материалу не относятся. Рассмотрение геометрических фигур завершается знакомством с шаром.</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5. Положительные и отрицательные числа (13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Положительные и отрицательные числа. Противоположные числа. Модуль числа и его геометрический смысл. Сравнение чисел. Целые числа. Изображение чисел на прямой. Координата точки.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 расширить представления учащихся о числе путем введения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Целесообразность введения отрицательных чисел показывается на содержательных примерах. Учащиеся должны научиться изображать положительные и отрицательные числа на координатной прямой, с тем чтобы она могла служить наглядной основой для правил сравнения чисел, сложения и вычитания чисел, рассматриваемых в следующей теме.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Специальное внимание должно быть уделено усвоению вводимого здесь понятия модуля числа, прочное знание которого необходимо для формирования умения сравнивать отрицательные числа, а в дальнейшем для овладения и алгоритмами арифметических действий с положительными и отрицательными числами.</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6.Сложение и вычитание положительных и отрицательных чисел (11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Сложение и вычитание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цель—выработать прочные навыки сложения и вычитания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Действия с отрицательными числами вводятся на основе представлений об изменении величин: сложение и вычитание чисел иллюстрируется соответствующими перемещениями точек числовой оси. При изучении данной темы целенаправленно отрабатываются алгоритмы сложения и вычитания при выполнении действий с целыми и дробными числами.</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7.Умножение и деление положительных и отрицательных чисел(14 часов)</w:t>
      </w:r>
      <w:r w:rsidRPr="00FF5317">
        <w:rPr>
          <w:rFonts w:ascii="Tahoma" w:eastAsia="Times New Roman" w:hAnsi="Tahoma" w:cs="Tahoma"/>
          <w:b/>
          <w:color w:val="000000"/>
          <w:sz w:val="36"/>
          <w:szCs w:val="36"/>
        </w:rPr>
        <w:t xml:space="preserve"> </w:t>
      </w:r>
      <w:r w:rsidRPr="00FF5317">
        <w:rPr>
          <w:rFonts w:ascii="Times New Roman" w:eastAsia="Times New Roman" w:hAnsi="Times New Roman" w:cs="Times New Roman"/>
          <w:color w:val="000000"/>
          <w:sz w:val="24"/>
          <w:szCs w:val="24"/>
          <w:shd w:val="clear" w:color="auto" w:fill="FFFFFF"/>
        </w:rPr>
        <w:t>Умножение и деление положительных и отрицательных чисел. Понятие о рациональном числе. Десятичное приближение обыкновенной дроби. Применение законов арифметических действий для рационализации вычислений.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цель—выработать прочные навыки арифметических действий с положительными и отрицательными числами.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Навыки умножения и деления положительных и отрицательных чисел отрабатываются сначала при выполнении от-' дельных действий, а затем в сочетании с навыками сложения и вычитания при вычислении значений числовых выражений.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При изучении данной темы учащиеся должны усвоить, что для обращения обыкновенной дроби в десятичную достаточно разделить числитель на знаменатель. В каждом конкретном случае они должны знать, в какую десятичную дробь обращается данная обыкновенная дробь — конечную или бесконечную. При этом необязательно акцентировать внимание на том, что бесконечная десятичная дробь оказывается периодической. Учащиеся должны знать представление в виде десятичной дроби таких дробей, как 1/2 ,1/4,1/5 ,1/ 20 .</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8. Решение уравнений (20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Простейшие преобразования выражений: раскрытие скобок, приведение подобных слагаемых. Решение линейных уравнений. Примеры решения текстовых задач с помощью линейных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цель—подготовить учащихся к выполнению преобразований выражений, решению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Преобразования буквенных выражений путем раскрытия скобок и приведения подобных слагаемых отрабатываются в той степени, в которой они необходимы для решения несложных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Введение арифметических действий над отрицательными числами позволяет ознакомить учащихся с общими приемами решения линейных уравнений с одним неизвестным.</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9. Координаты на плоскости (13 часов)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Построение перпендикуляра к прямой и параллельных прямых с помощью угольника и линейки. Прямоугольная система координат на плоскости, абсцисса ордината точки. Примеры графиков, диаграмм.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Основная цель—познакомить учащихся с прямоугольной системой координат на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Учащиеся должны научиться распознавать и изображать перпендикулярные и параллельные прямые. Основное внимание следует уделить отработке навыков их построения с помощью линейки и угольника, не требуя воспроизведения точных определений.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Основным результатом знакомства учащихся с координатной плоскостью должны явиться знания порядка записи координат точек плоскости и их названий, умения построить координатные оси, отметить точку по заданным ее координатам, определить координаты точки, отмеченной на координатной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Формированию вычислительных и графических умений способствует построение столбчатых диаграмм. При выполнении соответствующих упражнений найдут применение изученные ранее сведения о масштабе и округлении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Результатом выполнения упражнений на чтение графиков должны явиться умения свободно определять координаты отмеченных на координатной плоскости точек и изображать точки по заданным координатам.</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shd w:val="clear" w:color="auto" w:fill="FFFFFF"/>
        </w:rPr>
        <w:t>10.</w:t>
      </w:r>
      <w:r w:rsidRPr="00FF5317">
        <w:rPr>
          <w:rFonts w:ascii="Times New Roman" w:eastAsia="Times New Roman" w:hAnsi="Times New Roman" w:cs="Times New Roman"/>
          <w:b/>
          <w:color w:val="000000"/>
          <w:sz w:val="24"/>
          <w:szCs w:val="24"/>
        </w:rPr>
        <w:t> </w:t>
      </w:r>
      <w:r w:rsidRPr="00FF5317">
        <w:rPr>
          <w:rFonts w:ascii="Times New Roman" w:eastAsia="Times New Roman" w:hAnsi="Times New Roman" w:cs="Times New Roman"/>
          <w:b/>
          <w:color w:val="000000"/>
          <w:sz w:val="24"/>
          <w:szCs w:val="24"/>
          <w:shd w:val="clear" w:color="auto" w:fill="FFFFFF"/>
        </w:rPr>
        <w:t>Повторение (13 часов)  11. Резерв (4 часа)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32"/>
          <w:szCs w:val="32"/>
          <w:shd w:val="clear" w:color="auto" w:fill="FFFFFF"/>
        </w:rPr>
      </w:pP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32"/>
          <w:szCs w:val="32"/>
          <w:shd w:val="clear" w:color="auto" w:fill="FFFFFF"/>
        </w:rPr>
      </w:pP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32"/>
          <w:szCs w:val="32"/>
          <w:shd w:val="clear" w:color="auto" w:fill="FFFFFF"/>
        </w:rPr>
      </w:pPr>
    </w:p>
    <w:p w:rsidR="00FF5317" w:rsidRPr="00FF5317" w:rsidRDefault="00FF5317" w:rsidP="00FF5317">
      <w:pPr>
        <w:shd w:val="clear" w:color="auto" w:fill="FFFFFF"/>
        <w:spacing w:after="0" w:line="240" w:lineRule="atLeast"/>
        <w:jc w:val="center"/>
        <w:rPr>
          <w:rFonts w:ascii="Times New Roman" w:eastAsia="Times New Roman" w:hAnsi="Times New Roman" w:cs="Times New Roman"/>
          <w:b/>
          <w:color w:val="000000"/>
          <w:sz w:val="32"/>
          <w:szCs w:val="32"/>
          <w:shd w:val="clear" w:color="auto" w:fill="FFFFFF"/>
        </w:rPr>
      </w:pPr>
      <w:r w:rsidRPr="00FF5317">
        <w:rPr>
          <w:rFonts w:ascii="Times New Roman" w:eastAsia="Times New Roman" w:hAnsi="Times New Roman" w:cs="Times New Roman"/>
          <w:b/>
          <w:color w:val="000000"/>
          <w:sz w:val="32"/>
          <w:szCs w:val="32"/>
          <w:shd w:val="clear" w:color="auto" w:fill="FFFFFF"/>
        </w:rPr>
        <w:t>ТЕМАТИЧЕСКИЙ ПЛАН</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I.Делимость чисел 27ч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 завершить изучение натуральных чисел, подготовить основу для освоения действий с обыкновенными дробями</w:t>
      </w:r>
      <w:r w:rsidRPr="00FF5317">
        <w:rPr>
          <w:rFonts w:ascii="Times New Roman" w:eastAsia="Times New Roman" w:hAnsi="Times New Roman" w:cs="Times New Roman"/>
          <w:color w:val="000000"/>
          <w:sz w:val="24"/>
          <w:szCs w:val="24"/>
        </w:rPr>
        <w:t>; 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Делители и кратные (п.1)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делителя, кратного,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делители и кратные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 выучить правило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1.5</w:t>
      </w:r>
      <w:r w:rsidRPr="00FF5317">
        <w:rPr>
          <w:rFonts w:ascii="Tahoma" w:eastAsia="Times New Roman" w:hAnsi="Tahoma" w:cs="Tahoma"/>
          <w:color w:val="000000"/>
          <w:sz w:val="36"/>
          <w:szCs w:val="36"/>
        </w:rPr>
        <w:t xml:space="preserve"> </w:t>
      </w:r>
      <w:r w:rsidRPr="00FF5317">
        <w:rPr>
          <w:rFonts w:ascii="Tahoma" w:eastAsia="Times New Roman" w:hAnsi="Tahoma" w:cs="Tahoma"/>
          <w:color w:val="000000"/>
        </w:rPr>
        <w:t>№</w:t>
      </w:r>
      <w:r w:rsidRPr="00FF5317">
        <w:rPr>
          <w:rFonts w:ascii="Tahoma" w:eastAsia="Times New Roman" w:hAnsi="Tahoma" w:cs="Tahoma"/>
          <w:color w:val="000000"/>
          <w:sz w:val="36"/>
        </w:rPr>
        <w:t> </w:t>
      </w:r>
      <w:r w:rsidRPr="00FF5317">
        <w:rPr>
          <w:rFonts w:ascii="Times New Roman" w:eastAsia="Times New Roman" w:hAnsi="Times New Roman" w:cs="Times New Roman"/>
          <w:color w:val="000000"/>
          <w:sz w:val="24"/>
          <w:szCs w:val="24"/>
        </w:rPr>
        <w:t>26,29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 №27,30(аб)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Признаки делимости на 10, на 5 и на 2.(п.2)  Выуч. прав.п.2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w:t>
      </w:r>
      <w:r w:rsidRPr="00FF5317">
        <w:rPr>
          <w:rFonts w:ascii="Tahoma" w:eastAsia="Times New Roman" w:hAnsi="Tahoma" w:cs="Tahoma"/>
          <w:color w:val="000000"/>
          <w:sz w:val="36"/>
        </w:rPr>
        <w:t> </w:t>
      </w:r>
      <w:r w:rsidRPr="00FF5317">
        <w:rPr>
          <w:rFonts w:ascii="Times New Roman" w:eastAsia="Times New Roman" w:hAnsi="Times New Roman" w:cs="Times New Roman"/>
          <w:color w:val="000000"/>
          <w:sz w:val="24"/>
          <w:szCs w:val="24"/>
        </w:rPr>
        <w:t>55,59</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признаки делимости чисел на 2, на 5, на 10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признаки делимости чисел на 2 , на 5, 10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Признаки делимости на 10, на 5 и на 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П2. гот. к дикт.</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№56,60(аб)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П2. № 57,60(в)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Признаки делимости на 9 и на 3(п.3)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 3,выуч.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№86,91(аб)</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признаки делимости чисел на 3, на 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признаки делимости чисел на 3, на 9,</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1.11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Признаки делимости на 9 и на 3    П.3№ 87,92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  1.16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Простые и составные числа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П.4 читать</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115,120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простых и составных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простые и составные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Простые и составные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П.4 № 117,118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Разложение на простые множители. (п.5)   № 141(а №143 гот. К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алгоритм разложения на простые множители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раскладывать числа на простые множители,</w:t>
      </w:r>
    </w:p>
    <w:p w:rsidR="00FF5317" w:rsidRPr="00FF5317" w:rsidRDefault="00FF5317" w:rsidP="00FF5317">
      <w:pPr>
        <w:shd w:val="clear" w:color="auto" w:fill="FFFFFF"/>
        <w:spacing w:after="0" w:line="240" w:lineRule="atLeast"/>
        <w:jc w:val="both"/>
        <w:outlineLvl w:val="0"/>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 xml:space="preserve">                                                                                                                                                                                                                                                                                                                                                                                                                                                                                                                                                                                                                                                                                                                                                                                                                                                                                                                                                                                                                                                                                                                                                                                              </w:t>
      </w:r>
    </w:p>
    <w:p w:rsidR="00FF5317" w:rsidRPr="00FF5317" w:rsidRDefault="00FF5317" w:rsidP="00FF5317">
      <w:pPr>
        <w:shd w:val="clear" w:color="auto" w:fill="FFFFFF"/>
        <w:spacing w:after="0" w:line="240" w:lineRule="atLeast"/>
        <w:jc w:val="both"/>
        <w:outlineLvl w:val="0"/>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1.19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П5, №141(б)145(а/б)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Наибольший общий делитель.  Взаимно простые числа.(п.6)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делителя, кратного, признаки делимости чисел на 2, на 3, на 5, на 9 ,на 10, определение простых и составных чисел, определение взаимно простых чисел, алгоритм разложения на простые множители, о необходимости применения НОД при сокращении дробей, алгоритм нахождения НОД и НОК</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делители и кратные чисел, применять признаки делимости чисел на 2 , на 3, на 5, на 9, на 10,раскладывать числа на простые множители, находить НОД и НОК</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П6 (правило)</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№169, 178(а)</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Наибольший общий делитель. Взаимно простые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П6 №170,178(б)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П6 №157(а)190(авд)</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Наименьшее общее кратное (п.7)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Выучить правило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П7  №202,206(аб)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П7 №203,206(вг)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Наименьшее общее кратное.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П1-7 гот. К к/р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№210(а),190(бг)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1.27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1  «Делимость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II. Сложение и вычитание дробей с разными знаменателями. 23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 выработать прочные навыки преобразования дробей, сложения и вычитания дробей;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2.2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Основное свойство дроби  (п.8)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РНО</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№270,274(б),269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основное свойство дроби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основное свойство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Сокращение дробей. (п.9)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№268(аб) 294 гот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lastRenderedPageBreak/>
        <w:t>Знать</w:t>
      </w:r>
      <w:r w:rsidRPr="00FF5317">
        <w:rPr>
          <w:rFonts w:ascii="Times New Roman" w:eastAsia="Times New Roman" w:hAnsi="Times New Roman" w:cs="Times New Roman"/>
          <w:color w:val="000000"/>
          <w:sz w:val="24"/>
          <w:szCs w:val="24"/>
        </w:rPr>
        <w:t>: понятие несократимой дроби, способы сокращения дробей</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сокращать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Сокращение дробей.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269, 271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2.5 Сокращение дробей.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Приведение дробей к общему знаменателю. (п.10)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№297,299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алгоритм приведения дроби к НОЗ чисел</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приводить дроби к НОЗ</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Приведение дробей к общему знаменателю.</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Разобр.пр№3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С.44 №300(1стр.)298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Приведение дробей к общему знаменателю.</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№359(а-е), 373(аб)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правило сравнения, сложения и вычитания дробей с разными знаменателями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сравнивать, складывать и вычитать дроби с разными знаменателями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Выуч. прав.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№360(1,2стр) 365</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№360(3стр),366</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№364,367,359</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№371,368</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сложение и вычитание дробей с разными знаменателями. (п.11)</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СР</w:t>
      </w:r>
      <w:r w:rsidRPr="00FF5317">
        <w:rPr>
          <w:rFonts w:ascii="Tahoma" w:eastAsia="Times New Roman" w:hAnsi="Tahoma" w:cs="Tahoma"/>
          <w:color w:val="000000"/>
          <w:sz w:val="36"/>
          <w:szCs w:val="36"/>
        </w:rPr>
        <w:t xml:space="preserve">     </w:t>
      </w:r>
      <w:r w:rsidRPr="00FF5317">
        <w:rPr>
          <w:rFonts w:ascii="Tahoma" w:eastAsia="Times New Roman" w:hAnsi="Tahoma" w:cs="Tahoma"/>
          <w:color w:val="000000"/>
          <w:sz w:val="20"/>
          <w:szCs w:val="20"/>
        </w:rPr>
        <w:t>2.15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 к к/р</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2 «Слож-е и вычит-е дробей с разными знамен-и»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 (п.12) РНО  П12, выуч. прав.</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алгоритм сложения и вычитания смешанных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складывать и вычитать смешанные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414 Готов. К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2.19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415(а-г),418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2.20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2.21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416,419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2.22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смешанных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 К к/р</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2.23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3 «Сложение и вычитание смешанных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III. Умножение и деление обыкновенных дробей. 37</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Цель:выработать прочные навыки арифметических действий с обыкновенными дробями и решения основных задач надроби;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дробей. (п.13)  РНО  П13(выучить прав.)  № 472(а-з) 474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умножения дробей, умножения смешанных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умножать и делить дроби и смешанные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дробей. (п.13)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Готов.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дробей. (п.13)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473(а) 478(аб)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дробей. (п.13)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476,477</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Умножение дробей.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478(де)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дроби от числа. (п.14)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нахождение дроби от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число обратное данному,Выучить прав.п14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486(1,2ст) 488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дроби от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П.14 № 490,491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дроби от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П.14,№ 493,495</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3.9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дроби от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  № 503,504</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3.10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Применение распределительного свойства умножения (п.15)  </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П.15 повтор.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567,570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распределительное свойство умножения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распределительное свойство умножения при вычислении дробных выражений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Применение распределительного свойства умножения.(п.15)</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568,571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гот. К с/р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Применение распределительного свойства умножения.(п.15)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Применение распределительного свойства умножения.(п.15)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№573</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Применение распределительного свойства умножения.(п.15)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№549(абв)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Готов. к к/р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4 «Умножение обыкновенных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Взаимно обратные числа.  РНО  П16, выучить прав, № 579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lastRenderedPageBreak/>
        <w:t>Знать</w:t>
      </w:r>
      <w:r w:rsidRPr="00FF5317">
        <w:rPr>
          <w:rFonts w:ascii="Times New Roman" w:eastAsia="Times New Roman" w:hAnsi="Times New Roman" w:cs="Times New Roman"/>
          <w:color w:val="000000"/>
          <w:sz w:val="24"/>
          <w:szCs w:val="24"/>
        </w:rPr>
        <w:t>: определение взаимно обратных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число обратное данному</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Взаимно обратные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П.17 , № 592</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 (п.17)  № 633</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правило деления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делить дроби и смешанные числа, находить число обратное данному,</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3.19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634,637</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3.20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640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641,635(аг)</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Готов.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642, 635(БД)</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678,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повтор.прав.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3.24 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Гот. К к/р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5   «Деление»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числа по его дроби.(п.18)  РНО  выуч. прав. № 652,656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правило нахождения числа по его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число по его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20"/>
          <w:szCs w:val="20"/>
        </w:rPr>
      </w:pPr>
      <w:r w:rsidRPr="00FF5317">
        <w:rPr>
          <w:rFonts w:ascii="Tahoma" w:eastAsia="Times New Roman" w:hAnsi="Tahoma" w:cs="Tahoma"/>
          <w:color w:val="000000"/>
          <w:sz w:val="20"/>
          <w:szCs w:val="20"/>
        </w:rPr>
        <w:t xml:space="preserve">3.27 </w:t>
      </w:r>
      <w:r w:rsidRPr="00FF5317">
        <w:rPr>
          <w:rFonts w:ascii="Times New Roman" w:eastAsia="Times New Roman" w:hAnsi="Times New Roman" w:cs="Times New Roman"/>
          <w:color w:val="000000"/>
          <w:sz w:val="24"/>
          <w:szCs w:val="24"/>
        </w:rPr>
        <w:t>Нахождение числа по его дроби.</w:t>
      </w:r>
      <w:r w:rsidRPr="00FF5317">
        <w:rPr>
          <w:rFonts w:ascii="Tahoma" w:eastAsia="Times New Roman" w:hAnsi="Tahoma" w:cs="Tahoma"/>
          <w:color w:val="000000"/>
          <w:sz w:val="20"/>
          <w:szCs w:val="20"/>
        </w:rPr>
        <w:t xml:space="preserve"> </w:t>
      </w:r>
      <w:r w:rsidRPr="00FF5317">
        <w:rPr>
          <w:rFonts w:ascii="Times New Roman" w:eastAsia="Times New Roman" w:hAnsi="Times New Roman" w:cs="Times New Roman"/>
          <w:color w:val="000000"/>
          <w:sz w:val="24"/>
          <w:szCs w:val="24"/>
        </w:rPr>
        <w:t>№ 680, 681 п18, выуч.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числа по его дроби.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682,683  Повтор.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3.29 Нахождение числа по его дроби.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684,685</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числа по его дроби.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686,687</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Нахождение числа по его дроби.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Дробные выражения. (п.19) 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695(бджк)</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умножения дробей, умножения смешанных чисел, нахождение дроби от числа, распределительное свойство умножения, определение взаимно обратных чисел, правило деления дробей, правило нахождения числа по его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умножать и делить дроби и смешанные числа, находить число обратное данному, вычислять дробные выражения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Дробные выражения.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699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Дробные выражения.  № 697(вг)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3.35 Дробные выражения.  № 709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3.36 Дробные выражения.   Готов. к к/р</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3.37  Контрольная работа № 6 «Дробные выражения»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IV.Отношения и пропорции. 19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Цель: сформировать понятия пропорции, прямой и обратной пропорциональностей величин;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Отношения. (п.20)  РНО  выуч. прав. № 722(авдж)</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отношения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какую часть одно число составляет от другого и во сколько раз одно число больше другого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Отношения.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751,759(а 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Отношения.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753,759(вг)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Пропорции. (п.21) 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776,777(вг)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и основное свойство пропорции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решать задачи на пропорции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Пропорции.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763(абвг)</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П.21 выуч.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Пропорции.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777(вг)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4.7  Пропорции.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811,812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Прямая и обратная пропорциональные зависимости. (п.22) № 813,816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прямо пропорциональных величин, определение обратной пропорциональной зависимости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решать задачи на пропорции, прямо- и обратно пропорциональные зависимости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Прямая и обратная пропорциональные зависимости.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843,839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Прямая и обратная пропорциональные зависимости.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808(а),809(2)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Гот. к  к/р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7  « Пропорции и отношения»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Масштаб. (п.23)  РНО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П.23 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841,842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масштаба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решать задачи с применением масштаба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Масштаб</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843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4.14  Масштаб   № 846(а)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4.15  Длина окружности и площадь круга.(п.24)  выуч. формулы</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867,868</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формулы длины окружности, площади круга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решать задачи на нахождение длины окружности и площади круга</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4.16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Длина окружности и площадь круга.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871,873(бв)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Шар. (п.25)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понятие шара и сферы     № 886,890(а)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Шар.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П.25  гот. к к/р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887,890(б)</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4.19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8 «Масштаб. Длина окруж-и и площадь круга»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V.Положительные и отрицательные числа 13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Цель:расширить представления учащихся о числе путем введения отрицательных чисел</w:t>
      </w:r>
      <w:r w:rsidRPr="00FF5317">
        <w:rPr>
          <w:rFonts w:ascii="Times New Roman" w:eastAsia="Times New Roman" w:hAnsi="Times New Roman" w:cs="Times New Roman"/>
          <w:color w:val="000000"/>
          <w:sz w:val="24"/>
          <w:szCs w:val="24"/>
        </w:rPr>
        <w:t>; 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Координаты на прямой.(п.26)  РНО  № 919,920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координатной прямой,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координаты точек на прямой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Координаты на прямой.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921,923</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Координаты на прямой.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909,914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Противоположные числа.(п.27) № 943,949(а)</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противоположных и целых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координаты точек на прямой, сравнивать рациональные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Противоположные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945,946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Модуль числа. (п.28) выуч. прав.  № 967,969</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модуля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положительные и отрицательные числа для выражения изменения величины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Модуль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968,973</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чисел. (п.29)   выуч.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модуля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сравнивать рациональные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995,992(а)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Готов.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Сравнение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996,992(б)</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Изменение величин. (п.30)  гот. к к/р,читать, № 1000</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координатной прямой, определение противоположных и целых чисел, определение модуля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применять положительные и отрицательные числа для выражения изменения величины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Изменение величин.</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1010,1012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5.13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9  «Положительные и отрицательные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VI. Сложение и вычитание положительных и отрицательных чисел   11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 выработать прочные навыки сложения и вычитания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чисел с помощью координатной прямой.(п.31)  РНО  № 1032,1039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правило сложения чисел с помощью координатной прямой.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складывать и вычитать числа с помощью координатной прямой,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чисел с помощью координатной прямой.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1035,1041</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отрицательных чисел. П.32 № 1056</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сложения отрицательных чисел,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складывать отрицательные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отрицательных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1062,1064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чисел с разными знаками.(п.33)   выуч. прав. №1072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сложения чисел с разными знаками,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складывать числа с разными знаками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чисел с разными знаками.(п.33)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1081(1ст),1086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Готов.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чисел с разными знаками.(п.33)      МД</w:t>
      </w:r>
      <w:r w:rsidRPr="00FF5317">
        <w:rPr>
          <w:rFonts w:ascii="Tahoma" w:eastAsia="Times New Roman" w:hAnsi="Tahoma" w:cs="Tahoma"/>
          <w:color w:val="000000"/>
          <w:sz w:val="36"/>
          <w:szCs w:val="36"/>
        </w:rPr>
        <w:t xml:space="preserve">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П.33 повтор.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1081(2,3 ст)</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Вычитание. (п.34)  выуч. прав. № 1109(1ст),1116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вычитания рациональных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вычитать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Вычитание.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1109(2,3ст),</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Вычитание.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СР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1112, 1117,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 к к/р</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Контрольная работа № 10 «Сложение и вычитание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b/>
          <w:color w:val="000000"/>
          <w:sz w:val="24"/>
          <w:szCs w:val="24"/>
        </w:rPr>
        <w:t>VII. Умножение и деление положительных и отрицательных чисел.  14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 выработать прочные навыки арифметических действий с положительными и отрицательными числами;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(п.35)   РНО   выуч. 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1143,1147</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умножения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умножать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П.35, №1144,</w:t>
      </w:r>
      <w:r w:rsidRPr="00FF5317">
        <w:rPr>
          <w:rFonts w:ascii="Tahoma" w:eastAsia="Times New Roman" w:hAnsi="Tahoma" w:cs="Tahoma"/>
          <w:color w:val="000000"/>
          <w:sz w:val="36"/>
          <w:szCs w:val="36"/>
        </w:rPr>
        <w:t xml:space="preserve">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повтор. прав   №  1145(аг)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 (п.36)   №  1151(2,3ст)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деления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делить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1172(1,2),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1173(где), повтор. все прав.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Деление.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1172(3ст), 1173(абв)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Рациональные числа. (п.37)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1195(1,2,3)</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рационального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представлять дробь в виде бесконечной десятичной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Рациональные числа. (п.37)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1190,1200(а)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7.9  Рациональные числа. (п.37)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1221,1223</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Свойства действий с рациональными числами. (п.38)  таблица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1226(абв)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рационального числа, свойства рациональных чисел</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представлять дробь в виде бесконечной десятичной дроби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Свойства действий с рациональными числами.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1229(аб)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Свойства действий с рациональными числами.  № 1233(а)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7.13 Свойства действий с рациональными числами.   гот. к к/р № 1229(вг),1224(2)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7.14 Контрольная работа № 11  </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«Умножение и деление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VIII. Решение уравнений  20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Цель: </w:t>
      </w:r>
      <w:r w:rsidRPr="00FF5317">
        <w:rPr>
          <w:rFonts w:ascii="Times New Roman" w:eastAsia="Times New Roman" w:hAnsi="Times New Roman" w:cs="Times New Roman"/>
          <w:color w:val="000000"/>
          <w:sz w:val="24"/>
          <w:szCs w:val="24"/>
          <w:shd w:val="clear" w:color="auto" w:fill="FFFFFF"/>
        </w:rPr>
        <w:t>подготовить учащихся к выполнению преобразований выражений, решению уравнений</w:t>
      </w:r>
      <w:r w:rsidRPr="00FF5317">
        <w:rPr>
          <w:rFonts w:ascii="Times New Roman" w:eastAsia="Times New Roman" w:hAnsi="Times New Roman" w:cs="Times New Roman"/>
          <w:color w:val="000000"/>
          <w:sz w:val="24"/>
          <w:szCs w:val="24"/>
        </w:rPr>
        <w:t>;</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Раскрытие скобок. 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П.39(прав.)</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1254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lastRenderedPageBreak/>
        <w:t>Знать</w:t>
      </w:r>
      <w:r w:rsidRPr="00FF5317">
        <w:rPr>
          <w:rFonts w:ascii="Times New Roman" w:eastAsia="Times New Roman" w:hAnsi="Times New Roman" w:cs="Times New Roman"/>
          <w:color w:val="000000"/>
          <w:sz w:val="24"/>
          <w:szCs w:val="24"/>
        </w:rPr>
        <w:t>: правила раскрытия скобок</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раскрывать скобки в выражениях</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Раскрытие скобок.</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1255,1256(аб)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8.3 Раскрытие скобок.</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1242(а),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Коэффициент.  П.40, № 1256(ГД)</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коэффициента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находить коэффициент выражения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Коэффициент.  № 1276(а), 1278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Подобные слагаемые.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П.41, № 1304,1305</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приведения подобных слагаемых</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приводить подобные слагаемые, находить коэффициент выражения</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Подобные слагаемые. (п.41)  СР</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1306(1ст.),1311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Подобные слагаемые. (п.41)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1307 </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8.9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Подобные слагаемые. (п.41)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гот. к  к/р.</w:t>
      </w:r>
      <w:r w:rsidRPr="00FF5317">
        <w:rPr>
          <w:rFonts w:ascii="Tahoma" w:eastAsia="Times New Roman" w:hAnsi="Tahoma" w:cs="Tahoma"/>
          <w:color w:val="000000"/>
          <w:sz w:val="36"/>
          <w:szCs w:val="36"/>
        </w:rPr>
        <w:t xml:space="preserve">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Контрольная работа № 12   </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«Раскрытие скобок. Подобные слагаемые»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Решение уравнений. (п.42)   РНО выучить алгоритм.</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1341 №1342(1ст.)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правила раскрытия скобок, приведения подобных слагаемых, алгоритм решения уравнений и задач с помощью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раскрывать скобки в выражениях, приводить подобные слагаемые, находить коэффициент выражения, переносить слагаемые из одной части уравнения в другую, решать уравнения и задачи с помощью уравнения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Решение уравнений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1343,1344   гот. К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Решение уравнений  гот. К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8.14  Решение уравнений   СР.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8.15 Решение уравнений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1342(2ст.)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8.16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Решение уравнений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1346, 1348(а)</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8.17. 8.18  Решение задач с помощью уравнений</w:t>
      </w:r>
    </w:p>
    <w:p w:rsidR="00FF5317" w:rsidRPr="00FF5317" w:rsidRDefault="00FF5317" w:rsidP="00FF5317">
      <w:pPr>
        <w:shd w:val="clear" w:color="auto" w:fill="FFFFFF"/>
        <w:spacing w:after="0" w:line="240" w:lineRule="atLeast"/>
        <w:jc w:val="both"/>
        <w:rPr>
          <w:rFonts w:ascii="Times New Roman" w:eastAsia="Times New Roman" w:hAnsi="Times New Roman" w:cs="Times New Roman"/>
          <w:color w:val="000000"/>
          <w:sz w:val="24"/>
          <w:szCs w:val="24"/>
        </w:rPr>
      </w:pPr>
      <w:r w:rsidRPr="00FF5317">
        <w:rPr>
          <w:rFonts w:ascii="Times New Roman" w:eastAsia="Times New Roman" w:hAnsi="Times New Roman" w:cs="Times New Roman"/>
          <w:color w:val="000000"/>
          <w:sz w:val="24"/>
          <w:szCs w:val="24"/>
        </w:rPr>
        <w:t>8.19  Решение уравнений   подгот к контр раб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8.20  Контрольная работа № 13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«Решение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IX. Координаты на плоскости  13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Цель: познакомить учащихся с прямоугольной системой координат на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Перпендикулярные прямые. (п.43)  РНО.   № 1365,1369(а)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перпендикулярных  прямых</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строить перпендикулярные прямые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Перпендикулярные прямые.</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1366,1369(б)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Параллельные прямые. (п.44)   гот. к диктанту № 1384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1389(а)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параллельных прямых</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строить параллельные прямые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Параллельные прямые. (п.44)</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1385,1389(б)</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Координатная плоскость.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П.45 № 1417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1418 гот к дикт.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перпендикулярных и параллельных прямых, положение точки на плоскости задается двумя числами – координатами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строить перпендикулярные и параллельные прямые, отмечать на координатной плоскости точку по заданным координатам и читать координаты точки</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xml:space="preserve"> 9.6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Координатная плоскость.  МД</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1419,1421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Координатная плоскость.</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1420,1424(а)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Столбчатые диаграммы.(п.46)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1437(а)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1440(а)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перпендикулярных и параллельных прямых, положение точки на плоскости задается двумя числами – координатами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строить столбчатые диаграммы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9.9</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Столбчатые диаграммы.(п.46)</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1437(б),1440(б)</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9.10</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Графики.   П.47, № 1462,1463</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Знать</w:t>
      </w:r>
      <w:r w:rsidRPr="00FF5317">
        <w:rPr>
          <w:rFonts w:ascii="Times New Roman" w:eastAsia="Times New Roman" w:hAnsi="Times New Roman" w:cs="Times New Roman"/>
          <w:color w:val="000000"/>
          <w:sz w:val="24"/>
          <w:szCs w:val="24"/>
        </w:rPr>
        <w:t>: определение перпендикулярных и параллельных прямых, положение точки на плоскости задается двумя числами – координатами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b/>
          <w:bCs/>
          <w:color w:val="000000"/>
          <w:sz w:val="24"/>
          <w:szCs w:val="24"/>
        </w:rPr>
        <w:t>Уметь</w:t>
      </w:r>
      <w:r w:rsidRPr="00FF5317">
        <w:rPr>
          <w:rFonts w:ascii="Times New Roman" w:eastAsia="Times New Roman" w:hAnsi="Times New Roman" w:cs="Times New Roman"/>
          <w:color w:val="000000"/>
          <w:sz w:val="24"/>
          <w:szCs w:val="24"/>
        </w:rPr>
        <w:t>: читать графики и находить значение одной из переменных, строить отрезки, прямые, лучи в координатной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Графики.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таблица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1468(а) №1464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Графики.    1468(б),1466   .     гот. к к/р</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9.13  Контрольная работа № 14  «Координаты на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outlineLvl w:val="0"/>
        <w:rPr>
          <w:rFonts w:ascii="Tahoma" w:eastAsia="Times New Roman" w:hAnsi="Tahoma" w:cs="Tahoma"/>
          <w:b/>
          <w:color w:val="000000"/>
          <w:sz w:val="36"/>
          <w:szCs w:val="36"/>
        </w:rPr>
      </w:pPr>
      <w:r w:rsidRPr="00FF5317">
        <w:rPr>
          <w:rFonts w:ascii="Times New Roman" w:eastAsia="Times New Roman" w:hAnsi="Times New Roman" w:cs="Times New Roman"/>
          <w:b/>
          <w:color w:val="000000"/>
          <w:sz w:val="24"/>
          <w:szCs w:val="24"/>
        </w:rPr>
        <w:t>XI. Итоговое повторение курса 6 класса  13 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Цель: систематизировать</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знания за курс 6 класса;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создание организационно - педагогических, материально – технических, санитарно – гигиенических и других условий здоровьесбережения, учитывающих индивидуальные показатели состояния учащихся;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создание материально-технического, содержательного и информационного обеспечения агитационной работы по приобщению подрастающего поколения к здоровому образу жизни.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11.1</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Повторение. «Делимость чисел. Признаки делимости»   </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РНО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Повторить, систематизировать и обобщить знания по курсу 6 класса.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1477,1476</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Повторение. «Сложение и вычитание дробей с разными знаменателями».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xml:space="preserve"> № 1491</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Повторение. «Сложение и вычитание дробей с разными знаменателями ».</w:t>
      </w:r>
      <w:r w:rsidRPr="00FF5317">
        <w:rPr>
          <w:rFonts w:ascii="Tahoma" w:eastAsia="Times New Roman" w:hAnsi="Tahoma" w:cs="Tahoma"/>
          <w:color w:val="000000"/>
          <w:sz w:val="36"/>
          <w:szCs w:val="36"/>
        </w:rPr>
        <w:t xml:space="preserve">   </w:t>
      </w:r>
      <w:r w:rsidRPr="00FF5317">
        <w:rPr>
          <w:rFonts w:ascii="Tahoma" w:eastAsia="Times New Roman" w:hAnsi="Tahoma" w:cs="Tahoma"/>
          <w:color w:val="000000"/>
          <w:sz w:val="20"/>
          <w:szCs w:val="20"/>
        </w:rPr>
        <w:t>Тренажёр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11.4   Повторение. «Умножение и деление дробей».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1472, 1478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11.5</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Повторение.  Отношения и пропорции.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1501 № 1498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11.6    Сравнение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Положительные и отрицательные числа.</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1488(1,2)</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11.7</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Сложение и вычитание положительных и отрицательных чисел.</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1494(а,и)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11.8</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Умножение и деление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1509(а,б) №1567(а-г)</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11.9   Умножение и деление положительных и отрицательных чисел. СР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11.10   Повторение. Решение уравнений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1512</w:t>
      </w:r>
      <w:r w:rsidRPr="00FF5317">
        <w:rPr>
          <w:rFonts w:ascii="Tahoma" w:eastAsia="Times New Roman" w:hAnsi="Tahoma" w:cs="Tahoma"/>
          <w:color w:val="000000"/>
          <w:sz w:val="36"/>
          <w:szCs w:val="36"/>
        </w:rPr>
        <w:t xml:space="preserve">  </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11.11   Повторение. Решение задач с помощью уравнений.</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1514 №1515</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11.12</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Повторение. Координаты на плоскости.</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 1547</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Гот. к к/р</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11.13</w:t>
      </w:r>
      <w:r w:rsidRPr="00FF5317">
        <w:rPr>
          <w:rFonts w:ascii="Tahoma" w:eastAsia="Times New Roman" w:hAnsi="Tahoma" w:cs="Tahoma"/>
          <w:color w:val="000000"/>
          <w:sz w:val="36"/>
          <w:szCs w:val="36"/>
        </w:rPr>
        <w:t xml:space="preserve"> </w:t>
      </w:r>
      <w:r w:rsidRPr="00FF5317">
        <w:rPr>
          <w:rFonts w:ascii="Times New Roman" w:eastAsia="Times New Roman" w:hAnsi="Times New Roman" w:cs="Times New Roman"/>
          <w:color w:val="000000"/>
          <w:sz w:val="24"/>
          <w:szCs w:val="24"/>
        </w:rPr>
        <w:t>Итоговая контрольная работа № 15 по курсу математики 6 класса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Уметь: обобщать и систематизировать знания по пройденным темам и использовать их при решении примеров и задач.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2"/>
          <w:szCs w:val="32"/>
        </w:rPr>
      </w:pP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2"/>
          <w:szCs w:val="32"/>
        </w:rPr>
      </w:pPr>
      <w:r w:rsidRPr="00FF5317">
        <w:rPr>
          <w:rFonts w:ascii="Times New Roman" w:eastAsia="Times New Roman" w:hAnsi="Times New Roman" w:cs="Times New Roman"/>
          <w:b/>
          <w:color w:val="000000"/>
          <w:sz w:val="32"/>
          <w:szCs w:val="32"/>
        </w:rPr>
        <w:t>199 часов</w:t>
      </w:r>
      <w:r w:rsidRPr="00FF5317">
        <w:rPr>
          <w:rFonts w:ascii="Tahoma" w:eastAsia="Times New Roman" w:hAnsi="Tahoma" w:cs="Tahoma"/>
          <w:b/>
          <w:color w:val="000000"/>
          <w:sz w:val="32"/>
          <w:szCs w:val="32"/>
        </w:rPr>
        <w:t xml:space="preserve">   </w:t>
      </w:r>
      <w:r w:rsidRPr="00FF5317">
        <w:rPr>
          <w:rFonts w:ascii="Times New Roman" w:eastAsia="Times New Roman" w:hAnsi="Times New Roman" w:cs="Times New Roman"/>
          <w:b/>
          <w:color w:val="000000"/>
          <w:sz w:val="32"/>
          <w:szCs w:val="32"/>
        </w:rPr>
        <w:t>КР - 15 часов  РЕЗЕРВ 4 ч</w:t>
      </w:r>
    </w:p>
    <w:p w:rsidR="00FF5317" w:rsidRPr="00FF5317" w:rsidRDefault="00FF5317" w:rsidP="00FF5317">
      <w:pPr>
        <w:shd w:val="clear" w:color="auto" w:fill="FFFFFF"/>
        <w:spacing w:after="0" w:line="240" w:lineRule="atLeast"/>
        <w:jc w:val="both"/>
        <w:rPr>
          <w:rFonts w:ascii="Tahoma" w:eastAsia="Times New Roman" w:hAnsi="Tahoma" w:cs="Tahoma"/>
          <w:b/>
          <w:color w:val="000000"/>
          <w:sz w:val="36"/>
          <w:szCs w:val="36"/>
        </w:rPr>
      </w:pPr>
      <w:r w:rsidRPr="00FF5317">
        <w:rPr>
          <w:rFonts w:ascii="Tahoma" w:eastAsia="Times New Roman" w:hAnsi="Tahoma" w:cs="Tahoma"/>
          <w:b/>
          <w:color w:val="000000"/>
          <w:sz w:val="36"/>
          <w:szCs w:val="36"/>
        </w:rPr>
        <w:br/>
      </w:r>
      <w:r w:rsidRPr="00FF5317">
        <w:rPr>
          <w:rFonts w:ascii="Times New Roman" w:eastAsia="Times New Roman" w:hAnsi="Times New Roman" w:cs="Times New Roman"/>
          <w:b/>
          <w:color w:val="000000"/>
          <w:sz w:val="24"/>
          <w:szCs w:val="24"/>
          <w:shd w:val="clear" w:color="auto" w:fill="FFFFFF"/>
        </w:rPr>
        <w:t>ТРЕБОВАНИЯ К УРОВНЮ МАТЕМАТИЧЕСКОЙ ПОДГОТОВКИ УЧАЩИХСЯ 6 КЛАССА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Числа и вычисления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результате изучения курса математики учащиеся должны:</w:t>
      </w:r>
    </w:p>
    <w:p w:rsidR="00FF5317" w:rsidRPr="00FF5317" w:rsidRDefault="00FF5317" w:rsidP="00FF5317">
      <w:pPr>
        <w:numPr>
          <w:ilvl w:val="0"/>
          <w:numId w:val="11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правильно употреблять термины, связанные с различными видами чисел и способами их записи: целое, дробное, рациональное, иррациональное, положительное, десятичная дробь и др.; переходить от одной формы записи чисел к другой (например, представлять десятичную дробь в виде обыкновенной, проценты — в виде десятичной или обыкновенной дроби);</w:t>
      </w:r>
    </w:p>
    <w:p w:rsidR="00FF5317" w:rsidRPr="00FF5317" w:rsidRDefault="00FF5317" w:rsidP="00FF5317">
      <w:pPr>
        <w:numPr>
          <w:ilvl w:val="0"/>
          <w:numId w:val="11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сравнивать числа, упорядочивать наборы чисел; понимать связь отношений «больше» и «меньше» с расположением точекнакоординатной прямой;</w:t>
      </w:r>
    </w:p>
    <w:p w:rsidR="00FF5317" w:rsidRPr="00FF5317" w:rsidRDefault="00FF5317" w:rsidP="00FF5317">
      <w:pPr>
        <w:numPr>
          <w:ilvl w:val="0"/>
          <w:numId w:val="11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выполнять арифметические действия с рациональными числами, находить значения степеней; сочетать при вычислениях устные и письменные приемы;</w:t>
      </w:r>
    </w:p>
    <w:p w:rsidR="00FF5317" w:rsidRPr="00FF5317" w:rsidRDefault="00FF5317" w:rsidP="00FF5317">
      <w:pPr>
        <w:numPr>
          <w:ilvl w:val="0"/>
          <w:numId w:val="11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составлять и решать пропорции, решать основные задачи на дроби, проценты;</w:t>
      </w:r>
    </w:p>
    <w:p w:rsidR="00FF5317" w:rsidRPr="00FF5317" w:rsidRDefault="00FF5317" w:rsidP="00FF5317">
      <w:pPr>
        <w:numPr>
          <w:ilvl w:val="0"/>
          <w:numId w:val="11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округлять целые числа и десятичные дроби, производить прикидку результата вычислений.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Выражения и их преобразования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результате изучения курса математики учащиеся должны: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shd w:val="clear" w:color="auto" w:fill="FFFFFF"/>
        </w:rPr>
        <w:t>—</w:t>
      </w:r>
      <w:r w:rsidRPr="00FF5317">
        <w:rPr>
          <w:rFonts w:ascii="Times New Roman" w:eastAsia="Times New Roman" w:hAnsi="Times New Roman" w:cs="Times New Roman"/>
          <w:color w:val="000000"/>
          <w:sz w:val="24"/>
          <w:szCs w:val="24"/>
          <w:shd w:val="clear" w:color="auto" w:fill="FFFFFF"/>
        </w:rPr>
        <w:t xml:space="preserve"> правильно употреблять термины «выражение», «числовое выражение», «буквенное выражение», «значение выражения», понимать их использование в тексте, в речи учителя, понимать формулировку заданий: «упростить выражение», «найти значение выражения», «разложить на множители»;</w:t>
      </w:r>
    </w:p>
    <w:p w:rsidR="00FF5317" w:rsidRPr="00FF5317" w:rsidRDefault="00FF5317" w:rsidP="00FF5317">
      <w:pPr>
        <w:numPr>
          <w:ilvl w:val="0"/>
          <w:numId w:val="12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составлять несложные буквенные выражения и формулы; осуществлять в выражениях и формулах числовые подстановки и выполнять соответствующие вычисления; выражать из формул одни переменные через другие;</w:t>
      </w:r>
    </w:p>
    <w:p w:rsidR="00FF5317" w:rsidRPr="00FF5317" w:rsidRDefault="00FF5317" w:rsidP="00FF5317">
      <w:pPr>
        <w:numPr>
          <w:ilvl w:val="0"/>
          <w:numId w:val="12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находить значение степени с натуральным показателем.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Уравнения и неравенства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результате изучения курса математики учащиеся должны:</w:t>
      </w:r>
    </w:p>
    <w:p w:rsidR="00FF5317" w:rsidRPr="00FF5317" w:rsidRDefault="00FF5317" w:rsidP="00FF5317">
      <w:pPr>
        <w:numPr>
          <w:ilvl w:val="0"/>
          <w:numId w:val="12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понимать, что уравнения — это математический аппарат решения разнообразных задач из математики, смежных областей знаний, практики;</w:t>
      </w:r>
    </w:p>
    <w:p w:rsidR="00FF5317" w:rsidRPr="00FF5317" w:rsidRDefault="00FF5317" w:rsidP="00FF5317">
      <w:pPr>
        <w:numPr>
          <w:ilvl w:val="0"/>
          <w:numId w:val="12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правильно употреблять термины «уравнение», «неравенство», «корень уравнения»; понимать их в тексте, в речи учителя, понимать формулировку задачи «решить уравнение, неравенство»;</w:t>
      </w:r>
    </w:p>
    <w:p w:rsidR="00FF5317" w:rsidRPr="00FF5317" w:rsidRDefault="00FF5317" w:rsidP="00FF5317">
      <w:pPr>
        <w:numPr>
          <w:ilvl w:val="0"/>
          <w:numId w:val="12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решать линейные уравнения с одной переменной.</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Функции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результате изучения курса математики учащиеся должны:</w:t>
      </w:r>
    </w:p>
    <w:p w:rsidR="00FF5317" w:rsidRPr="00FF5317" w:rsidRDefault="00FF5317" w:rsidP="00FF5317">
      <w:pPr>
        <w:numPr>
          <w:ilvl w:val="0"/>
          <w:numId w:val="12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познакомиться с примерами зависимостей между реальными величинами (прямая и обратная пропорциональности, линейная функция);</w:t>
      </w:r>
    </w:p>
    <w:p w:rsidR="00FF5317" w:rsidRPr="00FF5317" w:rsidRDefault="00FF5317" w:rsidP="00FF5317">
      <w:pPr>
        <w:numPr>
          <w:ilvl w:val="0"/>
          <w:numId w:val="12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познакомиться с координатной плоскостью, знать порядок записи координат точек плоскости и их названий, уметь построить координатные оси, отметить точку по заданным координатам, определить координаты точки, отмеченной на координатной плоскости;</w:t>
      </w:r>
    </w:p>
    <w:p w:rsidR="00FF5317" w:rsidRPr="00FF5317" w:rsidRDefault="00FF5317" w:rsidP="00FF5317">
      <w:pPr>
        <w:numPr>
          <w:ilvl w:val="0"/>
          <w:numId w:val="12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находить в простейших случаях значения функций, заданных формулой, таблицей, графиком;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shd w:val="clear" w:color="auto" w:fill="FFFFFF"/>
        </w:rPr>
        <w:t>—</w:t>
      </w:r>
      <w:r w:rsidRPr="00FF5317">
        <w:rPr>
          <w:rFonts w:ascii="Times New Roman" w:eastAsia="Times New Roman" w:hAnsi="Times New Roman" w:cs="Times New Roman"/>
          <w:color w:val="000000"/>
          <w:sz w:val="24"/>
          <w:szCs w:val="24"/>
          <w:shd w:val="clear" w:color="auto" w:fill="FFFFFF"/>
        </w:rPr>
        <w:t xml:space="preserve"> интерпретировать в несложных случаях графики реальных зависимостей между величинами, отвечая на поставленные вопросы.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Геометрические фигуры и их свойства. Измерение геометрических величин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результате изучения курса математики учащиеся должны:</w:t>
      </w:r>
    </w:p>
    <w:p w:rsidR="00FF5317" w:rsidRPr="00FF5317" w:rsidRDefault="00FF5317" w:rsidP="00FF5317">
      <w:pPr>
        <w:numPr>
          <w:ilvl w:val="0"/>
          <w:numId w:val="12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распознавать на чертежах и моделях геометрические фигуры (отрезки, углы, многоугольники, окружности, круги); изображать указанные геометрические фигуры; выполнять чертежи по условию задачи;</w:t>
      </w:r>
    </w:p>
    <w:p w:rsidR="00FF5317" w:rsidRPr="00FF5317" w:rsidRDefault="00FF5317" w:rsidP="00FF5317">
      <w:pPr>
        <w:numPr>
          <w:ilvl w:val="0"/>
          <w:numId w:val="12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lastRenderedPageBreak/>
        <w:t>владеть практическими навыками использования геометрических инструментов для изображения фигур, а также для нахождения длин отрезков и величин углов;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shd w:val="clear" w:color="auto" w:fill="FFFFFF"/>
        </w:rPr>
        <w:t>—</w:t>
      </w:r>
      <w:r w:rsidRPr="00FF5317">
        <w:rPr>
          <w:rFonts w:ascii="Tahoma" w:eastAsia="Times New Roman" w:hAnsi="Tahoma" w:cs="Tahoma"/>
          <w:color w:val="000000"/>
          <w:sz w:val="36"/>
        </w:rPr>
        <w:t> </w:t>
      </w:r>
      <w:r w:rsidRPr="00FF5317">
        <w:rPr>
          <w:rFonts w:ascii="Times New Roman" w:eastAsia="Times New Roman" w:hAnsi="Times New Roman" w:cs="Times New Roman"/>
          <w:color w:val="000000"/>
          <w:sz w:val="24"/>
          <w:szCs w:val="24"/>
          <w:shd w:val="clear" w:color="auto" w:fill="FFFFFF"/>
        </w:rPr>
        <w:t>решать задачи на вычисление геометрических величин (длин, углов, площадей, объемов), применяя изученные свойства фигур и формулы.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итогам года планируется 30% - качество знаний, а остальные 70% должны освоить программу на уровне базового стандарта.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6.СПОСОБЫ И ФОРМЫ ОЦЕНИВАНИЯ РЕЗУЛЬТАТА.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Урок-контрольная работа. Контроль знаний по пройденной теме.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Преобладающей формой текущего контроля служат: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письменные опросы: контрольные, самостоятельные работы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 устные опросы: собеседование, диктанты; работа по карточкам.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Система контролирующих материалов(основные дидактические единицы)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 по теме: Делимость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№2 по теме: Сложение и вычитание дробей с разными знаменателями.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№3по теме: Сложение и вычитание смешанных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№4 по теме: Умножение обыкновенных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№5по теме: Деление обыкновенных дробей.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№6 по теме: Дробные выражения.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№7по теме: Отношения и пропорции. Прямая и обратная пропорциональные зависимости.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№8 по теме: Масштаб. Длина окружности и площадь круга.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№9 по теме: Положительные и отрицательные числа.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№10 по теме: Сложение и вычитание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№11по теме: Умножение и деление положительных и отрицательных чисел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№12 по теме: Раскрытие скобок. Приведение подобных слагаемых</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№13 по теме: Решение уравнений.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№14 по теме: Координаты на плоскости.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Контрольная работа №15по теме: Итоговая контрольная работа по курсу математики 6 кл.</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Критерии и нормы оценки знаний, умений и навыков обучающихся по математике.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 Оценка письменных контрольных работ обучающихся по математике.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Ответ оценивается отметкой «5», если:</w:t>
      </w:r>
    </w:p>
    <w:p w:rsidR="00FF5317" w:rsidRPr="00FF5317" w:rsidRDefault="00FF5317" w:rsidP="00FF5317">
      <w:pPr>
        <w:numPr>
          <w:ilvl w:val="0"/>
          <w:numId w:val="12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работа выполнена полностью;</w:t>
      </w:r>
    </w:p>
    <w:p w:rsidR="00FF5317" w:rsidRPr="00FF5317" w:rsidRDefault="00FF5317" w:rsidP="00FF5317">
      <w:pPr>
        <w:numPr>
          <w:ilvl w:val="0"/>
          <w:numId w:val="12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 логических рассуждениях и обосновании решения нет пробелов и ошибок;</w:t>
      </w:r>
    </w:p>
    <w:p w:rsidR="00FF5317" w:rsidRPr="00FF5317" w:rsidRDefault="00FF5317" w:rsidP="00FF5317">
      <w:pPr>
        <w:numPr>
          <w:ilvl w:val="0"/>
          <w:numId w:val="12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«4» ставится в следующих случаях:</w:t>
      </w:r>
    </w:p>
    <w:p w:rsidR="00FF5317" w:rsidRPr="00FF5317" w:rsidRDefault="00FF5317" w:rsidP="00FF5317">
      <w:pPr>
        <w:numPr>
          <w:ilvl w:val="0"/>
          <w:numId w:val="12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FF5317" w:rsidRPr="00FF5317" w:rsidRDefault="00FF5317" w:rsidP="00FF5317">
      <w:pPr>
        <w:numPr>
          <w:ilvl w:val="0"/>
          <w:numId w:val="12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«3» ставится, если:</w:t>
      </w:r>
    </w:p>
    <w:p w:rsidR="00FF5317" w:rsidRPr="00FF5317" w:rsidRDefault="00FF5317" w:rsidP="00FF5317">
      <w:pPr>
        <w:numPr>
          <w:ilvl w:val="0"/>
          <w:numId w:val="12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допущено более одной ошибки или более двух – трех недочетов в выкладках, чертежах или графиках, но обучающийся обладает обязательными умениями по проверяемой теме.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«2» ставится, если:</w:t>
      </w:r>
    </w:p>
    <w:p w:rsidR="00FF5317" w:rsidRPr="00FF5317" w:rsidRDefault="00FF5317" w:rsidP="00FF5317">
      <w:pPr>
        <w:numPr>
          <w:ilvl w:val="0"/>
          <w:numId w:val="127"/>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допущены существенные ошибки, показавшие, что обучающийся не обладает обязательными умениями по данной теме в полной мере.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«1» ставится, если:</w:t>
      </w:r>
    </w:p>
    <w:p w:rsidR="00FF5317" w:rsidRPr="00FF5317" w:rsidRDefault="00FF5317" w:rsidP="00FF5317">
      <w:pPr>
        <w:numPr>
          <w:ilvl w:val="0"/>
          <w:numId w:val="128"/>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br/>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обучающемуся дополнительно после выполнения им каких-либо других заданий.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2.Оценка устных ответов обучающихся по математике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Ответ оценивается отметкой «5», если ученик:</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полно раскрыл содержание материала в объеме, предусмотренном программой и учебником;</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изложил материал грамотным языком, точно используя математическую терминологию и символику, в определенной логической последовательности;</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правильно выполнил рисунки, чертежи, графики, сопутствующие ответу;</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показал умение иллюстрировать теорию конкретными примерами, применять ее в новой ситуации при выполнении практического задания;</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продемонстрировал знание теории ранее изученных сопутствующих тем, сформированность и устойчивость используемых при ответе умений и навыков;</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отвечал самостоятельно, без наводящих вопросов учителя;</w:t>
      </w:r>
    </w:p>
    <w:p w:rsidR="00FF5317" w:rsidRPr="00FF5317" w:rsidRDefault="00FF5317" w:rsidP="00FF5317">
      <w:pPr>
        <w:numPr>
          <w:ilvl w:val="0"/>
          <w:numId w:val="12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возможны одна – две неточности при освещение второстепенных вопросов или в выкладках, которые ученик легко исправил после замечания учителя.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Ответ оценивается отметкой «4», если удовлетворяет в основном требованиям на оценку «5», но при этом имеет один из недостатков:</w:t>
      </w:r>
    </w:p>
    <w:p w:rsidR="00FF5317" w:rsidRPr="00FF5317" w:rsidRDefault="00FF5317" w:rsidP="00FF5317">
      <w:pPr>
        <w:numPr>
          <w:ilvl w:val="0"/>
          <w:numId w:val="13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в изложении допущены небольшие пробелы, не исказившее математическое содержание ответа;</w:t>
      </w:r>
    </w:p>
    <w:p w:rsidR="00FF5317" w:rsidRPr="00FF5317" w:rsidRDefault="00FF5317" w:rsidP="00FF5317">
      <w:pPr>
        <w:numPr>
          <w:ilvl w:val="0"/>
          <w:numId w:val="13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допущены один – два недочета при освещении основного содержания ответа, исправленные после замечания учителя;</w:t>
      </w:r>
    </w:p>
    <w:p w:rsidR="00FF5317" w:rsidRPr="00FF5317" w:rsidRDefault="00FF5317" w:rsidP="00FF5317">
      <w:pPr>
        <w:numPr>
          <w:ilvl w:val="0"/>
          <w:numId w:val="13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«3» ставится в следующих случаях:</w:t>
      </w:r>
    </w:p>
    <w:p w:rsidR="00FF5317" w:rsidRPr="00FF5317" w:rsidRDefault="00FF5317" w:rsidP="00FF5317">
      <w:pPr>
        <w:numPr>
          <w:ilvl w:val="0"/>
          <w:numId w:val="13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 (определены «Требованиями к математической подготовке обучающихся» в настоящей программе по математике);</w:t>
      </w:r>
    </w:p>
    <w:p w:rsidR="00FF5317" w:rsidRPr="00FF5317" w:rsidRDefault="00FF5317" w:rsidP="00FF5317">
      <w:pPr>
        <w:numPr>
          <w:ilvl w:val="0"/>
          <w:numId w:val="13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FF5317" w:rsidRPr="00FF5317" w:rsidRDefault="00FF5317" w:rsidP="00FF5317">
      <w:pPr>
        <w:numPr>
          <w:ilvl w:val="0"/>
          <w:numId w:val="13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FF5317" w:rsidRPr="00FF5317" w:rsidRDefault="00FF5317" w:rsidP="00FF5317">
      <w:pPr>
        <w:numPr>
          <w:ilvl w:val="0"/>
          <w:numId w:val="13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при достаточном знании теоретического материала выявлена недостаточная сформированность основных умений и навыков.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Отметка «2» ставится в следующих случаях:</w:t>
      </w:r>
    </w:p>
    <w:p w:rsidR="00FF5317" w:rsidRPr="00FF5317" w:rsidRDefault="00FF5317" w:rsidP="00FF5317">
      <w:pPr>
        <w:numPr>
          <w:ilvl w:val="0"/>
          <w:numId w:val="13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не раскрыто основное содержание учебного материала;</w:t>
      </w:r>
    </w:p>
    <w:p w:rsidR="00FF5317" w:rsidRPr="00FF5317" w:rsidRDefault="00FF5317" w:rsidP="00FF5317">
      <w:pPr>
        <w:numPr>
          <w:ilvl w:val="0"/>
          <w:numId w:val="13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обнаружено незнание учеником большей или наиболее важной части учебного материала;</w:t>
      </w:r>
    </w:p>
    <w:p w:rsidR="00FF5317" w:rsidRPr="00FF5317" w:rsidRDefault="00FF5317" w:rsidP="00FF5317">
      <w:pPr>
        <w:numPr>
          <w:ilvl w:val="0"/>
          <w:numId w:val="13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shd w:val="clear" w:color="auto" w:fill="FFFFFF"/>
        </w:rPr>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u w:val="single"/>
        </w:rPr>
        <w:t>Общая классификация ошибок.</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При оценке знаний, умений и навыков обучающихся следует учитывать все ошибки (грубые и негрубые) и недочёты.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Грубыми считаются ошибки:</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незнание наименований единиц измерения;</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выделить в ответе главное;</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применять знания, алгоритмы для решения задач;</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делать выводы и обобщения;</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читать и строить графики;</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пользоваться первоисточниками, учебником и справочниками;</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потеря корня или сохранение постороннего корня;</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отбрасывание без объяснений одного из них;</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равнозначные им ошибки;</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вычислительные ошибки, если они не являются опиской;</w:t>
      </w:r>
    </w:p>
    <w:p w:rsidR="00FF5317" w:rsidRPr="00FF5317" w:rsidRDefault="00FF5317" w:rsidP="00FF5317">
      <w:pPr>
        <w:numPr>
          <w:ilvl w:val="0"/>
          <w:numId w:val="13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логические ошибки.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3.2. К негрубым ошибкам следует отнести:</w:t>
      </w:r>
    </w:p>
    <w:p w:rsidR="00FF5317" w:rsidRPr="00FF5317" w:rsidRDefault="00FF5317" w:rsidP="00FF5317">
      <w:pPr>
        <w:numPr>
          <w:ilvl w:val="0"/>
          <w:numId w:val="13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неточность формулировок, определений, понятий, теорий, вызванная неполнотой охвата основных признаков определяемого понятия или заменой одного - двух из этих признаков второстепенными;</w:t>
      </w:r>
    </w:p>
    <w:p w:rsidR="00FF5317" w:rsidRPr="00FF5317" w:rsidRDefault="00FF5317" w:rsidP="00FF5317">
      <w:pPr>
        <w:numPr>
          <w:ilvl w:val="0"/>
          <w:numId w:val="13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неточность графика;</w:t>
      </w:r>
    </w:p>
    <w:p w:rsidR="00FF5317" w:rsidRPr="00FF5317" w:rsidRDefault="00FF5317" w:rsidP="00FF5317">
      <w:pPr>
        <w:numPr>
          <w:ilvl w:val="0"/>
          <w:numId w:val="13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нерациональный метод решения задачи или недостаточно продуманный план ответа (нарушение логики, подмена отдельных основных вопросов второстепенными);</w:t>
      </w:r>
    </w:p>
    <w:p w:rsidR="00FF5317" w:rsidRPr="00FF5317" w:rsidRDefault="00FF5317" w:rsidP="00FF5317">
      <w:pPr>
        <w:numPr>
          <w:ilvl w:val="0"/>
          <w:numId w:val="13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нерациональные методы работы со справочной и другой литературой;</w:t>
      </w:r>
    </w:p>
    <w:p w:rsidR="00FF5317" w:rsidRPr="00FF5317" w:rsidRDefault="00FF5317" w:rsidP="00FF5317">
      <w:pPr>
        <w:numPr>
          <w:ilvl w:val="0"/>
          <w:numId w:val="13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неумение решать задачи, выполнять задания в общем виде.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3.3. Недочетами являются:</w:t>
      </w:r>
    </w:p>
    <w:p w:rsidR="00FF5317" w:rsidRPr="00FF5317" w:rsidRDefault="00FF5317" w:rsidP="00FF5317">
      <w:pPr>
        <w:numPr>
          <w:ilvl w:val="0"/>
          <w:numId w:val="13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нерациональные приемы вычислений и преобразований;</w:t>
      </w:r>
    </w:p>
    <w:p w:rsidR="00FF5317" w:rsidRPr="00FF5317" w:rsidRDefault="00FF5317" w:rsidP="00FF5317">
      <w:pPr>
        <w:numPr>
          <w:ilvl w:val="0"/>
          <w:numId w:val="135"/>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небрежное выполнение записей, чертежей, схем, графиков.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7.ПЛАНИРУЕМЫЕ РЕЗУЛЬТАТЫ ОБУЧЕНИЯ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Арифметика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окончании изучения курса учащийся научится:</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использовать понятия, связанные с делимостью натуральных чисел;</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выражать числа в эквивалентных формах, выбирая наиболее подходящую в зависимости от конкретной ситуации;</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сравнивать и упорядочивать рациональные числа;</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выполнять вычисления с рациональными числами, сочетая устные и письменные приёмы вычислений, применение калькулятора;</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FF5317" w:rsidRPr="00FF5317" w:rsidRDefault="00FF5317" w:rsidP="00FF5317">
      <w:pPr>
        <w:numPr>
          <w:ilvl w:val="0"/>
          <w:numId w:val="136"/>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анализировать графики зависимостей между величинами (расстояние, время; температура и т.п.).</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Учащийся получит возможность:</w:t>
      </w:r>
    </w:p>
    <w:p w:rsidR="00FF5317" w:rsidRPr="00FF5317" w:rsidRDefault="00FF5317" w:rsidP="00FF5317">
      <w:pPr>
        <w:numPr>
          <w:ilvl w:val="0"/>
          <w:numId w:val="137"/>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познакомиться с позиционными системами счисления с основаниями, отличными от 10;</w:t>
      </w:r>
    </w:p>
    <w:p w:rsidR="00FF5317" w:rsidRPr="00FF5317" w:rsidRDefault="00FF5317" w:rsidP="00FF5317">
      <w:pPr>
        <w:numPr>
          <w:ilvl w:val="0"/>
          <w:numId w:val="137"/>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углубить и развить представления о натуральных числах и свойствах делимости;</w:t>
      </w:r>
    </w:p>
    <w:p w:rsidR="00FF5317" w:rsidRPr="00FF5317" w:rsidRDefault="00FF5317" w:rsidP="00FF5317">
      <w:pPr>
        <w:numPr>
          <w:ilvl w:val="0"/>
          <w:numId w:val="137"/>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Числовые и буквенные выражения. Уравнения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окончании изучения курса учащийся научится:</w:t>
      </w:r>
    </w:p>
    <w:p w:rsidR="00FF5317" w:rsidRPr="00FF5317" w:rsidRDefault="00FF5317" w:rsidP="00FF5317">
      <w:pPr>
        <w:numPr>
          <w:ilvl w:val="0"/>
          <w:numId w:val="138"/>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выполнять операции с числовыми выражениями;</w:t>
      </w:r>
    </w:p>
    <w:p w:rsidR="00FF5317" w:rsidRPr="00FF5317" w:rsidRDefault="00FF5317" w:rsidP="00FF5317">
      <w:pPr>
        <w:numPr>
          <w:ilvl w:val="0"/>
          <w:numId w:val="138"/>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выполнять преобразования буквенных выражений (раскрытие скобок, приведение подобных слагаемых);</w:t>
      </w:r>
    </w:p>
    <w:p w:rsidR="00FF5317" w:rsidRPr="00FF5317" w:rsidRDefault="00FF5317" w:rsidP="00FF5317">
      <w:pPr>
        <w:numPr>
          <w:ilvl w:val="0"/>
          <w:numId w:val="138"/>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решать линейные уравнения, решать текстовые задачи алгебраическим методом.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Учащийся получит возможность:</w:t>
      </w:r>
    </w:p>
    <w:p w:rsidR="00FF5317" w:rsidRPr="00FF5317" w:rsidRDefault="00FF5317" w:rsidP="00FF5317">
      <w:pPr>
        <w:numPr>
          <w:ilvl w:val="0"/>
          <w:numId w:val="13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развить представления о буквенных выражениях и их преобразованиях с рациональными числами.;</w:t>
      </w:r>
    </w:p>
    <w:p w:rsidR="00FF5317" w:rsidRPr="00FF5317" w:rsidRDefault="00FF5317" w:rsidP="00FF5317">
      <w:pPr>
        <w:numPr>
          <w:ilvl w:val="0"/>
          <w:numId w:val="139"/>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овладеть специальными приёмами решения уравнений, применять аппарат уравнений для решения как текстовых так и практических задач</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Геометрические фигуры.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Измерение геометрических величин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окончании изучения курса учащийся научится:</w:t>
      </w:r>
    </w:p>
    <w:p w:rsidR="00FF5317" w:rsidRPr="00FF5317" w:rsidRDefault="00FF5317" w:rsidP="00FF5317">
      <w:pPr>
        <w:numPr>
          <w:ilvl w:val="0"/>
          <w:numId w:val="140"/>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распознавать на чертежах, рисунках, моделях и в окружающем мире плоские и пространственные геометрические фигуры и их элементы;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Учащийся получит возможность:</w:t>
      </w:r>
    </w:p>
    <w:p w:rsidR="00FF5317" w:rsidRPr="00FF5317" w:rsidRDefault="00FF5317" w:rsidP="00FF5317">
      <w:pPr>
        <w:numPr>
          <w:ilvl w:val="0"/>
          <w:numId w:val="14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научиться вычислять объём пространственных геометрических фигур, составленных из прямоугольных параллелепипедов;</w:t>
      </w:r>
    </w:p>
    <w:p w:rsidR="00FF5317" w:rsidRPr="00FF5317" w:rsidRDefault="00FF5317" w:rsidP="00FF5317">
      <w:pPr>
        <w:numPr>
          <w:ilvl w:val="0"/>
          <w:numId w:val="14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углубить и развить представления о пространственных геометрических фигурах;</w:t>
      </w:r>
    </w:p>
    <w:p w:rsidR="00FF5317" w:rsidRPr="00FF5317" w:rsidRDefault="00FF5317" w:rsidP="00FF5317">
      <w:pPr>
        <w:numPr>
          <w:ilvl w:val="0"/>
          <w:numId w:val="141"/>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научиться применять понятие развёртки для выполнения практических расчётов.</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Элементы статистики, вероятности. Комбинаторные задачи</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окончании изучения курса учащийся научится:</w:t>
      </w:r>
    </w:p>
    <w:p w:rsidR="00FF5317" w:rsidRPr="00FF5317" w:rsidRDefault="00FF5317" w:rsidP="00FF5317">
      <w:pPr>
        <w:numPr>
          <w:ilvl w:val="0"/>
          <w:numId w:val="14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использовать простейшие способы представления и анализа статистических данных;</w:t>
      </w:r>
    </w:p>
    <w:p w:rsidR="00FF5317" w:rsidRPr="00FF5317" w:rsidRDefault="00FF5317" w:rsidP="00FF5317">
      <w:pPr>
        <w:numPr>
          <w:ilvl w:val="0"/>
          <w:numId w:val="142"/>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решать комбинаторные задачи на нахождение количества объектов или комбинаций.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Учащийся получит возможность:</w:t>
      </w:r>
    </w:p>
    <w:p w:rsidR="00FF5317" w:rsidRPr="00FF5317" w:rsidRDefault="00FF5317" w:rsidP="00FF5317">
      <w:pPr>
        <w:numPr>
          <w:ilvl w:val="0"/>
          <w:numId w:val="14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FF5317" w:rsidRPr="00FF5317" w:rsidRDefault="00FF5317" w:rsidP="00FF5317">
      <w:pPr>
        <w:numPr>
          <w:ilvl w:val="0"/>
          <w:numId w:val="14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научиться некоторым специальным приёмам решения комбинаторных задач.</w:t>
      </w:r>
    </w:p>
    <w:p w:rsidR="00FF5317" w:rsidRPr="00FF5317" w:rsidRDefault="00FF5317" w:rsidP="00FF5317">
      <w:pPr>
        <w:numPr>
          <w:ilvl w:val="0"/>
          <w:numId w:val="143"/>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 итогам года планируется 30 % - качество знаний, а остальные 70% должны освоить программу на уровне базового стандарта.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br/>
      </w:r>
      <w:r w:rsidRPr="00FF5317">
        <w:rPr>
          <w:rFonts w:ascii="Times New Roman" w:eastAsia="Times New Roman" w:hAnsi="Times New Roman" w:cs="Times New Roman"/>
          <w:color w:val="000000"/>
          <w:sz w:val="24"/>
          <w:szCs w:val="24"/>
        </w:rPr>
        <w:t>8.ПЕРЕЧЕНЬ УЧЕБНО-МЕТОДИЧЕСКОГО ОБЕСПЕЧЕНИЯ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Материально-техническое обеспечение учебного предмета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1)Компьютер.  2) Проектор.   3) Учебные диски «Математика 5-11.Практикум», «Уроки алгебры Кирилла и Мефодия» и др.  4) Плакаты, таблицы к урокам</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Учебно-методическое обеспечение предмета</w:t>
      </w:r>
    </w:p>
    <w:p w:rsidR="00FF5317" w:rsidRPr="00FF5317" w:rsidRDefault="00FF5317" w:rsidP="00FF5317">
      <w:pPr>
        <w:shd w:val="clear" w:color="auto" w:fill="FFFFFF"/>
        <w:spacing w:after="0" w:line="240" w:lineRule="atLeast"/>
        <w:jc w:val="both"/>
        <w:outlineLvl w:val="0"/>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Учебно-методический комплект</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 Математика. 6 класс.: учебник для общеобразовательных учреждений / Н.Я.Виленкин, В.И.Жохов, А.С.Чесноков, С.И.Шварцбурд. – М.,2007</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 Жохов В.И. Математика. 6 класс. Контрольные работы для учащихся общеобразовательных учреждений / В.И.Жохов, Л.Б.Крайнева. – М.,2008.</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3. Жохов В.И. Математика. 6 класс. Диктанты для учащихся общеобразовательных учреждений/В.И.Жохов, А.А.Терехова– М., 2004.</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9.СПИСОК ЛИТЕРАТУРЫ</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Авторская программа : Составитель Жохов В.И. Математика 5-6 классы.«Мнемозина» 2010</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Виленкин Н.Я. Математика. 6 класс. Учебник для общеобразовательных учреждений. Изд. «Мнемозина» М., 2007.</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Стандарт основного общего образования по математике//«Вестник образования» -2004 - № 12 - с.107-119.</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Жохов В.И. Преподавание математики в 5-6 классах: методическое пособие. – М., 2004.</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w:t>
      </w:r>
      <w:hyperlink r:id="rId37" w:history="1">
        <w:r w:rsidRPr="00FF5317">
          <w:rPr>
            <w:rFonts w:ascii="Times New Roman" w:eastAsia="Times New Roman" w:hAnsi="Times New Roman" w:cs="Times New Roman"/>
            <w:color w:val="0000FF"/>
            <w:sz w:val="24"/>
            <w:szCs w:val="24"/>
            <w:u w:val="single"/>
          </w:rPr>
          <w:t>http://school-collection.edu.ru/</w:t>
        </w:r>
      </w:hyperlink>
      <w:r w:rsidRPr="00FF5317">
        <w:rPr>
          <w:rFonts w:ascii="Times New Roman" w:eastAsia="Times New Roman" w:hAnsi="Times New Roman" w:cs="Times New Roman"/>
          <w:color w:val="000000"/>
          <w:sz w:val="24"/>
          <w:szCs w:val="24"/>
        </w:rPr>
        <w:t> – единая коллекция цифровых образовательных ресурсов</w:t>
      </w:r>
    </w:p>
    <w:p w:rsidR="00FF5317" w:rsidRPr="00FF5317" w:rsidRDefault="00FF5317" w:rsidP="00FF5317">
      <w:pPr>
        <w:numPr>
          <w:ilvl w:val="0"/>
          <w:numId w:val="144"/>
        </w:numPr>
        <w:shd w:val="clear" w:color="auto" w:fill="FFFFFF"/>
        <w:spacing w:after="0" w:line="240" w:lineRule="atLeast"/>
        <w:ind w:left="0" w:firstLine="709"/>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5.Интернет портал PROШколу.ru  </w:t>
      </w:r>
      <w:hyperlink r:id="rId38" w:history="1">
        <w:r w:rsidRPr="00FF5317">
          <w:rPr>
            <w:rFonts w:ascii="Times New Roman" w:eastAsia="Times New Roman" w:hAnsi="Times New Roman" w:cs="Times New Roman"/>
            <w:color w:val="0000FF"/>
            <w:sz w:val="24"/>
            <w:szCs w:val="24"/>
            <w:u w:val="single"/>
          </w:rPr>
          <w:t>http://www.proshkolu.ru/</w:t>
        </w:r>
      </w:hyperlink>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Дополнительные пособия: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для учителя: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1. Журнал «Математика в школе».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2. Рабочая тетрадь по математике: 6 класс: к учебнику Н.Я.Виленкина и др.. "Математика: 6 класс" Т.М.Ерина. - 3 - е изд., перераб. и доп.- М.: Издательство "Экзамен",2012. - 205,(серия УМК)</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lastRenderedPageBreak/>
        <w:t>.3. Математика: еженедельное приложение к газете «Первое сентября».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4. Г.И.Глейзер История математики в школе: 5-6 классы</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5. За страницами учебника математики: книга для чтения учащимися 5-6 классов/ И.Я.Депман, Н.Я.Виленкин. – М., 2009.</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br/>
      </w:r>
      <w:r w:rsidRPr="00FF5317">
        <w:rPr>
          <w:rFonts w:ascii="Times New Roman" w:eastAsia="Times New Roman" w:hAnsi="Times New Roman" w:cs="Times New Roman"/>
          <w:color w:val="000000"/>
          <w:sz w:val="24"/>
          <w:szCs w:val="24"/>
        </w:rPr>
        <w:t>10. ЛИСТ ДОПОЛНЕНИЙ И ИЗМЕНЕНИЙ.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Предмет: математика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Ф.И.О. учителя: Жидкова ЗН</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br/>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ahoma" w:eastAsia="Times New Roman" w:hAnsi="Tahoma" w:cs="Tahoma"/>
          <w:color w:val="000000"/>
          <w:sz w:val="36"/>
          <w:szCs w:val="36"/>
        </w:rPr>
        <w:t>№</w:t>
      </w:r>
      <w:r w:rsidRPr="00FF5317">
        <w:rPr>
          <w:rFonts w:ascii="Tahoma" w:eastAsia="Times New Roman" w:hAnsi="Tahoma" w:cs="Tahoma"/>
          <w:color w:val="000000"/>
          <w:sz w:val="36"/>
        </w:rPr>
        <w:t> </w:t>
      </w:r>
      <w:r w:rsidRPr="00FF5317">
        <w:rPr>
          <w:rFonts w:ascii="Times New Roman" w:eastAsia="Times New Roman" w:hAnsi="Times New Roman" w:cs="Times New Roman"/>
          <w:color w:val="000000"/>
          <w:sz w:val="24"/>
          <w:szCs w:val="24"/>
        </w:rPr>
        <w:t>п/п</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Дата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внесения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изменений</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Характеристика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изменения</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Реквизиты документа, которым закреплено изменение</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Подпись</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сотрудника,</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внесшего</w:t>
      </w: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r w:rsidRPr="00FF5317">
        <w:rPr>
          <w:rFonts w:ascii="Times New Roman" w:eastAsia="Times New Roman" w:hAnsi="Times New Roman" w:cs="Times New Roman"/>
          <w:color w:val="000000"/>
          <w:sz w:val="24"/>
          <w:szCs w:val="24"/>
        </w:rPr>
        <w:t>изменение</w:t>
      </w:r>
    </w:p>
    <w:p w:rsidR="00444709" w:rsidRPr="00444709" w:rsidRDefault="00444709" w:rsidP="00444709">
      <w:pPr>
        <w:shd w:val="clear" w:color="auto" w:fill="FFFFFF"/>
        <w:spacing w:after="150" w:line="240" w:lineRule="auto"/>
        <w:rPr>
          <w:rFonts w:ascii="Arial" w:eastAsia="Times New Roman" w:hAnsi="Arial" w:cs="Arial"/>
          <w:b/>
          <w:bCs/>
          <w:color w:val="767676"/>
          <w:sz w:val="21"/>
          <w:szCs w:val="21"/>
        </w:rPr>
      </w:pPr>
      <w:r w:rsidRPr="00444709">
        <w:rPr>
          <w:rFonts w:ascii="Arial" w:eastAsia="Times New Roman" w:hAnsi="Arial" w:cs="Arial"/>
          <w:b/>
          <w:bCs/>
          <w:color w:val="767676"/>
          <w:sz w:val="21"/>
          <w:szCs w:val="21"/>
        </w:rPr>
        <w:t>Адаптированные рабочие программы</w:t>
      </w:r>
      <w:r>
        <w:rPr>
          <w:rFonts w:ascii="Arial" w:eastAsia="Times New Roman" w:hAnsi="Arial" w:cs="Arial"/>
          <w:b/>
          <w:bCs/>
          <w:color w:val="767676"/>
          <w:sz w:val="21"/>
          <w:szCs w:val="21"/>
        </w:rPr>
        <w:t>(7 КЛАСС)</w:t>
      </w:r>
      <w:r w:rsidRPr="00444709">
        <w:rPr>
          <w:rFonts w:ascii="Arial" w:eastAsia="Times New Roman" w:hAnsi="Arial" w:cs="Arial"/>
          <w:b/>
          <w:bCs/>
          <w:color w:val="767676"/>
          <w:sz w:val="21"/>
          <w:szCs w:val="21"/>
        </w:rPr>
        <w:t>.</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Бюджетноеобщеобразовательное учреждение</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Троснянского района Орловской области</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«Никольская средняяобщеобразовательная школа»</w:t>
      </w:r>
    </w:p>
    <w:tbl>
      <w:tblPr>
        <w:tblW w:w="0" w:type="auto"/>
        <w:tblBorders>
          <w:top w:val="nil"/>
          <w:left w:val="nil"/>
          <w:bottom w:val="nil"/>
          <w:right w:val="nil"/>
        </w:tblBorders>
        <w:tblLayout w:type="fixed"/>
        <w:tblLook w:val="0000" w:firstRow="0" w:lastRow="0" w:firstColumn="0" w:lastColumn="0" w:noHBand="0" w:noVBand="0"/>
      </w:tblPr>
      <w:tblGrid>
        <w:gridCol w:w="3412"/>
        <w:gridCol w:w="3412"/>
        <w:gridCol w:w="3412"/>
      </w:tblGrid>
      <w:tr w:rsidR="00444709" w:rsidRPr="00444709" w:rsidTr="00E633F2">
        <w:trPr>
          <w:trHeight w:val="1124"/>
        </w:trPr>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t xml:space="preserve">«Рассмотрено»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на заседанииШ 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учителей___________________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Руководитель ШМО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Протокол № ___ от</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lastRenderedPageBreak/>
              <w:t xml:space="preserve">«____»____________201__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lastRenderedPageBreak/>
              <w:t xml:space="preserve">«Согласовано»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Заместитель директора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по УВР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«____»____________201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t xml:space="preserve">«Утверждаю»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Директор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_____________ /Е.И.Ченская/</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Приказ № ___ от «___»________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201___ г. </w:t>
            </w:r>
          </w:p>
        </w:tc>
      </w:tr>
    </w:tbl>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АДАПТИРОВАННАЯ</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РАБОЧАЯ ПРОГРАММА</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по предмету (курсу и т.д.)______</w:t>
      </w:r>
      <w:r w:rsidRPr="00444709">
        <w:rPr>
          <w:rFonts w:ascii="Times New Roman" w:eastAsia="Calibri" w:hAnsi="Times New Roman" w:cs="Times New Roman"/>
          <w:color w:val="000000"/>
          <w:sz w:val="24"/>
          <w:szCs w:val="24"/>
          <w:u w:val="single"/>
          <w:lang w:eastAsia="en-US"/>
        </w:rPr>
        <w:t>русскому языку_________</w:t>
      </w:r>
      <w:r w:rsidRPr="00444709">
        <w:rPr>
          <w:rFonts w:ascii="Times New Roman" w:eastAsia="Calibri" w:hAnsi="Times New Roman" w:cs="Times New Roman"/>
          <w:color w:val="000000"/>
          <w:sz w:val="24"/>
          <w:szCs w:val="24"/>
          <w:lang w:eastAsia="en-US"/>
        </w:rPr>
        <w:t xml:space="preserve">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Класс______7_________________________________________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Учитель ____</w:t>
      </w:r>
      <w:r w:rsidRPr="00444709">
        <w:rPr>
          <w:rFonts w:ascii="Arial" w:eastAsia="Times New Roman" w:hAnsi="Arial" w:cs="Arial"/>
          <w:sz w:val="24"/>
          <w:szCs w:val="24"/>
        </w:rPr>
        <w:t xml:space="preserve"> </w:t>
      </w:r>
      <w:r w:rsidRPr="00444709">
        <w:rPr>
          <w:rFonts w:ascii="Arial" w:eastAsia="Times New Roman" w:hAnsi="Arial" w:cs="Arial"/>
          <w:sz w:val="24"/>
          <w:szCs w:val="24"/>
          <w:u w:val="single"/>
        </w:rPr>
        <w:t>Кутенкова С.И</w:t>
      </w:r>
      <w:r w:rsidRPr="00444709">
        <w:rPr>
          <w:rFonts w:ascii="Times New Roman" w:eastAsia="Calibri" w:hAnsi="Times New Roman" w:cs="Times New Roman"/>
          <w:color w:val="000000"/>
          <w:sz w:val="24"/>
          <w:szCs w:val="24"/>
          <w:u w:val="single"/>
          <w:lang w:eastAsia="en-US"/>
        </w:rPr>
        <w:t xml:space="preserve"> __</w:t>
      </w:r>
      <w:r w:rsidRPr="00444709">
        <w:rPr>
          <w:rFonts w:ascii="Times New Roman" w:eastAsia="Calibri" w:hAnsi="Times New Roman" w:cs="Times New Roman"/>
          <w:color w:val="000000"/>
          <w:sz w:val="24"/>
          <w:szCs w:val="24"/>
          <w:lang w:eastAsia="en-US"/>
        </w:rPr>
        <w:t xml:space="preserve">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Количество часов по программе 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                                                                     с.Никольское</w:t>
      </w: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shd w:val="clear" w:color="auto" w:fill="FFFFFF"/>
        <w:spacing w:after="150" w:line="240" w:lineRule="auto"/>
        <w:jc w:val="center"/>
        <w:rPr>
          <w:rFonts w:ascii="Arial" w:eastAsia="Times New Roman" w:hAnsi="Arial" w:cs="Arial"/>
          <w:b/>
          <w:bCs/>
          <w:color w:val="767676"/>
          <w:sz w:val="21"/>
          <w:szCs w:val="21"/>
        </w:rPr>
      </w:pPr>
      <w:r w:rsidRPr="00444709">
        <w:rPr>
          <w:rFonts w:ascii="Times New Roman" w:eastAsia="Calibri" w:hAnsi="Times New Roman" w:cs="Times New Roman"/>
          <w:sz w:val="24"/>
          <w:szCs w:val="24"/>
          <w:lang w:eastAsia="en-US"/>
        </w:rPr>
        <w:tab/>
        <w:t>201_7_-2018_уч.год.</w:t>
      </w:r>
    </w:p>
    <w:p w:rsidR="00444709" w:rsidRPr="00444709" w:rsidRDefault="00444709" w:rsidP="00444709">
      <w:pPr>
        <w:shd w:val="clear" w:color="auto" w:fill="FFFFFF"/>
        <w:spacing w:after="150" w:line="240" w:lineRule="auto"/>
        <w:jc w:val="center"/>
        <w:rPr>
          <w:rFonts w:ascii="Arial" w:eastAsia="Times New Roman" w:hAnsi="Arial" w:cs="Arial"/>
          <w:b/>
          <w:bCs/>
          <w:color w:val="767676"/>
          <w:sz w:val="21"/>
          <w:szCs w:val="21"/>
        </w:rPr>
      </w:pPr>
    </w:p>
    <w:p w:rsidR="00444709" w:rsidRPr="00444709" w:rsidRDefault="00444709" w:rsidP="00444709">
      <w:pPr>
        <w:shd w:val="clear" w:color="auto" w:fill="FFFFFF"/>
        <w:spacing w:after="150" w:line="240" w:lineRule="auto"/>
        <w:jc w:val="center"/>
        <w:rPr>
          <w:rFonts w:ascii="Arial" w:eastAsia="Times New Roman" w:hAnsi="Arial" w:cs="Arial"/>
          <w:b/>
          <w:bCs/>
          <w:color w:val="767676"/>
          <w:sz w:val="21"/>
          <w:szCs w:val="21"/>
        </w:rPr>
      </w:pP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Адаптированная рабочая программа для  обучающихся с задержкой психического развития, составлена на основании следующих нормативно-правовых документов:</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1. Федеральный закон Российской Федерации «Об образовании в Российской</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Федерации», от 29 декабря 2012 г. № 273-ФЗ.</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2. Примерной Программы общеобразовательных учреждений «Русский язык 5-9 классы» /</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lastRenderedPageBreak/>
        <w:t>авторы: М. Т. Баранова и др. 9-е изд. – М.: Просвещение, 2011</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3. Адаптированная основная общеобразовательная программа БОУТР ОО Никольская  СОШ для  обучающихся с задержкой психического развития.</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Специфика работы с детьми с ЗПР прослеживается в целях и задачах, реализуемых в процессе преподавания предмета.</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Обучение русскому языку ведется с использованием учебника «Русский язык. Учебник для 7-го класса общеобразовательных учреждений»/ авторы М. Т. Баранова и др.: Просвещение, 2013. Это учебное пособие содержит в доступной форме изложенный теоретический материал, практические задания, представленные в нем, имеют разноуровневый характер, что позволяет осуществлять дифференцированный подход в обучении.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Ввиду психологических особенностей детей с ЗПР, с целью усиления практической направленности обучения проводится коррекционная работа, которая включает следующие направления.</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u w:val="single"/>
        </w:rPr>
        <w:t>Совершенствование движений и сенсомоторного развития</w:t>
      </w:r>
      <w:r w:rsidRPr="00444709">
        <w:rPr>
          <w:rFonts w:ascii="Arial" w:eastAsia="Times New Roman" w:hAnsi="Arial" w:cs="Arial"/>
          <w:sz w:val="24"/>
          <w:szCs w:val="24"/>
        </w:rPr>
        <w:t>: развитие мелкой моторики и пальцев рук; развитие навыков каллиграфии; развитие артикуляционной моторики.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u w:val="single"/>
        </w:rPr>
        <w:t>Коррекция отдельных сторон психической деятельности</w:t>
      </w:r>
      <w:r w:rsidRPr="00444709">
        <w:rPr>
          <w:rFonts w:ascii="Arial" w:eastAsia="Times New Roman" w:hAnsi="Arial" w:cs="Arial"/>
          <w:sz w:val="24"/>
          <w:szCs w:val="24"/>
        </w:rPr>
        <w:t>: коррекция – развитие восприятия, представлений, ощущений; коррекция – развитие памяти; коррекция – развитие внимания; формирование обобщенных представлений о свойствах предметов (цвет, форма, величина); развитие пространственных представлений и ориентации; развитие представлений о времени.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Развитие различных видов мышления: </w:t>
      </w:r>
      <w:r w:rsidRPr="00444709">
        <w:rPr>
          <w:rFonts w:ascii="Arial" w:eastAsia="Times New Roman" w:hAnsi="Arial" w:cs="Arial"/>
          <w:sz w:val="24"/>
          <w:szCs w:val="24"/>
        </w:rPr>
        <w:t>развитие наглядно-образного мышления;</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развитие словесно-логического мышления (умение видеть и устанавливать логические связи между предметами, явлениями и событиями).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u w:val="single"/>
        </w:rPr>
        <w:t>Развитие основных мыслительных операций</w:t>
      </w:r>
      <w:r w:rsidRPr="00444709">
        <w:rPr>
          <w:rFonts w:ascii="Arial" w:eastAsia="Times New Roman" w:hAnsi="Arial" w:cs="Arial"/>
          <w:sz w:val="24"/>
          <w:szCs w:val="24"/>
        </w:rPr>
        <w:t>: развитие умения сравнивать, анализировать; развитие умения выделять сходство и различие понятий; умение работать по словесной и письменной инструкциям, алгоритму; умение планировать деятельность.</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u w:val="single"/>
        </w:rPr>
        <w:t>Коррекция нарушений в развитии эмоционально-личностной сферы: </w:t>
      </w:r>
      <w:r w:rsidRPr="00444709">
        <w:rPr>
          <w:rFonts w:ascii="Arial" w:eastAsia="Times New Roman" w:hAnsi="Arial" w:cs="Arial"/>
          <w:sz w:val="24"/>
          <w:szCs w:val="24"/>
        </w:rPr>
        <w:t>развитие инициативности, стремления доводить начатое дело до конца; формирование умения преодолевать трудности; воспитание самостоятельности принятия решения; формирование адекватности чувств; формирование устойчивой и адекватной самооценки; формирование умения анализировать свою деятельность; воспитание правильного отношения к критике.</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u w:val="single"/>
        </w:rPr>
        <w:t>Коррекция – развитие речи:</w:t>
      </w:r>
      <w:r w:rsidRPr="00444709">
        <w:rPr>
          <w:rFonts w:ascii="Arial" w:eastAsia="Times New Roman" w:hAnsi="Arial" w:cs="Arial"/>
          <w:sz w:val="24"/>
          <w:szCs w:val="24"/>
        </w:rPr>
        <w:t> развитие фонематического восприятия; коррекция нарушений устной и письменной речи; коррекция монологической речи; коррекция диалогической речи; развитие лексико-грамматических средств языка.</w:t>
      </w:r>
    </w:p>
    <w:p w:rsidR="00444709" w:rsidRPr="00444709" w:rsidRDefault="00444709" w:rsidP="00444709">
      <w:pPr>
        <w:shd w:val="clear" w:color="auto" w:fill="FFFFFF"/>
        <w:spacing w:after="150" w:line="240" w:lineRule="auto"/>
        <w:rPr>
          <w:rFonts w:ascii="Arial" w:eastAsia="Times New Roman" w:hAnsi="Arial" w:cs="Arial"/>
          <w:b/>
          <w:bCs/>
          <w:sz w:val="24"/>
          <w:szCs w:val="24"/>
        </w:rPr>
      </w:pPr>
      <w:r w:rsidRPr="00444709">
        <w:rPr>
          <w:rFonts w:ascii="Arial" w:eastAsia="Times New Roman" w:hAnsi="Arial" w:cs="Arial"/>
          <w:b/>
          <w:bCs/>
          <w:sz w:val="24"/>
          <w:szCs w:val="24"/>
        </w:rPr>
        <w:lastRenderedPageBreak/>
        <w:t>Расширение представлений об окружающем мире и обогащение словаря. Коррекция индивидуальных пробелов в знаниях.</w:t>
      </w:r>
    </w:p>
    <w:p w:rsidR="00444709" w:rsidRPr="00444709" w:rsidRDefault="00444709" w:rsidP="00444709">
      <w:pPr>
        <w:shd w:val="clear" w:color="auto" w:fill="FFFFFF"/>
        <w:spacing w:after="150" w:line="240" w:lineRule="auto"/>
        <w:rPr>
          <w:rFonts w:ascii="Arial" w:eastAsia="Times New Roman" w:hAnsi="Arial" w:cs="Arial"/>
          <w:b/>
          <w:bCs/>
          <w:sz w:val="24"/>
          <w:szCs w:val="24"/>
        </w:rPr>
      </w:pPr>
    </w:p>
    <w:p w:rsidR="00444709" w:rsidRPr="00444709" w:rsidRDefault="00444709" w:rsidP="00444709">
      <w:pPr>
        <w:shd w:val="clear" w:color="auto" w:fill="FFFFFF"/>
        <w:spacing w:after="150" w:line="240" w:lineRule="auto"/>
        <w:rPr>
          <w:rFonts w:ascii="Arial" w:eastAsia="Times New Roman" w:hAnsi="Arial" w:cs="Arial"/>
          <w:sz w:val="28"/>
          <w:szCs w:val="28"/>
        </w:rPr>
      </w:pPr>
      <w:r w:rsidRPr="00444709">
        <w:rPr>
          <w:rFonts w:ascii="Arial" w:eastAsia="Times New Roman" w:hAnsi="Arial" w:cs="Arial"/>
          <w:b/>
          <w:bCs/>
          <w:sz w:val="28"/>
          <w:szCs w:val="28"/>
        </w:rPr>
        <w:t>Планируемые результаты обучения:</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 xml:space="preserve"> К концу 7 класса выпускник научится:</w:t>
      </w:r>
    </w:p>
    <w:p w:rsidR="00444709" w:rsidRPr="00444709" w:rsidRDefault="00444709" w:rsidP="002B1040">
      <w:pPr>
        <w:numPr>
          <w:ilvl w:val="0"/>
          <w:numId w:val="148"/>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определять тему, основную мысль текста, функционально-смысловой тип и стиль речи; анализировать структуру и языковые особенности текста;</w:t>
      </w:r>
    </w:p>
    <w:p w:rsidR="00444709" w:rsidRPr="00444709" w:rsidRDefault="00444709" w:rsidP="002B1040">
      <w:pPr>
        <w:numPr>
          <w:ilvl w:val="0"/>
          <w:numId w:val="148"/>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производить морфологический разбор частей речи, изученных в 7 классе;</w:t>
      </w:r>
    </w:p>
    <w:p w:rsidR="00444709" w:rsidRPr="00444709" w:rsidRDefault="00444709" w:rsidP="002B1040">
      <w:pPr>
        <w:numPr>
          <w:ilvl w:val="0"/>
          <w:numId w:val="148"/>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производить синтаксический разбор предложений с причастным и деепричастным оборотами, а также сложных предложений с изученными союзами;</w:t>
      </w:r>
    </w:p>
    <w:p w:rsidR="00444709" w:rsidRPr="00444709" w:rsidRDefault="00444709" w:rsidP="002B1040">
      <w:pPr>
        <w:numPr>
          <w:ilvl w:val="0"/>
          <w:numId w:val="148"/>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составлять предложения с причастными и деепричастными оборотами;</w:t>
      </w:r>
    </w:p>
    <w:p w:rsidR="00444709" w:rsidRPr="00444709" w:rsidRDefault="00444709" w:rsidP="002B1040">
      <w:pPr>
        <w:numPr>
          <w:ilvl w:val="0"/>
          <w:numId w:val="148"/>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соблюдать нормы литературного языка в пределах изученного материала.</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По орфографии.</w:t>
      </w:r>
    </w:p>
    <w:p w:rsidR="00444709" w:rsidRPr="00444709" w:rsidRDefault="00444709" w:rsidP="002B1040">
      <w:pPr>
        <w:numPr>
          <w:ilvl w:val="0"/>
          <w:numId w:val="149"/>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Орфограммы, изученные в 7 классе:</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Гласные в суффиксах действительных причастий настоящего времени;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Гласные в суффиксах страдательных причастий настоящего времени;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Гласные перед одной и двумя буквами Н в страдательных причастиях и прилагательных, образованных от глаголов;</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Одна и две буквы Н в суффиксах страдательных причастий прошедшего времени и прилагательных, образованных от глаголов;</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Одна и две буквы Н в суффиксах кратких страдательных причастий прошедшего времени и кратких прилагательных;</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Слитное и раздельное написание НЕ с причастиями;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lastRenderedPageBreak/>
        <w:t>Буква Е-Ё после шипящих в суффиксах кратких страдательных причастий прошедшего времени;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Правописание НЕ с деепричастиями;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Слитное и раздельное написание НЕ с наречиями на О-Е;</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Буквы Е-И в приставках НЕ-НИ отрицательных наречий;</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Одна и две буквы Н в наречиях на О-Е;</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Буквы О-Е после шипящих на конце наречий;</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Буквы О-А на конце наречий с приставками ИЗ, ДО, С;</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Дефис между частями слова в наречиях;</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Слитное и раздельное написание наречий, образованных от существительных и количественных числительных;</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Мягкий знак после шипящих на конце наречий;</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Слитное и раздельное написание производных предлогов;</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Слитное написание союзов </w:t>
      </w:r>
      <w:r w:rsidRPr="00444709">
        <w:rPr>
          <w:rFonts w:ascii="Arial" w:eastAsia="Times New Roman" w:hAnsi="Arial" w:cs="Arial"/>
          <w:i/>
          <w:iCs/>
          <w:sz w:val="24"/>
          <w:szCs w:val="24"/>
        </w:rPr>
        <w:t>также, тоже, чтобы, зато;</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Раздельное и дефисное написание частиц;</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Правописание частицы НЕ с различными частями речи;</w:t>
      </w:r>
    </w:p>
    <w:p w:rsidR="00444709" w:rsidRPr="00444709" w:rsidRDefault="00444709" w:rsidP="002B1040">
      <w:pPr>
        <w:numPr>
          <w:ilvl w:val="0"/>
          <w:numId w:val="150"/>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Различение частицы НИ, союза НИ-НИ, приставки НИ.</w:t>
      </w:r>
    </w:p>
    <w:p w:rsidR="00444709" w:rsidRPr="00444709" w:rsidRDefault="00444709" w:rsidP="002B1040">
      <w:pPr>
        <w:numPr>
          <w:ilvl w:val="0"/>
          <w:numId w:val="151"/>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правильно писать изученные в 7 классе слова с непроверяемыми орфограммами.</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По пунктуации</w:t>
      </w:r>
      <w:r w:rsidRPr="00444709">
        <w:rPr>
          <w:rFonts w:ascii="Arial" w:eastAsia="Times New Roman" w:hAnsi="Arial" w:cs="Arial"/>
          <w:sz w:val="24"/>
          <w:szCs w:val="24"/>
        </w:rPr>
        <w:t>.</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Выделять запятыми причастные обороты, стоящие после определяемого существительного, деепричастные обороты.</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По связной речи.</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адекватно воспринимать и создавать тексты публицистического стиля на доступные темы;</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подробно и сжато излагать повествовательные тексты с элементами описания внешности человека, процессов труда;</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писать рассказы на предложенные сюжеты, сочинения – рассуждения на материале жизненного опыта учащихся;</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lastRenderedPageBreak/>
        <w:t>грамотно и чётко рассказывать о произошедших событиях;</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собирать и систематизировать материал к сочинению с учётом темы и основной мысли;</w:t>
      </w:r>
    </w:p>
    <w:p w:rsidR="00444709" w:rsidRPr="00444709" w:rsidRDefault="00444709" w:rsidP="002B1040">
      <w:pPr>
        <w:numPr>
          <w:ilvl w:val="0"/>
          <w:numId w:val="152"/>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совершенствовать содержание и языковое оформление своего текста.</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Аудирование и чтение</w:t>
      </w:r>
    </w:p>
    <w:p w:rsidR="00444709" w:rsidRPr="00444709" w:rsidRDefault="00444709" w:rsidP="002B1040">
      <w:pPr>
        <w:numPr>
          <w:ilvl w:val="0"/>
          <w:numId w:val="153"/>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адекватно понимать информацию устного и письменного сообщения (цель, тему текста, основную информацию);</w:t>
      </w:r>
    </w:p>
    <w:p w:rsidR="00444709" w:rsidRPr="00444709" w:rsidRDefault="00444709" w:rsidP="002B1040">
      <w:pPr>
        <w:numPr>
          <w:ilvl w:val="0"/>
          <w:numId w:val="153"/>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r w:rsidRPr="00444709">
        <w:rPr>
          <w:rFonts w:ascii="Arial" w:eastAsia="Times New Roman" w:hAnsi="Arial" w:cs="Arial"/>
          <w:b/>
          <w:bCs/>
          <w:sz w:val="24"/>
          <w:szCs w:val="24"/>
        </w:rPr>
        <w:t>Говорение и письмо</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воспроизводить текст с заданной степенью свернутости (план, пересказ, изложение);</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создавать тексты различных стилей и жанров (выступление, статья, интервью, очерк);</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осуществлять выбор и организацию языковых средств в соответствии с темой, целями, сферой и ситуацией общения;</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владеть различными видами монолога (повествование, описание, рассуждение) и диалога (побуждение к действию, обмен мнениями);</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прочитанному и услышанному;</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соблюдать в практике письма основные правила орфографии и пунктуации;</w:t>
      </w:r>
    </w:p>
    <w:p w:rsidR="00444709" w:rsidRPr="00444709" w:rsidRDefault="00444709" w:rsidP="002B1040">
      <w:pPr>
        <w:numPr>
          <w:ilvl w:val="0"/>
          <w:numId w:val="154"/>
        </w:numPr>
        <w:shd w:val="clear" w:color="auto" w:fill="FFFFFF"/>
        <w:suppressAutoHyphens/>
        <w:spacing w:after="150" w:line="240" w:lineRule="auto"/>
        <w:jc w:val="both"/>
        <w:rPr>
          <w:rFonts w:ascii="Arial" w:eastAsia="Times New Roman" w:hAnsi="Arial" w:cs="Arial"/>
          <w:sz w:val="24"/>
          <w:szCs w:val="24"/>
        </w:rPr>
      </w:pPr>
      <w:r w:rsidRPr="00444709">
        <w:rPr>
          <w:rFonts w:ascii="Arial" w:eastAsia="Times New Roman" w:hAnsi="Arial" w:cs="Arial"/>
          <w:sz w:val="24"/>
          <w:szCs w:val="24"/>
        </w:rPr>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444709" w:rsidRPr="00444709" w:rsidRDefault="00444709" w:rsidP="00444709">
      <w:pPr>
        <w:shd w:val="clear" w:color="auto" w:fill="FFFFFF"/>
        <w:spacing w:after="150" w:line="240" w:lineRule="auto"/>
        <w:jc w:val="both"/>
        <w:rPr>
          <w:rFonts w:ascii="Arial" w:eastAsia="Times New Roman" w:hAnsi="Arial" w:cs="Arial"/>
          <w:sz w:val="24"/>
          <w:szCs w:val="24"/>
        </w:rPr>
      </w:pPr>
    </w:p>
    <w:p w:rsidR="00444709" w:rsidRPr="00444709" w:rsidRDefault="00444709" w:rsidP="00444709">
      <w:pPr>
        <w:shd w:val="clear" w:color="auto" w:fill="FFFFFF"/>
        <w:spacing w:after="150" w:line="240" w:lineRule="auto"/>
        <w:jc w:val="center"/>
        <w:rPr>
          <w:rFonts w:ascii="Arial" w:eastAsia="Times New Roman" w:hAnsi="Arial" w:cs="Arial"/>
          <w:sz w:val="24"/>
          <w:szCs w:val="24"/>
        </w:rPr>
      </w:pPr>
      <w:r w:rsidRPr="00444709">
        <w:rPr>
          <w:rFonts w:ascii="Arial" w:eastAsia="Times New Roman" w:hAnsi="Arial" w:cs="Arial"/>
          <w:b/>
          <w:bCs/>
          <w:sz w:val="24"/>
          <w:szCs w:val="24"/>
        </w:rPr>
        <w:t>Содержание учебного предмета</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Русский </w:t>
      </w:r>
      <w:r w:rsidRPr="00444709">
        <w:rPr>
          <w:rFonts w:ascii="Arial" w:eastAsia="Times New Roman" w:hAnsi="Arial" w:cs="Arial"/>
          <w:sz w:val="24"/>
          <w:szCs w:val="24"/>
        </w:rPr>
        <w:t>язык как развивающееся явление </w:t>
      </w:r>
      <w:r w:rsidRPr="00444709">
        <w:rPr>
          <w:rFonts w:ascii="Arial" w:eastAsia="Times New Roman" w:hAnsi="Arial" w:cs="Arial"/>
          <w:b/>
          <w:bCs/>
          <w:sz w:val="24"/>
          <w:szCs w:val="24"/>
        </w:rPr>
        <w:t>(1</w:t>
      </w:r>
      <w:r w:rsidRPr="00444709">
        <w:rPr>
          <w:rFonts w:ascii="Arial" w:eastAsia="Times New Roman" w:hAnsi="Arial" w:cs="Arial"/>
          <w:sz w:val="24"/>
          <w:szCs w:val="24"/>
        </w:rPr>
        <w:t>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lastRenderedPageBreak/>
        <w:t>Повторение пройденного в 5 и 6 классах (11ч)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Публицистический стиль, его жанры, языковые особенности.</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Морфология. Орфография. Культура речи</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i/>
          <w:iCs/>
          <w:sz w:val="24"/>
          <w:szCs w:val="24"/>
        </w:rPr>
        <w:t>Требования к уровню подготовки обучающихся теме:</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узнавать и создавать тексты публицистического стиля на доступные темы</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Причастие (25ч)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Повторение сведений о глаголе, полученных в 5 и 6 классах.</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Не с причастиями. Правописание гласных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Виды публичных общественно-политических выступлений. Их структура.</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br/>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Деепричастие( 13 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Повторение сведений о глаголе, полученных в 5 и 6 классах.</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Не с деепричастиями.</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Наречие (16 ч )</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lastRenderedPageBreak/>
        <w:t>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Правописание не с наречиями на -о и -е; не- и ни- в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шипящих на конце наречий.</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Описание действий как вид текста: структура текста, его языковые особенности. Пересказ исходного текста с описанием действий.</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Категория состояния (3ч)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Категория состояния как часть речи. Ее отличие от наречий. Синтаксическая роль слов категории состояния.</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Выборочное изложение текста с описанием состояния человека или природы.</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СЛУЖЕБНЫЕ ЧАСТИ РЕЧИ.</w:t>
      </w:r>
      <w:r w:rsidRPr="00444709">
        <w:rPr>
          <w:rFonts w:ascii="Arial" w:eastAsia="Times New Roman" w:hAnsi="Arial" w:cs="Arial"/>
          <w:sz w:val="24"/>
          <w:szCs w:val="24"/>
        </w:rPr>
        <w:t> </w:t>
      </w:r>
      <w:r w:rsidRPr="00444709">
        <w:rPr>
          <w:rFonts w:ascii="Arial" w:eastAsia="Times New Roman" w:hAnsi="Arial" w:cs="Arial"/>
          <w:b/>
          <w:bCs/>
          <w:sz w:val="24"/>
          <w:szCs w:val="24"/>
        </w:rPr>
        <w:t>(51 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Предлог</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Предлог как служебная часть речи. Синтаксическая роль предлогов в предложении. Непроизводные и</w:t>
      </w:r>
      <w:r w:rsidRPr="00444709">
        <w:rPr>
          <w:rFonts w:ascii="Arial" w:eastAsia="Times New Roman" w:hAnsi="Arial" w:cs="Arial"/>
          <w:sz w:val="24"/>
          <w:szCs w:val="24"/>
        </w:rPr>
        <w:br/>
        <w:t>производные предлоги. Простые и составные предлоги. Текстообразующая роль предлогов.</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Слитные и раздельные написания предлогов (в течение, ввиду, вследствие и др.). Дефис в предлогах из-за, из-под.</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Рассказ от своего имени на основе прочитанного. Рассказ на основе увиденного на картине.</w:t>
      </w:r>
      <w:r w:rsidRPr="00444709">
        <w:rPr>
          <w:rFonts w:ascii="Arial" w:eastAsia="Times New Roman" w:hAnsi="Arial" w:cs="Arial"/>
          <w:sz w:val="24"/>
          <w:szCs w:val="24"/>
        </w:rPr>
        <w:br/>
      </w:r>
      <w:r w:rsidRPr="00444709">
        <w:rPr>
          <w:rFonts w:ascii="Arial" w:eastAsia="Times New Roman" w:hAnsi="Arial" w:cs="Arial"/>
          <w:b/>
          <w:bCs/>
          <w:sz w:val="24"/>
          <w:szCs w:val="24"/>
        </w:rPr>
        <w:t>Союз</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подчинительных союзов в сложном предложении. Текстообразующая роль союзов.</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Слитные и раздельные написания союзов. Отличие на письме союзов зато, тоже, чтобы от местоимений с предлогом и частицами и союза также от наречия так с частицей же.</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Устное рассуждение на дискуссионную тему; его языковые особенности.</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Частица</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lastRenderedPageBreak/>
        <w:t>Частица как служебная часть речи. Синтаксическая роль частиц в предложении. Формообразующие,</w:t>
      </w:r>
      <w:r w:rsidRPr="00444709">
        <w:rPr>
          <w:rFonts w:ascii="Arial" w:eastAsia="Times New Roman" w:hAnsi="Arial" w:cs="Arial"/>
          <w:sz w:val="24"/>
          <w:szCs w:val="24"/>
        </w:rPr>
        <w:br/>
        <w:t>отрицательные и модальные частицы. Текстообразующая роль частиц.</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Различение на письме частиц не и ни. Правописание не и ни с различными частями речи.</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Рассказ по данному сюжету.</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i/>
          <w:iCs/>
          <w:sz w:val="24"/>
          <w:szCs w:val="24"/>
        </w:rPr>
        <w:t>Междометие.</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Междометие как часть речи. Синтаксическая роль междометий в предложении. Звукоподражательные слова и их отличие от междометий.</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Дефис в междометиях. Интонационное выделение междометий. Запятая и восклицательный знак при междометиях.</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b/>
          <w:bCs/>
          <w:sz w:val="24"/>
          <w:szCs w:val="24"/>
        </w:rPr>
        <w:t>Повторение и систематизация пройденного в 7 классе (18 ч)</w:t>
      </w:r>
    </w:p>
    <w:p w:rsidR="00444709" w:rsidRPr="00444709" w:rsidRDefault="00444709" w:rsidP="00444709">
      <w:pPr>
        <w:shd w:val="clear" w:color="auto" w:fill="FFFFFF"/>
        <w:spacing w:after="150" w:line="240" w:lineRule="auto"/>
        <w:rPr>
          <w:rFonts w:ascii="Arial" w:eastAsia="Times New Roman" w:hAnsi="Arial" w:cs="Arial"/>
          <w:sz w:val="24"/>
          <w:szCs w:val="24"/>
        </w:rPr>
      </w:pPr>
      <w:r w:rsidRPr="00444709">
        <w:rPr>
          <w:rFonts w:ascii="Arial" w:eastAsia="Times New Roman" w:hAnsi="Arial" w:cs="Arial"/>
          <w:sz w:val="24"/>
          <w:szCs w:val="24"/>
        </w:rPr>
        <w:t>Сочинение-рассуждение на морально-этическую тему или публичное выступление на эту тему.</w:t>
      </w:r>
    </w:p>
    <w:p w:rsidR="00444709" w:rsidRPr="00444709" w:rsidRDefault="00444709" w:rsidP="00444709">
      <w:pPr>
        <w:spacing w:after="0" w:line="259" w:lineRule="auto"/>
        <w:ind w:right="4271"/>
        <w:rPr>
          <w:rFonts w:ascii="Times New Roman" w:eastAsia="Times New Roman" w:hAnsi="Times New Roman" w:cs="Times New Roman"/>
          <w:color w:val="000000"/>
          <w:sz w:val="28"/>
          <w:szCs w:val="28"/>
        </w:rPr>
      </w:pPr>
      <w:r w:rsidRPr="00444709">
        <w:rPr>
          <w:rFonts w:ascii="Times New Roman" w:eastAsia="Times New Roman" w:hAnsi="Times New Roman" w:cs="Times New Roman"/>
          <w:color w:val="000000"/>
          <w:sz w:val="28"/>
          <w:szCs w:val="28"/>
        </w:rPr>
        <w:t xml:space="preserve">Тематическое планирование уроков по русского языку в 7 классе  </w:t>
      </w:r>
    </w:p>
    <w:p w:rsidR="00444709" w:rsidRPr="00444709" w:rsidRDefault="00444709" w:rsidP="00444709">
      <w:pPr>
        <w:spacing w:after="0" w:line="259" w:lineRule="auto"/>
        <w:jc w:val="center"/>
        <w:rPr>
          <w:rFonts w:ascii="Times New Roman" w:eastAsia="Times New Roman" w:hAnsi="Times New Roman" w:cs="Times New Roman"/>
          <w:color w:val="000000"/>
          <w:sz w:val="24"/>
        </w:rPr>
      </w:pPr>
    </w:p>
    <w:tbl>
      <w:tblPr>
        <w:tblStyle w:val="TableGrid"/>
        <w:tblW w:w="9923" w:type="dxa"/>
        <w:tblInd w:w="-130" w:type="dxa"/>
        <w:tblLayout w:type="fixed"/>
        <w:tblCellMar>
          <w:top w:w="5" w:type="dxa"/>
          <w:left w:w="12" w:type="dxa"/>
          <w:right w:w="13" w:type="dxa"/>
        </w:tblCellMar>
        <w:tblLook w:val="04A0" w:firstRow="1" w:lastRow="0" w:firstColumn="1" w:lastColumn="0" w:noHBand="0" w:noVBand="1"/>
      </w:tblPr>
      <w:tblGrid>
        <w:gridCol w:w="26"/>
        <w:gridCol w:w="824"/>
        <w:gridCol w:w="3035"/>
        <w:gridCol w:w="83"/>
        <w:gridCol w:w="1842"/>
        <w:gridCol w:w="6"/>
        <w:gridCol w:w="1930"/>
        <w:gridCol w:w="49"/>
        <w:gridCol w:w="1136"/>
        <w:gridCol w:w="992"/>
      </w:tblGrid>
      <w:tr w:rsidR="00444709" w:rsidRPr="00444709" w:rsidTr="00E633F2">
        <w:trPr>
          <w:gridBefore w:val="1"/>
          <w:wBefore w:w="26" w:type="dxa"/>
          <w:trHeight w:val="931"/>
        </w:trPr>
        <w:tc>
          <w:tcPr>
            <w:tcW w:w="824" w:type="dxa"/>
            <w:tcBorders>
              <w:top w:val="single" w:sz="4" w:space="0" w:color="000000"/>
              <w:left w:val="single" w:sz="4" w:space="0" w:color="000000"/>
              <w:bottom w:val="single" w:sz="4" w:space="0" w:color="000000"/>
              <w:right w:val="single" w:sz="4" w:space="0" w:color="000000"/>
            </w:tcBorders>
            <w:vAlign w:val="center"/>
          </w:tcPr>
          <w:p w:rsidR="00444709" w:rsidRPr="00444709" w:rsidRDefault="00444709" w:rsidP="00444709">
            <w:pPr>
              <w:rPr>
                <w:rFonts w:ascii="Times New Roman" w:hAnsi="Times New Roman"/>
                <w:color w:val="000000"/>
              </w:rPr>
            </w:pPr>
            <w:r w:rsidRPr="00444709">
              <w:rPr>
                <w:rFonts w:ascii="Times New Roman" w:hAnsi="Times New Roman"/>
                <w:color w:val="000000"/>
                <w:sz w:val="20"/>
              </w:rPr>
              <w:t xml:space="preserve">№ </w:t>
            </w:r>
          </w:p>
          <w:p w:rsidR="00444709" w:rsidRPr="00444709" w:rsidRDefault="00444709" w:rsidP="00444709">
            <w:pPr>
              <w:rPr>
                <w:rFonts w:ascii="Times New Roman" w:hAnsi="Times New Roman"/>
                <w:color w:val="000000"/>
              </w:rPr>
            </w:pPr>
            <w:r w:rsidRPr="00444709">
              <w:rPr>
                <w:rFonts w:ascii="Times New Roman" w:hAnsi="Times New Roman"/>
                <w:color w:val="000000"/>
                <w:sz w:val="20"/>
              </w:rPr>
              <w:t xml:space="preserve">п/п </w:t>
            </w:r>
          </w:p>
        </w:tc>
        <w:tc>
          <w:tcPr>
            <w:tcW w:w="3035" w:type="dxa"/>
            <w:tcBorders>
              <w:top w:val="single" w:sz="4" w:space="0" w:color="000000"/>
              <w:left w:val="single" w:sz="4" w:space="0" w:color="000000"/>
              <w:bottom w:val="single" w:sz="4" w:space="0" w:color="000000"/>
              <w:right w:val="single" w:sz="4" w:space="0" w:color="000000"/>
            </w:tcBorders>
            <w:vAlign w:val="center"/>
          </w:tcPr>
          <w:p w:rsidR="00444709" w:rsidRPr="00444709" w:rsidRDefault="00444709" w:rsidP="00444709">
            <w:pPr>
              <w:ind w:right="1"/>
              <w:jc w:val="center"/>
              <w:rPr>
                <w:rFonts w:ascii="Times New Roman" w:hAnsi="Times New Roman"/>
                <w:color w:val="000000"/>
              </w:rPr>
            </w:pPr>
            <w:r w:rsidRPr="00444709">
              <w:rPr>
                <w:rFonts w:ascii="Times New Roman" w:hAnsi="Times New Roman"/>
                <w:color w:val="000000"/>
                <w:sz w:val="20"/>
              </w:rPr>
              <w:t xml:space="preserve">Тема урока </w:t>
            </w:r>
          </w:p>
        </w:tc>
        <w:tc>
          <w:tcPr>
            <w:tcW w:w="1931"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9" w:lineRule="auto"/>
              <w:jc w:val="center"/>
              <w:rPr>
                <w:rFonts w:ascii="Times New Roman" w:hAnsi="Times New Roman"/>
                <w:color w:val="000000"/>
              </w:rPr>
            </w:pPr>
            <w:r w:rsidRPr="00444709">
              <w:rPr>
                <w:rFonts w:ascii="Times New Roman" w:hAnsi="Times New Roman"/>
                <w:color w:val="000000"/>
                <w:sz w:val="20"/>
              </w:rPr>
              <w:t xml:space="preserve">Колво </w:t>
            </w:r>
          </w:p>
          <w:p w:rsidR="00444709" w:rsidRPr="00444709" w:rsidRDefault="00444709" w:rsidP="00444709">
            <w:pPr>
              <w:jc w:val="center"/>
              <w:rPr>
                <w:rFonts w:ascii="Times New Roman" w:hAnsi="Times New Roman"/>
                <w:color w:val="000000"/>
              </w:rPr>
            </w:pPr>
            <w:r w:rsidRPr="00444709">
              <w:rPr>
                <w:rFonts w:ascii="Times New Roman" w:hAnsi="Times New Roman"/>
                <w:color w:val="000000"/>
                <w:sz w:val="20"/>
              </w:rPr>
              <w:t xml:space="preserve">часов </w:t>
            </w:r>
          </w:p>
        </w:tc>
        <w:tc>
          <w:tcPr>
            <w:tcW w:w="1930" w:type="dxa"/>
            <w:tcBorders>
              <w:top w:val="single" w:sz="4" w:space="0" w:color="000000"/>
              <w:left w:val="single" w:sz="4" w:space="0" w:color="000000"/>
              <w:bottom w:val="single" w:sz="4" w:space="0" w:color="000000"/>
              <w:right w:val="single" w:sz="4" w:space="0" w:color="000000"/>
            </w:tcBorders>
            <w:vAlign w:val="center"/>
          </w:tcPr>
          <w:p w:rsidR="00444709" w:rsidRPr="00444709" w:rsidRDefault="00444709" w:rsidP="00444709">
            <w:pPr>
              <w:rPr>
                <w:rFonts w:ascii="Times New Roman" w:hAnsi="Times New Roman"/>
                <w:color w:val="000000"/>
              </w:rPr>
            </w:pPr>
            <w:r w:rsidRPr="00444709">
              <w:rPr>
                <w:rFonts w:ascii="Times New Roman" w:hAnsi="Times New Roman"/>
                <w:color w:val="000000"/>
                <w:sz w:val="20"/>
              </w:rPr>
              <w:t>Д/З</w:t>
            </w:r>
          </w:p>
        </w:tc>
        <w:tc>
          <w:tcPr>
            <w:tcW w:w="1185" w:type="dxa"/>
            <w:gridSpan w:val="2"/>
            <w:tcBorders>
              <w:top w:val="single" w:sz="4" w:space="0" w:color="000000"/>
              <w:left w:val="single" w:sz="4" w:space="0" w:color="000000"/>
              <w:bottom w:val="single" w:sz="4" w:space="0" w:color="000000"/>
              <w:right w:val="single" w:sz="4" w:space="0" w:color="000000"/>
            </w:tcBorders>
            <w:vAlign w:val="center"/>
          </w:tcPr>
          <w:p w:rsidR="00444709" w:rsidRPr="00444709" w:rsidRDefault="00444709" w:rsidP="00444709">
            <w:pPr>
              <w:ind w:right="22"/>
              <w:jc w:val="center"/>
              <w:rPr>
                <w:rFonts w:ascii="Times New Roman" w:hAnsi="Times New Roman"/>
                <w:color w:val="000000"/>
              </w:rPr>
            </w:pPr>
            <w:r w:rsidRPr="00444709">
              <w:rPr>
                <w:rFonts w:ascii="Times New Roman" w:hAnsi="Times New Roman"/>
                <w:color w:val="000000"/>
                <w:sz w:val="20"/>
              </w:rPr>
              <w:t xml:space="preserve">Характеристика деятельности </w:t>
            </w:r>
          </w:p>
        </w:tc>
        <w:tc>
          <w:tcPr>
            <w:tcW w:w="992" w:type="dxa"/>
            <w:tcBorders>
              <w:top w:val="single" w:sz="4" w:space="0" w:color="000000"/>
              <w:left w:val="single" w:sz="4" w:space="0" w:color="000000"/>
              <w:bottom w:val="single" w:sz="4" w:space="0" w:color="000000"/>
              <w:right w:val="single" w:sz="4" w:space="0" w:color="000000"/>
            </w:tcBorders>
            <w:vAlign w:val="center"/>
          </w:tcPr>
          <w:p w:rsidR="00444709" w:rsidRPr="00444709" w:rsidRDefault="00444709" w:rsidP="00444709">
            <w:pPr>
              <w:rPr>
                <w:rFonts w:ascii="Times New Roman" w:hAnsi="Times New Roman"/>
                <w:color w:val="000000"/>
                <w:sz w:val="20"/>
              </w:rPr>
            </w:pPr>
            <w:r w:rsidRPr="00444709">
              <w:rPr>
                <w:rFonts w:ascii="Times New Roman" w:hAnsi="Times New Roman"/>
                <w:color w:val="000000"/>
                <w:sz w:val="20"/>
              </w:rPr>
              <w:t xml:space="preserve"> Коррекция деятельности с учётом детей ЗПР</w:t>
            </w:r>
          </w:p>
          <w:p w:rsidR="00444709" w:rsidRPr="00444709" w:rsidRDefault="00444709" w:rsidP="00444709">
            <w:pPr>
              <w:rPr>
                <w:rFonts w:ascii="Times New Roman" w:hAnsi="Times New Roman"/>
                <w:color w:val="000000"/>
              </w:rPr>
            </w:pPr>
            <w:r w:rsidRPr="00444709">
              <w:rPr>
                <w:rFonts w:ascii="Times New Roman" w:hAnsi="Times New Roman"/>
                <w:color w:val="000000"/>
                <w:sz w:val="20"/>
              </w:rPr>
              <w:t xml:space="preserve">  </w:t>
            </w:r>
          </w:p>
        </w:tc>
      </w:tr>
      <w:tr w:rsidR="00444709" w:rsidRPr="00444709" w:rsidTr="00E633F2">
        <w:trPr>
          <w:gridBefore w:val="1"/>
          <w:wBefore w:w="26" w:type="dxa"/>
          <w:trHeight w:val="1942"/>
        </w:trPr>
        <w:tc>
          <w:tcPr>
            <w:tcW w:w="824" w:type="dxa"/>
            <w:tcBorders>
              <w:top w:val="single" w:sz="4" w:space="0" w:color="auto"/>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w:t>
            </w:r>
          </w:p>
        </w:tc>
        <w:tc>
          <w:tcPr>
            <w:tcW w:w="3118" w:type="dxa"/>
            <w:gridSpan w:val="2"/>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Русский язык как развивающееся явление </w:t>
            </w:r>
          </w:p>
        </w:tc>
        <w:tc>
          <w:tcPr>
            <w:tcW w:w="1842" w:type="dxa"/>
            <w:tcBorders>
              <w:top w:val="single" w:sz="4" w:space="0" w:color="auto"/>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936" w:type="dxa"/>
            <w:gridSpan w:val="2"/>
            <w:tcBorders>
              <w:top w:val="single" w:sz="4" w:space="0" w:color="auto"/>
              <w:left w:val="single" w:sz="4" w:space="0" w:color="auto"/>
              <w:bottom w:val="single" w:sz="4" w:space="0" w:color="000000"/>
              <w:right w:val="single" w:sz="4" w:space="0" w:color="auto"/>
            </w:tcBorders>
          </w:tcPr>
          <w:p w:rsidR="00444709" w:rsidRPr="00444709" w:rsidRDefault="00444709" w:rsidP="00444709">
            <w:pPr>
              <w:ind w:right="160"/>
              <w:rPr>
                <w:rFonts w:ascii="Times New Roman" w:hAnsi="Times New Roman"/>
                <w:color w:val="000000"/>
              </w:rPr>
            </w:pPr>
            <w:r w:rsidRPr="00444709">
              <w:rPr>
                <w:rFonts w:ascii="Times New Roman" w:hAnsi="Times New Roman"/>
                <w:color w:val="000000"/>
              </w:rPr>
              <w:t>Упр.6</w:t>
            </w:r>
          </w:p>
        </w:tc>
        <w:tc>
          <w:tcPr>
            <w:tcW w:w="1185" w:type="dxa"/>
            <w:gridSpan w:val="2"/>
            <w:tcBorders>
              <w:top w:val="single" w:sz="4" w:space="0" w:color="auto"/>
              <w:left w:val="single" w:sz="4" w:space="0" w:color="auto"/>
              <w:bottom w:val="single" w:sz="4" w:space="0" w:color="000000"/>
              <w:right w:val="single" w:sz="4" w:space="0" w:color="000000"/>
            </w:tcBorders>
          </w:tcPr>
          <w:p w:rsidR="00444709" w:rsidRPr="00444709" w:rsidRDefault="00444709" w:rsidP="00444709">
            <w:pPr>
              <w:ind w:right="160"/>
              <w:rPr>
                <w:rFonts w:ascii="Times New Roman" w:hAnsi="Times New Roman"/>
                <w:color w:val="000000"/>
              </w:rPr>
            </w:pPr>
            <w:r w:rsidRPr="00444709">
              <w:rPr>
                <w:rFonts w:ascii="Times New Roman" w:hAnsi="Times New Roman"/>
                <w:color w:val="000000"/>
                <w:sz w:val="21"/>
              </w:rPr>
              <w:t>Знать  отдельные вопросы лексики, синтаксиса, фонетики, орфографии.</w:t>
            </w:r>
          </w:p>
        </w:tc>
        <w:tc>
          <w:tcPr>
            <w:tcW w:w="992"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формирование устной и письменной речи.  </w:t>
            </w:r>
          </w:p>
        </w:tc>
      </w:tr>
      <w:tr w:rsidR="00444709" w:rsidRPr="00444709" w:rsidTr="00E633F2">
        <w:trPr>
          <w:gridBefore w:val="1"/>
          <w:wBefore w:w="26" w:type="dxa"/>
          <w:trHeight w:val="734"/>
        </w:trPr>
        <w:tc>
          <w:tcPr>
            <w:tcW w:w="82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w:t>
            </w:r>
          </w:p>
        </w:tc>
        <w:tc>
          <w:tcPr>
            <w:tcW w:w="3118" w:type="dxa"/>
            <w:gridSpan w:val="2"/>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Синтаксис. Синтаксический разбор.  </w:t>
            </w:r>
          </w:p>
        </w:tc>
        <w:tc>
          <w:tcPr>
            <w:tcW w:w="1842" w:type="dxa"/>
            <w:tcBorders>
              <w:top w:val="single" w:sz="4" w:space="0" w:color="000000"/>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936" w:type="dxa"/>
            <w:gridSpan w:val="2"/>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Упр.9</w:t>
            </w:r>
          </w:p>
        </w:tc>
        <w:tc>
          <w:tcPr>
            <w:tcW w:w="1185" w:type="dxa"/>
            <w:gridSpan w:val="2"/>
            <w:tcBorders>
              <w:top w:val="single" w:sz="4" w:space="0" w:color="000000"/>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Знать основные синтаксичес</w:t>
            </w:r>
            <w:r w:rsidRPr="00444709">
              <w:rPr>
                <w:rFonts w:ascii="Times New Roman" w:hAnsi="Times New Roman"/>
                <w:color w:val="000000"/>
                <w:sz w:val="21"/>
              </w:rPr>
              <w:lastRenderedPageBreak/>
              <w:t>кие понятия (словосочетание, предложение, члены предло-</w:t>
            </w:r>
          </w:p>
        </w:tc>
        <w:tc>
          <w:tcPr>
            <w:tcW w:w="992"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 xml:space="preserve"> - формирование </w:t>
            </w:r>
            <w:r w:rsidRPr="00444709">
              <w:rPr>
                <w:rFonts w:ascii="Times New Roman" w:hAnsi="Times New Roman"/>
                <w:color w:val="000000"/>
                <w:sz w:val="21"/>
              </w:rPr>
              <w:lastRenderedPageBreak/>
              <w:t xml:space="preserve">устной и письменной речи. </w:t>
            </w:r>
          </w:p>
        </w:tc>
      </w:tr>
      <w:tr w:rsidR="00444709" w:rsidRPr="00444709" w:rsidTr="00E633F2">
        <w:tblPrEx>
          <w:tblCellMar>
            <w:left w:w="108" w:type="dxa"/>
            <w:right w:w="94" w:type="dxa"/>
          </w:tblCellMar>
        </w:tblPrEx>
        <w:trPr>
          <w:trHeight w:val="1217"/>
        </w:trPr>
        <w:tc>
          <w:tcPr>
            <w:tcW w:w="85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118"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5"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Упр.12</w:t>
            </w:r>
          </w:p>
        </w:tc>
        <w:tc>
          <w:tcPr>
            <w:tcW w:w="113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жения). Уметь выполнять порядок синтаксического разбора.  </w:t>
            </w:r>
          </w:p>
        </w:tc>
        <w:tc>
          <w:tcPr>
            <w:tcW w:w="992"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p>
        </w:tc>
      </w:tr>
      <w:tr w:rsidR="00444709" w:rsidRPr="00444709" w:rsidTr="00E633F2">
        <w:tblPrEx>
          <w:tblCellMar>
            <w:left w:w="108" w:type="dxa"/>
            <w:right w:w="94" w:type="dxa"/>
          </w:tblCellMar>
        </w:tblPrEx>
        <w:trPr>
          <w:trHeight w:val="1942"/>
        </w:trPr>
        <w:tc>
          <w:tcPr>
            <w:tcW w:w="85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w:t>
            </w:r>
          </w:p>
        </w:tc>
        <w:tc>
          <w:tcPr>
            <w:tcW w:w="3118"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Пунктуация. Пунктуационный разбор.  </w:t>
            </w:r>
          </w:p>
        </w:tc>
        <w:tc>
          <w:tcPr>
            <w:tcW w:w="184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5"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13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60"/>
              <w:rPr>
                <w:rFonts w:ascii="Times New Roman" w:hAnsi="Times New Roman"/>
                <w:color w:val="000000"/>
              </w:rPr>
            </w:pPr>
            <w:r w:rsidRPr="00444709">
              <w:rPr>
                <w:rFonts w:ascii="Times New Roman" w:hAnsi="Times New Roman"/>
                <w:color w:val="000000"/>
                <w:sz w:val="21"/>
              </w:rPr>
              <w:t>Знать правила постановки знаков препинания в предложениях с однородными членами, обращениями прямой речью, в сложных предложениях. Уметь выполнять  пунктуационный разбор, составит</w:t>
            </w:r>
            <w:r w:rsidRPr="00444709">
              <w:rPr>
                <w:rFonts w:ascii="Times New Roman" w:hAnsi="Times New Roman"/>
                <w:color w:val="000000"/>
                <w:sz w:val="21"/>
              </w:rPr>
              <w:lastRenderedPageBreak/>
              <w:t xml:space="preserve">ь предложение по схеме.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lastRenderedPageBreak/>
              <w:t xml:space="preserve">- формирование умения анализировать свою деятельность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tc>
      </w:tr>
      <w:tr w:rsidR="00444709" w:rsidRPr="00444709" w:rsidTr="00E633F2">
        <w:tblPrEx>
          <w:tblCellMar>
            <w:left w:w="108" w:type="dxa"/>
            <w:right w:w="94" w:type="dxa"/>
          </w:tblCellMar>
        </w:tblPrEx>
        <w:trPr>
          <w:trHeight w:val="2184"/>
        </w:trPr>
        <w:tc>
          <w:tcPr>
            <w:tcW w:w="85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4.</w:t>
            </w:r>
          </w:p>
        </w:tc>
        <w:tc>
          <w:tcPr>
            <w:tcW w:w="3118"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Лексика и фразеология. </w:t>
            </w:r>
          </w:p>
        </w:tc>
        <w:tc>
          <w:tcPr>
            <w:tcW w:w="184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5"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лекс.разбор слов</w:t>
            </w:r>
          </w:p>
        </w:tc>
        <w:tc>
          <w:tcPr>
            <w:tcW w:w="113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17"/>
              <w:rPr>
                <w:rFonts w:ascii="Times New Roman" w:hAnsi="Times New Roman"/>
                <w:color w:val="000000"/>
              </w:rPr>
            </w:pPr>
            <w:r w:rsidRPr="00444709">
              <w:rPr>
                <w:rFonts w:ascii="Times New Roman" w:hAnsi="Times New Roman"/>
                <w:color w:val="000000"/>
                <w:sz w:val="21"/>
              </w:rPr>
              <w:t xml:space="preserve">Знать порядок работы с толковыми словарями. Уметь работать над особенностями употребления слов разных лексических групп.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spacing w:after="2" w:line="236" w:lineRule="auto"/>
              <w:rPr>
                <w:rFonts w:ascii="Times New Roman" w:hAnsi="Times New Roman"/>
                <w:color w:val="000000"/>
              </w:rPr>
            </w:pPr>
            <w:r w:rsidRPr="00444709">
              <w:rPr>
                <w:rFonts w:ascii="Times New Roman" w:hAnsi="Times New Roman"/>
                <w:color w:val="000000"/>
                <w:sz w:val="21"/>
              </w:rPr>
              <w:t xml:space="preserve">- умение выполнять все виды разбора слов; </w:t>
            </w:r>
          </w:p>
          <w:p w:rsidR="00444709" w:rsidRPr="00444709" w:rsidRDefault="00444709" w:rsidP="00444709">
            <w:pPr>
              <w:rPr>
                <w:rFonts w:ascii="Times New Roman" w:hAnsi="Times New Roman"/>
                <w:color w:val="000000"/>
              </w:rPr>
            </w:pPr>
          </w:p>
        </w:tc>
      </w:tr>
      <w:tr w:rsidR="00444709" w:rsidRPr="00444709" w:rsidTr="00E633F2">
        <w:tblPrEx>
          <w:tblCellMar>
            <w:left w:w="108" w:type="dxa"/>
            <w:right w:w="94" w:type="dxa"/>
          </w:tblCellMar>
        </w:tblPrEx>
        <w:trPr>
          <w:trHeight w:val="1942"/>
        </w:trPr>
        <w:tc>
          <w:tcPr>
            <w:tcW w:w="85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w:t>
            </w:r>
          </w:p>
        </w:tc>
        <w:tc>
          <w:tcPr>
            <w:tcW w:w="3118"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Фонетика и орфография. Фонетический разбор слов.  </w:t>
            </w:r>
          </w:p>
        </w:tc>
        <w:tc>
          <w:tcPr>
            <w:tcW w:w="184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5"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Фонет.разбор слов</w:t>
            </w:r>
          </w:p>
        </w:tc>
        <w:tc>
          <w:tcPr>
            <w:tcW w:w="113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57"/>
              <w:rPr>
                <w:rFonts w:ascii="Times New Roman" w:hAnsi="Times New Roman"/>
                <w:color w:val="000000"/>
              </w:rPr>
            </w:pPr>
            <w:r w:rsidRPr="00444709">
              <w:rPr>
                <w:rFonts w:ascii="Times New Roman" w:hAnsi="Times New Roman"/>
                <w:color w:val="000000"/>
                <w:sz w:val="21"/>
              </w:rPr>
              <w:t>Знать порядок выполнения фонетического разбора. Уметь составлять план художест</w:t>
            </w:r>
            <w:r w:rsidRPr="00444709">
              <w:rPr>
                <w:rFonts w:ascii="Times New Roman" w:hAnsi="Times New Roman"/>
                <w:color w:val="000000"/>
                <w:sz w:val="21"/>
              </w:rPr>
              <w:lastRenderedPageBreak/>
              <w:t xml:space="preserve">венного текста.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ind w:hanging="817"/>
              <w:rPr>
                <w:rFonts w:ascii="Times New Roman" w:hAnsi="Times New Roman"/>
                <w:color w:val="000000"/>
              </w:rPr>
            </w:pPr>
            <w:r w:rsidRPr="00444709">
              <w:rPr>
                <w:rFonts w:ascii="Times New Roman" w:hAnsi="Times New Roman"/>
                <w:color w:val="000000"/>
                <w:sz w:val="21"/>
              </w:rPr>
              <w:t xml:space="preserve">- формирование устной речи.  </w:t>
            </w:r>
          </w:p>
        </w:tc>
      </w:tr>
      <w:tr w:rsidR="00444709" w:rsidRPr="00444709" w:rsidTr="00E633F2">
        <w:tblPrEx>
          <w:tblCellMar>
            <w:left w:w="108" w:type="dxa"/>
            <w:right w:w="94" w:type="dxa"/>
          </w:tblCellMar>
        </w:tblPrEx>
        <w:trPr>
          <w:trHeight w:val="1459"/>
        </w:trPr>
        <w:tc>
          <w:tcPr>
            <w:tcW w:w="85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6.</w:t>
            </w:r>
          </w:p>
        </w:tc>
        <w:tc>
          <w:tcPr>
            <w:tcW w:w="3118"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Словообразование и орфография. Морфемный и словообразовательный разбор.  </w:t>
            </w:r>
          </w:p>
        </w:tc>
        <w:tc>
          <w:tcPr>
            <w:tcW w:w="184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5" w:type="dxa"/>
            <w:gridSpan w:val="3"/>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Упр.27</w:t>
            </w:r>
          </w:p>
        </w:tc>
        <w:tc>
          <w:tcPr>
            <w:tcW w:w="113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Знать морфемный и словообразовательный разбор.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Знать морфологический разбор.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 формирование навыков смыслового чтения,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9992" w:type="dxa"/>
        <w:tblInd w:w="-103" w:type="dxa"/>
        <w:tblLayout w:type="fixed"/>
        <w:tblCellMar>
          <w:top w:w="5" w:type="dxa"/>
          <w:left w:w="108" w:type="dxa"/>
          <w:right w:w="2" w:type="dxa"/>
        </w:tblCellMar>
        <w:tblLook w:val="04A0" w:firstRow="1" w:lastRow="0" w:firstColumn="1" w:lastColumn="0" w:noHBand="0" w:noVBand="1"/>
      </w:tblPr>
      <w:tblGrid>
        <w:gridCol w:w="549"/>
        <w:gridCol w:w="3490"/>
        <w:gridCol w:w="1701"/>
        <w:gridCol w:w="2256"/>
        <w:gridCol w:w="12"/>
        <w:gridCol w:w="992"/>
        <w:gridCol w:w="709"/>
        <w:gridCol w:w="283"/>
      </w:tblGrid>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2256"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p>
        </w:tc>
        <w:tc>
          <w:tcPr>
            <w:tcW w:w="1004" w:type="dxa"/>
            <w:gridSpan w:val="2"/>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992"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3634"/>
        </w:trPr>
        <w:tc>
          <w:tcPr>
            <w:tcW w:w="54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w:t>
            </w:r>
          </w:p>
        </w:tc>
        <w:tc>
          <w:tcPr>
            <w:tcW w:w="3490"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Морфология и орфография. Морфологический разбор.  </w:t>
            </w:r>
          </w:p>
        </w:tc>
        <w:tc>
          <w:tcPr>
            <w:tcW w:w="1701"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56" w:type="dxa"/>
            <w:tcBorders>
              <w:top w:val="single" w:sz="4" w:space="0" w:color="auto"/>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Упр.37, орф.21,25</w:t>
            </w:r>
          </w:p>
        </w:tc>
        <w:tc>
          <w:tcPr>
            <w:tcW w:w="1004" w:type="dxa"/>
            <w:gridSpan w:val="2"/>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gridSpan w:val="2"/>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2B1040">
            <w:pPr>
              <w:numPr>
                <w:ilvl w:val="0"/>
                <w:numId w:val="155"/>
              </w:numPr>
              <w:suppressAutoHyphens/>
              <w:spacing w:line="238" w:lineRule="auto"/>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55"/>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55"/>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формирование навыков </w:t>
            </w:r>
            <w:r w:rsidRPr="00444709">
              <w:rPr>
                <w:rFonts w:ascii="Times New Roman" w:hAnsi="Times New Roman"/>
                <w:color w:val="000000"/>
                <w:sz w:val="21"/>
              </w:rPr>
              <w:lastRenderedPageBreak/>
              <w:t xml:space="preserve">смыслового чтения,  </w:t>
            </w:r>
          </w:p>
          <w:p w:rsidR="00444709" w:rsidRPr="00444709" w:rsidRDefault="00444709" w:rsidP="002B1040">
            <w:pPr>
              <w:numPr>
                <w:ilvl w:val="0"/>
                <w:numId w:val="155"/>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8.</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2" w:line="236" w:lineRule="auto"/>
              <w:rPr>
                <w:rFonts w:ascii="Times New Roman" w:hAnsi="Times New Roman"/>
                <w:color w:val="000000"/>
              </w:rPr>
            </w:pPr>
            <w:r w:rsidRPr="00444709">
              <w:rPr>
                <w:rFonts w:ascii="Times New Roman" w:hAnsi="Times New Roman"/>
                <w:color w:val="000000"/>
                <w:sz w:val="21"/>
              </w:rPr>
              <w:t xml:space="preserve">Р.р. Сочинение по картине И.И. Бродского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«Летний сад осенью».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56"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Мини-сочинение</w:t>
            </w:r>
          </w:p>
        </w:tc>
        <w:tc>
          <w:tcPr>
            <w:tcW w:w="1004"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Уметь описывать пейзаж, изображенный на картине.  </w:t>
            </w:r>
          </w:p>
        </w:tc>
        <w:tc>
          <w:tcPr>
            <w:tcW w:w="992" w:type="dxa"/>
            <w:gridSpan w:val="2"/>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94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Текст.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56"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   Упр.52</w:t>
            </w:r>
          </w:p>
        </w:tc>
        <w:tc>
          <w:tcPr>
            <w:tcW w:w="1004"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Знать, что такое текст и каковы его типы. Уметь анализировать свои знания о тексте как о лингвистическом явлении.  </w:t>
            </w:r>
          </w:p>
        </w:tc>
        <w:tc>
          <w:tcPr>
            <w:tcW w:w="992" w:type="dxa"/>
            <w:gridSpan w:val="2"/>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10.</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Входная контрольная работа (диктант с грамматическим заданием).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56"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Повт.правила</w:t>
            </w:r>
          </w:p>
        </w:tc>
        <w:tc>
          <w:tcPr>
            <w:tcW w:w="1004"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Уметь применять полученные знания на практике.  </w:t>
            </w:r>
          </w:p>
        </w:tc>
        <w:tc>
          <w:tcPr>
            <w:tcW w:w="992" w:type="dxa"/>
            <w:gridSpan w:val="2"/>
            <w:tcBorders>
              <w:top w:val="single" w:sz="4" w:space="0" w:color="auto"/>
              <w:left w:val="single" w:sz="4" w:space="0" w:color="000000"/>
              <w:bottom w:val="single" w:sz="4" w:space="0" w:color="auto"/>
              <w:right w:val="single" w:sz="4" w:space="0" w:color="000000"/>
            </w:tcBorders>
          </w:tcPr>
          <w:p w:rsidR="00444709" w:rsidRPr="00444709" w:rsidRDefault="00444709" w:rsidP="00444709">
            <w:pPr>
              <w:ind w:hanging="805"/>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Стили литературного языка.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gridSpan w:val="2"/>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упр.63</w:t>
            </w:r>
          </w:p>
        </w:tc>
        <w:tc>
          <w:tcPr>
            <w:tcW w:w="1701" w:type="dxa"/>
            <w:gridSpan w:val="2"/>
            <w:tcBorders>
              <w:top w:val="single" w:sz="4" w:space="0" w:color="000000"/>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Развивают устную монологическую речь.  </w:t>
            </w:r>
          </w:p>
        </w:tc>
        <w:tc>
          <w:tcPr>
            <w:tcW w:w="283" w:type="dxa"/>
            <w:tcBorders>
              <w:top w:val="single" w:sz="4" w:space="0" w:color="auto"/>
              <w:left w:val="single" w:sz="4" w:space="0" w:color="000000"/>
              <w:bottom w:val="single" w:sz="4" w:space="0" w:color="000000"/>
              <w:right w:val="single" w:sz="4" w:space="0" w:color="000000"/>
            </w:tcBorders>
          </w:tcPr>
          <w:p w:rsidR="00444709" w:rsidRPr="00444709" w:rsidRDefault="00444709" w:rsidP="002B1040">
            <w:pPr>
              <w:numPr>
                <w:ilvl w:val="0"/>
                <w:numId w:val="155"/>
              </w:numPr>
              <w:suppressAutoHyphens/>
              <w:spacing w:line="248" w:lineRule="auto"/>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9992" w:type="dxa"/>
        <w:tblInd w:w="-103" w:type="dxa"/>
        <w:tblLayout w:type="fixed"/>
        <w:tblCellMar>
          <w:top w:w="6" w:type="dxa"/>
          <w:left w:w="108" w:type="dxa"/>
          <w:right w:w="72" w:type="dxa"/>
        </w:tblCellMar>
        <w:tblLook w:val="04A0" w:firstRow="1" w:lastRow="0" w:firstColumn="1" w:lastColumn="0" w:noHBand="0" w:noVBand="1"/>
      </w:tblPr>
      <w:tblGrid>
        <w:gridCol w:w="549"/>
        <w:gridCol w:w="3490"/>
        <w:gridCol w:w="1701"/>
        <w:gridCol w:w="2268"/>
        <w:gridCol w:w="1134"/>
        <w:gridCol w:w="850"/>
      </w:tblGrid>
      <w:tr w:rsidR="00444709" w:rsidRPr="00444709" w:rsidTr="00E633F2">
        <w:trPr>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8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Диалог. Виды диалогов.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Упр.55</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Уметь вести диалог, правильно его оформить на письме.  </w:t>
            </w:r>
          </w:p>
        </w:tc>
        <w:tc>
          <w:tcPr>
            <w:tcW w:w="8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умение вести диалог </w:t>
            </w:r>
          </w:p>
        </w:tc>
      </w:tr>
      <w:tr w:rsidR="00444709" w:rsidRPr="00444709" w:rsidTr="00E633F2">
        <w:trPr>
          <w:trHeight w:val="2666"/>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Р.р. Публицистический стиль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Упр.69</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Знают разновидности стилей языка, формируют представление о публицистическом стиле как о функциональной разновидности языка.  </w:t>
            </w:r>
          </w:p>
        </w:tc>
        <w:tc>
          <w:tcPr>
            <w:tcW w:w="850" w:type="dxa"/>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56"/>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56"/>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p>
        </w:tc>
      </w:tr>
      <w:tr w:rsidR="00444709" w:rsidRPr="00444709" w:rsidTr="00E633F2">
        <w:trPr>
          <w:trHeight w:val="194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14.</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Причастие как часть речи.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Упр.77</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Знают значение причастия, его морфологические признаки, синтаксическую роль. </w:t>
            </w:r>
          </w:p>
        </w:tc>
        <w:tc>
          <w:tcPr>
            <w:tcW w:w="850" w:type="dxa"/>
            <w:vMerge w:val="restart"/>
            <w:tcBorders>
              <w:top w:val="single" w:sz="4" w:space="0" w:color="auto"/>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развитие связной речи  </w:t>
            </w:r>
          </w:p>
          <w:p w:rsidR="00444709" w:rsidRPr="00444709" w:rsidRDefault="00444709" w:rsidP="002B1040">
            <w:pPr>
              <w:numPr>
                <w:ilvl w:val="0"/>
                <w:numId w:val="157"/>
              </w:numPr>
              <w:suppressAutoHyphens/>
              <w:spacing w:after="5" w:line="235" w:lineRule="auto"/>
              <w:rPr>
                <w:rFonts w:ascii="Times New Roman" w:hAnsi="Times New Roman"/>
                <w:color w:val="000000"/>
              </w:rPr>
            </w:pPr>
            <w:r w:rsidRPr="00444709">
              <w:rPr>
                <w:rFonts w:ascii="Times New Roman" w:hAnsi="Times New Roman"/>
                <w:color w:val="000000"/>
                <w:sz w:val="21"/>
              </w:rPr>
              <w:t xml:space="preserve">формирование умения выделять причастный оборот запятыми. </w:t>
            </w:r>
          </w:p>
        </w:tc>
      </w:tr>
      <w:tr w:rsidR="00444709" w:rsidRPr="00444709" w:rsidTr="00E633F2">
        <w:trPr>
          <w:trHeight w:val="170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15.</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Склонение причастий и правописание гласных в падежных окончаниях причастий.  </w:t>
            </w:r>
          </w:p>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Упр.82</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Знают особенности склонения причастий.  </w:t>
            </w:r>
          </w:p>
        </w:tc>
        <w:tc>
          <w:tcPr>
            <w:tcW w:w="850" w:type="dxa"/>
            <w:vMerge/>
            <w:tcBorders>
              <w:top w:val="nil"/>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16.</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Причастный оборот.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Выделение причастно-</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Упр.86</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Знают о причастном обороте.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Могут опознавать причастный </w:t>
            </w:r>
          </w:p>
        </w:tc>
        <w:tc>
          <w:tcPr>
            <w:tcW w:w="850" w:type="dxa"/>
            <w:vMerge/>
            <w:tcBorders>
              <w:top w:val="nil"/>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7"/>
        <w:rPr>
          <w:rFonts w:ascii="Times New Roman" w:eastAsia="Times New Roman" w:hAnsi="Times New Roman" w:cs="Times New Roman"/>
          <w:color w:val="000000"/>
          <w:sz w:val="24"/>
        </w:rPr>
      </w:pPr>
    </w:p>
    <w:tbl>
      <w:tblPr>
        <w:tblStyle w:val="TableGrid"/>
        <w:tblW w:w="9991" w:type="dxa"/>
        <w:tblInd w:w="-103" w:type="dxa"/>
        <w:tblLayout w:type="fixed"/>
        <w:tblCellMar>
          <w:top w:w="6" w:type="dxa"/>
          <w:left w:w="107" w:type="dxa"/>
          <w:right w:w="2" w:type="dxa"/>
        </w:tblCellMar>
        <w:tblLook w:val="04A0" w:firstRow="1" w:lastRow="0" w:firstColumn="1" w:lastColumn="0" w:noHBand="0" w:noVBand="1"/>
      </w:tblPr>
      <w:tblGrid>
        <w:gridCol w:w="550"/>
        <w:gridCol w:w="3488"/>
        <w:gridCol w:w="1701"/>
        <w:gridCol w:w="1984"/>
        <w:gridCol w:w="1134"/>
        <w:gridCol w:w="1134"/>
      </w:tblGrid>
      <w:tr w:rsidR="00444709" w:rsidRPr="00444709" w:rsidTr="00E633F2">
        <w:trPr>
          <w:trHeight w:val="491"/>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го оборота запятыми.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4" w:line="237" w:lineRule="auto"/>
              <w:rPr>
                <w:rFonts w:ascii="Times New Roman" w:hAnsi="Times New Roman"/>
                <w:color w:val="000000"/>
              </w:rPr>
            </w:pPr>
            <w:r w:rsidRPr="00444709">
              <w:rPr>
                <w:rFonts w:ascii="Times New Roman" w:hAnsi="Times New Roman"/>
                <w:color w:val="000000"/>
                <w:sz w:val="21"/>
              </w:rPr>
              <w:t xml:space="preserve">оборот в тексте. Формируют умение выделять причастный оборот запятыми.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tcBorders>
              <w:top w:val="single" w:sz="4" w:space="0" w:color="000000"/>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67"/>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17.</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46"/>
              <w:rPr>
                <w:rFonts w:ascii="Times New Roman" w:hAnsi="Times New Roman"/>
                <w:color w:val="000000"/>
              </w:rPr>
            </w:pPr>
            <w:r w:rsidRPr="00444709">
              <w:rPr>
                <w:rFonts w:ascii="Times New Roman" w:hAnsi="Times New Roman"/>
                <w:color w:val="000000"/>
                <w:sz w:val="21"/>
              </w:rPr>
              <w:t xml:space="preserve">Причастный оборот. Выделение причастного оборота запятыми.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Упр.89</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nil"/>
              <w:left w:val="single" w:sz="4" w:space="0" w:color="000000"/>
              <w:bottom w:val="single" w:sz="4" w:space="0" w:color="000000"/>
              <w:right w:val="single" w:sz="4" w:space="0" w:color="000000"/>
            </w:tcBorders>
            <w:shd w:val="clear" w:color="auto" w:fill="FFFFFF"/>
          </w:tcPr>
          <w:p w:rsidR="00444709" w:rsidRPr="00444709" w:rsidRDefault="00444709" w:rsidP="00444709">
            <w:pPr>
              <w:rPr>
                <w:rFonts w:ascii="Times New Roman" w:hAnsi="Times New Roman"/>
                <w:color w:val="000000"/>
              </w:rPr>
            </w:pPr>
          </w:p>
        </w:tc>
      </w:tr>
      <w:tr w:rsidR="00444709" w:rsidRPr="00444709" w:rsidTr="00E633F2">
        <w:trPr>
          <w:trHeight w:val="493"/>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18.</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Р.р. Описание внешности человека.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Упр.98  </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Выясняют роль </w:t>
            </w:r>
            <w:r w:rsidRPr="00444709">
              <w:rPr>
                <w:rFonts w:ascii="Times New Roman" w:hAnsi="Times New Roman"/>
                <w:color w:val="000000"/>
                <w:sz w:val="21"/>
              </w:rPr>
              <w:lastRenderedPageBreak/>
              <w:t xml:space="preserve">причастий при описании внешности.  Знакомятся с определением портрета в литературном произведении. Выясняют роль причастий при описании внешности.  </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2B1040">
            <w:pPr>
              <w:numPr>
                <w:ilvl w:val="0"/>
                <w:numId w:val="158"/>
              </w:numPr>
              <w:suppressAutoHyphens/>
              <w:spacing w:line="238" w:lineRule="auto"/>
              <w:rPr>
                <w:rFonts w:ascii="Times New Roman" w:hAnsi="Times New Roman"/>
                <w:color w:val="000000"/>
              </w:rPr>
            </w:pPr>
            <w:r w:rsidRPr="00444709">
              <w:rPr>
                <w:rFonts w:ascii="Times New Roman" w:hAnsi="Times New Roman"/>
                <w:color w:val="000000"/>
                <w:sz w:val="21"/>
              </w:rPr>
              <w:t>ум</w:t>
            </w:r>
            <w:r w:rsidRPr="00444709">
              <w:rPr>
                <w:rFonts w:ascii="Times New Roman" w:hAnsi="Times New Roman"/>
                <w:color w:val="000000"/>
                <w:sz w:val="21"/>
              </w:rPr>
              <w:lastRenderedPageBreak/>
              <w:t xml:space="preserve">ение выполнять все виду разбора слов; </w:t>
            </w:r>
          </w:p>
          <w:p w:rsidR="00444709" w:rsidRPr="00444709" w:rsidRDefault="00444709" w:rsidP="002B1040">
            <w:pPr>
              <w:numPr>
                <w:ilvl w:val="0"/>
                <w:numId w:val="158"/>
              </w:numPr>
              <w:suppressAutoHyphens/>
              <w:spacing w:after="3" w:line="235" w:lineRule="auto"/>
              <w:rPr>
                <w:rFonts w:ascii="Times New Roman" w:hAnsi="Times New Roman"/>
                <w:color w:val="000000"/>
              </w:rPr>
            </w:pPr>
            <w:r w:rsidRPr="00444709">
              <w:rPr>
                <w:rFonts w:ascii="Times New Roman" w:hAnsi="Times New Roman"/>
                <w:color w:val="000000"/>
                <w:sz w:val="21"/>
              </w:rPr>
              <w:t xml:space="preserve">выявление морфологических признаков причастия. </w:t>
            </w:r>
          </w:p>
          <w:p w:rsidR="00444709" w:rsidRPr="00444709" w:rsidRDefault="00444709" w:rsidP="002B1040">
            <w:pPr>
              <w:numPr>
                <w:ilvl w:val="0"/>
                <w:numId w:val="158"/>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умение расставлять знаки препинания при причастном обороте.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58"/>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444709">
            <w:pPr>
              <w:rPr>
                <w:rFonts w:ascii="Times New Roman" w:hAnsi="Times New Roman"/>
                <w:color w:val="000000"/>
              </w:rPr>
            </w:pPr>
          </w:p>
          <w:p w:rsidR="00444709" w:rsidRPr="00444709" w:rsidRDefault="00444709" w:rsidP="002B1040">
            <w:pPr>
              <w:numPr>
                <w:ilvl w:val="0"/>
                <w:numId w:val="158"/>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58"/>
              </w:numPr>
              <w:suppressAutoHyphens/>
              <w:spacing w:line="248" w:lineRule="auto"/>
              <w:rPr>
                <w:rFonts w:ascii="Times New Roman" w:hAnsi="Times New Roman"/>
                <w:color w:val="000000"/>
              </w:rPr>
            </w:pPr>
            <w:r w:rsidRPr="00444709">
              <w:rPr>
                <w:rFonts w:ascii="Times New Roman" w:hAnsi="Times New Roman"/>
                <w:color w:val="000000"/>
                <w:sz w:val="21"/>
              </w:rPr>
              <w:lastRenderedPageBreak/>
              <w:t xml:space="preserve">умение вести диалог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tc>
      </w:tr>
      <w:tr w:rsidR="00444709" w:rsidRPr="00444709" w:rsidTr="00E633F2">
        <w:trPr>
          <w:trHeight w:val="1589"/>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19.</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Р.р. Описание внешности человека.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9"/>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20.</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36"/>
              <w:rPr>
                <w:rFonts w:ascii="Times New Roman" w:hAnsi="Times New Roman"/>
                <w:color w:val="000000"/>
              </w:rPr>
            </w:pPr>
            <w:r w:rsidRPr="00444709">
              <w:rPr>
                <w:rFonts w:ascii="Times New Roman" w:hAnsi="Times New Roman"/>
                <w:color w:val="000000"/>
                <w:sz w:val="21"/>
              </w:rPr>
              <w:t xml:space="preserve">Действительные и страдательные причастия.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Упр.101</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Знать теоретический материал по теме. Уметь находить действительные и страдательные причасти в тесте.  </w:t>
            </w: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21.</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Краткие и полные страдательные причастия.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105</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Знать краткие и полные формы </w:t>
            </w:r>
            <w:r w:rsidRPr="00444709">
              <w:rPr>
                <w:rFonts w:ascii="Times New Roman" w:hAnsi="Times New Roman"/>
                <w:color w:val="000000"/>
                <w:sz w:val="21"/>
              </w:rPr>
              <w:lastRenderedPageBreak/>
              <w:t xml:space="preserve">страдательных причастий.  </w:t>
            </w: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9"/>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22.</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Действительные причастия настоящего времени. Гласные в суффиксах действительных причастий настоящего времени.  </w:t>
            </w:r>
          </w:p>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109</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7" w:lineRule="auto"/>
              <w:ind w:right="252"/>
              <w:rPr>
                <w:rFonts w:ascii="Times New Roman" w:hAnsi="Times New Roman"/>
                <w:color w:val="000000"/>
              </w:rPr>
            </w:pPr>
            <w:r w:rsidRPr="00444709">
              <w:rPr>
                <w:rFonts w:ascii="Times New Roman" w:hAnsi="Times New Roman"/>
                <w:color w:val="000000"/>
                <w:sz w:val="21"/>
              </w:rPr>
              <w:t xml:space="preserve">Знать определение спряжений и правописание личных окончаний глагола. Уметь выполнять упражнения, руководствуясь усвоенным правилом. </w:t>
            </w:r>
          </w:p>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23.</w:t>
            </w:r>
          </w:p>
        </w:tc>
        <w:tc>
          <w:tcPr>
            <w:tcW w:w="348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Действительные причастия настоящего времени. Гласные в суффиксах действи-</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113</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9855" w:type="dxa"/>
        <w:tblInd w:w="-103" w:type="dxa"/>
        <w:tblLayout w:type="fixed"/>
        <w:tblCellMar>
          <w:top w:w="6" w:type="dxa"/>
          <w:left w:w="108" w:type="dxa"/>
          <w:right w:w="2" w:type="dxa"/>
        </w:tblCellMar>
        <w:tblLook w:val="04A0" w:firstRow="1" w:lastRow="0" w:firstColumn="1" w:lastColumn="0" w:noHBand="0" w:noVBand="1"/>
      </w:tblPr>
      <w:tblGrid>
        <w:gridCol w:w="549"/>
        <w:gridCol w:w="3490"/>
        <w:gridCol w:w="1701"/>
        <w:gridCol w:w="1984"/>
        <w:gridCol w:w="1418"/>
        <w:gridCol w:w="713"/>
      </w:tblGrid>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тельных причастий настоящего времени.  </w:t>
            </w:r>
          </w:p>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41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71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24.</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Действительные причастия прошедшего времени.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418"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713" w:type="dxa"/>
            <w:vMerge w:val="restart"/>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59"/>
              </w:numPr>
              <w:suppressAutoHyphens/>
              <w:spacing w:line="248" w:lineRule="auto"/>
              <w:rPr>
                <w:rFonts w:ascii="Times New Roman" w:hAnsi="Times New Roman"/>
                <w:color w:val="000000"/>
              </w:rPr>
            </w:pPr>
            <w:r w:rsidRPr="00444709">
              <w:rPr>
                <w:rFonts w:ascii="Times New Roman" w:hAnsi="Times New Roman"/>
                <w:color w:val="000000"/>
                <w:sz w:val="21"/>
              </w:rPr>
              <w:t>формир</w:t>
            </w:r>
            <w:r w:rsidRPr="00444709">
              <w:rPr>
                <w:rFonts w:ascii="Times New Roman" w:hAnsi="Times New Roman"/>
                <w:color w:val="000000"/>
                <w:sz w:val="21"/>
              </w:rPr>
              <w:lastRenderedPageBreak/>
              <w:t xml:space="preserve">ование устной речи. </w:t>
            </w:r>
          </w:p>
          <w:p w:rsidR="00444709" w:rsidRPr="00444709" w:rsidRDefault="00444709" w:rsidP="002B1040">
            <w:pPr>
              <w:numPr>
                <w:ilvl w:val="0"/>
                <w:numId w:val="159"/>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2B1040">
            <w:pPr>
              <w:numPr>
                <w:ilvl w:val="0"/>
                <w:numId w:val="159"/>
              </w:numPr>
              <w:suppressAutoHyphens/>
              <w:spacing w:line="248" w:lineRule="auto"/>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59"/>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25.</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Р.р. Изложение от третьего лица.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41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ind w:right="12"/>
              <w:rPr>
                <w:rFonts w:ascii="Times New Roman" w:hAnsi="Times New Roman"/>
                <w:color w:val="000000"/>
              </w:rPr>
            </w:pPr>
            <w:r w:rsidRPr="00444709">
              <w:rPr>
                <w:rFonts w:ascii="Times New Roman" w:hAnsi="Times New Roman"/>
                <w:color w:val="000000"/>
                <w:sz w:val="21"/>
              </w:rPr>
              <w:t xml:space="preserve">Выбирают материал из текста в соответствии с поставленной задачей. Совершенствуют умение письменно излагать текст по памяти.   </w:t>
            </w:r>
          </w:p>
        </w:tc>
        <w:tc>
          <w:tcPr>
            <w:tcW w:w="713" w:type="dxa"/>
            <w:vMerge/>
            <w:tcBorders>
              <w:top w:val="nil"/>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r>
      <w:tr w:rsidR="00444709" w:rsidRPr="00444709" w:rsidTr="00E633F2">
        <w:trPr>
          <w:trHeight w:val="242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26.</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Страдательные причастия настоящего времени. Гласные в суффиксах страдательных причастий настоящего времени.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119</w:t>
            </w:r>
          </w:p>
        </w:tc>
        <w:tc>
          <w:tcPr>
            <w:tcW w:w="141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ind w:right="260"/>
              <w:rPr>
                <w:rFonts w:ascii="Times New Roman" w:hAnsi="Times New Roman"/>
                <w:color w:val="000000"/>
              </w:rPr>
            </w:pPr>
            <w:r w:rsidRPr="00444709">
              <w:rPr>
                <w:rFonts w:ascii="Times New Roman" w:hAnsi="Times New Roman"/>
                <w:color w:val="000000"/>
                <w:sz w:val="21"/>
              </w:rPr>
              <w:t>Находят в тексте страдательные причастия настоящего времени. Усваивают правило выбора суффикса в страдательных причастиях</w:t>
            </w:r>
            <w:r w:rsidRPr="00444709">
              <w:rPr>
                <w:rFonts w:ascii="Times New Roman" w:hAnsi="Times New Roman"/>
                <w:color w:val="000000"/>
                <w:sz w:val="21"/>
              </w:rPr>
              <w:lastRenderedPageBreak/>
              <w:t xml:space="preserve">. </w:t>
            </w:r>
          </w:p>
        </w:tc>
        <w:tc>
          <w:tcPr>
            <w:tcW w:w="713" w:type="dxa"/>
            <w:tcBorders>
              <w:top w:val="single" w:sz="4" w:space="0" w:color="auto"/>
              <w:left w:val="single" w:sz="4" w:space="0" w:color="000000"/>
              <w:bottom w:val="single" w:sz="4" w:space="0" w:color="auto"/>
              <w:right w:val="single" w:sz="4" w:space="0" w:color="auto"/>
            </w:tcBorders>
          </w:tcPr>
          <w:p w:rsidR="00444709" w:rsidRPr="00444709" w:rsidRDefault="00444709" w:rsidP="00444709">
            <w:pPr>
              <w:ind w:hanging="671"/>
              <w:rPr>
                <w:rFonts w:ascii="Times New Roman" w:hAnsi="Times New Roman"/>
                <w:color w:val="000000"/>
              </w:rPr>
            </w:pPr>
          </w:p>
        </w:tc>
      </w:tr>
      <w:tr w:rsidR="00444709" w:rsidRPr="00444709" w:rsidTr="00E633F2">
        <w:trPr>
          <w:trHeight w:val="194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27.</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Страдательные причастия прошедшего времени.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125</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61"/>
              <w:rPr>
                <w:rFonts w:ascii="Times New Roman" w:hAnsi="Times New Roman"/>
                <w:color w:val="000000"/>
              </w:rPr>
            </w:pPr>
            <w:r w:rsidRPr="00444709">
              <w:rPr>
                <w:rFonts w:ascii="Times New Roman" w:hAnsi="Times New Roman"/>
                <w:color w:val="000000"/>
                <w:sz w:val="21"/>
              </w:rPr>
              <w:t xml:space="preserve">Систематизируют знания о действительных и страдательных причастиях. Образуют страдательные причастия от разных глаголов. </w:t>
            </w:r>
          </w:p>
        </w:tc>
        <w:tc>
          <w:tcPr>
            <w:tcW w:w="713" w:type="dxa"/>
            <w:tcBorders>
              <w:top w:val="single" w:sz="4" w:space="0" w:color="auto"/>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28.</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Гласные перед Н в полных и кратких страдательных причастиях.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123</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Усваивают правило написания гласных перед Н в полных и кратких страдательных причастиях. Умеют различать причас-</w:t>
            </w:r>
          </w:p>
        </w:tc>
        <w:tc>
          <w:tcPr>
            <w:tcW w:w="713" w:type="dxa"/>
            <w:tcBorders>
              <w:top w:val="single" w:sz="4" w:space="0" w:color="auto"/>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9992" w:type="dxa"/>
        <w:tblInd w:w="-103" w:type="dxa"/>
        <w:tblLayout w:type="fixed"/>
        <w:tblCellMar>
          <w:top w:w="6" w:type="dxa"/>
          <w:left w:w="108" w:type="dxa"/>
          <w:right w:w="2" w:type="dxa"/>
        </w:tblCellMar>
        <w:tblLook w:val="04A0" w:firstRow="1" w:lastRow="0" w:firstColumn="1" w:lastColumn="0" w:noHBand="0" w:noVBand="1"/>
      </w:tblPr>
      <w:tblGrid>
        <w:gridCol w:w="549"/>
        <w:gridCol w:w="3490"/>
        <w:gridCol w:w="1701"/>
        <w:gridCol w:w="1984"/>
        <w:gridCol w:w="1134"/>
        <w:gridCol w:w="1134"/>
      </w:tblGrid>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тия и прилагательные.  </w:t>
            </w:r>
          </w:p>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29.</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8"/>
              <w:rPr>
                <w:rFonts w:ascii="Times New Roman" w:hAnsi="Times New Roman"/>
                <w:color w:val="000000"/>
              </w:rPr>
            </w:pPr>
            <w:r w:rsidRPr="00444709">
              <w:rPr>
                <w:rFonts w:ascii="Times New Roman" w:hAnsi="Times New Roman"/>
                <w:color w:val="000000"/>
                <w:sz w:val="21"/>
              </w:rPr>
              <w:t xml:space="preserve">Одна и две Н в суффиксах страдательных  причастия прошедшего времени. Одна буква Н в отглагольных прилагательных.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139</w:t>
            </w:r>
          </w:p>
        </w:tc>
        <w:tc>
          <w:tcPr>
            <w:tcW w:w="1134" w:type="dxa"/>
            <w:vMerge w:val="restart"/>
            <w:tcBorders>
              <w:top w:val="single" w:sz="4" w:space="0" w:color="auto"/>
              <w:left w:val="single" w:sz="4" w:space="0" w:color="000000"/>
              <w:bottom w:val="single" w:sz="4" w:space="0" w:color="auto"/>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Усваивают правила написания одной и двух букв Н в суффиксах страдательных причастий прошедшего времени и одной буквы Н в отглагольных прилагательных. </w:t>
            </w:r>
          </w:p>
          <w:p w:rsidR="00444709" w:rsidRPr="00444709" w:rsidRDefault="00444709" w:rsidP="00444709">
            <w:pPr>
              <w:spacing w:after="197" w:line="273" w:lineRule="auto"/>
              <w:rPr>
                <w:rFonts w:ascii="Times New Roman" w:hAnsi="Times New Roman"/>
                <w:color w:val="000000"/>
              </w:rPr>
            </w:pPr>
            <w:r w:rsidRPr="00444709">
              <w:rPr>
                <w:rFonts w:ascii="Times New Roman" w:hAnsi="Times New Roman"/>
                <w:color w:val="000000"/>
                <w:sz w:val="21"/>
              </w:rPr>
              <w:t xml:space="preserve">Умеют различать краткие причастия и краткие отглагольные прилагательные.  </w:t>
            </w:r>
          </w:p>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Усваивают правила написания одной и </w:t>
            </w:r>
            <w:r w:rsidRPr="00444709">
              <w:rPr>
                <w:rFonts w:ascii="Times New Roman" w:hAnsi="Times New Roman"/>
                <w:color w:val="000000"/>
                <w:sz w:val="21"/>
              </w:rPr>
              <w:lastRenderedPageBreak/>
              <w:t xml:space="preserve">двух букв Н в суффиксах кратких страдательных причастий и кратких отглагольных прилагательных. </w:t>
            </w:r>
          </w:p>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Систематизируют знания о написании Н и НН в разных частях речи. </w:t>
            </w:r>
          </w:p>
          <w:p w:rsidR="00444709" w:rsidRPr="00444709" w:rsidRDefault="00444709" w:rsidP="00444709">
            <w:pPr>
              <w:rPr>
                <w:rFonts w:ascii="Times New Roman" w:hAnsi="Times New Roman"/>
                <w:color w:val="000000"/>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60"/>
              </w:numPr>
              <w:suppressAutoHyphens/>
              <w:spacing w:line="248" w:lineRule="auto"/>
              <w:rPr>
                <w:rFonts w:ascii="Times New Roman" w:hAnsi="Times New Roman"/>
                <w:color w:val="000000"/>
              </w:rPr>
            </w:pPr>
            <w:r w:rsidRPr="00444709">
              <w:rPr>
                <w:rFonts w:ascii="Times New Roman" w:hAnsi="Times New Roman"/>
                <w:color w:val="000000"/>
                <w:sz w:val="21"/>
              </w:rPr>
              <w:lastRenderedPageBreak/>
              <w:t xml:space="preserve">формирование устной речи. </w:t>
            </w:r>
          </w:p>
          <w:p w:rsidR="00444709" w:rsidRPr="00444709" w:rsidRDefault="00444709" w:rsidP="002B1040">
            <w:pPr>
              <w:numPr>
                <w:ilvl w:val="0"/>
                <w:numId w:val="160"/>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2B1040">
            <w:pPr>
              <w:numPr>
                <w:ilvl w:val="0"/>
                <w:numId w:val="160"/>
              </w:numPr>
              <w:suppressAutoHyphens/>
              <w:spacing w:line="248" w:lineRule="auto"/>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0"/>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6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8"/>
              <w:rPr>
                <w:rFonts w:ascii="Times New Roman" w:hAnsi="Times New Roman"/>
                <w:color w:val="000000"/>
              </w:rPr>
            </w:pPr>
            <w:r w:rsidRPr="00444709">
              <w:rPr>
                <w:rFonts w:ascii="Times New Roman" w:hAnsi="Times New Roman"/>
                <w:color w:val="000000"/>
                <w:sz w:val="21"/>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30</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Одна и две буквы Н в суффиксах кратких страдательных причастий и в кратких отглагольных прилагательных.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144</w:t>
            </w:r>
          </w:p>
        </w:tc>
        <w:tc>
          <w:tcPr>
            <w:tcW w:w="1134"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31.</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Одна и две буквы Н в суффиксах кратких страдательных причастий и в кратких отглагольных прилагательных.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134"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73"/>
        </w:trPr>
        <w:tc>
          <w:tcPr>
            <w:tcW w:w="549"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32.</w:t>
            </w:r>
          </w:p>
        </w:tc>
        <w:tc>
          <w:tcPr>
            <w:tcW w:w="3490" w:type="dxa"/>
            <w:vMerge w:val="restart"/>
            <w:tcBorders>
              <w:top w:val="single" w:sz="4" w:space="0" w:color="000000"/>
              <w:left w:val="single" w:sz="4" w:space="0" w:color="000000"/>
              <w:right w:val="single" w:sz="4" w:space="0" w:color="000000"/>
            </w:tcBorders>
          </w:tcPr>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Р.р. Выборочное изложение по рассказу М.А. Шолохова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«Судьба человека». </w:t>
            </w:r>
          </w:p>
        </w:tc>
        <w:tc>
          <w:tcPr>
            <w:tcW w:w="1701"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134" w:type="dxa"/>
            <w:vMerge w:val="restart"/>
            <w:tcBorders>
              <w:top w:val="single" w:sz="4" w:space="0" w:color="auto"/>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формирование</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умения анализировать свою деятельность </w:t>
            </w:r>
          </w:p>
        </w:tc>
        <w:tc>
          <w:tcPr>
            <w:tcW w:w="1134" w:type="dxa"/>
            <w:vMerge/>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005"/>
        </w:trPr>
        <w:tc>
          <w:tcPr>
            <w:tcW w:w="549"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490" w:type="dxa"/>
            <w:vMerge/>
            <w:tcBorders>
              <w:left w:val="single" w:sz="4" w:space="0" w:color="000000"/>
              <w:bottom w:val="single" w:sz="4" w:space="0" w:color="000000"/>
              <w:right w:val="single" w:sz="4" w:space="0" w:color="000000"/>
            </w:tcBorders>
          </w:tcPr>
          <w:p w:rsidR="00444709" w:rsidRPr="00444709" w:rsidRDefault="00444709" w:rsidP="00444709">
            <w:pPr>
              <w:spacing w:line="237" w:lineRule="auto"/>
              <w:rPr>
                <w:rFonts w:ascii="Times New Roman" w:hAnsi="Times New Roman"/>
                <w:color w:val="000000"/>
                <w:sz w:val="21"/>
              </w:rPr>
            </w:pPr>
          </w:p>
        </w:tc>
        <w:tc>
          <w:tcPr>
            <w:tcW w:w="1701"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984" w:type="dxa"/>
            <w:vMerge/>
            <w:tcBorders>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sz w:val="21"/>
              </w:rPr>
            </w:pPr>
          </w:p>
        </w:tc>
        <w:tc>
          <w:tcPr>
            <w:tcW w:w="1134" w:type="dxa"/>
            <w:vMerge/>
            <w:tcBorders>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sz w:val="21"/>
              </w:rPr>
            </w:pPr>
          </w:p>
        </w:tc>
        <w:tc>
          <w:tcPr>
            <w:tcW w:w="1134" w:type="dxa"/>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6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.33</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Контрольный диктант</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w:t>
            </w:r>
          </w:p>
        </w:tc>
        <w:tc>
          <w:tcPr>
            <w:tcW w:w="198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Повторить правила</w:t>
            </w:r>
          </w:p>
        </w:tc>
        <w:tc>
          <w:tcPr>
            <w:tcW w:w="113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26" w:type="dxa"/>
        </w:tblCellMar>
        <w:tblLook w:val="04A0" w:firstRow="1" w:lastRow="0" w:firstColumn="1" w:lastColumn="0" w:noHBand="0" w:noVBand="1"/>
      </w:tblPr>
      <w:tblGrid>
        <w:gridCol w:w="549"/>
        <w:gridCol w:w="3490"/>
        <w:gridCol w:w="1701"/>
        <w:gridCol w:w="1984"/>
        <w:gridCol w:w="1134"/>
        <w:gridCol w:w="1276"/>
      </w:tblGrid>
      <w:tr w:rsidR="00444709" w:rsidRPr="00444709" w:rsidTr="00E633F2">
        <w:trPr>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34.</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причастия.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152</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71"/>
              <w:rPr>
                <w:rFonts w:ascii="Times New Roman" w:hAnsi="Times New Roman"/>
                <w:color w:val="000000"/>
              </w:rPr>
            </w:pPr>
            <w:r w:rsidRPr="00444709">
              <w:rPr>
                <w:rFonts w:ascii="Times New Roman" w:hAnsi="Times New Roman"/>
                <w:color w:val="000000"/>
                <w:sz w:val="21"/>
              </w:rPr>
              <w:t xml:space="preserve">Уметь выполнять устный и письменный морфологический раз- бор причастий.  </w:t>
            </w: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61"/>
              </w:numPr>
              <w:suppressAutoHyphens/>
              <w:spacing w:after="2" w:line="236" w:lineRule="auto"/>
              <w:ind w:right="138"/>
              <w:rPr>
                <w:rFonts w:ascii="Times New Roman" w:hAnsi="Times New Roman"/>
                <w:color w:val="000000"/>
              </w:rPr>
            </w:pPr>
            <w:r w:rsidRPr="00444709">
              <w:rPr>
                <w:rFonts w:ascii="Times New Roman" w:hAnsi="Times New Roman"/>
                <w:color w:val="000000"/>
                <w:sz w:val="21"/>
              </w:rPr>
              <w:t xml:space="preserve">умение выполнять все виду разбора слов; </w:t>
            </w:r>
          </w:p>
          <w:p w:rsidR="00444709" w:rsidRPr="00444709" w:rsidRDefault="00444709" w:rsidP="002B1040">
            <w:pPr>
              <w:numPr>
                <w:ilvl w:val="0"/>
                <w:numId w:val="161"/>
              </w:numPr>
              <w:suppressAutoHyphens/>
              <w:spacing w:after="1" w:line="237" w:lineRule="auto"/>
              <w:ind w:right="138"/>
              <w:rPr>
                <w:rFonts w:ascii="Times New Roman" w:hAnsi="Times New Roman"/>
                <w:color w:val="000000"/>
              </w:rPr>
            </w:pPr>
            <w:r w:rsidRPr="00444709">
              <w:rPr>
                <w:rFonts w:ascii="Times New Roman" w:hAnsi="Times New Roman"/>
                <w:color w:val="000000"/>
                <w:sz w:val="21"/>
              </w:rPr>
              <w:t xml:space="preserve">умение применять изученные правила на практике.  - развитие памяти.  </w:t>
            </w:r>
          </w:p>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36.</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НЕ с причастиями.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155</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Знаают правило слитного и раздельного написания не с причастиями. </w:t>
            </w:r>
          </w:p>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Уметь выполнять упражнения, руководствуясь усвоенным правилом. </w:t>
            </w:r>
          </w:p>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0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37.</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НЕ с причастиями.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158</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38.</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Буквы Е и Ё после шипящих в суффиксах страдательных причастий прошедшего времени.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164</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Знают правило написания букв е и ё после шипящих в </w:t>
            </w:r>
            <w:r w:rsidRPr="00444709">
              <w:rPr>
                <w:rFonts w:ascii="Times New Roman" w:hAnsi="Times New Roman"/>
                <w:color w:val="000000"/>
                <w:sz w:val="21"/>
              </w:rPr>
              <w:lastRenderedPageBreak/>
              <w:t xml:space="preserve">суффиксах страдательных причастий прошедшего времени. </w:t>
            </w:r>
          </w:p>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39.</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«Причастие».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173</w:t>
            </w:r>
          </w:p>
        </w:tc>
        <w:tc>
          <w:tcPr>
            <w:tcW w:w="113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after="5" w:line="235" w:lineRule="auto"/>
              <w:rPr>
                <w:rFonts w:ascii="Times New Roman" w:hAnsi="Times New Roman"/>
                <w:color w:val="000000"/>
              </w:rPr>
            </w:pPr>
            <w:r w:rsidRPr="00444709">
              <w:rPr>
                <w:rFonts w:ascii="Times New Roman" w:hAnsi="Times New Roman"/>
                <w:color w:val="000000"/>
                <w:sz w:val="21"/>
              </w:rPr>
              <w:t xml:space="preserve">Уметь применять полученные знания на практике.  </w:t>
            </w:r>
          </w:p>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0"/>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40.</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«Причастие».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134"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62"/>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2"/>
              </w:numPr>
              <w:suppressAutoHyphens/>
              <w:spacing w:after="3" w:line="235"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2B1040">
            <w:pPr>
              <w:numPr>
                <w:ilvl w:val="0"/>
                <w:numId w:val="162"/>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41.</w:t>
            </w:r>
          </w:p>
        </w:tc>
        <w:tc>
          <w:tcPr>
            <w:tcW w:w="349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Контрольный диктант по теме «Причастие».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по тетрадям</w:t>
            </w:r>
          </w:p>
        </w:tc>
        <w:tc>
          <w:tcPr>
            <w:tcW w:w="113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55" w:type="dxa"/>
        </w:tblCellMar>
        <w:tblLook w:val="04A0" w:firstRow="1" w:lastRow="0" w:firstColumn="1" w:lastColumn="0" w:noHBand="0" w:noVBand="1"/>
      </w:tblPr>
      <w:tblGrid>
        <w:gridCol w:w="549"/>
        <w:gridCol w:w="3085"/>
        <w:gridCol w:w="405"/>
        <w:gridCol w:w="1701"/>
        <w:gridCol w:w="1984"/>
        <w:gridCol w:w="1418"/>
        <w:gridCol w:w="992"/>
      </w:tblGrid>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42.</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Анализ контрольной работы.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gridAfter w:val="5"/>
          <w:wAfter w:w="6500" w:type="dxa"/>
          <w:trHeight w:val="252"/>
        </w:trPr>
        <w:tc>
          <w:tcPr>
            <w:tcW w:w="3634" w:type="dxa"/>
            <w:gridSpan w:val="2"/>
            <w:tcBorders>
              <w:top w:val="single" w:sz="4" w:space="0" w:color="000000"/>
              <w:bottom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43.</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Деепричастие как часть речи.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183, орф.6</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55"/>
              <w:rPr>
                <w:rFonts w:ascii="Times New Roman" w:hAnsi="Times New Roman"/>
                <w:color w:val="000000"/>
              </w:rPr>
            </w:pPr>
            <w:r w:rsidRPr="00444709">
              <w:rPr>
                <w:rFonts w:ascii="Times New Roman" w:hAnsi="Times New Roman"/>
                <w:color w:val="000000"/>
                <w:sz w:val="21"/>
              </w:rPr>
              <w:t xml:space="preserve"> Опознают деепричастия как самостоятельную часть речи. Корректируют предложения с нарушением нормы в употреблении деепричастий. </w:t>
            </w: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3391"/>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44.</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Деепричастный оборот. Запятые при деепричастном обороте.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187</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Применяют правило постановки знаков препинания при деепричастном обороте на практике.  </w:t>
            </w: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45.</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Деепричастный оборот. Запятые при деепричастном обороте.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190</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Применяют правило постановки знаков препинания при деепричастном обороте на </w:t>
            </w:r>
            <w:r w:rsidRPr="00444709">
              <w:rPr>
                <w:rFonts w:ascii="Times New Roman" w:hAnsi="Times New Roman"/>
                <w:color w:val="000000"/>
                <w:sz w:val="21"/>
              </w:rPr>
              <w:lastRenderedPageBreak/>
              <w:t xml:space="preserve">практике.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46.</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Раздельное написание НЕ с деепричастиями.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195, орф.23,56</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3" w:line="235" w:lineRule="auto"/>
              <w:rPr>
                <w:rFonts w:ascii="Times New Roman" w:hAnsi="Times New Roman"/>
                <w:color w:val="000000"/>
              </w:rPr>
            </w:pPr>
            <w:r w:rsidRPr="00444709">
              <w:rPr>
                <w:rFonts w:ascii="Times New Roman" w:hAnsi="Times New Roman"/>
                <w:color w:val="000000"/>
                <w:sz w:val="21"/>
              </w:rPr>
              <w:t xml:space="preserve">Усваивают правило написания Не с деепричастиями. </w:t>
            </w:r>
          </w:p>
          <w:p w:rsidR="00444709" w:rsidRPr="00444709" w:rsidRDefault="00444709" w:rsidP="00444709">
            <w:pPr>
              <w:rPr>
                <w:rFonts w:ascii="Times New Roman" w:hAnsi="Times New Roman"/>
                <w:color w:val="00000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63"/>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3"/>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tc>
      </w:tr>
      <w:tr w:rsidR="00444709" w:rsidRPr="00444709" w:rsidTr="00E633F2">
        <w:trPr>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47.</w:t>
            </w:r>
          </w:p>
        </w:tc>
        <w:tc>
          <w:tcPr>
            <w:tcW w:w="3490"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Деепричастия несо-</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199</w:t>
            </w:r>
          </w:p>
        </w:tc>
        <w:tc>
          <w:tcPr>
            <w:tcW w:w="141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Опознают деепричастия несо-</w:t>
            </w: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2" w:type="dxa"/>
        </w:tblCellMar>
        <w:tblLook w:val="04A0" w:firstRow="1" w:lastRow="0" w:firstColumn="1" w:lastColumn="0" w:noHBand="0" w:noVBand="1"/>
      </w:tblPr>
      <w:tblGrid>
        <w:gridCol w:w="548"/>
        <w:gridCol w:w="3085"/>
        <w:gridCol w:w="406"/>
        <w:gridCol w:w="1701"/>
        <w:gridCol w:w="1958"/>
        <w:gridCol w:w="1160"/>
        <w:gridCol w:w="1276"/>
      </w:tblGrid>
      <w:tr w:rsidR="00444709" w:rsidRPr="00444709" w:rsidTr="00E633F2">
        <w:trPr>
          <w:trHeight w:val="734"/>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вершенного.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60"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вершенного вида. Образуют деепричастия несовершенного вида, выделяя суффиксы. </w:t>
            </w:r>
          </w:p>
          <w:p w:rsidR="00444709" w:rsidRPr="00444709" w:rsidRDefault="00444709" w:rsidP="00444709">
            <w:pPr>
              <w:rPr>
                <w:rFonts w:ascii="Times New Roman" w:hAnsi="Times New Roman"/>
                <w:color w:val="000000"/>
              </w:rPr>
            </w:pP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444709">
            <w:pPr>
              <w:ind w:left="-391" w:firstLine="391"/>
              <w:rPr>
                <w:rFonts w:ascii="Times New Roman" w:hAnsi="Times New Roman"/>
                <w:color w:val="000000"/>
              </w:rPr>
            </w:pPr>
            <w:r w:rsidRPr="00444709">
              <w:rPr>
                <w:rFonts w:ascii="Times New Roman" w:hAnsi="Times New Roman"/>
                <w:color w:val="000000"/>
                <w:sz w:val="21"/>
              </w:rPr>
              <w:t xml:space="preserve">- умение вести диалог. </w:t>
            </w:r>
          </w:p>
        </w:tc>
      </w:tr>
      <w:tr w:rsidR="00444709" w:rsidRPr="00444709" w:rsidTr="00E633F2">
        <w:trPr>
          <w:trHeight w:val="974"/>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48.</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Деепричастия совершенного вида.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208, орф.56</w:t>
            </w:r>
          </w:p>
        </w:tc>
        <w:tc>
          <w:tcPr>
            <w:tcW w:w="1160"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49.</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деепричастия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21, 38</w:t>
            </w:r>
          </w:p>
        </w:tc>
        <w:tc>
          <w:tcPr>
            <w:tcW w:w="11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Выполняют устный и письменный морфологический </w:t>
            </w:r>
            <w:r w:rsidRPr="00444709">
              <w:rPr>
                <w:rFonts w:ascii="Times New Roman" w:hAnsi="Times New Roman"/>
                <w:color w:val="000000"/>
                <w:sz w:val="21"/>
              </w:rPr>
              <w:lastRenderedPageBreak/>
              <w:t xml:space="preserve">разбор деепричастий. </w:t>
            </w:r>
          </w:p>
          <w:p w:rsidR="00444709" w:rsidRPr="00444709" w:rsidRDefault="00444709" w:rsidP="00444709">
            <w:pPr>
              <w:rPr>
                <w:rFonts w:ascii="Times New Roman" w:hAnsi="Times New Roman"/>
                <w:color w:val="000000"/>
              </w:rPr>
            </w:pPr>
          </w:p>
        </w:tc>
        <w:tc>
          <w:tcPr>
            <w:tcW w:w="1276"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50.</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«Деепричастие».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215</w:t>
            </w:r>
          </w:p>
        </w:tc>
        <w:tc>
          <w:tcPr>
            <w:tcW w:w="11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Образуют различные формы глаголов и деепричастий. Работают над отдельными видами орфографии и пунктуационным выделением деепричастий и деепричастных оборотов. </w:t>
            </w:r>
          </w:p>
        </w:tc>
        <w:tc>
          <w:tcPr>
            <w:tcW w:w="1276"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51.</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07"/>
              <w:rPr>
                <w:rFonts w:ascii="Times New Roman" w:hAnsi="Times New Roman"/>
                <w:color w:val="000000"/>
              </w:rPr>
            </w:pPr>
            <w:r w:rsidRPr="00444709">
              <w:rPr>
                <w:rFonts w:ascii="Times New Roman" w:hAnsi="Times New Roman"/>
                <w:color w:val="000000"/>
                <w:sz w:val="21"/>
              </w:rPr>
              <w:t xml:space="preserve">Контрольный диктант по теме «Деепричастие».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160"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Систематизируют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знания по теме «Деепричастие»  </w:t>
            </w:r>
          </w:p>
          <w:p w:rsidR="00444709" w:rsidRPr="00444709" w:rsidRDefault="00444709" w:rsidP="00444709">
            <w:pPr>
              <w:rPr>
                <w:rFonts w:ascii="Times New Roman" w:hAnsi="Times New Roman"/>
                <w:color w:val="000000"/>
              </w:rPr>
            </w:pPr>
          </w:p>
        </w:tc>
        <w:tc>
          <w:tcPr>
            <w:tcW w:w="1276" w:type="dxa"/>
            <w:vMerge w:val="restart"/>
            <w:tcBorders>
              <w:top w:val="single" w:sz="4" w:space="0" w:color="auto"/>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52.</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Анализ контрольной работы.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по тетрадям</w:t>
            </w:r>
          </w:p>
        </w:tc>
        <w:tc>
          <w:tcPr>
            <w:tcW w:w="1160"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gridAfter w:val="5"/>
          <w:wAfter w:w="6501" w:type="dxa"/>
          <w:trHeight w:val="252"/>
        </w:trPr>
        <w:tc>
          <w:tcPr>
            <w:tcW w:w="3633" w:type="dxa"/>
            <w:gridSpan w:val="2"/>
            <w:tcBorders>
              <w:bottom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55"/>
        </w:trPr>
        <w:tc>
          <w:tcPr>
            <w:tcW w:w="54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53.</w:t>
            </w:r>
          </w:p>
        </w:tc>
        <w:tc>
          <w:tcPr>
            <w:tcW w:w="3491" w:type="dxa"/>
            <w:gridSpan w:val="2"/>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Наречие как часть речи.</w:t>
            </w:r>
          </w:p>
        </w:tc>
        <w:tc>
          <w:tcPr>
            <w:tcW w:w="1701"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225, орф.17</w:t>
            </w:r>
          </w:p>
        </w:tc>
        <w:tc>
          <w:tcPr>
            <w:tcW w:w="1160"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Имеют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представление о наречии как о части речи. Умеют отличать наречия от других частей речи. Роль наречий в тексте.  </w:t>
            </w:r>
          </w:p>
        </w:tc>
        <w:tc>
          <w:tcPr>
            <w:tcW w:w="1276" w:type="dxa"/>
            <w:tcBorders>
              <w:top w:val="single" w:sz="4" w:space="0" w:color="000000"/>
              <w:left w:val="single" w:sz="4" w:space="0" w:color="000000"/>
              <w:bottom w:val="single" w:sz="4" w:space="0" w:color="auto"/>
              <w:right w:val="single" w:sz="4" w:space="0" w:color="000000"/>
            </w:tcBorders>
          </w:tcPr>
          <w:p w:rsidR="00444709" w:rsidRPr="00444709" w:rsidRDefault="00444709" w:rsidP="002B1040">
            <w:pPr>
              <w:numPr>
                <w:ilvl w:val="0"/>
                <w:numId w:val="164"/>
              </w:numPr>
              <w:suppressAutoHyphens/>
              <w:spacing w:line="248" w:lineRule="auto"/>
              <w:rPr>
                <w:rFonts w:ascii="Times New Roman" w:hAnsi="Times New Roman"/>
                <w:color w:val="000000"/>
              </w:rPr>
            </w:pPr>
          </w:p>
        </w:tc>
      </w:tr>
      <w:tr w:rsidR="00444709" w:rsidRPr="00444709" w:rsidTr="00E633F2">
        <w:trPr>
          <w:trHeight w:val="2085"/>
        </w:trPr>
        <w:tc>
          <w:tcPr>
            <w:tcW w:w="548"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491" w:type="dxa"/>
            <w:gridSpan w:val="2"/>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r w:rsidRPr="00444709">
              <w:rPr>
                <w:rFonts w:ascii="Times New Roman" w:hAnsi="Times New Roman"/>
                <w:color w:val="000000"/>
                <w:sz w:val="21"/>
              </w:rPr>
              <w:t xml:space="preserve">  </w:t>
            </w:r>
          </w:p>
        </w:tc>
        <w:tc>
          <w:tcPr>
            <w:tcW w:w="1701"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958"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160"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276" w:type="dxa"/>
            <w:vMerge w:val="restart"/>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2B1040">
            <w:pPr>
              <w:numPr>
                <w:ilvl w:val="0"/>
                <w:numId w:val="164"/>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4"/>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4"/>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252"/>
        </w:trPr>
        <w:tc>
          <w:tcPr>
            <w:tcW w:w="5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54.</w:t>
            </w:r>
          </w:p>
        </w:tc>
        <w:tc>
          <w:tcPr>
            <w:tcW w:w="3491" w:type="dxa"/>
            <w:gridSpan w:val="2"/>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Смысловые группы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1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Распознают наречия разных разрядов.</w:t>
            </w: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105" w:type="dxa"/>
        </w:tblCellMar>
        <w:tblLook w:val="04A0" w:firstRow="1" w:lastRow="0" w:firstColumn="1" w:lastColumn="0" w:noHBand="0" w:noVBand="1"/>
      </w:tblPr>
      <w:tblGrid>
        <w:gridCol w:w="540"/>
        <w:gridCol w:w="3438"/>
        <w:gridCol w:w="1651"/>
        <w:gridCol w:w="1950"/>
        <w:gridCol w:w="1563"/>
        <w:gridCol w:w="992"/>
      </w:tblGrid>
      <w:tr w:rsidR="00444709" w:rsidRPr="00444709" w:rsidTr="00E633F2">
        <w:trPr>
          <w:trHeight w:val="734"/>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наречий.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9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63" w:type="dxa"/>
            <w:tcBorders>
              <w:top w:val="single" w:sz="4" w:space="0" w:color="000000"/>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c>
          <w:tcPr>
            <w:tcW w:w="992" w:type="dxa"/>
            <w:tcBorders>
              <w:top w:val="single" w:sz="4" w:space="0" w:color="000000"/>
              <w:left w:val="single" w:sz="4" w:space="0" w:color="auto"/>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55.</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Смысловые группы наречий.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Раб.по тетрадям</w:t>
            </w:r>
          </w:p>
        </w:tc>
        <w:tc>
          <w:tcPr>
            <w:tcW w:w="1563" w:type="dxa"/>
            <w:tcBorders>
              <w:top w:val="single" w:sz="4" w:space="0" w:color="auto"/>
              <w:left w:val="single" w:sz="4" w:space="0" w:color="000000"/>
              <w:bottom w:val="single" w:sz="4" w:space="0" w:color="auto"/>
              <w:right w:val="single" w:sz="4" w:space="0" w:color="auto"/>
            </w:tcBorders>
          </w:tcPr>
          <w:p w:rsidR="00444709" w:rsidRPr="00444709" w:rsidRDefault="00444709" w:rsidP="00444709">
            <w:pP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56.</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Степени сравнения наречий.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0"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sz w:val="21"/>
              </w:rPr>
            </w:pPr>
            <w:r w:rsidRPr="00444709">
              <w:rPr>
                <w:rFonts w:ascii="Times New Roman" w:hAnsi="Times New Roman"/>
                <w:color w:val="000000"/>
                <w:sz w:val="21"/>
              </w:rPr>
              <w:t xml:space="preserve"> Работа с текстом</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237</w:t>
            </w:r>
          </w:p>
        </w:tc>
        <w:tc>
          <w:tcPr>
            <w:tcW w:w="1563" w:type="dxa"/>
            <w:tcBorders>
              <w:top w:val="single" w:sz="4" w:space="0" w:color="auto"/>
              <w:left w:val="single" w:sz="4" w:space="0" w:color="auto"/>
              <w:bottom w:val="single" w:sz="4" w:space="0" w:color="auto"/>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Распознают степени сравнения</w:t>
            </w:r>
          </w:p>
        </w:tc>
        <w:tc>
          <w:tcPr>
            <w:tcW w:w="992" w:type="dxa"/>
            <w:tcBorders>
              <w:top w:val="single" w:sz="4" w:space="0" w:color="auto"/>
              <w:left w:val="single" w:sz="4" w:space="0" w:color="auto"/>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57.</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наречий.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2 </w:t>
            </w:r>
          </w:p>
        </w:tc>
        <w:tc>
          <w:tcPr>
            <w:tcW w:w="1950"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240</w:t>
            </w:r>
          </w:p>
        </w:tc>
        <w:tc>
          <w:tcPr>
            <w:tcW w:w="1563" w:type="dxa"/>
            <w:tcBorders>
              <w:top w:val="single" w:sz="4" w:space="0" w:color="auto"/>
              <w:left w:val="single" w:sz="4" w:space="0" w:color="auto"/>
              <w:bottom w:val="single" w:sz="4" w:space="0" w:color="auto"/>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Выполняют морфологические разборы наречий. Работа с разными видами орфограмм</w:t>
            </w:r>
          </w:p>
        </w:tc>
        <w:tc>
          <w:tcPr>
            <w:tcW w:w="992" w:type="dxa"/>
            <w:tcBorders>
              <w:top w:val="single" w:sz="4" w:space="0" w:color="auto"/>
              <w:left w:val="single" w:sz="4" w:space="0" w:color="auto"/>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424"/>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58.</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НЕ с наречиями на О и Е.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r w:rsidRPr="00444709">
              <w:rPr>
                <w:rFonts w:ascii="Times New Roman" w:hAnsi="Times New Roman"/>
                <w:color w:val="000000"/>
                <w:sz w:val="21"/>
              </w:rPr>
              <w:t xml:space="preserve"> Работа с таблицей</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243</w:t>
            </w:r>
          </w:p>
        </w:tc>
        <w:tc>
          <w:tcPr>
            <w:tcW w:w="1563" w:type="dxa"/>
            <w:tcBorders>
              <w:top w:val="single" w:sz="4" w:space="0" w:color="auto"/>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Усваивают правило слитного и раздельно написания не с наречиями на о.</w:t>
            </w:r>
          </w:p>
        </w:tc>
        <w:tc>
          <w:tcPr>
            <w:tcW w:w="992" w:type="dxa"/>
            <w:tcBorders>
              <w:top w:val="single" w:sz="4" w:space="0" w:color="auto"/>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17"/>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59.</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НЕ с наречиями на О и Е.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r w:rsidRPr="00444709">
              <w:rPr>
                <w:rFonts w:ascii="Times New Roman" w:hAnsi="Times New Roman"/>
                <w:color w:val="000000"/>
                <w:sz w:val="21"/>
              </w:rPr>
              <w:t xml:space="preserve"> Работа с таблицей</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Инд.зад.</w:t>
            </w:r>
          </w:p>
        </w:tc>
        <w:tc>
          <w:tcPr>
            <w:tcW w:w="156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Умение работать с текстом</w:t>
            </w:r>
          </w:p>
        </w:tc>
        <w:tc>
          <w:tcPr>
            <w:tcW w:w="992" w:type="dxa"/>
            <w:tcBorders>
              <w:top w:val="single" w:sz="4" w:space="0" w:color="000000"/>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60.</w:t>
            </w:r>
          </w:p>
        </w:tc>
        <w:tc>
          <w:tcPr>
            <w:tcW w:w="343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Буквы Е и И в приставках НЕ и НИ отрицательных наречий. </w:t>
            </w:r>
          </w:p>
        </w:tc>
        <w:tc>
          <w:tcPr>
            <w:tcW w:w="165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5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252</w:t>
            </w:r>
          </w:p>
        </w:tc>
        <w:tc>
          <w:tcPr>
            <w:tcW w:w="156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Усваивают правило написание буквы е и и в приставках не и ни в отрицательных наричиях</w:t>
            </w:r>
          </w:p>
        </w:tc>
        <w:tc>
          <w:tcPr>
            <w:tcW w:w="992" w:type="dxa"/>
            <w:tcBorders>
              <w:top w:val="single" w:sz="4" w:space="0" w:color="000000"/>
              <w:left w:val="single" w:sz="4" w:space="0" w:color="auto"/>
              <w:bottom w:val="single" w:sz="4" w:space="0" w:color="000000"/>
              <w:right w:val="single" w:sz="4" w:space="0" w:color="000000"/>
            </w:tcBorders>
          </w:tcPr>
          <w:p w:rsidR="00444709" w:rsidRPr="00444709" w:rsidRDefault="00444709" w:rsidP="002B1040">
            <w:pPr>
              <w:numPr>
                <w:ilvl w:val="0"/>
                <w:numId w:val="165"/>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65"/>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5"/>
              </w:numPr>
              <w:suppressAutoHyphens/>
              <w:spacing w:line="248" w:lineRule="auto"/>
              <w:rPr>
                <w:rFonts w:ascii="Times New Roman" w:hAnsi="Times New Roman"/>
                <w:color w:val="000000"/>
              </w:rPr>
            </w:pPr>
            <w:r w:rsidRPr="00444709">
              <w:rPr>
                <w:rFonts w:ascii="Times New Roman" w:hAnsi="Times New Roman"/>
                <w:color w:val="000000"/>
                <w:sz w:val="21"/>
              </w:rPr>
              <w:t>формиров</w:t>
            </w:r>
            <w:r w:rsidRPr="00444709">
              <w:rPr>
                <w:rFonts w:ascii="Times New Roman" w:hAnsi="Times New Roman"/>
                <w:color w:val="000000"/>
                <w:sz w:val="21"/>
              </w:rPr>
              <w:lastRenderedPageBreak/>
              <w:t xml:space="preserve">ание навыков смыслового </w:t>
            </w: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55" w:type="dxa"/>
        </w:tblCellMar>
        <w:tblLook w:val="04A0" w:firstRow="1" w:lastRow="0" w:firstColumn="1" w:lastColumn="0" w:noHBand="0" w:noVBand="1"/>
      </w:tblPr>
      <w:tblGrid>
        <w:gridCol w:w="549"/>
        <w:gridCol w:w="3348"/>
        <w:gridCol w:w="1701"/>
        <w:gridCol w:w="1984"/>
        <w:gridCol w:w="1560"/>
        <w:gridCol w:w="992"/>
      </w:tblGrid>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Буквы Е и И в приставках НЕ и НИ отрицательных наречий.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255</w:t>
            </w:r>
          </w:p>
        </w:tc>
        <w:tc>
          <w:tcPr>
            <w:tcW w:w="15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чтения,  </w:t>
            </w:r>
          </w:p>
          <w:p w:rsidR="00444709" w:rsidRPr="00444709" w:rsidRDefault="00444709" w:rsidP="002B1040">
            <w:pPr>
              <w:numPr>
                <w:ilvl w:val="0"/>
                <w:numId w:val="166"/>
              </w:numPr>
              <w:suppressAutoHyphens/>
              <w:spacing w:line="248" w:lineRule="auto"/>
              <w:ind w:left="122"/>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6"/>
              </w:numPr>
              <w:suppressAutoHyphens/>
              <w:spacing w:line="248" w:lineRule="auto"/>
              <w:ind w:left="122"/>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62.</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Одна и две буквы Н в наречиях на О и 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259</w:t>
            </w:r>
          </w:p>
        </w:tc>
        <w:tc>
          <w:tcPr>
            <w:tcW w:w="1560"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4" w:line="237" w:lineRule="auto"/>
              <w:rPr>
                <w:rFonts w:ascii="Times New Roman" w:hAnsi="Times New Roman"/>
                <w:color w:val="000000"/>
              </w:rPr>
            </w:pPr>
            <w:r w:rsidRPr="00444709">
              <w:rPr>
                <w:rFonts w:ascii="Times New Roman" w:hAnsi="Times New Roman"/>
                <w:color w:val="000000"/>
                <w:sz w:val="21"/>
              </w:rPr>
              <w:t xml:space="preserve">Усваивают правило написания одной и двух букв н в наречиях на О и Е. Выполняют упражнения, руководствуясь усвоенным правилом. </w:t>
            </w:r>
          </w:p>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90"/>
        </w:trPr>
        <w:tc>
          <w:tcPr>
            <w:tcW w:w="549"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63.</w:t>
            </w:r>
          </w:p>
        </w:tc>
        <w:tc>
          <w:tcPr>
            <w:tcW w:w="3348"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Одна и две буквы Н в наречиях на О и Е. </w:t>
            </w:r>
          </w:p>
        </w:tc>
        <w:tc>
          <w:tcPr>
            <w:tcW w:w="1701"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560" w:type="dxa"/>
            <w:vMerge/>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992" w:type="dxa"/>
            <w:vMerge/>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c>
          <w:tcPr>
            <w:tcW w:w="54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348"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701"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98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560"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val="restart"/>
            <w:tcBorders>
              <w:top w:val="single" w:sz="4" w:space="0" w:color="auto"/>
              <w:left w:val="single" w:sz="4" w:space="0" w:color="000000"/>
              <w:bottom w:val="nil"/>
              <w:right w:val="single" w:sz="4" w:space="0" w:color="000000"/>
            </w:tcBorders>
          </w:tcPr>
          <w:p w:rsidR="00444709" w:rsidRPr="00444709" w:rsidRDefault="00444709" w:rsidP="002B1040">
            <w:pPr>
              <w:numPr>
                <w:ilvl w:val="0"/>
                <w:numId w:val="166"/>
              </w:numPr>
              <w:suppressAutoHyphens/>
              <w:spacing w:line="248" w:lineRule="auto"/>
              <w:ind w:left="122"/>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Описание действий.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Подобрать материал к сочинению</w:t>
            </w:r>
          </w:p>
        </w:tc>
        <w:tc>
          <w:tcPr>
            <w:tcW w:w="1560"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Пишут сочинение о труде как заметку для стенгазеты. </w:t>
            </w:r>
          </w:p>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Описание действий.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60"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2B1040">
            <w:pPr>
              <w:numPr>
                <w:ilvl w:val="0"/>
                <w:numId w:val="167"/>
              </w:numPr>
              <w:suppressAutoHyphens/>
              <w:spacing w:line="238" w:lineRule="auto"/>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67"/>
              </w:numPr>
              <w:suppressAutoHyphens/>
              <w:spacing w:line="248" w:lineRule="auto"/>
              <w:rPr>
                <w:rFonts w:ascii="Times New Roman" w:hAnsi="Times New Roman"/>
                <w:color w:val="000000"/>
              </w:rPr>
            </w:pPr>
            <w:r w:rsidRPr="00444709">
              <w:rPr>
                <w:rFonts w:ascii="Times New Roman" w:hAnsi="Times New Roman"/>
                <w:color w:val="000000"/>
                <w:sz w:val="21"/>
              </w:rPr>
              <w:lastRenderedPageBreak/>
              <w:t xml:space="preserve">формирование устной речи. </w:t>
            </w:r>
          </w:p>
          <w:p w:rsidR="00444709" w:rsidRPr="00444709" w:rsidRDefault="00444709" w:rsidP="002B1040">
            <w:pPr>
              <w:numPr>
                <w:ilvl w:val="0"/>
                <w:numId w:val="167"/>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2B1040">
            <w:pPr>
              <w:numPr>
                <w:ilvl w:val="0"/>
                <w:numId w:val="167"/>
              </w:numPr>
              <w:suppressAutoHyphens/>
              <w:spacing w:line="248" w:lineRule="auto"/>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7"/>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66.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Буквы О и Е после шипящих на конце наречий.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267,орф.60</w:t>
            </w:r>
          </w:p>
        </w:tc>
        <w:tc>
          <w:tcPr>
            <w:tcW w:w="15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Усваивают правило написания букв О и Е после шипящих на конце наречий.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упражнения, руководствуясь усвоенным правилом. </w:t>
            </w:r>
          </w:p>
        </w:tc>
        <w:tc>
          <w:tcPr>
            <w:tcW w:w="992"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67.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Буквы О и А на конце наречий.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98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560"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Усваивают правило написания букв О и А на конце наречий. Выполняют упражнения, руководствуясь усвоенным правилом. </w:t>
            </w: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2" w:type="dxa"/>
        </w:tblCellMar>
        <w:tblLook w:val="04A0" w:firstRow="1" w:lastRow="0" w:firstColumn="1" w:lastColumn="0" w:noHBand="0" w:noVBand="1"/>
      </w:tblPr>
      <w:tblGrid>
        <w:gridCol w:w="549"/>
        <w:gridCol w:w="3348"/>
        <w:gridCol w:w="1559"/>
        <w:gridCol w:w="1843"/>
        <w:gridCol w:w="1843"/>
        <w:gridCol w:w="992"/>
      </w:tblGrid>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68.</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Сочинение по картине Е.Н. Широкова «Друзья».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843" w:type="dxa"/>
            <w:vMerge w:val="restart"/>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Совершенствуют навык выражения мыслей в письменной форме. Совершенствуют умение соотносить письменный и живописный образы. </w:t>
            </w:r>
          </w:p>
        </w:tc>
        <w:tc>
          <w:tcPr>
            <w:tcW w:w="992"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69.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Сочинение по картине Е.Н. Широкова «Друзья».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992"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Дефис между частями слова в наречиях.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275</w:t>
            </w:r>
          </w:p>
        </w:tc>
        <w:tc>
          <w:tcPr>
            <w:tcW w:w="1843"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Усваивают правило написания дефиса между частями слова в наре чиях. </w:t>
            </w:r>
          </w:p>
        </w:tc>
        <w:tc>
          <w:tcPr>
            <w:tcW w:w="992"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71.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Дефис между частями слова в наречиях.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279</w:t>
            </w:r>
          </w:p>
        </w:tc>
        <w:tc>
          <w:tcPr>
            <w:tcW w:w="1843"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ind w:right="2"/>
              <w:rPr>
                <w:rFonts w:ascii="Times New Roman" w:hAnsi="Times New Roman"/>
                <w:color w:val="000000"/>
              </w:rPr>
            </w:pPr>
            <w:r w:rsidRPr="00444709">
              <w:rPr>
                <w:rFonts w:ascii="Times New Roman" w:hAnsi="Times New Roman"/>
                <w:color w:val="000000"/>
                <w:sz w:val="21"/>
              </w:rPr>
              <w:t xml:space="preserve">Выполняют упражнения, руководствуясь усвоенным правилом.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18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72.</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приставок в наречиях, образованных от существительных и количественных числительных.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283</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7" w:lineRule="auto"/>
              <w:ind w:right="266"/>
              <w:rPr>
                <w:rFonts w:ascii="Times New Roman" w:hAnsi="Times New Roman"/>
                <w:color w:val="000000"/>
              </w:rPr>
            </w:pPr>
            <w:r w:rsidRPr="00444709">
              <w:rPr>
                <w:rFonts w:ascii="Times New Roman" w:hAnsi="Times New Roman"/>
                <w:color w:val="000000"/>
                <w:sz w:val="21"/>
              </w:rPr>
              <w:t xml:space="preserve">Усваивают правило слитного и раздельного написания приставок в наре- чиях, образованных от существительных и количественных числительных. </w:t>
            </w:r>
          </w:p>
          <w:p w:rsidR="00444709" w:rsidRPr="00444709" w:rsidRDefault="00444709" w:rsidP="00444709">
            <w:pPr>
              <w:ind w:right="2"/>
              <w:rPr>
                <w:rFonts w:ascii="Times New Roman" w:hAnsi="Times New Roman"/>
                <w:color w:val="000000"/>
              </w:rPr>
            </w:pPr>
            <w:r w:rsidRPr="00444709">
              <w:rPr>
                <w:rFonts w:ascii="Times New Roman" w:hAnsi="Times New Roman"/>
                <w:color w:val="000000"/>
                <w:sz w:val="21"/>
              </w:rPr>
              <w:t xml:space="preserve">Выполняют упражнения, руководствуясь усвоенным правилом. </w:t>
            </w:r>
          </w:p>
        </w:tc>
        <w:tc>
          <w:tcPr>
            <w:tcW w:w="992"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p w:rsidR="00444709" w:rsidRPr="00444709" w:rsidRDefault="00444709" w:rsidP="002B1040">
            <w:pPr>
              <w:numPr>
                <w:ilvl w:val="0"/>
                <w:numId w:val="168"/>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8"/>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8"/>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73.</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Мягкий знак после шипящих на конце наречий.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288</w:t>
            </w:r>
          </w:p>
        </w:tc>
        <w:tc>
          <w:tcPr>
            <w:tcW w:w="184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Усваивают правила написания мягкого знака после шипящих </w:t>
            </w:r>
          </w:p>
          <w:p w:rsidR="00444709" w:rsidRPr="00444709" w:rsidRDefault="00444709" w:rsidP="00444709">
            <w:pPr>
              <w:spacing w:after="2" w:line="236" w:lineRule="auto"/>
              <w:ind w:right="1454"/>
              <w:rPr>
                <w:rFonts w:ascii="Times New Roman" w:hAnsi="Times New Roman"/>
                <w:color w:val="000000"/>
              </w:rPr>
            </w:pPr>
            <w:r w:rsidRPr="00444709">
              <w:rPr>
                <w:rFonts w:ascii="Times New Roman" w:hAnsi="Times New Roman"/>
                <w:color w:val="000000"/>
                <w:sz w:val="21"/>
              </w:rPr>
              <w:t xml:space="preserve">на конце наречий. </w:t>
            </w:r>
          </w:p>
          <w:p w:rsidR="00444709" w:rsidRPr="00444709" w:rsidRDefault="00444709" w:rsidP="00444709">
            <w:pPr>
              <w:rPr>
                <w:rFonts w:ascii="Times New Roman" w:hAnsi="Times New Roman"/>
                <w:color w:val="000000"/>
              </w:rPr>
            </w:pPr>
          </w:p>
        </w:tc>
        <w:tc>
          <w:tcPr>
            <w:tcW w:w="992" w:type="dxa"/>
            <w:tcBorders>
              <w:top w:val="single" w:sz="4" w:space="0" w:color="auto"/>
              <w:left w:val="single" w:sz="4" w:space="0" w:color="auto"/>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74.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Учебно-научная речь. Отзыв.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с текстом</w:t>
            </w:r>
          </w:p>
        </w:tc>
        <w:tc>
          <w:tcPr>
            <w:tcW w:w="184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Определяют признаки учебнонаучной речи и правила написания отзыва. </w:t>
            </w:r>
          </w:p>
          <w:p w:rsidR="00444709" w:rsidRPr="00444709" w:rsidRDefault="00444709" w:rsidP="00444709">
            <w:pPr>
              <w:rPr>
                <w:rFonts w:ascii="Times New Roman" w:hAnsi="Times New Roman"/>
                <w:color w:val="000000"/>
              </w:rPr>
            </w:pPr>
          </w:p>
        </w:tc>
        <w:tc>
          <w:tcPr>
            <w:tcW w:w="992" w:type="dxa"/>
            <w:vMerge w:val="restart"/>
            <w:tcBorders>
              <w:top w:val="single" w:sz="4" w:space="0" w:color="auto"/>
              <w:left w:val="single" w:sz="4" w:space="0" w:color="auto"/>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Учебный доклад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с текстом</w:t>
            </w:r>
          </w:p>
        </w:tc>
        <w:tc>
          <w:tcPr>
            <w:tcW w:w="184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Определяют понятие и структу- ру учебного доклада. Готовят тематические учебные доклады</w:t>
            </w:r>
          </w:p>
        </w:tc>
        <w:tc>
          <w:tcPr>
            <w:tcW w:w="992" w:type="dxa"/>
            <w:vMerge/>
            <w:tcBorders>
              <w:top w:val="nil"/>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55" w:type="dxa"/>
        </w:tblCellMar>
        <w:tblLook w:val="04A0" w:firstRow="1" w:lastRow="0" w:firstColumn="1" w:lastColumn="0" w:noHBand="0" w:noVBand="1"/>
      </w:tblPr>
      <w:tblGrid>
        <w:gridCol w:w="549"/>
        <w:gridCol w:w="3348"/>
        <w:gridCol w:w="1559"/>
        <w:gridCol w:w="1843"/>
        <w:gridCol w:w="1843"/>
        <w:gridCol w:w="992"/>
      </w:tblGrid>
      <w:tr w:rsidR="00444709" w:rsidRPr="00444709" w:rsidTr="00E633F2">
        <w:trPr>
          <w:trHeight w:val="113"/>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 </w:t>
            </w:r>
          </w:p>
          <w:p w:rsidR="00444709" w:rsidRPr="00444709" w:rsidRDefault="00444709" w:rsidP="00444709">
            <w:pPr>
              <w:rPr>
                <w:rFonts w:ascii="Times New Roman" w:hAnsi="Times New Roman"/>
                <w:color w:val="00000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218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«Наречие».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 Зад.</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Отвечают на контрольные вопросы по теме «Наречие». Применяют полученные знания на практике.  </w:t>
            </w:r>
          </w:p>
        </w:tc>
        <w:tc>
          <w:tcPr>
            <w:tcW w:w="992" w:type="dxa"/>
            <w:vMerge/>
            <w:tcBorders>
              <w:top w:val="nil"/>
              <w:left w:val="single" w:sz="4" w:space="0" w:color="000000"/>
              <w:bottom w:val="nil"/>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Контрольный диктант по теме «Наречие».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Повт.правила</w:t>
            </w:r>
          </w:p>
        </w:tc>
        <w:tc>
          <w:tcPr>
            <w:tcW w:w="1843"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3" w:line="237" w:lineRule="auto"/>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Систематизируют знания по теме «Наречие».  </w:t>
            </w:r>
          </w:p>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78.</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Анализ контрольной работы.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79.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Категория состояния как часть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317</w:t>
            </w:r>
          </w:p>
        </w:tc>
        <w:tc>
          <w:tcPr>
            <w:tcW w:w="1843"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3" w:line="237" w:lineRule="auto"/>
              <w:rPr>
                <w:rFonts w:ascii="Times New Roman" w:hAnsi="Times New Roman"/>
                <w:color w:val="000000"/>
              </w:rPr>
            </w:pPr>
            <w:r w:rsidRPr="00444709">
              <w:rPr>
                <w:rFonts w:ascii="Times New Roman" w:hAnsi="Times New Roman"/>
                <w:color w:val="000000"/>
                <w:sz w:val="21"/>
              </w:rPr>
              <w:t xml:space="preserve">Определяют категорию состояния как часть речи. </w:t>
            </w:r>
            <w:r w:rsidRPr="00444709">
              <w:rPr>
                <w:rFonts w:ascii="Times New Roman" w:hAnsi="Times New Roman"/>
                <w:color w:val="000000"/>
                <w:sz w:val="21"/>
              </w:rPr>
              <w:lastRenderedPageBreak/>
              <w:t xml:space="preserve">Различают слова категории состояния и наречия. Опознают слова категории состояния с разными значени </w:t>
            </w:r>
          </w:p>
          <w:p w:rsidR="00444709" w:rsidRPr="00444709" w:rsidRDefault="00444709" w:rsidP="00444709">
            <w:pPr>
              <w:rPr>
                <w:rFonts w:ascii="Times New Roman" w:hAnsi="Times New Roman"/>
                <w:color w:val="000000"/>
              </w:rPr>
            </w:pPr>
          </w:p>
        </w:tc>
        <w:tc>
          <w:tcPr>
            <w:tcW w:w="992" w:type="dxa"/>
            <w:vMerge w:val="restart"/>
            <w:tcBorders>
              <w:top w:val="single" w:sz="4" w:space="0" w:color="auto"/>
              <w:left w:val="single" w:sz="4" w:space="0" w:color="000000"/>
              <w:bottom w:val="single" w:sz="4" w:space="0" w:color="auto"/>
              <w:right w:val="single" w:sz="4" w:space="0" w:color="000000"/>
            </w:tcBorders>
          </w:tcPr>
          <w:p w:rsidR="00444709" w:rsidRPr="00444709" w:rsidRDefault="00444709" w:rsidP="002B1040">
            <w:pPr>
              <w:numPr>
                <w:ilvl w:val="0"/>
                <w:numId w:val="169"/>
              </w:numPr>
              <w:suppressAutoHyphens/>
              <w:spacing w:line="238" w:lineRule="auto"/>
              <w:rPr>
                <w:rFonts w:ascii="Times New Roman" w:hAnsi="Times New Roman"/>
                <w:color w:val="000000"/>
              </w:rPr>
            </w:pPr>
            <w:r w:rsidRPr="00444709">
              <w:rPr>
                <w:rFonts w:ascii="Times New Roman" w:hAnsi="Times New Roman"/>
                <w:color w:val="000000"/>
                <w:sz w:val="21"/>
              </w:rPr>
              <w:lastRenderedPageBreak/>
              <w:t xml:space="preserve">планирование учебного </w:t>
            </w:r>
            <w:r w:rsidRPr="00444709">
              <w:rPr>
                <w:rFonts w:ascii="Times New Roman" w:hAnsi="Times New Roman"/>
                <w:color w:val="000000"/>
                <w:sz w:val="21"/>
              </w:rPr>
              <w:lastRenderedPageBreak/>
              <w:t xml:space="preserve">сотрудничества. </w:t>
            </w:r>
          </w:p>
          <w:p w:rsidR="00444709" w:rsidRPr="00444709" w:rsidRDefault="00444709" w:rsidP="002B1040">
            <w:pPr>
              <w:numPr>
                <w:ilvl w:val="0"/>
                <w:numId w:val="169"/>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69"/>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2B1040">
            <w:pPr>
              <w:numPr>
                <w:ilvl w:val="0"/>
                <w:numId w:val="169"/>
              </w:numPr>
              <w:suppressAutoHyphens/>
              <w:spacing w:line="248" w:lineRule="auto"/>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69"/>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20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80.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Категория состояния как часть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319</w:t>
            </w:r>
          </w:p>
        </w:tc>
        <w:tc>
          <w:tcPr>
            <w:tcW w:w="1843"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single" w:sz="4" w:space="0" w:color="auto"/>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81.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категории состояния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321</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устные и письменные разборы слов категории состояния. </w:t>
            </w:r>
          </w:p>
        </w:tc>
        <w:tc>
          <w:tcPr>
            <w:tcW w:w="992" w:type="dxa"/>
            <w:vMerge/>
            <w:tcBorders>
              <w:top w:val="nil"/>
              <w:left w:val="single" w:sz="4" w:space="0" w:color="000000"/>
              <w:bottom w:val="single" w:sz="4" w:space="0" w:color="auto"/>
              <w:right w:val="single" w:sz="4" w:space="0" w:color="000000"/>
            </w:tcBorders>
          </w:tcPr>
          <w:p w:rsidR="00444709" w:rsidRPr="00444709" w:rsidRDefault="00444709" w:rsidP="00444709">
            <w:pPr>
              <w:ind w:hanging="675"/>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82.</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Сжатое изложение текста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Выбирают материал из текста в соответствии с поставленной </w:t>
            </w:r>
          </w:p>
        </w:tc>
        <w:tc>
          <w:tcPr>
            <w:tcW w:w="992" w:type="dxa"/>
            <w:vMerge/>
            <w:tcBorders>
              <w:top w:val="nil"/>
              <w:left w:val="single" w:sz="4" w:space="0" w:color="000000"/>
              <w:bottom w:val="single" w:sz="4" w:space="0" w:color="auto"/>
              <w:right w:val="single" w:sz="4" w:space="0" w:color="000000"/>
            </w:tcBorders>
          </w:tcPr>
          <w:p w:rsidR="00444709" w:rsidRPr="00444709" w:rsidRDefault="00444709" w:rsidP="00444709">
            <w:pPr>
              <w:ind w:hanging="675"/>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2" w:type="dxa"/>
        </w:tblCellMar>
        <w:tblLook w:val="04A0" w:firstRow="1" w:lastRow="0" w:firstColumn="1" w:lastColumn="0" w:noHBand="0" w:noVBand="1"/>
      </w:tblPr>
      <w:tblGrid>
        <w:gridCol w:w="549"/>
        <w:gridCol w:w="3348"/>
        <w:gridCol w:w="1559"/>
        <w:gridCol w:w="1843"/>
        <w:gridCol w:w="1843"/>
        <w:gridCol w:w="992"/>
      </w:tblGrid>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83.</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Сжатое изложение текста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2"/>
              <w:rPr>
                <w:rFonts w:ascii="Times New Roman" w:hAnsi="Times New Roman"/>
                <w:color w:val="000000"/>
              </w:rPr>
            </w:pPr>
            <w:r w:rsidRPr="00444709">
              <w:rPr>
                <w:rFonts w:ascii="Times New Roman" w:hAnsi="Times New Roman"/>
                <w:color w:val="000000"/>
                <w:sz w:val="21"/>
              </w:rPr>
              <w:t xml:space="preserve">задачей. Совершенствуют умение письменно излагать текст по памяти. Знакомство с приемами сжатия текста.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hanging="534"/>
              <w:rPr>
                <w:rFonts w:ascii="Times New Roman" w:hAnsi="Times New Roman"/>
                <w:color w:val="000000"/>
              </w:rPr>
            </w:pPr>
          </w:p>
        </w:tc>
      </w:tr>
      <w:tr w:rsidR="00444709" w:rsidRPr="00444709" w:rsidTr="00E633F2">
        <w:trPr>
          <w:trHeight w:val="121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«Категория состояния»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по тетрадям</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85.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Самостоятельные и служебные части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325</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Различают самостоятельные и служебные части речи. </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0"/>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0"/>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70"/>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70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311" w:lineRule="auto"/>
              <w:rPr>
                <w:rFonts w:ascii="Times New Roman" w:hAnsi="Times New Roman"/>
                <w:color w:val="000000"/>
              </w:rPr>
            </w:pPr>
            <w:r w:rsidRPr="00444709">
              <w:rPr>
                <w:rFonts w:ascii="Times New Roman" w:hAnsi="Times New Roman"/>
                <w:color w:val="000000"/>
                <w:sz w:val="21"/>
              </w:rPr>
              <w:t xml:space="preserve">Предлог как часть речи.  </w:t>
            </w:r>
          </w:p>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329</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Различают предлоги. Проводят морфологический анализ предлога. Группируют словосочетания по значению предлога. </w:t>
            </w:r>
          </w:p>
          <w:p w:rsidR="00444709" w:rsidRPr="00444709" w:rsidRDefault="00444709" w:rsidP="00444709">
            <w:pPr>
              <w:rPr>
                <w:rFonts w:ascii="Times New Roman" w:hAnsi="Times New Roman"/>
                <w:color w:val="000000"/>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1"/>
              </w:numPr>
              <w:suppressAutoHyphens/>
              <w:spacing w:line="238" w:lineRule="auto"/>
              <w:rPr>
                <w:rFonts w:ascii="Times New Roman" w:hAnsi="Times New Roman"/>
                <w:color w:val="000000"/>
              </w:rPr>
            </w:pPr>
            <w:r w:rsidRPr="00444709">
              <w:rPr>
                <w:rFonts w:ascii="Times New Roman" w:hAnsi="Times New Roman"/>
                <w:color w:val="000000"/>
                <w:sz w:val="21"/>
              </w:rPr>
              <w:t xml:space="preserve">умение применять изученные правила на практике.  </w:t>
            </w:r>
          </w:p>
          <w:p w:rsidR="00444709" w:rsidRPr="00444709" w:rsidRDefault="00444709" w:rsidP="002B1040">
            <w:pPr>
              <w:numPr>
                <w:ilvl w:val="0"/>
                <w:numId w:val="171"/>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1"/>
              </w:numPr>
              <w:suppressAutoHyphens/>
              <w:spacing w:line="23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w:t>
            </w:r>
            <w:r w:rsidRPr="00444709">
              <w:rPr>
                <w:rFonts w:ascii="Times New Roman" w:hAnsi="Times New Roman"/>
                <w:color w:val="000000"/>
                <w:sz w:val="21"/>
              </w:rPr>
              <w:lastRenderedPageBreak/>
              <w:t xml:space="preserve">чтения,  </w:t>
            </w:r>
          </w:p>
          <w:p w:rsidR="00444709" w:rsidRPr="00444709" w:rsidRDefault="00444709" w:rsidP="002B1040">
            <w:pPr>
              <w:numPr>
                <w:ilvl w:val="0"/>
                <w:numId w:val="171"/>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Употребление предлогов.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335</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Корректируют неверное употребление предлогов и падежей существительных, записывают словосочетания в исправленном </w:t>
            </w:r>
            <w:r w:rsidRPr="00444709">
              <w:rPr>
                <w:rFonts w:ascii="Times New Roman" w:hAnsi="Times New Roman"/>
                <w:color w:val="000000"/>
                <w:sz w:val="21"/>
              </w:rPr>
              <w:lastRenderedPageBreak/>
              <w:t xml:space="preserve">виде. </w:t>
            </w:r>
          </w:p>
        </w:tc>
        <w:tc>
          <w:tcPr>
            <w:tcW w:w="992"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88.</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Производные и непроизводные предлоги.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340</w:t>
            </w:r>
          </w:p>
        </w:tc>
        <w:tc>
          <w:tcPr>
            <w:tcW w:w="1843"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Распознают производные и непроизводные предлоги. </w:t>
            </w:r>
          </w:p>
        </w:tc>
        <w:tc>
          <w:tcPr>
            <w:tcW w:w="992"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89.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Производные и непроизводные предлоги.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843"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Дифференцируют словосочетания с разными предлогами </w:t>
            </w:r>
          </w:p>
        </w:tc>
        <w:tc>
          <w:tcPr>
            <w:tcW w:w="992" w:type="dxa"/>
            <w:tcBorders>
              <w:top w:val="single" w:sz="4" w:space="0" w:color="auto"/>
              <w:left w:val="single" w:sz="4" w:space="0" w:color="000000"/>
              <w:bottom w:val="single" w:sz="4" w:space="0" w:color="000000"/>
              <w:right w:val="single" w:sz="4" w:space="0" w:color="000000"/>
            </w:tcBorders>
          </w:tcPr>
          <w:p w:rsidR="00444709" w:rsidRPr="00444709" w:rsidRDefault="00444709" w:rsidP="002B1040">
            <w:pPr>
              <w:numPr>
                <w:ilvl w:val="0"/>
                <w:numId w:val="171"/>
              </w:numPr>
              <w:suppressAutoHyphens/>
              <w:spacing w:line="248" w:lineRule="auto"/>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right w:w="2" w:type="dxa"/>
        </w:tblCellMar>
        <w:tblLook w:val="04A0" w:firstRow="1" w:lastRow="0" w:firstColumn="1" w:lastColumn="0" w:noHBand="0" w:noVBand="1"/>
      </w:tblPr>
      <w:tblGrid>
        <w:gridCol w:w="549"/>
        <w:gridCol w:w="3348"/>
        <w:gridCol w:w="1559"/>
        <w:gridCol w:w="1843"/>
        <w:gridCol w:w="1843"/>
        <w:gridCol w:w="992"/>
      </w:tblGrid>
      <w:tr w:rsidR="00444709" w:rsidRPr="00444709" w:rsidTr="00E633F2">
        <w:trPr>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tcBorders>
              <w:top w:val="single" w:sz="4" w:space="0" w:color="000000"/>
              <w:left w:val="single" w:sz="4" w:space="0" w:color="000000"/>
              <w:bottom w:val="single" w:sz="4" w:space="0" w:color="auto"/>
              <w:right w:val="single" w:sz="4" w:space="0" w:color="auto"/>
            </w:tcBorders>
          </w:tcPr>
          <w:p w:rsidR="00444709" w:rsidRPr="00444709" w:rsidRDefault="00444709" w:rsidP="00444709">
            <w:pPr>
              <w:ind w:hanging="533"/>
              <w:rPr>
                <w:rFonts w:ascii="Times New Roman" w:hAnsi="Times New Roman"/>
                <w:color w:val="000000"/>
              </w:rPr>
            </w:pP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Простые и составные предлоги.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345</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2" w:line="236" w:lineRule="auto"/>
              <w:ind w:right="14"/>
              <w:rPr>
                <w:rFonts w:ascii="Times New Roman" w:hAnsi="Times New Roman"/>
                <w:color w:val="000000"/>
              </w:rPr>
            </w:pPr>
            <w:r w:rsidRPr="00444709">
              <w:rPr>
                <w:rFonts w:ascii="Times New Roman" w:hAnsi="Times New Roman"/>
                <w:color w:val="000000"/>
                <w:sz w:val="21"/>
              </w:rPr>
              <w:t xml:space="preserve">Распознают простые и составные предлоги. </w:t>
            </w:r>
          </w:p>
          <w:p w:rsidR="00444709" w:rsidRPr="00444709" w:rsidRDefault="00444709" w:rsidP="00444709">
            <w:pPr>
              <w:rPr>
                <w:rFonts w:ascii="Times New Roman" w:hAnsi="Times New Roman"/>
                <w:color w:val="000000"/>
              </w:rPr>
            </w:pPr>
          </w:p>
        </w:tc>
        <w:tc>
          <w:tcPr>
            <w:tcW w:w="992" w:type="dxa"/>
            <w:tcBorders>
              <w:top w:val="single" w:sz="4" w:space="0" w:color="auto"/>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p>
        </w:tc>
      </w:tr>
      <w:tr w:rsidR="00444709" w:rsidRPr="00444709" w:rsidTr="00E633F2">
        <w:trPr>
          <w:trHeight w:val="194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предлогов.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347</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37" w:lineRule="auto"/>
              <w:rPr>
                <w:rFonts w:ascii="Times New Roman" w:hAnsi="Times New Roman"/>
                <w:color w:val="000000"/>
              </w:rPr>
            </w:pPr>
            <w:r w:rsidRPr="00444709">
              <w:rPr>
                <w:rFonts w:ascii="Times New Roman" w:hAnsi="Times New Roman"/>
                <w:color w:val="000000"/>
                <w:sz w:val="21"/>
              </w:rPr>
              <w:t xml:space="preserve">Знакомятся с планом и образцом морфологического разбора предлога.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морфологический разбор предлогов. </w:t>
            </w:r>
          </w:p>
        </w:tc>
        <w:tc>
          <w:tcPr>
            <w:tcW w:w="992"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планирование учебного сотрудничества, формирование устной речи, формирование </w:t>
            </w:r>
            <w:r w:rsidRPr="00444709">
              <w:rPr>
                <w:rFonts w:ascii="Times New Roman" w:hAnsi="Times New Roman"/>
                <w:color w:val="000000"/>
                <w:sz w:val="21"/>
              </w:rPr>
              <w:lastRenderedPageBreak/>
              <w:t xml:space="preserve">навыков смыслового чтения, грамотная речь, умение вести диалог. </w:t>
            </w:r>
          </w:p>
        </w:tc>
      </w:tr>
      <w:tr w:rsidR="00444709" w:rsidRPr="00444709" w:rsidTr="00E633F2">
        <w:trPr>
          <w:trHeight w:val="1121"/>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92.</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7"/>
              <w:rPr>
                <w:rFonts w:ascii="Times New Roman" w:hAnsi="Times New Roman"/>
                <w:color w:val="000000"/>
              </w:rPr>
            </w:pPr>
            <w:r w:rsidRPr="00444709">
              <w:rPr>
                <w:rFonts w:ascii="Times New Roman" w:hAnsi="Times New Roman"/>
                <w:color w:val="000000"/>
                <w:sz w:val="21"/>
              </w:rPr>
              <w:t xml:space="preserve">Сочинение-репортаж по картине Сайкиной «Детская спортивная школа».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843" w:type="dxa"/>
            <w:vMerge w:val="restart"/>
            <w:tcBorders>
              <w:top w:val="single" w:sz="4" w:space="0" w:color="000000"/>
              <w:left w:val="single" w:sz="4" w:space="0" w:color="auto"/>
              <w:bottom w:val="single" w:sz="4" w:space="0" w:color="000000"/>
              <w:right w:val="single" w:sz="4" w:space="0" w:color="000000"/>
            </w:tcBorders>
          </w:tcPr>
          <w:p w:rsidR="00444709" w:rsidRPr="00444709" w:rsidRDefault="00444709" w:rsidP="00444709">
            <w:pPr>
              <w:spacing w:line="237" w:lineRule="auto"/>
              <w:rPr>
                <w:rFonts w:ascii="Times New Roman" w:hAnsi="Times New Roman"/>
                <w:color w:val="000000"/>
              </w:rPr>
            </w:pPr>
            <w:r w:rsidRPr="00444709">
              <w:rPr>
                <w:rFonts w:ascii="Times New Roman" w:hAnsi="Times New Roman"/>
                <w:color w:val="000000"/>
                <w:sz w:val="21"/>
              </w:rPr>
              <w:t xml:space="preserve">Совершенствуют навык выражения мыслей в письменной </w:t>
            </w:r>
            <w:r w:rsidRPr="00444709">
              <w:rPr>
                <w:rFonts w:ascii="Times New Roman" w:hAnsi="Times New Roman"/>
                <w:color w:val="000000"/>
                <w:sz w:val="21"/>
              </w:rPr>
              <w:lastRenderedPageBreak/>
              <w:t xml:space="preserve">форме. Совершенствуют умение соотносить письменный и живописный образы. </w:t>
            </w:r>
          </w:p>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363"/>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93.</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1" w:line="272" w:lineRule="auto"/>
              <w:ind w:right="17"/>
              <w:rPr>
                <w:rFonts w:ascii="Times New Roman" w:hAnsi="Times New Roman"/>
                <w:color w:val="000000"/>
              </w:rPr>
            </w:pPr>
            <w:r w:rsidRPr="00444709">
              <w:rPr>
                <w:rFonts w:ascii="Times New Roman" w:hAnsi="Times New Roman"/>
                <w:color w:val="000000"/>
                <w:sz w:val="21"/>
              </w:rPr>
              <w:t xml:space="preserve">Сочинение-репортаж по картине Сайкиной «Детская спортивная школа». </w:t>
            </w:r>
          </w:p>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auto"/>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843" w:type="dxa"/>
            <w:vMerge/>
            <w:tcBorders>
              <w:top w:val="nil"/>
              <w:left w:val="single" w:sz="4" w:space="0" w:color="auto"/>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94.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25"/>
              <w:rPr>
                <w:rFonts w:ascii="Times New Roman" w:hAnsi="Times New Roman"/>
                <w:color w:val="000000"/>
              </w:rPr>
            </w:pPr>
            <w:r w:rsidRPr="00444709">
              <w:rPr>
                <w:rFonts w:ascii="Times New Roman" w:hAnsi="Times New Roman"/>
                <w:color w:val="000000"/>
                <w:sz w:val="21"/>
              </w:rPr>
              <w:t xml:space="preserve">Слитное и раздельное написание производных предлогов.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350 ,орф.68</w:t>
            </w:r>
          </w:p>
        </w:tc>
        <w:tc>
          <w:tcPr>
            <w:tcW w:w="1843"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4" w:line="237" w:lineRule="auto"/>
              <w:rPr>
                <w:rFonts w:ascii="Times New Roman" w:hAnsi="Times New Roman"/>
                <w:color w:val="000000"/>
              </w:rPr>
            </w:pPr>
            <w:r w:rsidRPr="00444709">
              <w:rPr>
                <w:rFonts w:ascii="Times New Roman" w:hAnsi="Times New Roman"/>
                <w:color w:val="000000"/>
                <w:sz w:val="21"/>
              </w:rPr>
              <w:t xml:space="preserve">Усваивают правило слитного и раздельного написания производных предлого </w:t>
            </w:r>
          </w:p>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25"/>
              <w:rPr>
                <w:rFonts w:ascii="Times New Roman" w:hAnsi="Times New Roman"/>
                <w:color w:val="000000"/>
              </w:rPr>
            </w:pPr>
            <w:r w:rsidRPr="00444709">
              <w:rPr>
                <w:rFonts w:ascii="Times New Roman" w:hAnsi="Times New Roman"/>
                <w:color w:val="000000"/>
                <w:sz w:val="21"/>
              </w:rPr>
              <w:t xml:space="preserve">Слитное и раздельное написание производных предлогов.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352 ,орф.66</w:t>
            </w:r>
          </w:p>
        </w:tc>
        <w:tc>
          <w:tcPr>
            <w:tcW w:w="1843"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992"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49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Союз как часть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358</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
              <w:rPr>
                <w:rFonts w:ascii="Times New Roman" w:hAnsi="Times New Roman"/>
                <w:color w:val="000000"/>
              </w:rPr>
            </w:pPr>
            <w:r w:rsidRPr="00444709">
              <w:rPr>
                <w:rFonts w:ascii="Times New Roman" w:hAnsi="Times New Roman"/>
                <w:color w:val="000000"/>
                <w:sz w:val="21"/>
              </w:rPr>
              <w:t>Определяют союз как часть речи. Производят морфологический анализ союза</w:t>
            </w:r>
          </w:p>
        </w:tc>
        <w:tc>
          <w:tcPr>
            <w:tcW w:w="99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tblCellMar>
        <w:tblLook w:val="04A0" w:firstRow="1" w:lastRow="0" w:firstColumn="1" w:lastColumn="0" w:noHBand="0" w:noVBand="1"/>
      </w:tblPr>
      <w:tblGrid>
        <w:gridCol w:w="549"/>
        <w:gridCol w:w="3348"/>
        <w:gridCol w:w="1559"/>
        <w:gridCol w:w="1843"/>
        <w:gridCol w:w="1276"/>
        <w:gridCol w:w="1559"/>
      </w:tblGrid>
      <w:tr w:rsidR="00444709" w:rsidRPr="00444709" w:rsidTr="00E633F2">
        <w:trPr>
          <w:trHeight w:val="6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276"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line="238" w:lineRule="auto"/>
              <w:ind w:right="1373"/>
              <w:rPr>
                <w:rFonts w:ascii="Times New Roman" w:hAnsi="Times New Roman"/>
                <w:color w:val="000000"/>
              </w:rPr>
            </w:pPr>
            <w:r w:rsidRPr="00444709">
              <w:rPr>
                <w:rFonts w:ascii="Times New Roman" w:hAnsi="Times New Roman"/>
                <w:color w:val="000000"/>
                <w:sz w:val="21"/>
              </w:rPr>
              <w:t xml:space="preserve"> </w:t>
            </w:r>
          </w:p>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Простые и составные союзы.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361</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ind w:right="16"/>
              <w:rPr>
                <w:rFonts w:ascii="Times New Roman" w:hAnsi="Times New Roman"/>
                <w:color w:val="000000"/>
              </w:rPr>
            </w:pPr>
            <w:r w:rsidRPr="00444709">
              <w:rPr>
                <w:rFonts w:ascii="Times New Roman" w:hAnsi="Times New Roman"/>
                <w:color w:val="000000"/>
                <w:sz w:val="21"/>
              </w:rPr>
              <w:t xml:space="preserve">Распознают простые и составные союзы. </w:t>
            </w:r>
          </w:p>
          <w:p w:rsidR="00444709" w:rsidRPr="00444709" w:rsidRDefault="00444709" w:rsidP="00444709">
            <w:pPr>
              <w:rPr>
                <w:rFonts w:ascii="Times New Roman" w:hAnsi="Times New Roman"/>
                <w:color w:val="000000"/>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2B1040">
            <w:pPr>
              <w:numPr>
                <w:ilvl w:val="0"/>
                <w:numId w:val="172"/>
              </w:numPr>
              <w:suppressAutoHyphens/>
              <w:spacing w:line="238" w:lineRule="auto"/>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72"/>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2"/>
              </w:numPr>
              <w:suppressAutoHyphens/>
              <w:spacing w:after="2" w:line="236" w:lineRule="auto"/>
              <w:rPr>
                <w:rFonts w:ascii="Times New Roman" w:hAnsi="Times New Roman"/>
                <w:color w:val="000000"/>
              </w:rPr>
            </w:pPr>
            <w:r w:rsidRPr="00444709">
              <w:rPr>
                <w:rFonts w:ascii="Times New Roman" w:hAnsi="Times New Roman"/>
                <w:color w:val="000000"/>
                <w:sz w:val="21"/>
              </w:rPr>
              <w:t>формир</w:t>
            </w:r>
            <w:r w:rsidRPr="00444709">
              <w:rPr>
                <w:rFonts w:ascii="Times New Roman" w:hAnsi="Times New Roman"/>
                <w:color w:val="000000"/>
                <w:sz w:val="21"/>
              </w:rPr>
              <w:lastRenderedPageBreak/>
              <w:t xml:space="preserve">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72"/>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98.</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Союзы сочинительные и подчинительные.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Распознают сочинительные и подчинительные союзы. </w:t>
            </w:r>
          </w:p>
          <w:p w:rsidR="00444709" w:rsidRPr="00444709" w:rsidRDefault="00444709" w:rsidP="00444709">
            <w:pPr>
              <w:rPr>
                <w:rFonts w:ascii="Times New Roman" w:hAnsi="Times New Roman"/>
                <w:color w:val="000000"/>
              </w:rPr>
            </w:pP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70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99.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Запятая между простыми предложениями в союзном сложном предложении.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Усваивают правило постановки запятой между простыми предложениями в союзном сложном предложении. Выполняют упражнения, руководствуясь усвоенным правилом. </w:t>
            </w:r>
          </w:p>
        </w:tc>
        <w:tc>
          <w:tcPr>
            <w:tcW w:w="1559" w:type="dxa"/>
            <w:vMerge/>
            <w:tcBorders>
              <w:top w:val="nil"/>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100.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2"/>
              <w:rPr>
                <w:rFonts w:ascii="Times New Roman" w:hAnsi="Times New Roman"/>
                <w:color w:val="000000"/>
              </w:rPr>
            </w:pPr>
            <w:r w:rsidRPr="00444709">
              <w:rPr>
                <w:rFonts w:ascii="Times New Roman" w:hAnsi="Times New Roman"/>
                <w:color w:val="000000"/>
                <w:sz w:val="21"/>
              </w:rPr>
              <w:t xml:space="preserve">Сочинительные союзы.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375</w:t>
            </w: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3" w:line="237" w:lineRule="auto"/>
              <w:rPr>
                <w:rFonts w:ascii="Times New Roman" w:hAnsi="Times New Roman"/>
                <w:color w:val="000000"/>
              </w:rPr>
            </w:pPr>
            <w:r w:rsidRPr="00444709">
              <w:rPr>
                <w:rFonts w:ascii="Times New Roman" w:hAnsi="Times New Roman"/>
                <w:color w:val="000000"/>
                <w:sz w:val="21"/>
              </w:rPr>
              <w:t xml:space="preserve">Знакомятся с классификацией союзов по значению. Опознают разные по значению союзы. Работают с таблицей постановки запятых между однородными членами. </w:t>
            </w:r>
          </w:p>
          <w:p w:rsidR="00444709" w:rsidRPr="00444709" w:rsidRDefault="00444709" w:rsidP="00444709">
            <w:pPr>
              <w:rPr>
                <w:rFonts w:ascii="Times New Roman" w:hAnsi="Times New Roman"/>
                <w:color w:val="000000"/>
              </w:rPr>
            </w:pPr>
          </w:p>
        </w:tc>
        <w:tc>
          <w:tcPr>
            <w:tcW w:w="1559" w:type="dxa"/>
            <w:vMerge w:val="restart"/>
            <w:tcBorders>
              <w:top w:val="single" w:sz="4" w:space="0" w:color="auto"/>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6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22"/>
              <w:rPr>
                <w:rFonts w:ascii="Times New Roman" w:hAnsi="Times New Roman"/>
                <w:color w:val="000000"/>
              </w:rPr>
            </w:pPr>
            <w:r w:rsidRPr="00444709">
              <w:rPr>
                <w:rFonts w:ascii="Times New Roman" w:hAnsi="Times New Roman"/>
                <w:color w:val="000000"/>
                <w:sz w:val="21"/>
              </w:rPr>
              <w:t xml:space="preserve">Сочинительные союзы.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273"/>
        </w:trPr>
        <w:tc>
          <w:tcPr>
            <w:tcW w:w="549"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102.</w:t>
            </w:r>
          </w:p>
        </w:tc>
        <w:tc>
          <w:tcPr>
            <w:tcW w:w="3348"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Подчинительные союзы. </w:t>
            </w:r>
          </w:p>
        </w:tc>
        <w:tc>
          <w:tcPr>
            <w:tcW w:w="1559"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vMerge w:val="restart"/>
            <w:tcBorders>
              <w:top w:val="single" w:sz="4" w:space="0" w:color="000000"/>
              <w:left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370</w:t>
            </w:r>
          </w:p>
        </w:tc>
        <w:tc>
          <w:tcPr>
            <w:tcW w:w="1276" w:type="dxa"/>
            <w:vMerge w:val="restart"/>
            <w:tcBorders>
              <w:top w:val="single" w:sz="4" w:space="0" w:color="auto"/>
              <w:left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vMerge/>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05"/>
        </w:trPr>
        <w:tc>
          <w:tcPr>
            <w:tcW w:w="549"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348"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559"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843"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276" w:type="dxa"/>
            <w:vMerge/>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tblCellMar>
        <w:tblLook w:val="04A0" w:firstRow="1" w:lastRow="0" w:firstColumn="1" w:lastColumn="0" w:noHBand="0" w:noVBand="1"/>
      </w:tblPr>
      <w:tblGrid>
        <w:gridCol w:w="549"/>
        <w:gridCol w:w="3348"/>
        <w:gridCol w:w="1559"/>
        <w:gridCol w:w="1843"/>
        <w:gridCol w:w="1276"/>
        <w:gridCol w:w="1559"/>
      </w:tblGrid>
      <w:tr w:rsidR="00444709" w:rsidRPr="00444709" w:rsidTr="00E633F2">
        <w:trPr>
          <w:trHeight w:val="515"/>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0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103.</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Подчинительные союзы.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в тетради</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3"/>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73"/>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3"/>
              </w:numPr>
              <w:suppressAutoHyphens/>
              <w:spacing w:after="2" w:line="236"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73"/>
              </w:numPr>
              <w:suppressAutoHyphens/>
              <w:spacing w:line="248" w:lineRule="auto"/>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союза.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383</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морфологический разбор союзов. </w:t>
            </w: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478"/>
              <w:rPr>
                <w:rFonts w:ascii="Times New Roman" w:hAnsi="Times New Roman"/>
                <w:color w:val="000000"/>
              </w:rPr>
            </w:pPr>
            <w:r w:rsidRPr="00444709">
              <w:rPr>
                <w:rFonts w:ascii="Times New Roman" w:hAnsi="Times New Roman"/>
                <w:color w:val="000000"/>
                <w:sz w:val="21"/>
              </w:rPr>
              <w:t xml:space="preserve">Сочинение на тему «Книга – наш друг и советчик».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Работа с текстом</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Совершенствуют умение писать сочинение. Составляют опорные записи для написания сочинения.  </w:t>
            </w: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союзов ТАКЖЕ, ТОЖЕ,  ЧТОБЫ.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388,орф.67</w:t>
            </w: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Усваивают правила написания союзов.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упражнения, руководствуясь усвоенным правило </w:t>
            </w: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Слитное и раздельное написание союзов ТАКЖЕ, ТОЖЕ,  ЧТОБЫ.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392</w:t>
            </w: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1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108.</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95"/>
              <w:rPr>
                <w:rFonts w:ascii="Times New Roman" w:hAnsi="Times New Roman"/>
                <w:color w:val="000000"/>
              </w:rPr>
            </w:pPr>
            <w:r w:rsidRPr="00444709">
              <w:rPr>
                <w:rFonts w:ascii="Times New Roman" w:hAnsi="Times New Roman"/>
                <w:color w:val="000000"/>
                <w:sz w:val="21"/>
              </w:rPr>
              <w:t xml:space="preserve">Повторение сведений о предлогах и союзах.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400, повт.правила</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Отвечают на контрольные вопросы. Готовят сообщение о предлогах и союзах по своему сложному плану и со своими примерами. </w:t>
            </w: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49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109.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Контрольный диктант по теме «Союз».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276"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Систематизируют знания по теме «Союз».  </w:t>
            </w:r>
          </w:p>
        </w:tc>
        <w:tc>
          <w:tcPr>
            <w:tcW w:w="1559"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Анализ контрольной работы.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Индив.зад.</w:t>
            </w:r>
          </w:p>
        </w:tc>
        <w:tc>
          <w:tcPr>
            <w:tcW w:w="1276"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Частица как часть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403, орф.21-23</w:t>
            </w:r>
          </w:p>
        </w:tc>
        <w:tc>
          <w:tcPr>
            <w:tcW w:w="1276"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41"/>
              <w:rPr>
                <w:rFonts w:ascii="Times New Roman" w:hAnsi="Times New Roman"/>
                <w:color w:val="000000"/>
              </w:rPr>
            </w:pPr>
            <w:r w:rsidRPr="00444709">
              <w:rPr>
                <w:rFonts w:ascii="Times New Roman" w:hAnsi="Times New Roman"/>
                <w:color w:val="000000"/>
                <w:sz w:val="21"/>
              </w:rPr>
              <w:t xml:space="preserve">Производят морфологический анализ частицы. Изучают определение частицы как части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4"/>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4"/>
              </w:numPr>
              <w:suppressAutoHyphens/>
              <w:spacing w:line="248" w:lineRule="auto"/>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2662" w:type="dxa"/>
        <w:tblInd w:w="-103" w:type="dxa"/>
        <w:tblLayout w:type="fixed"/>
        <w:tblCellMar>
          <w:top w:w="6" w:type="dxa"/>
          <w:left w:w="108" w:type="dxa"/>
        </w:tblCellMar>
        <w:tblLook w:val="04A0" w:firstRow="1" w:lastRow="0" w:firstColumn="1" w:lastColumn="0" w:noHBand="0" w:noVBand="1"/>
      </w:tblPr>
      <w:tblGrid>
        <w:gridCol w:w="549"/>
        <w:gridCol w:w="3348"/>
        <w:gridCol w:w="1559"/>
        <w:gridCol w:w="1843"/>
        <w:gridCol w:w="1134"/>
        <w:gridCol w:w="1701"/>
        <w:gridCol w:w="2528"/>
      </w:tblGrid>
      <w:tr w:rsidR="00444709" w:rsidRPr="00444709" w:rsidTr="00E633F2">
        <w:trPr>
          <w:gridAfter w:val="1"/>
          <w:wAfter w:w="2528" w:type="dxa"/>
          <w:trHeight w:val="25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умение вести диалог. </w:t>
            </w:r>
          </w:p>
        </w:tc>
      </w:tr>
      <w:tr w:rsidR="00444709" w:rsidRPr="00444709" w:rsidTr="00E633F2">
        <w:trPr>
          <w:trHeight w:val="194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112.</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Разряды частиц. Формообразующие частицы.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407,орф.25</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Распознают частицы разных разрядов по значению, употреблению и строению. Читают и списывают предложения и тексты, содержащие формообразующие частицы. Составляют и записывают свой рассказ по данному рисунку и фрагментам текста, употребляя нужные частицы.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Распознают частицы разных разрядов по значению, употреблению и строению. </w:t>
            </w:r>
          </w:p>
        </w:tc>
        <w:tc>
          <w:tcPr>
            <w:tcW w:w="2528" w:type="dxa"/>
            <w:vMerge w:val="restart"/>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69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113.</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Смысловые частицы.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413,орф.29</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134"/>
              <w:rPr>
                <w:rFonts w:ascii="Times New Roman" w:hAnsi="Times New Roman"/>
                <w:color w:val="000000"/>
              </w:rPr>
            </w:pPr>
            <w:r w:rsidRPr="00444709">
              <w:rPr>
                <w:rFonts w:ascii="Times New Roman" w:hAnsi="Times New Roman"/>
                <w:color w:val="000000"/>
                <w:sz w:val="21"/>
              </w:rPr>
              <w:t xml:space="preserve">Списывают предложения, выделяя смысловые </w:t>
            </w:r>
            <w:r w:rsidRPr="00444709">
              <w:rPr>
                <w:rFonts w:ascii="Times New Roman" w:hAnsi="Times New Roman"/>
                <w:color w:val="000000"/>
                <w:sz w:val="21"/>
              </w:rPr>
              <w:lastRenderedPageBreak/>
              <w:t xml:space="preserve">частицы. Работают над интонацией в соответствии со смысловыми частицами. Производят замены частиц и наблюдают за изменением смысла. Пишут текст-инструкцию или советы, связанные со спортом.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line="237" w:lineRule="auto"/>
              <w:ind w:right="143"/>
              <w:rPr>
                <w:rFonts w:ascii="Times New Roman" w:hAnsi="Times New Roman"/>
                <w:color w:val="000000"/>
              </w:rPr>
            </w:pPr>
            <w:r w:rsidRPr="00444709">
              <w:rPr>
                <w:rFonts w:ascii="Times New Roman" w:hAnsi="Times New Roman"/>
                <w:color w:val="000000"/>
                <w:sz w:val="21"/>
              </w:rPr>
              <w:lastRenderedPageBreak/>
              <w:t xml:space="preserve">Определяют, какому слову или какой части текста частицы придают смысловые оттенки. </w:t>
            </w:r>
          </w:p>
          <w:p w:rsidR="00444709" w:rsidRPr="00444709" w:rsidRDefault="00444709" w:rsidP="00444709">
            <w:pPr>
              <w:rPr>
                <w:rFonts w:ascii="Times New Roman" w:hAnsi="Times New Roman"/>
                <w:color w:val="000000"/>
              </w:rPr>
            </w:pPr>
          </w:p>
        </w:tc>
        <w:tc>
          <w:tcPr>
            <w:tcW w:w="2528"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114.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Раздельное и дефисное написание частиц.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425, орф.68-69</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Составляют свои предложения со словом то. Распределяют слова по видам орфограмм и </w:t>
            </w:r>
            <w:r w:rsidRPr="00444709">
              <w:rPr>
                <w:rFonts w:ascii="Times New Roman" w:hAnsi="Times New Roman"/>
                <w:color w:val="000000"/>
                <w:sz w:val="21"/>
              </w:rPr>
              <w:lastRenderedPageBreak/>
              <w:t xml:space="preserve">обозначают условия выбора дефиса. Рассматривают картину и готовят письменный текст выступления по картине.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5"/>
              <w:rPr>
                <w:rFonts w:ascii="Times New Roman" w:hAnsi="Times New Roman"/>
                <w:color w:val="000000"/>
              </w:rPr>
            </w:pPr>
            <w:r w:rsidRPr="00444709">
              <w:rPr>
                <w:rFonts w:ascii="Times New Roman" w:hAnsi="Times New Roman"/>
                <w:color w:val="000000"/>
                <w:sz w:val="21"/>
              </w:rPr>
              <w:lastRenderedPageBreak/>
              <w:t xml:space="preserve">Усваивают правила слитного и раздельного написания частиц. Выполняют упражнения, руководствуясь усвоенным правилом. </w:t>
            </w:r>
          </w:p>
        </w:tc>
        <w:tc>
          <w:tcPr>
            <w:tcW w:w="2528"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115.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Морфологический разбор частицы.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428</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Знакомятся с планом и образцом разбора. Группируют частицы по их написанию.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Выполняют письменные и устные морфологические разборы частиц. </w:t>
            </w:r>
          </w:p>
        </w:tc>
        <w:tc>
          <w:tcPr>
            <w:tcW w:w="2528"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Отрицательные частицы НЕ и НИ.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431</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5" w:line="235" w:lineRule="auto"/>
              <w:rPr>
                <w:rFonts w:ascii="Times New Roman" w:hAnsi="Times New Roman"/>
                <w:color w:val="000000"/>
              </w:rPr>
            </w:pPr>
            <w:r w:rsidRPr="00444709">
              <w:rPr>
                <w:rFonts w:ascii="Times New Roman" w:hAnsi="Times New Roman"/>
                <w:color w:val="000000"/>
                <w:sz w:val="21"/>
              </w:rPr>
              <w:t xml:space="preserve">Тренируются в подборе частиц с отрицательным значением. Пишут диктант. </w:t>
            </w:r>
          </w:p>
          <w:p w:rsidR="00444709" w:rsidRPr="00444709" w:rsidRDefault="00444709" w:rsidP="00444709">
            <w:pPr>
              <w:rPr>
                <w:rFonts w:ascii="Times New Roman" w:hAnsi="Times New Roman"/>
                <w:color w:val="000000"/>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5" w:line="235" w:lineRule="auto"/>
              <w:rPr>
                <w:rFonts w:ascii="Times New Roman" w:hAnsi="Times New Roman"/>
                <w:color w:val="000000"/>
              </w:rPr>
            </w:pPr>
            <w:r w:rsidRPr="00444709">
              <w:rPr>
                <w:rFonts w:ascii="Times New Roman" w:hAnsi="Times New Roman"/>
                <w:color w:val="000000"/>
                <w:sz w:val="21"/>
              </w:rPr>
              <w:t xml:space="preserve">Дифференцируют НЕ и НИ как частицы и как приставки. </w:t>
            </w:r>
          </w:p>
          <w:p w:rsidR="00444709" w:rsidRPr="00444709" w:rsidRDefault="00444709" w:rsidP="00444709">
            <w:pPr>
              <w:rPr>
                <w:rFonts w:ascii="Times New Roman" w:hAnsi="Times New Roman"/>
                <w:color w:val="000000"/>
              </w:rPr>
            </w:pPr>
          </w:p>
        </w:tc>
        <w:tc>
          <w:tcPr>
            <w:tcW w:w="2528"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Отрицательные частицы НЕ и НИ.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436</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2528"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118.</w:t>
            </w:r>
          </w:p>
        </w:tc>
        <w:tc>
          <w:tcPr>
            <w:tcW w:w="334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ind w:right="35"/>
              <w:rPr>
                <w:rFonts w:ascii="Times New Roman" w:hAnsi="Times New Roman"/>
                <w:color w:val="000000"/>
              </w:rPr>
            </w:pPr>
            <w:r w:rsidRPr="00444709">
              <w:rPr>
                <w:rFonts w:ascii="Times New Roman" w:hAnsi="Times New Roman"/>
                <w:color w:val="000000"/>
                <w:sz w:val="21"/>
              </w:rPr>
              <w:t xml:space="preserve">Различение частицы НЕ и приставки НЕ. </w:t>
            </w:r>
          </w:p>
        </w:tc>
        <w:tc>
          <w:tcPr>
            <w:tcW w:w="155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440</w:t>
            </w:r>
          </w:p>
        </w:tc>
        <w:tc>
          <w:tcPr>
            <w:tcW w:w="113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Составляют словосочетания и предложен</w:t>
            </w:r>
            <w:r w:rsidRPr="00444709">
              <w:rPr>
                <w:rFonts w:ascii="Times New Roman" w:hAnsi="Times New Roman"/>
                <w:color w:val="000000"/>
                <w:sz w:val="21"/>
              </w:rPr>
              <w:lastRenderedPageBreak/>
              <w:t>ия с частицами. Дифференцируют слова разных частей речи</w:t>
            </w:r>
          </w:p>
        </w:tc>
        <w:tc>
          <w:tcPr>
            <w:tcW w:w="1701"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ind w:left="-958" w:firstLine="567"/>
              <w:rPr>
                <w:rFonts w:ascii="Times New Roman" w:hAnsi="Times New Roman"/>
                <w:color w:val="000000"/>
              </w:rPr>
            </w:pPr>
            <w:r w:rsidRPr="00444709">
              <w:rPr>
                <w:rFonts w:ascii="Times New Roman" w:hAnsi="Times New Roman"/>
                <w:color w:val="000000"/>
                <w:sz w:val="21"/>
              </w:rPr>
              <w:lastRenderedPageBreak/>
              <w:t xml:space="preserve">Изучают теоретические сведения. Выполняют упражнения, </w:t>
            </w:r>
          </w:p>
        </w:tc>
        <w:tc>
          <w:tcPr>
            <w:tcW w:w="2528"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10134" w:type="dxa"/>
        <w:tblInd w:w="-103" w:type="dxa"/>
        <w:tblLayout w:type="fixed"/>
        <w:tblCellMar>
          <w:top w:w="6" w:type="dxa"/>
          <w:left w:w="108" w:type="dxa"/>
        </w:tblCellMar>
        <w:tblLook w:val="04A0" w:firstRow="1" w:lastRow="0" w:firstColumn="1" w:lastColumn="0" w:noHBand="0" w:noVBand="1"/>
      </w:tblPr>
      <w:tblGrid>
        <w:gridCol w:w="549"/>
        <w:gridCol w:w="3348"/>
        <w:gridCol w:w="1559"/>
        <w:gridCol w:w="1843"/>
        <w:gridCol w:w="1134"/>
        <w:gridCol w:w="1701"/>
      </w:tblGrid>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line="238" w:lineRule="auto"/>
              <w:rPr>
                <w:rFonts w:ascii="Times New Roman" w:hAnsi="Times New Roman"/>
                <w:color w:val="000000"/>
              </w:rPr>
            </w:pPr>
            <w:r w:rsidRPr="00444709">
              <w:rPr>
                <w:rFonts w:ascii="Times New Roman" w:hAnsi="Times New Roman"/>
                <w:color w:val="000000"/>
                <w:sz w:val="21"/>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977"/>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119.</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ind w:right="35"/>
              <w:rPr>
                <w:rFonts w:ascii="Times New Roman" w:hAnsi="Times New Roman"/>
                <w:color w:val="000000"/>
              </w:rPr>
            </w:pPr>
            <w:r w:rsidRPr="00444709">
              <w:rPr>
                <w:rFonts w:ascii="Times New Roman" w:hAnsi="Times New Roman"/>
                <w:color w:val="000000"/>
                <w:sz w:val="21"/>
              </w:rPr>
              <w:t xml:space="preserve">Различение частицы НЕ и приставки НЕ.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443</w:t>
            </w:r>
          </w:p>
        </w:tc>
        <w:tc>
          <w:tcPr>
            <w:tcW w:w="113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5"/>
              </w:numPr>
              <w:suppressAutoHyphens/>
              <w:spacing w:line="238" w:lineRule="auto"/>
              <w:ind w:left="-1100"/>
              <w:rPr>
                <w:rFonts w:ascii="Times New Roman" w:hAnsi="Times New Roman"/>
                <w:color w:val="000000"/>
              </w:rPr>
            </w:pPr>
            <w:r w:rsidRPr="00444709">
              <w:rPr>
                <w:rFonts w:ascii="Times New Roman" w:hAnsi="Times New Roman"/>
                <w:color w:val="000000"/>
                <w:sz w:val="21"/>
              </w:rPr>
              <w:t xml:space="preserve">планирование учебного сотрудничества. </w:t>
            </w:r>
          </w:p>
          <w:p w:rsidR="00444709" w:rsidRPr="00444709" w:rsidRDefault="00444709" w:rsidP="002B1040">
            <w:pPr>
              <w:numPr>
                <w:ilvl w:val="0"/>
                <w:numId w:val="175"/>
              </w:numPr>
              <w:suppressAutoHyphens/>
              <w:spacing w:line="248" w:lineRule="auto"/>
              <w:ind w:left="-1100"/>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2B1040">
            <w:pPr>
              <w:numPr>
                <w:ilvl w:val="0"/>
                <w:numId w:val="175"/>
              </w:numPr>
              <w:suppressAutoHyphens/>
              <w:spacing w:line="238" w:lineRule="auto"/>
              <w:ind w:left="-1100"/>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ind w:left="-1100"/>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75"/>
              </w:numPr>
              <w:suppressAutoHyphens/>
              <w:spacing w:line="248" w:lineRule="auto"/>
              <w:ind w:left="-1100"/>
              <w:rPr>
                <w:rFonts w:ascii="Times New Roman" w:hAnsi="Times New Roman"/>
                <w:color w:val="000000"/>
              </w:rPr>
            </w:pPr>
            <w:r w:rsidRPr="00444709">
              <w:rPr>
                <w:rFonts w:ascii="Times New Roman" w:hAnsi="Times New Roman"/>
                <w:color w:val="000000"/>
                <w:sz w:val="21"/>
              </w:rPr>
              <w:t xml:space="preserve">умение вести диалог. </w:t>
            </w: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120.</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Сочинение-рассказ по данному сюжету.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vMerge/>
            <w:tcBorders>
              <w:top w:val="nil"/>
              <w:left w:val="single" w:sz="4" w:space="0" w:color="000000"/>
              <w:bottom w:val="nil"/>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49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121.</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Сочинение-рассказ по данному сюжету.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vMerge/>
            <w:tcBorders>
              <w:top w:val="nil"/>
              <w:left w:val="single" w:sz="4" w:space="0" w:color="000000"/>
              <w:bottom w:val="nil"/>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974"/>
        </w:trPr>
        <w:tc>
          <w:tcPr>
            <w:tcW w:w="54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122.</w:t>
            </w:r>
          </w:p>
        </w:tc>
        <w:tc>
          <w:tcPr>
            <w:tcW w:w="3348"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ind w:right="32"/>
              <w:rPr>
                <w:rFonts w:ascii="Times New Roman" w:hAnsi="Times New Roman"/>
                <w:color w:val="000000"/>
              </w:rPr>
            </w:pPr>
            <w:r w:rsidRPr="00444709">
              <w:rPr>
                <w:rFonts w:ascii="Times New Roman" w:hAnsi="Times New Roman"/>
                <w:color w:val="000000"/>
                <w:sz w:val="21"/>
              </w:rPr>
              <w:t xml:space="preserve">Частица НИ, приставка НИ, союз НИ – НИ. </w:t>
            </w:r>
          </w:p>
        </w:tc>
        <w:tc>
          <w:tcPr>
            <w:tcW w:w="155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450</w:t>
            </w:r>
          </w:p>
        </w:tc>
        <w:tc>
          <w:tcPr>
            <w:tcW w:w="113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line="237" w:lineRule="auto"/>
              <w:ind w:right="340"/>
              <w:rPr>
                <w:rFonts w:ascii="Times New Roman" w:hAnsi="Times New Roman"/>
                <w:color w:val="000000"/>
              </w:rPr>
            </w:pPr>
            <w:r w:rsidRPr="00444709">
              <w:rPr>
                <w:rFonts w:ascii="Times New Roman" w:hAnsi="Times New Roman"/>
                <w:color w:val="000000"/>
                <w:sz w:val="21"/>
              </w:rPr>
              <w:t xml:space="preserve">Изучают теоретические сведения и опознают частицу, приставку, союз в упражнениях. </w:t>
            </w:r>
          </w:p>
        </w:tc>
        <w:tc>
          <w:tcPr>
            <w:tcW w:w="1701" w:type="dxa"/>
            <w:vMerge/>
            <w:tcBorders>
              <w:top w:val="nil"/>
              <w:left w:val="single" w:sz="4" w:space="0" w:color="000000"/>
              <w:bottom w:val="single" w:sz="4" w:space="0" w:color="auto"/>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1005"/>
        </w:trPr>
        <w:tc>
          <w:tcPr>
            <w:tcW w:w="549"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123.</w:t>
            </w:r>
          </w:p>
        </w:tc>
        <w:tc>
          <w:tcPr>
            <w:tcW w:w="3348"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ind w:right="32"/>
              <w:rPr>
                <w:rFonts w:ascii="Times New Roman" w:hAnsi="Times New Roman"/>
                <w:color w:val="000000"/>
              </w:rPr>
            </w:pPr>
            <w:r w:rsidRPr="00444709">
              <w:rPr>
                <w:rFonts w:ascii="Times New Roman" w:hAnsi="Times New Roman"/>
                <w:color w:val="000000"/>
                <w:sz w:val="21"/>
              </w:rPr>
              <w:t xml:space="preserve">Частица НИ, приставка НИ, союз НИ – НИ. </w:t>
            </w:r>
          </w:p>
        </w:tc>
        <w:tc>
          <w:tcPr>
            <w:tcW w:w="1559"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134"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c>
          <w:tcPr>
            <w:tcW w:w="54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348"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ind w:right="32"/>
              <w:rPr>
                <w:rFonts w:ascii="Times New Roman" w:hAnsi="Times New Roman"/>
                <w:color w:val="000000"/>
                <w:sz w:val="21"/>
              </w:rPr>
            </w:pPr>
          </w:p>
        </w:tc>
        <w:tc>
          <w:tcPr>
            <w:tcW w:w="155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843"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134"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218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124.</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Повторение по теме «Частица».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456</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Систематизируют знания по теме «Частица».  </w:t>
            </w:r>
          </w:p>
        </w:tc>
        <w:tc>
          <w:tcPr>
            <w:tcW w:w="1701" w:type="dxa"/>
            <w:vMerge w:val="restart"/>
            <w:tcBorders>
              <w:top w:val="single" w:sz="4" w:space="0" w:color="auto"/>
              <w:left w:val="single" w:sz="4" w:space="0" w:color="000000"/>
              <w:bottom w:val="nil"/>
              <w:right w:val="single" w:sz="4" w:space="0" w:color="000000"/>
            </w:tcBorders>
          </w:tcPr>
          <w:p w:rsidR="00444709" w:rsidRPr="00444709" w:rsidRDefault="00444709" w:rsidP="002B1040">
            <w:pPr>
              <w:numPr>
                <w:ilvl w:val="0"/>
                <w:numId w:val="175"/>
              </w:numPr>
              <w:suppressAutoHyphens/>
              <w:spacing w:line="248" w:lineRule="auto"/>
              <w:ind w:left="-1100"/>
              <w:rPr>
                <w:rFonts w:ascii="Times New Roman" w:hAnsi="Times New Roman"/>
                <w:color w:val="000000"/>
              </w:rPr>
            </w:pPr>
          </w:p>
        </w:tc>
      </w:tr>
      <w:tr w:rsidR="00444709" w:rsidRPr="00444709" w:rsidTr="00E633F2">
        <w:trPr>
          <w:trHeight w:val="492"/>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125.</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Контрольный диктант по теме «Частица».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Систематизируют знания по теме «Деепричастие». </w:t>
            </w:r>
          </w:p>
        </w:tc>
        <w:tc>
          <w:tcPr>
            <w:tcW w:w="1701" w:type="dxa"/>
            <w:vMerge/>
            <w:tcBorders>
              <w:top w:val="nil"/>
              <w:left w:val="single" w:sz="4" w:space="0" w:color="000000"/>
              <w:bottom w:val="nil"/>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126.</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Анализ контрольной работы.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701" w:type="dxa"/>
            <w:vMerge/>
            <w:tcBorders>
              <w:top w:val="nil"/>
              <w:left w:val="single" w:sz="4" w:space="0" w:color="000000"/>
              <w:bottom w:val="single" w:sz="4" w:space="0" w:color="000000"/>
              <w:right w:val="single" w:sz="4" w:space="0" w:color="000000"/>
            </w:tcBorders>
          </w:tcPr>
          <w:p w:rsidR="00444709" w:rsidRPr="00444709" w:rsidRDefault="00444709" w:rsidP="00444709">
            <w:pPr>
              <w:ind w:left="-1100"/>
              <w:rPr>
                <w:rFonts w:ascii="Times New Roman" w:hAnsi="Times New Roman"/>
                <w:color w:val="000000"/>
              </w:rPr>
            </w:pPr>
          </w:p>
        </w:tc>
      </w:tr>
      <w:tr w:rsidR="00444709" w:rsidRPr="00444709" w:rsidTr="00E633F2">
        <w:trPr>
          <w:trHeight w:val="734"/>
        </w:trPr>
        <w:tc>
          <w:tcPr>
            <w:tcW w:w="54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127.</w:t>
            </w:r>
          </w:p>
        </w:tc>
        <w:tc>
          <w:tcPr>
            <w:tcW w:w="3348"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Междометие как часть речи.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460</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Определяют грамматические особенности междометий. </w:t>
            </w:r>
          </w:p>
        </w:tc>
        <w:tc>
          <w:tcPr>
            <w:tcW w:w="1701" w:type="dxa"/>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6"/>
              </w:numPr>
              <w:suppressAutoHyphens/>
              <w:spacing w:line="248" w:lineRule="auto"/>
              <w:ind w:left="-1100"/>
              <w:rPr>
                <w:rFonts w:ascii="Times New Roman" w:hAnsi="Times New Roman"/>
                <w:color w:val="000000"/>
              </w:rPr>
            </w:pPr>
            <w:r w:rsidRPr="00444709">
              <w:rPr>
                <w:rFonts w:ascii="Times New Roman" w:hAnsi="Times New Roman"/>
                <w:color w:val="000000"/>
                <w:sz w:val="21"/>
              </w:rPr>
              <w:t xml:space="preserve">формирование устной речи  </w:t>
            </w:r>
          </w:p>
          <w:p w:rsidR="00444709" w:rsidRPr="00444709" w:rsidRDefault="00444709" w:rsidP="00444709">
            <w:pPr>
              <w:ind w:left="-1100"/>
              <w:rPr>
                <w:rFonts w:ascii="Times New Roman" w:hAnsi="Times New Roman"/>
                <w:color w:val="000000"/>
              </w:rPr>
            </w:pPr>
          </w:p>
          <w:p w:rsidR="00444709" w:rsidRPr="00444709" w:rsidRDefault="00444709" w:rsidP="002B1040">
            <w:pPr>
              <w:numPr>
                <w:ilvl w:val="0"/>
                <w:numId w:val="176"/>
              </w:numPr>
              <w:suppressAutoHyphens/>
              <w:spacing w:line="248" w:lineRule="auto"/>
              <w:ind w:left="-1100"/>
              <w:rPr>
                <w:rFonts w:ascii="Times New Roman" w:hAnsi="Times New Roman"/>
                <w:color w:val="000000"/>
              </w:rPr>
            </w:pPr>
            <w:r w:rsidRPr="00444709">
              <w:rPr>
                <w:rFonts w:ascii="Times New Roman" w:hAnsi="Times New Roman"/>
                <w:color w:val="000000"/>
                <w:sz w:val="21"/>
              </w:rPr>
              <w:t>формирование навыков смыслового чтения</w:t>
            </w:r>
          </w:p>
        </w:tc>
      </w:tr>
    </w:tbl>
    <w:p w:rsidR="00444709" w:rsidRPr="00444709" w:rsidRDefault="00444709" w:rsidP="00444709">
      <w:pPr>
        <w:spacing w:after="0" w:line="259" w:lineRule="auto"/>
        <w:ind w:right="966"/>
        <w:rPr>
          <w:rFonts w:ascii="Times New Roman" w:eastAsia="Times New Roman" w:hAnsi="Times New Roman" w:cs="Times New Roman"/>
          <w:color w:val="000000"/>
          <w:sz w:val="24"/>
        </w:rPr>
      </w:pPr>
    </w:p>
    <w:tbl>
      <w:tblPr>
        <w:tblStyle w:val="TableGrid"/>
        <w:tblW w:w="9992" w:type="dxa"/>
        <w:tblInd w:w="-103" w:type="dxa"/>
        <w:tblLayout w:type="fixed"/>
        <w:tblCellMar>
          <w:top w:w="6" w:type="dxa"/>
          <w:left w:w="108" w:type="dxa"/>
        </w:tblCellMar>
        <w:tblLook w:val="04A0" w:firstRow="1" w:lastRow="0" w:firstColumn="1" w:lastColumn="0" w:noHBand="0" w:noVBand="1"/>
      </w:tblPr>
      <w:tblGrid>
        <w:gridCol w:w="495"/>
        <w:gridCol w:w="3402"/>
        <w:gridCol w:w="1559"/>
        <w:gridCol w:w="1843"/>
        <w:gridCol w:w="1559"/>
        <w:gridCol w:w="1134"/>
      </w:tblGrid>
      <w:tr w:rsidR="00444709" w:rsidRPr="00444709" w:rsidTr="00E633F2">
        <w:trPr>
          <w:trHeight w:val="252"/>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умение вести диалог </w:t>
            </w: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tc>
      </w:tr>
      <w:tr w:rsidR="00444709" w:rsidRPr="00444709" w:rsidTr="00E633F2">
        <w:trPr>
          <w:trHeight w:val="1217"/>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128.</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Дефис в междометиях. Знаки препинания при междометиях.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463 орф.38</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Изучают орфографическое и пунктуационное правила. </w:t>
            </w: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459"/>
        </w:trPr>
        <w:tc>
          <w:tcPr>
            <w:tcW w:w="495"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129.</w:t>
            </w:r>
          </w:p>
        </w:tc>
        <w:tc>
          <w:tcPr>
            <w:tcW w:w="3402"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after="3" w:line="235" w:lineRule="auto"/>
              <w:rPr>
                <w:rFonts w:ascii="Times New Roman" w:hAnsi="Times New Roman"/>
                <w:color w:val="000000"/>
              </w:rPr>
            </w:pPr>
            <w:r w:rsidRPr="00444709">
              <w:rPr>
                <w:rFonts w:ascii="Times New Roman" w:hAnsi="Times New Roman"/>
                <w:color w:val="000000"/>
                <w:sz w:val="21"/>
              </w:rPr>
              <w:t xml:space="preserve">Разделы науки о русском языке. Текст.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Стили речи.  </w:t>
            </w:r>
          </w:p>
        </w:tc>
        <w:tc>
          <w:tcPr>
            <w:tcW w:w="155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559"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spacing w:after="3" w:line="235" w:lineRule="auto"/>
              <w:rPr>
                <w:rFonts w:ascii="Times New Roman" w:hAnsi="Times New Roman"/>
                <w:color w:val="000000"/>
              </w:rPr>
            </w:pPr>
            <w:r w:rsidRPr="00444709">
              <w:rPr>
                <w:rFonts w:ascii="Times New Roman" w:hAnsi="Times New Roman"/>
                <w:color w:val="000000"/>
                <w:sz w:val="21"/>
              </w:rPr>
              <w:t xml:space="preserve">Выражают личностную оценку выразительных возможностей </w:t>
            </w:r>
          </w:p>
          <w:p w:rsidR="00444709" w:rsidRPr="00444709" w:rsidRDefault="00444709" w:rsidP="00444709">
            <w:pPr>
              <w:ind w:right="154"/>
              <w:rPr>
                <w:rFonts w:ascii="Times New Roman" w:hAnsi="Times New Roman"/>
                <w:color w:val="000000"/>
              </w:rPr>
            </w:pPr>
            <w:r w:rsidRPr="00444709">
              <w:rPr>
                <w:rFonts w:ascii="Times New Roman" w:hAnsi="Times New Roman"/>
                <w:color w:val="000000"/>
                <w:sz w:val="21"/>
              </w:rPr>
              <w:t xml:space="preserve">русского языка. Рассматривают таблицу о разделах русского языка, заполняют её терминами. </w:t>
            </w:r>
          </w:p>
        </w:tc>
        <w:tc>
          <w:tcPr>
            <w:tcW w:w="1134" w:type="dxa"/>
            <w:tcBorders>
              <w:top w:val="single" w:sz="4" w:space="0" w:color="000000"/>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формирование устной речи. </w:t>
            </w:r>
          </w:p>
          <w:p w:rsidR="00444709" w:rsidRPr="00444709" w:rsidRDefault="00444709" w:rsidP="00444709">
            <w:pPr>
              <w:rPr>
                <w:rFonts w:ascii="Times New Roman" w:hAnsi="Times New Roman"/>
                <w:color w:val="000000"/>
              </w:rPr>
            </w:pPr>
          </w:p>
        </w:tc>
      </w:tr>
      <w:tr w:rsidR="00444709" w:rsidRPr="00444709" w:rsidTr="00E633F2">
        <w:trPr>
          <w:trHeight w:val="1485"/>
        </w:trPr>
        <w:tc>
          <w:tcPr>
            <w:tcW w:w="495"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130.</w:t>
            </w:r>
          </w:p>
        </w:tc>
        <w:tc>
          <w:tcPr>
            <w:tcW w:w="3402"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Фонетика. Графика.  </w:t>
            </w:r>
          </w:p>
        </w:tc>
        <w:tc>
          <w:tcPr>
            <w:tcW w:w="1559"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Инд.зад.</w:t>
            </w:r>
          </w:p>
        </w:tc>
        <w:tc>
          <w:tcPr>
            <w:tcW w:w="1559"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w:t>
            </w:r>
          </w:p>
        </w:tc>
        <w:tc>
          <w:tcPr>
            <w:tcW w:w="1134" w:type="dxa"/>
            <w:tcBorders>
              <w:top w:val="single" w:sz="4" w:space="0" w:color="auto"/>
              <w:left w:val="single" w:sz="4" w:space="0" w:color="000000"/>
              <w:bottom w:val="single" w:sz="4" w:space="0" w:color="auto"/>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c>
          <w:tcPr>
            <w:tcW w:w="495"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3402"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55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843"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559" w:type="dxa"/>
            <w:tcBorders>
              <w:top w:val="single" w:sz="4" w:space="0" w:color="auto"/>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sz w:val="21"/>
              </w:rPr>
            </w:pPr>
          </w:p>
        </w:tc>
        <w:tc>
          <w:tcPr>
            <w:tcW w:w="1134" w:type="dxa"/>
            <w:vMerge w:val="restart"/>
            <w:tcBorders>
              <w:top w:val="single" w:sz="4" w:space="0" w:color="auto"/>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131.</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Итоговая контрольная работа.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59"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3" w:line="237" w:lineRule="auto"/>
              <w:rPr>
                <w:rFonts w:ascii="Times New Roman" w:hAnsi="Times New Roman"/>
                <w:color w:val="000000"/>
              </w:rPr>
            </w:pPr>
            <w:r w:rsidRPr="00444709">
              <w:rPr>
                <w:rFonts w:ascii="Times New Roman" w:hAnsi="Times New Roman"/>
                <w:color w:val="000000"/>
                <w:sz w:val="21"/>
              </w:rPr>
              <w:t xml:space="preserve">Закрепляют знания об устройстве языка. Воспитывают сознательное отношение к языку как явлению культуры.  </w:t>
            </w:r>
          </w:p>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132.</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Итоговая контрольная работа.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59"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702"/>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lastRenderedPageBreak/>
              <w:t>133.</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Лексика и фразеология.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484. орф.29,38</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w:t>
            </w: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492"/>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134.</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Морфемика. Словообразование.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rPr>
              <w:t>489</w:t>
            </w:r>
          </w:p>
        </w:tc>
        <w:tc>
          <w:tcPr>
            <w:tcW w:w="1559" w:type="dxa"/>
            <w:vMerge w:val="restart"/>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spacing w:after="5" w:line="235" w:lineRule="auto"/>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w:t>
            </w:r>
          </w:p>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nil"/>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494"/>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135.</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Морфология. Орфография.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495</w:t>
            </w:r>
          </w:p>
        </w:tc>
        <w:tc>
          <w:tcPr>
            <w:tcW w:w="1559"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vMerge/>
            <w:tcBorders>
              <w:top w:val="nil"/>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734"/>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p>
        </w:tc>
      </w:tr>
      <w:tr w:rsidR="00444709" w:rsidRPr="00444709" w:rsidTr="00E633F2">
        <w:trPr>
          <w:trHeight w:val="1217"/>
        </w:trPr>
        <w:tc>
          <w:tcPr>
            <w:tcW w:w="495"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136-140</w:t>
            </w:r>
          </w:p>
        </w:tc>
        <w:tc>
          <w:tcPr>
            <w:tcW w:w="3402"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Синтаксис. Пунктуация.  </w:t>
            </w:r>
          </w:p>
          <w:p w:rsidR="00444709" w:rsidRPr="00444709" w:rsidRDefault="00444709" w:rsidP="00444709">
            <w:pPr>
              <w:spacing w:after="14" w:line="248" w:lineRule="auto"/>
              <w:rPr>
                <w:rFonts w:ascii="Times New Roman" w:hAnsi="Times New Roman"/>
                <w:color w:val="000000"/>
              </w:rPr>
            </w:pPr>
          </w:p>
          <w:p w:rsidR="00444709" w:rsidRPr="00444709" w:rsidRDefault="00444709" w:rsidP="00444709">
            <w:pPr>
              <w:spacing w:after="14" w:line="248" w:lineRule="auto"/>
              <w:rPr>
                <w:rFonts w:ascii="Times New Roman" w:hAnsi="Times New Roman"/>
                <w:color w:val="000000"/>
              </w:rPr>
            </w:pPr>
            <w:r w:rsidRPr="00444709">
              <w:rPr>
                <w:rFonts w:ascii="Times New Roman" w:hAnsi="Times New Roman"/>
                <w:color w:val="000000"/>
              </w:rPr>
              <w:t>Резервные уроки</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1 </w:t>
            </w:r>
          </w:p>
        </w:tc>
        <w:tc>
          <w:tcPr>
            <w:tcW w:w="1843"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 512</w:t>
            </w:r>
          </w:p>
        </w:tc>
        <w:tc>
          <w:tcPr>
            <w:tcW w:w="1559" w:type="dxa"/>
            <w:tcBorders>
              <w:top w:val="single" w:sz="4" w:space="0" w:color="000000"/>
              <w:left w:val="single" w:sz="4" w:space="0" w:color="000000"/>
              <w:bottom w:val="single" w:sz="4" w:space="0" w:color="000000"/>
              <w:right w:val="single" w:sz="4" w:space="0" w:color="000000"/>
            </w:tcBorders>
          </w:tcPr>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Применяют полученные знания на практике.  </w:t>
            </w:r>
          </w:p>
        </w:tc>
        <w:tc>
          <w:tcPr>
            <w:tcW w:w="1134" w:type="dxa"/>
            <w:tcBorders>
              <w:top w:val="single" w:sz="4" w:space="0" w:color="000000"/>
              <w:left w:val="single" w:sz="4" w:space="0" w:color="000000"/>
              <w:bottom w:val="single" w:sz="4" w:space="0" w:color="000000"/>
              <w:right w:val="single" w:sz="4" w:space="0" w:color="000000"/>
            </w:tcBorders>
          </w:tcPr>
          <w:p w:rsidR="00444709" w:rsidRPr="00444709" w:rsidRDefault="00444709" w:rsidP="002B1040">
            <w:pPr>
              <w:numPr>
                <w:ilvl w:val="0"/>
                <w:numId w:val="177"/>
              </w:numPr>
              <w:suppressAutoHyphens/>
              <w:spacing w:line="238" w:lineRule="auto"/>
              <w:ind w:hanging="10"/>
              <w:rPr>
                <w:rFonts w:ascii="Times New Roman" w:hAnsi="Times New Roman"/>
                <w:color w:val="000000"/>
              </w:rPr>
            </w:pPr>
            <w:r w:rsidRPr="00444709">
              <w:rPr>
                <w:rFonts w:ascii="Times New Roman" w:hAnsi="Times New Roman"/>
                <w:color w:val="000000"/>
                <w:sz w:val="21"/>
              </w:rPr>
              <w:t xml:space="preserve">формирование навыков смыслового чтения,  </w:t>
            </w:r>
          </w:p>
          <w:p w:rsidR="00444709" w:rsidRPr="00444709" w:rsidRDefault="00444709" w:rsidP="00444709">
            <w:pPr>
              <w:rPr>
                <w:rFonts w:ascii="Times New Roman" w:hAnsi="Times New Roman"/>
                <w:color w:val="000000"/>
              </w:rPr>
            </w:pPr>
            <w:r w:rsidRPr="00444709">
              <w:rPr>
                <w:rFonts w:ascii="Times New Roman" w:hAnsi="Times New Roman"/>
                <w:color w:val="000000"/>
                <w:sz w:val="21"/>
              </w:rPr>
              <w:t xml:space="preserve">-грамотная речь, </w:t>
            </w:r>
          </w:p>
          <w:p w:rsidR="00444709" w:rsidRPr="00444709" w:rsidRDefault="00444709" w:rsidP="002B1040">
            <w:pPr>
              <w:numPr>
                <w:ilvl w:val="0"/>
                <w:numId w:val="177"/>
              </w:numPr>
              <w:suppressAutoHyphens/>
              <w:spacing w:line="248" w:lineRule="auto"/>
              <w:ind w:hanging="10"/>
              <w:rPr>
                <w:rFonts w:ascii="Times New Roman" w:hAnsi="Times New Roman"/>
                <w:color w:val="000000"/>
              </w:rPr>
            </w:pPr>
            <w:r w:rsidRPr="00444709">
              <w:rPr>
                <w:rFonts w:ascii="Times New Roman" w:hAnsi="Times New Roman"/>
                <w:color w:val="000000"/>
                <w:sz w:val="21"/>
              </w:rPr>
              <w:t xml:space="preserve">умение вести диалог. </w:t>
            </w:r>
          </w:p>
        </w:tc>
      </w:tr>
    </w:tbl>
    <w:p w:rsidR="00444709" w:rsidRPr="00444709" w:rsidRDefault="00444709" w:rsidP="00444709">
      <w:pPr>
        <w:spacing w:after="16" w:line="259" w:lineRule="auto"/>
        <w:rPr>
          <w:rFonts w:ascii="Times New Roman" w:eastAsia="Times New Roman" w:hAnsi="Times New Roman" w:cs="Times New Roman"/>
          <w:color w:val="000000"/>
          <w:sz w:val="24"/>
        </w:rPr>
      </w:pPr>
    </w:p>
    <w:p w:rsidR="00444709" w:rsidRPr="00444709" w:rsidRDefault="00444709" w:rsidP="00444709">
      <w:pPr>
        <w:spacing w:after="14" w:line="248" w:lineRule="auto"/>
        <w:jc w:val="both"/>
        <w:rPr>
          <w:rFonts w:ascii="Times New Roman" w:eastAsia="Times New Roman" w:hAnsi="Times New Roman" w:cs="Times New Roman"/>
          <w:color w:val="000000"/>
          <w:sz w:val="24"/>
        </w:rPr>
      </w:pPr>
    </w:p>
    <w:p w:rsidR="00444709" w:rsidRPr="00444709" w:rsidRDefault="00444709" w:rsidP="00444709">
      <w:pPr>
        <w:shd w:val="clear" w:color="auto" w:fill="FFFFFF"/>
        <w:spacing w:after="150" w:line="240" w:lineRule="auto"/>
        <w:rPr>
          <w:rFonts w:ascii="Arial" w:eastAsia="Times New Roman" w:hAnsi="Arial" w:cs="Arial"/>
          <w:sz w:val="24"/>
          <w:szCs w:val="24"/>
        </w:rPr>
      </w:pPr>
    </w:p>
    <w:p w:rsidR="00444709" w:rsidRPr="00444709" w:rsidRDefault="00444709" w:rsidP="00444709">
      <w:pPr>
        <w:spacing w:after="160" w:line="259" w:lineRule="auto"/>
        <w:rPr>
          <w:rFonts w:ascii="Calibri" w:eastAsia="Calibri" w:hAnsi="Calibri" w:cs="Times New Roman"/>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Бюджетноеобщеобразовательное учреждение</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Троснянского района Орловской области</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«Никольская средняяобщеобразовательная школа»</w:t>
      </w:r>
    </w:p>
    <w:tbl>
      <w:tblPr>
        <w:tblW w:w="0" w:type="auto"/>
        <w:tblBorders>
          <w:top w:val="nil"/>
          <w:left w:val="nil"/>
          <w:bottom w:val="nil"/>
          <w:right w:val="nil"/>
        </w:tblBorders>
        <w:tblLayout w:type="fixed"/>
        <w:tblLook w:val="0000" w:firstRow="0" w:lastRow="0" w:firstColumn="0" w:lastColumn="0" w:noHBand="0" w:noVBand="0"/>
      </w:tblPr>
      <w:tblGrid>
        <w:gridCol w:w="3412"/>
        <w:gridCol w:w="3412"/>
        <w:gridCol w:w="3412"/>
      </w:tblGrid>
      <w:tr w:rsidR="00444709" w:rsidRPr="00444709" w:rsidTr="00E633F2">
        <w:trPr>
          <w:trHeight w:val="1124"/>
        </w:trPr>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lastRenderedPageBreak/>
              <w:t xml:space="preserve">«Рассмотрено»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на заседанииШ 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учителей___________________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Руководитель ШМО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Протокол № ___ от</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«____»____________201__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t xml:space="preserve">«Согласовано»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Заместитель директора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по УВР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«____»____________201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t xml:space="preserve">«Утверждаю»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Директор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_____________ /Е.И.Ченская/</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Приказ № ___ от «___»________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201___ г. </w:t>
            </w:r>
          </w:p>
        </w:tc>
      </w:tr>
    </w:tbl>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АДАПТИРОВАННАЯ</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РАБОЧАЯ ПРОГРАММА</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по предмету (курсу и т.д.)___</w:t>
      </w:r>
      <w:r w:rsidRPr="00444709">
        <w:rPr>
          <w:rFonts w:ascii="Times New Roman" w:eastAsia="Calibri" w:hAnsi="Times New Roman" w:cs="Times New Roman"/>
          <w:color w:val="000000"/>
          <w:sz w:val="24"/>
          <w:szCs w:val="24"/>
          <w:u w:val="single"/>
          <w:lang w:eastAsia="en-US"/>
        </w:rPr>
        <w:t xml:space="preserve">математике__________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Класс____7___________________________________________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Учитель _</w:t>
      </w:r>
      <w:r w:rsidRPr="00444709">
        <w:rPr>
          <w:rFonts w:ascii="Times New Roman" w:eastAsia="Calibri" w:hAnsi="Times New Roman" w:cs="Times New Roman"/>
          <w:color w:val="000000"/>
          <w:sz w:val="24"/>
          <w:szCs w:val="24"/>
          <w:u w:val="single"/>
          <w:lang w:eastAsia="en-US"/>
        </w:rPr>
        <w:t>Жидкова З.Н.____________</w:t>
      </w:r>
      <w:r w:rsidRPr="00444709">
        <w:rPr>
          <w:rFonts w:ascii="Times New Roman" w:eastAsia="Calibri" w:hAnsi="Times New Roman" w:cs="Times New Roman"/>
          <w:color w:val="000000"/>
          <w:sz w:val="24"/>
          <w:szCs w:val="24"/>
          <w:lang w:eastAsia="en-US"/>
        </w:rPr>
        <w:t xml:space="preserve">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Количество часов по программе _______34__________________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с.Никольское</w:t>
      </w:r>
    </w:p>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tabs>
          <w:tab w:val="left" w:pos="0"/>
          <w:tab w:val="right" w:leader="dot" w:pos="9639"/>
        </w:tabs>
        <w:suppressAutoHyphens/>
        <w:spacing w:before="240" w:after="120" w:line="240" w:lineRule="auto"/>
        <w:jc w:val="center"/>
        <w:outlineLvl w:val="1"/>
        <w:rPr>
          <w:rFonts w:ascii="Times New Roman" w:eastAsia="Calibri" w:hAnsi="Times New Roman" w:cs="Times New Roman"/>
          <w:sz w:val="24"/>
          <w:szCs w:val="24"/>
          <w:lang w:eastAsia="en-US"/>
        </w:rPr>
      </w:pPr>
      <w:r w:rsidRPr="00444709">
        <w:rPr>
          <w:rFonts w:ascii="Times New Roman" w:eastAsia="Calibri" w:hAnsi="Times New Roman" w:cs="Times New Roman"/>
          <w:sz w:val="24"/>
          <w:szCs w:val="24"/>
          <w:lang w:eastAsia="en-US"/>
        </w:rPr>
        <w:t>201_7_-201_8уч.год.</w:t>
      </w:r>
    </w:p>
    <w:p w:rsidR="00444709" w:rsidRPr="00444709" w:rsidRDefault="00444709" w:rsidP="00444709">
      <w:pPr>
        <w:tabs>
          <w:tab w:val="left" w:pos="0"/>
          <w:tab w:val="right" w:leader="dot" w:pos="9639"/>
        </w:tabs>
        <w:suppressAutoHyphens/>
        <w:spacing w:before="240" w:after="120" w:line="240" w:lineRule="auto"/>
        <w:jc w:val="center"/>
        <w:outlineLvl w:val="1"/>
        <w:rPr>
          <w:rFonts w:ascii="Times New Roman" w:eastAsia="Calibri" w:hAnsi="Times New Roman" w:cs="Times New Roman"/>
          <w:sz w:val="24"/>
          <w:szCs w:val="24"/>
          <w:lang w:eastAsia="en-US"/>
        </w:rPr>
      </w:pPr>
    </w:p>
    <w:p w:rsidR="00444709" w:rsidRPr="00444709" w:rsidRDefault="00444709" w:rsidP="00444709">
      <w:pPr>
        <w:tabs>
          <w:tab w:val="left" w:pos="0"/>
          <w:tab w:val="right" w:leader="dot" w:pos="9639"/>
        </w:tabs>
        <w:suppressAutoHyphens/>
        <w:spacing w:before="240" w:after="120" w:line="240" w:lineRule="auto"/>
        <w:jc w:val="center"/>
        <w:outlineLvl w:val="1"/>
        <w:rPr>
          <w:rFonts w:ascii="Times New Roman" w:eastAsia="Calibri" w:hAnsi="Times New Roman" w:cs="Times New Roman"/>
          <w:sz w:val="24"/>
          <w:szCs w:val="24"/>
          <w:lang w:eastAsia="en-US"/>
        </w:rPr>
      </w:pP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Рабочая  программа по алгебре для 7 класса составлена на основе федерального  государственного стандарта основного общего образования .</w:t>
      </w: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Данная программа рассчитана на учеников с ЗПР индивидуальной формы обучения.</w:t>
      </w: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lastRenderedPageBreak/>
        <w:t>Данная рабочая программа реализуется на основе следующих документов:</w:t>
      </w: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1. Закона РФ от 29.12.2012 года №273-ФЗ «Об образовании в РФ»</w:t>
      </w: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2. Программы  общеобразовательных учреждений. Алгебра. 7-9 классы. / Сост. Бурмистрова Т.А. – М. «Просвещение», 2008 г. (Авторская программа по алгебре</w:t>
      </w:r>
    </w:p>
    <w:p w:rsidR="00444709" w:rsidRPr="00444709" w:rsidRDefault="00444709" w:rsidP="002B1040">
      <w:pPr>
        <w:numPr>
          <w:ilvl w:val="0"/>
          <w:numId w:val="182"/>
        </w:numPr>
        <w:suppressAutoHyphens/>
        <w:spacing w:before="215" w:after="107" w:line="240" w:lineRule="auto"/>
        <w:ind w:left="-1134" w:right="-284" w:firstLine="0"/>
        <w:contextualSpacing/>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Ю.Н. Макарычев, Н.Г. Миндюк и др.)</w:t>
      </w:r>
    </w:p>
    <w:p w:rsidR="00444709" w:rsidRPr="00444709" w:rsidRDefault="00444709" w:rsidP="00444709">
      <w:pPr>
        <w:spacing w:before="215" w:after="107" w:line="240" w:lineRule="auto"/>
        <w:ind w:right="-284"/>
        <w:rPr>
          <w:rFonts w:ascii="Times New Roman" w:eastAsia="Times New Roman" w:hAnsi="Times New Roman" w:cs="Times New Roman"/>
          <w:color w:val="000000" w:themeColor="text1"/>
          <w:sz w:val="18"/>
          <w:szCs w:val="18"/>
        </w:rPr>
      </w:pPr>
      <w:r w:rsidRPr="00444709">
        <w:rPr>
          <w:rFonts w:ascii="Times New Roman" w:eastAsia="Times New Roman" w:hAnsi="Times New Roman" w:cs="Times New Roman"/>
          <w:color w:val="000000" w:themeColor="text1"/>
          <w:sz w:val="18"/>
          <w:szCs w:val="18"/>
        </w:rPr>
        <w:t>Планируемые результаты  освоения учебного материала:</w:t>
      </w:r>
    </w:p>
    <w:p w:rsidR="00444709" w:rsidRPr="00444709" w:rsidRDefault="00444709" w:rsidP="00444709">
      <w:pPr>
        <w:shd w:val="clear" w:color="auto" w:fill="FFFFFF"/>
        <w:spacing w:after="107" w:line="240" w:lineRule="auto"/>
        <w:ind w:right="-284"/>
        <w:jc w:val="center"/>
        <w:rPr>
          <w:rFonts w:ascii="Arial" w:eastAsia="Times New Roman" w:hAnsi="Arial" w:cs="Arial"/>
          <w:b/>
          <w:bCs/>
          <w:caps/>
          <w:color w:val="000000"/>
          <w:sz w:val="15"/>
          <w:szCs w:val="15"/>
        </w:rPr>
      </w:pPr>
    </w:p>
    <w:p w:rsidR="00444709" w:rsidRPr="00444709" w:rsidRDefault="00444709" w:rsidP="00444709">
      <w:pPr>
        <w:shd w:val="clear" w:color="auto" w:fill="FFFFFF"/>
        <w:spacing w:after="107" w:line="240" w:lineRule="auto"/>
        <w:ind w:right="-284"/>
        <w:rPr>
          <w:rFonts w:ascii="Arial" w:eastAsia="Times New Roman" w:hAnsi="Arial" w:cs="Arial"/>
          <w:color w:val="000000"/>
          <w:sz w:val="24"/>
          <w:szCs w:val="24"/>
        </w:rPr>
      </w:pPr>
      <w:r w:rsidRPr="00444709">
        <w:rPr>
          <w:rFonts w:ascii="Arial" w:eastAsia="Times New Roman" w:hAnsi="Arial" w:cs="Arial"/>
          <w:color w:val="000000"/>
          <w:sz w:val="24"/>
          <w:szCs w:val="24"/>
        </w:rPr>
        <w:t>Выпускник научится: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развивать представление о месте и роли вычислений в человеческой практике;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формировать практические навыки выполнения устных, письменных, инструментальных вычислений,</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развивать вычислительную культуру;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овладеет символическим языком алгебры, в</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выработает формально-оперативные алгебраические умения и научиться применять их к решению математических и нематематических задач;    изучить свойства и графики элементарных функций,</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научиться использовать функционально-графические представления для описания и анализа реальных зависимостей;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будет развивать пространственные представления и изобразительные умения,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освоит основные факты и методы планиметрии, познакомиться с простейшими пространственными телами и их свойствами;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получит представления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научится  развивать логическое мышление и речь – умение логически обосновывать суждения,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будет проводить несложные систематизации, приводить примеры и контрпримеры,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использует различные языки математики (словесный, символический, графический) для иллюстрации, интерпретации, аргументации и доказательства;   </w:t>
      </w:r>
    </w:p>
    <w:p w:rsidR="00444709" w:rsidRPr="00444709" w:rsidRDefault="00444709" w:rsidP="00444709">
      <w:pPr>
        <w:shd w:val="clear" w:color="auto" w:fill="FFFFFF"/>
        <w:spacing w:after="107" w:line="240" w:lineRule="auto"/>
        <w:ind w:right="-284"/>
        <w:rPr>
          <w:rFonts w:ascii="Arial" w:eastAsia="Times New Roman" w:hAnsi="Arial" w:cs="Arial"/>
          <w:b/>
          <w:bCs/>
          <w:caps/>
          <w:color w:val="000000"/>
          <w:sz w:val="15"/>
          <w:szCs w:val="15"/>
        </w:rPr>
      </w:pPr>
      <w:r w:rsidRPr="00444709">
        <w:rPr>
          <w:rFonts w:ascii="Arial" w:eastAsia="Times New Roman" w:hAnsi="Arial" w:cs="Arial"/>
          <w:color w:val="000000"/>
          <w:sz w:val="15"/>
          <w:szCs w:val="15"/>
        </w:rPr>
        <w:t xml:space="preserve"> сформирует  представления об изучаемых понятиях и методах как важнейших средствах математического моделирования реальных процессов и явлений.</w:t>
      </w:r>
    </w:p>
    <w:p w:rsidR="00444709" w:rsidRPr="00444709" w:rsidRDefault="00444709" w:rsidP="00444709">
      <w:pPr>
        <w:shd w:val="clear" w:color="auto" w:fill="FFFFFF"/>
        <w:spacing w:after="107" w:line="240" w:lineRule="auto"/>
        <w:ind w:right="-284"/>
        <w:jc w:val="center"/>
        <w:rPr>
          <w:rFonts w:ascii="Arial" w:eastAsia="Times New Roman" w:hAnsi="Arial" w:cs="Arial"/>
          <w:b/>
          <w:bCs/>
          <w:caps/>
          <w:color w:val="000000"/>
          <w:sz w:val="15"/>
          <w:szCs w:val="15"/>
        </w:rPr>
      </w:pP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aps/>
          <w:color w:val="000000"/>
          <w:sz w:val="15"/>
          <w:szCs w:val="15"/>
        </w:rPr>
        <w:t>Содержание курса</w:t>
      </w:r>
      <w:r w:rsidRPr="00444709">
        <w:rPr>
          <w:rFonts w:ascii="Arial" w:eastAsia="Times New Roman" w:hAnsi="Arial" w:cs="Arial"/>
          <w:b/>
          <w:bCs/>
          <w:caps/>
          <w:color w:val="000000"/>
          <w:sz w:val="15"/>
          <w:szCs w:val="15"/>
        </w:rPr>
        <w:br/>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1. «Повторение материала 6 класса»</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выполнять арифметические действия с десятичными и обыкновенными дробями;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-составлять математическую модель реальной ситуации.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Сложение, вычитание, умножение и деление десятичных дробей.  Сложение и вычитание обыкновенных дробей с одинаковыми и разными знаменателями.  Умножение и деление обыкновенных дробей и смешанных чисел.</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2 «Выражения, тождества, уравнения».</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i/>
          <w:iCs/>
          <w:color w:val="000000"/>
          <w:sz w:val="15"/>
          <w:szCs w:val="15"/>
        </w:rPr>
        <w:t>-</w:t>
      </w:r>
      <w:r w:rsidRPr="00444709">
        <w:rPr>
          <w:rFonts w:ascii="Arial" w:eastAsia="Times New Roman" w:hAnsi="Arial" w:cs="Arial"/>
          <w:color w:val="000000"/>
          <w:sz w:val="15"/>
          <w:szCs w:val="15"/>
        </w:rPr>
        <w:t>изучить</w:t>
      </w:r>
      <w:r w:rsidRPr="00444709">
        <w:rPr>
          <w:rFonts w:ascii="Arial" w:eastAsia="Times New Roman" w:hAnsi="Arial" w:cs="Arial"/>
          <w:i/>
          <w:iCs/>
          <w:color w:val="000000"/>
          <w:sz w:val="15"/>
          <w:szCs w:val="15"/>
        </w:rPr>
        <w:t> </w:t>
      </w:r>
      <w:r w:rsidRPr="00444709">
        <w:rPr>
          <w:rFonts w:ascii="Arial" w:eastAsia="Times New Roman" w:hAnsi="Arial" w:cs="Arial"/>
          <w:color w:val="000000"/>
          <w:sz w:val="15"/>
          <w:szCs w:val="15"/>
        </w:rPr>
        <w:t>понятие числового выражения и выражения с переменной, понятия двойного неравенства, строгого и нестрогого неравенства; понятие тождественно равных выражений; понятие тождества;   -вычислять числовые выражения;   - выполнять тождественные преобразования,   - упрощать выражения;    -решать уравнения, двойные неравенства, задачи с помощью уравнений;   Числовые выражения. Составление числового выражения по условию задачи.  Выражения с переменными. Составление выражения с переменной.  Сравнение значений выражений.   Запись и чтение двойного неравенства. Свойства действий над числами.  Применение свойств для рациональных вычислений.  Тождества. Тождественные преобразования выражений.  Линейное уравнение и его корни. Решение уравнений    Алгоритм решения задач с помощью уравнений. Решение задач с помощью уравнения.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 xml:space="preserve"> 3 «Функции»</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lastRenderedPageBreak/>
        <w:t>-</w:t>
      </w:r>
      <w:r w:rsidRPr="00444709">
        <w:rPr>
          <w:rFonts w:ascii="Arial" w:eastAsia="Times New Roman" w:hAnsi="Arial" w:cs="Arial"/>
          <w:i/>
          <w:iCs/>
          <w:color w:val="000000"/>
          <w:sz w:val="15"/>
          <w:szCs w:val="15"/>
        </w:rPr>
        <w:t> </w:t>
      </w:r>
      <w:r w:rsidRPr="00444709">
        <w:rPr>
          <w:rFonts w:ascii="Arial" w:eastAsia="Times New Roman" w:hAnsi="Arial" w:cs="Arial"/>
          <w:color w:val="000000"/>
          <w:sz w:val="15"/>
          <w:szCs w:val="15"/>
        </w:rPr>
        <w:t>изучить</w:t>
      </w:r>
      <w:r w:rsidRPr="00444709">
        <w:rPr>
          <w:rFonts w:ascii="Arial" w:eastAsia="Times New Roman" w:hAnsi="Arial" w:cs="Arial"/>
          <w:i/>
          <w:iCs/>
          <w:color w:val="000000"/>
          <w:sz w:val="15"/>
          <w:szCs w:val="15"/>
        </w:rPr>
        <w:t> </w:t>
      </w:r>
      <w:r w:rsidRPr="00444709">
        <w:rPr>
          <w:rFonts w:ascii="Arial" w:eastAsia="Times New Roman" w:hAnsi="Arial" w:cs="Arial"/>
          <w:color w:val="000000"/>
          <w:sz w:val="15"/>
          <w:szCs w:val="15"/>
        </w:rPr>
        <w:t>понятие функции, независимой и зависимой переменной; определение линейной функции и ее графика; определение графика функции;  -находить по значению аргумента соответствующее значение функции и наоборот; -работать с графиками; строить графики функций</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Что такое функция. Область определения функции. Область значения функции   Вычисление значений функции по формуле.</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График функции. Построение и чтение графика функции. Линейная функция и её график. Построение графика линейной функции.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Прямая пропорциональность. Построение графика функции y=kx. Взаимное расположение графиков линейных функций.</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Построение графиков функций вида y=kx+b, y=kx.</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4. « Степень с натуральным показателем»         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составлять таблицы основных степеней</w:t>
      </w:r>
      <w:r w:rsidRPr="00444709">
        <w:rPr>
          <w:rFonts w:ascii="Arial" w:eastAsia="Times New Roman" w:hAnsi="Arial" w:cs="Arial"/>
          <w:b/>
          <w:bCs/>
          <w:color w:val="000000"/>
          <w:sz w:val="15"/>
          <w:szCs w:val="15"/>
        </w:rPr>
        <w:t> </w:t>
      </w:r>
      <w:r w:rsidRPr="00444709">
        <w:rPr>
          <w:rFonts w:ascii="Arial" w:eastAsia="Times New Roman" w:hAnsi="Arial" w:cs="Arial"/>
          <w:color w:val="000000"/>
          <w:sz w:val="15"/>
          <w:szCs w:val="15"/>
        </w:rPr>
        <w:t>и применять их при решении заданий; - выполнять действия умножения, деления, возведения в степень степеней с одинаковыми основаниями и одинаковыми показателями</w:t>
      </w: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 </w:t>
      </w:r>
      <w:r w:rsidRPr="00444709">
        <w:rPr>
          <w:rFonts w:ascii="Arial" w:eastAsia="Times New Roman" w:hAnsi="Arial" w:cs="Arial"/>
          <w:color w:val="000000"/>
          <w:sz w:val="15"/>
          <w:szCs w:val="15"/>
        </w:rPr>
        <w:t>сравнивать одночлены и одночлены стандартного вида;   - определять подобные одночлены;  - выполнять арифметические действия над одночленами, возводить одночлен в степень</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Определение степени с натуральным показателем. Возведение в степень.  Умножение степеней. Деление степеней.</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Возведение в степень произведения.  Возведение степени в степень. Возведение в степень произведения и степени.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Одночлен и его стандартный вид. Умножение одночленов. Возведение одночлена в степень. Умножение одночленов и возведение одночлена в степень.    Функция y=x</w:t>
      </w:r>
      <w:r w:rsidRPr="00444709">
        <w:rPr>
          <w:rFonts w:ascii="Arial" w:eastAsia="Times New Roman" w:hAnsi="Arial" w:cs="Arial"/>
          <w:color w:val="000000"/>
          <w:sz w:val="15"/>
          <w:szCs w:val="15"/>
          <w:vertAlign w:val="superscript"/>
        </w:rPr>
        <w:t>2</w:t>
      </w:r>
      <w:r w:rsidRPr="00444709">
        <w:rPr>
          <w:rFonts w:ascii="Arial" w:eastAsia="Times New Roman" w:hAnsi="Arial" w:cs="Arial"/>
          <w:color w:val="000000"/>
          <w:sz w:val="15"/>
          <w:szCs w:val="15"/>
        </w:rPr>
        <w:t> и её график.   Функция y=x</w:t>
      </w:r>
      <w:r w:rsidRPr="00444709">
        <w:rPr>
          <w:rFonts w:ascii="Arial" w:eastAsia="Times New Roman" w:hAnsi="Arial" w:cs="Arial"/>
          <w:color w:val="000000"/>
          <w:sz w:val="15"/>
          <w:szCs w:val="15"/>
          <w:vertAlign w:val="superscript"/>
        </w:rPr>
        <w:t>3</w:t>
      </w:r>
      <w:r w:rsidRPr="00444709">
        <w:rPr>
          <w:rFonts w:ascii="Arial" w:eastAsia="Times New Roman" w:hAnsi="Arial" w:cs="Arial"/>
          <w:color w:val="000000"/>
          <w:sz w:val="15"/>
          <w:szCs w:val="15"/>
        </w:rPr>
        <w:t> и её график.  Относительная погрешность. Абсолютная погрешность.</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5. «Многочлены»</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-объяснять отличие</w:t>
      </w:r>
      <w:r w:rsidRPr="00444709">
        <w:rPr>
          <w:rFonts w:ascii="Arial" w:eastAsia="Times New Roman" w:hAnsi="Arial" w:cs="Arial"/>
          <w:b/>
          <w:bCs/>
          <w:color w:val="000000"/>
          <w:sz w:val="15"/>
          <w:szCs w:val="15"/>
        </w:rPr>
        <w:t> </w:t>
      </w:r>
      <w:r w:rsidRPr="00444709">
        <w:rPr>
          <w:rFonts w:ascii="Arial" w:eastAsia="Times New Roman" w:hAnsi="Arial" w:cs="Arial"/>
          <w:color w:val="000000"/>
          <w:sz w:val="15"/>
          <w:szCs w:val="15"/>
        </w:rPr>
        <w:t>многочлена стандартного вида от многочлена;  - представлять многочлен в стандартном виде;</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-выполнять арифметические действия над многочленами;  - раскладывать многочлен на множители способом вынесения общего множителя за скобки;   - решать уравнения;    - доказывать тождества.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Многочлен и его стандартный вид. Определение степени многочлена.   Сложение и вычитание многочленов.   Преобразование в многочлен стандартного вида выражения.   Решение уравнений.  Правило умножения одночлена на многочлен. Тождественные преобразования.  Решение линейных уравнений.   Алгоритм решения задач с помощью уравнений. Решение задач на составление уравнений. Решение уравнений и задач.   Разложение многочлена на множители.   Разложение на множители вынесением общего множителя за скобки.  Правило умножения двух двучленов.   Правило умножения многочлена на многочлен. Тождественные преобразования многочленов.   Применение правила умножения многочленов при решении уравнений. Применение правила умножения многочленов при решении задач.  Разложение многочлена на множители способом группировки.    Разложение трехчлена на множители.   Доказательство тождеств. Тождественные преобразования многочленов.</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6. «Формулы сокращенного умножения».</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изучить</w:t>
      </w:r>
      <w:r w:rsidRPr="00444709">
        <w:rPr>
          <w:rFonts w:ascii="Arial" w:eastAsia="Times New Roman" w:hAnsi="Arial" w:cs="Arial"/>
          <w:b/>
          <w:bCs/>
          <w:color w:val="000000"/>
          <w:sz w:val="15"/>
          <w:szCs w:val="15"/>
        </w:rPr>
        <w:t> </w:t>
      </w:r>
      <w:r w:rsidRPr="00444709">
        <w:rPr>
          <w:rFonts w:ascii="Arial" w:eastAsia="Times New Roman" w:hAnsi="Arial" w:cs="Arial"/>
          <w:color w:val="000000"/>
          <w:sz w:val="15"/>
          <w:szCs w:val="15"/>
        </w:rPr>
        <w:t xml:space="preserve">формулы сокращенного умножения;   -читать формулы сокращенного умножения;   </w:t>
      </w: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выполнять преобразования выражений с помощью формул сокращенного умножения;  - уметь разложить многочлен на множители, применяя формулы сокращенного умножения;      - объяснять, что значит разложить многочлен на множители; выносить общий множитель за скобки;   - выполнять группировку слагаемых оптимальным методом;  - решать уравнения с применением формул сокращенного умножения.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Формула квадрата суммы. Формула квадрата разности.   Возведение в квадрат суммы и разности двух выражений.   Решение уравнений.  Разложение на множители с помощью формулы квадрата суммы. Разложение на множители с помощью формулы квадрата разности.  Разложение на множители с помощью формул квадрата суммы и квадрата разности. Умножение разности двух выражений на их сумму.  Решение задач по теме : «Формулы сокращенного умножения»     Разложение разности квадратов на множители.   Применение формул сокращенного умножения в тождественных преобразованиях.  Разложение на множители суммы кубов и разности кубов.  Преобразование целых выражений в многочлен.  Способы разложения многочлена на множители. Применение различных способов для разложения многочлена на множители.  Применение формул сокращенного умножения в задачах на доказательство.</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15"/>
          <w:szCs w:val="15"/>
        </w:rPr>
      </w:pPr>
      <w:r w:rsidRPr="00444709">
        <w:rPr>
          <w:rFonts w:ascii="Arial" w:eastAsia="Times New Roman" w:hAnsi="Arial" w:cs="Arial"/>
          <w:b/>
          <w:bCs/>
          <w:color w:val="000000"/>
          <w:sz w:val="15"/>
          <w:szCs w:val="15"/>
        </w:rPr>
        <w:t>7. « Системы линейных уравнений.</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w:t>
      </w:r>
      <w:r w:rsidRPr="00444709">
        <w:rPr>
          <w:rFonts w:ascii="Arial" w:eastAsia="Times New Roman" w:hAnsi="Arial" w:cs="Arial"/>
          <w:color w:val="000000"/>
          <w:sz w:val="15"/>
          <w:szCs w:val="15"/>
        </w:rPr>
        <w:t> определять, является ли пара чисел решением системы уравнений;  -решать системы уравнений различными методами, выбирать оптимальный метод решения подстановки, сложения, сравнения, графический);    -составлять математическую модель (в виде системы уравнений) при решении задач на движение по воде и суше;   - сопоставлять математическую модель с текстом задачи.</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Линейное уравнение с двумя переменными. Равносильные уравнения. Свойства уравнений. График линейного уравнения с двумя переменными. Построение графика линейного уравнения с двумя переменными.   Системы линейных уравнений с двумя переменными.  Графический способ решения систем линейных уравнений  Способ подстановки.  Алгоритм решения систем линейных уравнений способом подстановки.  Решение систем линейных уравнений способом подстановки.  Способ сложения. Алгоритм решения систем линейных уравнений способом сложения.   Решение систем линейных уравнений способом сложения.  Решение систем уравнений различными способами.   Алгоритм решения задач с помощью систем уравнений.  Решение задач на движение по суше и по воде  Решение задач с помощью систем уравнений</w:t>
      </w:r>
    </w:p>
    <w:p w:rsidR="00444709" w:rsidRPr="00444709" w:rsidRDefault="00444709" w:rsidP="00444709">
      <w:pPr>
        <w:keepNext/>
        <w:keepLines/>
        <w:shd w:val="clear" w:color="auto" w:fill="FFFFFF"/>
        <w:spacing w:after="21" w:line="387" w:lineRule="atLeast"/>
        <w:ind w:right="-284"/>
        <w:jc w:val="center"/>
        <w:outlineLvl w:val="0"/>
        <w:rPr>
          <w:rFonts w:ascii="Arial" w:eastAsiaTheme="majorEastAsia" w:hAnsi="Arial" w:cs="Arial"/>
          <w:color w:val="000000"/>
          <w:sz w:val="24"/>
          <w:szCs w:val="24"/>
          <w:lang w:eastAsia="en-US"/>
        </w:rPr>
      </w:pPr>
      <w:r w:rsidRPr="00444709">
        <w:rPr>
          <w:rFonts w:ascii="Arial" w:eastAsiaTheme="majorEastAsia" w:hAnsi="Arial" w:cs="Arial"/>
          <w:color w:val="000000"/>
          <w:sz w:val="24"/>
          <w:szCs w:val="24"/>
          <w:lang w:eastAsia="en-US"/>
        </w:rPr>
        <w:t>« ГЕОМЕТРИЯ»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1. «Основные свойства простейших геометрических фигур»</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lastRenderedPageBreak/>
        <w:t>раскрывать</w:t>
      </w:r>
      <w:r w:rsidRPr="00444709">
        <w:rPr>
          <w:rFonts w:ascii="Arial" w:eastAsia="Times New Roman" w:hAnsi="Arial" w:cs="Arial"/>
          <w:color w:val="000000"/>
          <w:sz w:val="15"/>
          <w:szCs w:val="15"/>
        </w:rPr>
        <w:t xml:space="preserve">, что изучает геометрия, какие разделы геометрии называются планиметрией и стереометрией; </w:t>
      </w:r>
      <w:r w:rsidRPr="00444709">
        <w:rPr>
          <w:rFonts w:ascii="Arial" w:eastAsia="Times New Roman" w:hAnsi="Arial" w:cs="Arial"/>
          <w:b/>
          <w:bCs/>
          <w:color w:val="000000"/>
          <w:sz w:val="15"/>
          <w:szCs w:val="15"/>
        </w:rPr>
        <w:t>изучать</w:t>
      </w:r>
      <w:r w:rsidRPr="00444709">
        <w:rPr>
          <w:rFonts w:ascii="Arial" w:eastAsia="Times New Roman" w:hAnsi="Arial" w:cs="Arial"/>
          <w:color w:val="000000"/>
          <w:sz w:val="15"/>
          <w:szCs w:val="15"/>
        </w:rPr>
        <w:t xml:space="preserve"> терминологию, связанную с описанием взаимного расположения точек и прямых на плоскости, с описанием взаимного расположения точек на прямой;   </w:t>
      </w:r>
      <w:r w:rsidRPr="00444709">
        <w:rPr>
          <w:rFonts w:ascii="Arial" w:eastAsia="Times New Roman" w:hAnsi="Arial" w:cs="Arial"/>
          <w:b/>
          <w:bCs/>
          <w:color w:val="000000"/>
          <w:sz w:val="15"/>
          <w:szCs w:val="15"/>
        </w:rPr>
        <w:t>давать</w:t>
      </w:r>
      <w:r w:rsidRPr="00444709">
        <w:rPr>
          <w:rFonts w:ascii="Arial" w:eastAsia="Times New Roman" w:hAnsi="Arial" w:cs="Arial"/>
          <w:color w:val="000000"/>
          <w:sz w:val="15"/>
          <w:szCs w:val="15"/>
        </w:rPr>
        <w:t xml:space="preserve"> определения отрезка, луча, угла, равных фигур, равных отрезков, равных углов и биссектрисы углов; формулировки основных аксиом; </w:t>
      </w:r>
      <w:r w:rsidRPr="00444709">
        <w:rPr>
          <w:rFonts w:ascii="Arial" w:eastAsia="Times New Roman" w:hAnsi="Arial" w:cs="Arial"/>
          <w:b/>
          <w:bCs/>
          <w:color w:val="000000"/>
          <w:sz w:val="15"/>
          <w:szCs w:val="15"/>
        </w:rPr>
        <w:t>обозначать</w:t>
      </w:r>
      <w:r w:rsidRPr="00444709">
        <w:rPr>
          <w:rFonts w:ascii="Arial" w:eastAsia="Times New Roman" w:hAnsi="Arial" w:cs="Arial"/>
          <w:color w:val="000000"/>
          <w:sz w:val="15"/>
          <w:szCs w:val="15"/>
        </w:rPr>
        <w:t xml:space="preserve"> точки и прямые на рисунке,  </w:t>
      </w:r>
      <w:r w:rsidRPr="00444709">
        <w:rPr>
          <w:rFonts w:ascii="Arial" w:eastAsia="Times New Roman" w:hAnsi="Arial" w:cs="Arial"/>
          <w:b/>
          <w:bCs/>
          <w:color w:val="000000"/>
          <w:sz w:val="15"/>
          <w:szCs w:val="15"/>
        </w:rPr>
        <w:t>распознавать </w:t>
      </w:r>
      <w:r w:rsidRPr="00444709">
        <w:rPr>
          <w:rFonts w:ascii="Arial" w:eastAsia="Times New Roman" w:hAnsi="Arial" w:cs="Arial"/>
          <w:color w:val="000000"/>
          <w:sz w:val="15"/>
          <w:szCs w:val="15"/>
        </w:rPr>
        <w:t>на рисунке отрезки, лучи, углы, биссектрисы углов.</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Геометрические фигуры. Точка и прямая. Аксиомы.  Отрезок, его построение, обозначение, измерение.   Решение задач с использованием длины отрезка.  Полуплоскости. Полупрямая.  Угол, его виды, измерение.  Решение задач на построение и измерение углов.  Откладывание отрезков и углов.  Биссектриса угла.  Треугольник. Высота, биссектриса и медиана треугольника.  Существование треугольника, равного данному. Параллельные прямые.  Решение задач на вычисление и доказательство.</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 xml:space="preserve"> 2. «Смежные и вертикальные углы»</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изучить </w:t>
      </w:r>
      <w:r w:rsidRPr="00444709">
        <w:rPr>
          <w:rFonts w:ascii="Arial" w:eastAsia="Times New Roman" w:hAnsi="Arial" w:cs="Arial"/>
          <w:color w:val="000000"/>
          <w:sz w:val="15"/>
          <w:szCs w:val="15"/>
        </w:rPr>
        <w:t xml:space="preserve">новые виды углов, их изображением и свойствами; </w:t>
      </w:r>
      <w:r w:rsidRPr="00444709">
        <w:rPr>
          <w:rFonts w:ascii="Arial" w:eastAsia="Times New Roman" w:hAnsi="Arial" w:cs="Arial"/>
          <w:b/>
          <w:bCs/>
          <w:color w:val="000000"/>
          <w:sz w:val="15"/>
          <w:szCs w:val="15"/>
        </w:rPr>
        <w:t>давать</w:t>
      </w:r>
      <w:r w:rsidRPr="00444709">
        <w:rPr>
          <w:rFonts w:ascii="Arial" w:eastAsia="Times New Roman" w:hAnsi="Arial" w:cs="Arial"/>
          <w:color w:val="000000"/>
          <w:sz w:val="15"/>
          <w:szCs w:val="15"/>
        </w:rPr>
        <w:t xml:space="preserve"> определения смежных и вертикальных углов, их свойства;  </w:t>
      </w:r>
      <w:r w:rsidRPr="00444709">
        <w:rPr>
          <w:rFonts w:ascii="Arial" w:eastAsia="Times New Roman" w:hAnsi="Arial" w:cs="Arial"/>
          <w:b/>
          <w:bCs/>
          <w:color w:val="000000"/>
          <w:sz w:val="15"/>
          <w:szCs w:val="15"/>
        </w:rPr>
        <w:t>распознавать </w:t>
      </w:r>
      <w:r w:rsidRPr="00444709">
        <w:rPr>
          <w:rFonts w:ascii="Arial" w:eastAsia="Times New Roman" w:hAnsi="Arial" w:cs="Arial"/>
          <w:color w:val="000000"/>
          <w:sz w:val="15"/>
          <w:szCs w:val="15"/>
        </w:rPr>
        <w:t xml:space="preserve">на рисунке смежные и вертикальные углы;  </w:t>
      </w:r>
      <w:r w:rsidRPr="00444709">
        <w:rPr>
          <w:rFonts w:ascii="Arial" w:eastAsia="Times New Roman" w:hAnsi="Arial" w:cs="Arial"/>
          <w:b/>
          <w:bCs/>
          <w:color w:val="000000"/>
          <w:sz w:val="15"/>
          <w:szCs w:val="15"/>
        </w:rPr>
        <w:t>изображать</w:t>
      </w:r>
      <w:r w:rsidRPr="00444709">
        <w:rPr>
          <w:rFonts w:ascii="Arial" w:eastAsia="Times New Roman" w:hAnsi="Arial" w:cs="Arial"/>
          <w:color w:val="000000"/>
          <w:sz w:val="15"/>
          <w:szCs w:val="15"/>
        </w:rPr>
        <w:t xml:space="preserve"> на рисунке смежные и вертикальные углы;  </w:t>
      </w:r>
      <w:r w:rsidRPr="00444709">
        <w:rPr>
          <w:rFonts w:ascii="Arial" w:eastAsia="Times New Roman" w:hAnsi="Arial" w:cs="Arial"/>
          <w:b/>
          <w:bCs/>
          <w:color w:val="000000"/>
          <w:sz w:val="15"/>
          <w:szCs w:val="15"/>
        </w:rPr>
        <w:t>использовать</w:t>
      </w:r>
      <w:r w:rsidRPr="00444709">
        <w:rPr>
          <w:rFonts w:ascii="Arial" w:eastAsia="Times New Roman" w:hAnsi="Arial" w:cs="Arial"/>
          <w:color w:val="000000"/>
          <w:sz w:val="15"/>
          <w:szCs w:val="15"/>
        </w:rPr>
        <w:t> свойства данных углов при решении задач.</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Смежные углы. Решение задач по теме «Смежные углы»   Вертикальные углы.  Перпендикулярные прямые. Доказательство от противного.  Решение задач по теме «Вертикальные углы». Тест по теме «Аксиомы планиметрии. Смежные и вертикальные углы». Решение задач по теме «Смежные и вертикальные углы».</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3. « Признаки равенства треугольников»</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изучить</w:t>
      </w:r>
      <w:r w:rsidRPr="00444709">
        <w:rPr>
          <w:rFonts w:ascii="Arial" w:eastAsia="Times New Roman" w:hAnsi="Arial" w:cs="Arial"/>
          <w:color w:val="000000"/>
          <w:sz w:val="15"/>
          <w:szCs w:val="15"/>
        </w:rPr>
        <w:t xml:space="preserve"> многошаговые дедуктивные обоснования в процессе доказательства признаков равенства треугольников и решения задач;  </w:t>
      </w:r>
      <w:r w:rsidRPr="00444709">
        <w:rPr>
          <w:rFonts w:ascii="Arial" w:eastAsia="Times New Roman" w:hAnsi="Arial" w:cs="Arial"/>
          <w:b/>
          <w:bCs/>
          <w:color w:val="000000"/>
          <w:sz w:val="15"/>
          <w:szCs w:val="15"/>
        </w:rPr>
        <w:t>знать</w:t>
      </w:r>
      <w:r w:rsidRPr="00444709">
        <w:rPr>
          <w:rFonts w:ascii="Arial" w:eastAsia="Times New Roman" w:hAnsi="Arial" w:cs="Arial"/>
          <w:color w:val="000000"/>
          <w:sz w:val="15"/>
          <w:szCs w:val="15"/>
        </w:rPr>
        <w:t xml:space="preserve"> три признака равенства треугольников;   </w:t>
      </w:r>
      <w:r w:rsidRPr="00444709">
        <w:rPr>
          <w:rFonts w:ascii="Arial" w:eastAsia="Times New Roman" w:hAnsi="Arial" w:cs="Arial"/>
          <w:b/>
          <w:bCs/>
          <w:color w:val="000000"/>
          <w:sz w:val="15"/>
          <w:szCs w:val="15"/>
        </w:rPr>
        <w:t>определять</w:t>
      </w:r>
      <w:r w:rsidRPr="00444709">
        <w:rPr>
          <w:rFonts w:ascii="Arial" w:eastAsia="Times New Roman" w:hAnsi="Arial" w:cs="Arial"/>
          <w:color w:val="000000"/>
          <w:sz w:val="15"/>
          <w:szCs w:val="15"/>
        </w:rPr>
        <w:t xml:space="preserve"> при решении задач три пары соответственно равных элементов треугольников и обратно: как следствие из факта равенства треугольников;  </w:t>
      </w:r>
      <w:r w:rsidRPr="00444709">
        <w:rPr>
          <w:rFonts w:ascii="Arial" w:eastAsia="Times New Roman" w:hAnsi="Arial" w:cs="Arial"/>
          <w:b/>
          <w:bCs/>
          <w:color w:val="000000"/>
          <w:sz w:val="15"/>
          <w:szCs w:val="15"/>
        </w:rPr>
        <w:t>делать вывод</w:t>
      </w:r>
      <w:r w:rsidRPr="00444709">
        <w:rPr>
          <w:rFonts w:ascii="Arial" w:eastAsia="Times New Roman" w:hAnsi="Arial" w:cs="Arial"/>
          <w:color w:val="000000"/>
          <w:sz w:val="15"/>
          <w:szCs w:val="15"/>
        </w:rPr>
        <w:t> о равенстве каких – либо его соответствующих элементов.</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Первый признак равенства треугольников.  Решение задач по теме «Первый признак равенства треугольников».  Второй признак равенства треугольников. Решение задач по теме «Второй признак равенства треугольников». Равнобедренный треугольник. Решение задач по теме «Равнобедренный треугольник». Решение задач по теме « Признаки равенства треугольников». Медиана, высота, биссектриса равнобедренного треугольника. Свойства медианы равнобедренного треугольника.  Решение задач по теме «Свойства медианы равнобедренного треугольника». Третий признак равенства треугольников.  Решение задач по теме: « Признаки равенства треугольников».</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4. « Сумма углов треугольника»</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систематизировать </w:t>
      </w:r>
      <w:r w:rsidRPr="00444709">
        <w:rPr>
          <w:rFonts w:ascii="Arial" w:eastAsia="Times New Roman" w:hAnsi="Arial" w:cs="Arial"/>
          <w:color w:val="000000"/>
          <w:sz w:val="15"/>
          <w:szCs w:val="15"/>
        </w:rPr>
        <w:t xml:space="preserve">сведения о параллельных прямых;  </w:t>
      </w:r>
      <w:r w:rsidRPr="00444709">
        <w:rPr>
          <w:rFonts w:ascii="Arial" w:eastAsia="Times New Roman" w:hAnsi="Arial" w:cs="Arial"/>
          <w:b/>
          <w:bCs/>
          <w:color w:val="000000"/>
          <w:sz w:val="15"/>
          <w:szCs w:val="15"/>
        </w:rPr>
        <w:t>расширить</w:t>
      </w:r>
      <w:r w:rsidRPr="00444709">
        <w:rPr>
          <w:rFonts w:ascii="Arial" w:eastAsia="Times New Roman" w:hAnsi="Arial" w:cs="Arial"/>
          <w:color w:val="000000"/>
          <w:sz w:val="15"/>
          <w:szCs w:val="15"/>
        </w:rPr>
        <w:t xml:space="preserve"> знания о треугольниках;  </w:t>
      </w:r>
      <w:r w:rsidRPr="00444709">
        <w:rPr>
          <w:rFonts w:ascii="Arial" w:eastAsia="Times New Roman" w:hAnsi="Arial" w:cs="Arial"/>
          <w:b/>
          <w:bCs/>
          <w:color w:val="000000"/>
          <w:sz w:val="15"/>
          <w:szCs w:val="15"/>
        </w:rPr>
        <w:t>изучить </w:t>
      </w:r>
      <w:r w:rsidRPr="00444709">
        <w:rPr>
          <w:rFonts w:ascii="Arial" w:eastAsia="Times New Roman" w:hAnsi="Arial" w:cs="Arial"/>
          <w:color w:val="000000"/>
          <w:sz w:val="15"/>
          <w:szCs w:val="15"/>
        </w:rPr>
        <w:t xml:space="preserve">три признака равенства треугольников;   </w:t>
      </w:r>
      <w:r w:rsidRPr="00444709">
        <w:rPr>
          <w:rFonts w:ascii="Arial" w:eastAsia="Times New Roman" w:hAnsi="Arial" w:cs="Arial"/>
          <w:b/>
          <w:bCs/>
          <w:color w:val="000000"/>
          <w:sz w:val="15"/>
          <w:szCs w:val="15"/>
        </w:rPr>
        <w:t>применять теорию</w:t>
      </w:r>
      <w:r w:rsidRPr="00444709">
        <w:rPr>
          <w:rFonts w:ascii="Arial" w:eastAsia="Times New Roman" w:hAnsi="Arial" w:cs="Arial"/>
          <w:color w:val="000000"/>
          <w:sz w:val="15"/>
          <w:szCs w:val="15"/>
        </w:rPr>
        <w:t> при решении задач.</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Параллельность двух прямых.  Углы, образованные при пересечении двух прямых секущей.  Признаки параллельности прямых.  Решение задач по теме « Признаки параллельности прямых».  Свойство углов, образованных при пересечении двух параллельных секущей.  Решение задач по теме «Свойство углов, образованных при пересечении двух параллельных секущей». Сумма углов треугольника.  Решение задач по теме «Сумма углов треугольника».  Прямоугольный треугольник.  Решение задач по теме «Прямоугольный треугольник».  Существование и единственность перпендикуляра к прямой.  Решение задач по теме «Сумма углов треугольника».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5. « Геометрические построения»</w:t>
      </w:r>
      <w:r w:rsidRPr="00444709">
        <w:rPr>
          <w:rFonts w:ascii="Arial" w:eastAsia="Times New Roman" w:hAnsi="Arial" w:cs="Arial"/>
          <w:color w:val="000000"/>
          <w:sz w:val="15"/>
          <w:szCs w:val="15"/>
        </w:rPr>
        <w:t xml:space="preserve">   </w:t>
      </w:r>
      <w:r w:rsidRPr="00444709">
        <w:rPr>
          <w:rFonts w:ascii="Arial" w:eastAsia="Times New Roman" w:hAnsi="Arial" w:cs="Arial"/>
          <w:b/>
          <w:bCs/>
          <w:color w:val="000000"/>
          <w:sz w:val="15"/>
          <w:szCs w:val="15"/>
        </w:rPr>
        <w:t>Характеристика основных видов деятельности ученика: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b/>
          <w:bCs/>
          <w:color w:val="000000"/>
          <w:sz w:val="15"/>
          <w:szCs w:val="15"/>
        </w:rPr>
        <w:t>систематизировать </w:t>
      </w:r>
      <w:r w:rsidRPr="00444709">
        <w:rPr>
          <w:rFonts w:ascii="Arial" w:eastAsia="Times New Roman" w:hAnsi="Arial" w:cs="Arial"/>
          <w:color w:val="000000"/>
          <w:sz w:val="15"/>
          <w:szCs w:val="15"/>
        </w:rPr>
        <w:t xml:space="preserve">знания об окружности и её элементах;   </w:t>
      </w:r>
      <w:r w:rsidRPr="00444709">
        <w:rPr>
          <w:rFonts w:ascii="Arial" w:eastAsia="Times New Roman" w:hAnsi="Arial" w:cs="Arial"/>
          <w:b/>
          <w:bCs/>
          <w:color w:val="000000"/>
          <w:sz w:val="15"/>
          <w:szCs w:val="15"/>
        </w:rPr>
        <w:t>изучить</w:t>
      </w:r>
      <w:r w:rsidRPr="00444709">
        <w:rPr>
          <w:rFonts w:ascii="Arial" w:eastAsia="Times New Roman" w:hAnsi="Arial" w:cs="Arial"/>
          <w:color w:val="000000"/>
          <w:sz w:val="15"/>
          <w:szCs w:val="15"/>
        </w:rPr>
        <w:t xml:space="preserve"> понятие о решении задач на построение;   </w:t>
      </w:r>
      <w:r w:rsidRPr="00444709">
        <w:rPr>
          <w:rFonts w:ascii="Arial" w:eastAsia="Times New Roman" w:hAnsi="Arial" w:cs="Arial"/>
          <w:b/>
          <w:bCs/>
          <w:color w:val="000000"/>
          <w:sz w:val="15"/>
          <w:szCs w:val="15"/>
        </w:rPr>
        <w:t>научиться использовать</w:t>
      </w:r>
      <w:r w:rsidRPr="00444709">
        <w:rPr>
          <w:rFonts w:ascii="Arial" w:eastAsia="Times New Roman" w:hAnsi="Arial" w:cs="Arial"/>
          <w:color w:val="000000"/>
          <w:sz w:val="15"/>
          <w:szCs w:val="15"/>
        </w:rPr>
        <w:t> циркуль и линейку при решении задач на построение.</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Окружность. Что такое задачи на построение? 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перпендикуляра к прямой.  </w:t>
      </w:r>
    </w:p>
    <w:p w:rsidR="00444709" w:rsidRPr="00444709" w:rsidRDefault="00444709" w:rsidP="00444709">
      <w:pPr>
        <w:shd w:val="clear" w:color="auto" w:fill="FFFFFF"/>
        <w:spacing w:after="107" w:line="240" w:lineRule="auto"/>
        <w:ind w:right="-284"/>
        <w:rPr>
          <w:rFonts w:ascii="Arial" w:eastAsia="Times New Roman" w:hAnsi="Arial" w:cs="Arial"/>
          <w:b/>
          <w:color w:val="000000"/>
          <w:sz w:val="24"/>
          <w:szCs w:val="24"/>
        </w:rPr>
      </w:pPr>
      <w:r w:rsidRPr="00444709">
        <w:rPr>
          <w:rFonts w:ascii="Arial" w:eastAsia="Times New Roman" w:hAnsi="Arial" w:cs="Arial"/>
          <w:b/>
          <w:color w:val="000000"/>
          <w:sz w:val="24"/>
          <w:szCs w:val="24"/>
        </w:rPr>
        <w:t xml:space="preserve">Тематическое планирование. </w:t>
      </w:r>
    </w:p>
    <w:tbl>
      <w:tblPr>
        <w:tblStyle w:val="611"/>
        <w:tblW w:w="0" w:type="auto"/>
        <w:tblInd w:w="-1026" w:type="dxa"/>
        <w:tblLook w:val="04A0" w:firstRow="1" w:lastRow="0" w:firstColumn="1" w:lastColumn="0" w:noHBand="0" w:noVBand="1"/>
      </w:tblPr>
      <w:tblGrid>
        <w:gridCol w:w="3828"/>
        <w:gridCol w:w="708"/>
        <w:gridCol w:w="709"/>
        <w:gridCol w:w="4217"/>
        <w:gridCol w:w="567"/>
        <w:gridCol w:w="568"/>
      </w:tblGrid>
      <w:tr w:rsidR="00444709" w:rsidRPr="00444709" w:rsidTr="00E633F2">
        <w:tc>
          <w:tcPr>
            <w:tcW w:w="3828" w:type="dxa"/>
          </w:tcPr>
          <w:p w:rsidR="00444709" w:rsidRPr="00444709" w:rsidRDefault="00444709" w:rsidP="00444709">
            <w:pPr>
              <w:jc w:val="center"/>
              <w:rPr>
                <w:rFonts w:ascii="Arial" w:hAnsi="Arial" w:cs="Arial"/>
                <w:b/>
                <w:bCs/>
                <w:color w:val="000000"/>
                <w:sz w:val="15"/>
                <w:szCs w:val="15"/>
              </w:rPr>
            </w:pPr>
            <w:r w:rsidRPr="00444709">
              <w:rPr>
                <w:rFonts w:ascii="Arial" w:hAnsi="Arial" w:cs="Arial"/>
                <w:b/>
                <w:bCs/>
                <w:color w:val="000000"/>
                <w:sz w:val="15"/>
                <w:szCs w:val="15"/>
              </w:rPr>
              <w:t>тема</w:t>
            </w:r>
          </w:p>
        </w:tc>
        <w:tc>
          <w:tcPr>
            <w:tcW w:w="708" w:type="dxa"/>
          </w:tcPr>
          <w:p w:rsidR="00444709" w:rsidRPr="00444709" w:rsidRDefault="00444709" w:rsidP="00444709">
            <w:pPr>
              <w:rPr>
                <w:sz w:val="18"/>
                <w:szCs w:val="18"/>
              </w:rPr>
            </w:pPr>
            <w:r w:rsidRPr="00444709">
              <w:rPr>
                <w:sz w:val="18"/>
                <w:szCs w:val="18"/>
              </w:rPr>
              <w:t>дата</w:t>
            </w:r>
          </w:p>
        </w:tc>
        <w:tc>
          <w:tcPr>
            <w:tcW w:w="709" w:type="dxa"/>
          </w:tcPr>
          <w:p w:rsidR="00444709" w:rsidRPr="00444709" w:rsidRDefault="00444709" w:rsidP="00444709">
            <w:pPr>
              <w:rPr>
                <w:sz w:val="18"/>
                <w:szCs w:val="18"/>
              </w:rPr>
            </w:pPr>
            <w:r w:rsidRPr="00444709">
              <w:rPr>
                <w:sz w:val="18"/>
                <w:szCs w:val="18"/>
              </w:rPr>
              <w:t>факт</w:t>
            </w:r>
          </w:p>
        </w:tc>
        <w:tc>
          <w:tcPr>
            <w:tcW w:w="4217" w:type="dxa"/>
          </w:tcPr>
          <w:p w:rsidR="00444709" w:rsidRPr="00444709" w:rsidRDefault="00444709" w:rsidP="00444709"/>
        </w:tc>
        <w:tc>
          <w:tcPr>
            <w:tcW w:w="567" w:type="dxa"/>
          </w:tcPr>
          <w:p w:rsidR="00444709" w:rsidRPr="00444709" w:rsidRDefault="00444709" w:rsidP="00444709">
            <w:pPr>
              <w:rPr>
                <w:sz w:val="18"/>
                <w:szCs w:val="18"/>
              </w:rPr>
            </w:pPr>
            <w:r w:rsidRPr="00444709">
              <w:rPr>
                <w:sz w:val="18"/>
                <w:szCs w:val="18"/>
              </w:rPr>
              <w:t>дата</w:t>
            </w:r>
          </w:p>
        </w:tc>
        <w:tc>
          <w:tcPr>
            <w:tcW w:w="568" w:type="dxa"/>
          </w:tcPr>
          <w:p w:rsidR="00444709" w:rsidRPr="00444709" w:rsidRDefault="00444709" w:rsidP="00444709">
            <w:pPr>
              <w:rPr>
                <w:sz w:val="18"/>
                <w:szCs w:val="18"/>
              </w:rPr>
            </w:pPr>
            <w:r w:rsidRPr="00444709">
              <w:rPr>
                <w:sz w:val="18"/>
                <w:szCs w:val="18"/>
              </w:rPr>
              <w:t>факт</w:t>
            </w:r>
          </w:p>
        </w:tc>
      </w:tr>
      <w:tr w:rsidR="00444709" w:rsidRPr="00444709" w:rsidTr="00E633F2">
        <w:tc>
          <w:tcPr>
            <w:tcW w:w="3828" w:type="dxa"/>
          </w:tcPr>
          <w:p w:rsidR="00444709" w:rsidRPr="00444709" w:rsidRDefault="00444709" w:rsidP="00444709">
            <w:pPr>
              <w:jc w:val="center"/>
            </w:pPr>
            <w:r w:rsidRPr="00444709">
              <w:rPr>
                <w:rFonts w:ascii="Arial" w:hAnsi="Arial" w:cs="Arial"/>
                <w:b/>
                <w:bCs/>
                <w:color w:val="000000"/>
                <w:sz w:val="15"/>
                <w:szCs w:val="15"/>
              </w:rPr>
              <w:t>1. «Повторение материала 6 класса»</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18.« Сумма углов треугольника»</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r w:rsidRPr="00444709">
              <w:rPr>
                <w:rFonts w:ascii="Arial" w:hAnsi="Arial" w:cs="Arial"/>
                <w:b/>
                <w:bCs/>
                <w:color w:val="000000"/>
                <w:sz w:val="15"/>
                <w:szCs w:val="15"/>
              </w:rPr>
              <w:t>2 «Основные свойства простейших геометрических фигур»</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19. «Вынесение общего множителя за скобки»</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r w:rsidRPr="00444709">
              <w:rPr>
                <w:rFonts w:ascii="Arial" w:hAnsi="Arial" w:cs="Arial"/>
                <w:b/>
                <w:bCs/>
                <w:color w:val="000000"/>
                <w:sz w:val="15"/>
                <w:szCs w:val="15"/>
              </w:rPr>
              <w:t>3. «Смежные и вертикальные углы»</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20. «Умножение многочлена на многочлен»</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r w:rsidRPr="00444709">
              <w:rPr>
                <w:rFonts w:ascii="Arial" w:hAnsi="Arial" w:cs="Arial"/>
                <w:b/>
                <w:bCs/>
                <w:color w:val="000000"/>
                <w:sz w:val="15"/>
                <w:szCs w:val="15"/>
              </w:rPr>
              <w:t xml:space="preserve">4 «Выражения, тождества, уравнения»    </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21 «Разложение многочлена на множители»</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r w:rsidRPr="00444709">
              <w:rPr>
                <w:rFonts w:ascii="Arial" w:hAnsi="Arial" w:cs="Arial"/>
                <w:b/>
                <w:bCs/>
                <w:color w:val="000000"/>
                <w:sz w:val="15"/>
                <w:szCs w:val="15"/>
              </w:rPr>
              <w:t>5</w:t>
            </w:r>
            <w:r w:rsidRPr="00444709">
              <w:rPr>
                <w:rFonts w:ascii="Arial" w:hAnsi="Arial" w:cs="Arial"/>
                <w:color w:val="000000"/>
                <w:sz w:val="15"/>
                <w:szCs w:val="15"/>
              </w:rPr>
              <w:t xml:space="preserve"> </w:t>
            </w:r>
            <w:r w:rsidRPr="00444709">
              <w:rPr>
                <w:rFonts w:ascii="Arial" w:hAnsi="Arial" w:cs="Arial"/>
                <w:b/>
                <w:bCs/>
                <w:color w:val="000000"/>
                <w:sz w:val="15"/>
                <w:szCs w:val="15"/>
              </w:rPr>
              <w:t xml:space="preserve">«Выражения, тождества, уравнения»    </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22. «Формулы сокращенного умножения».</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contextualSpacing/>
            </w:pPr>
            <w:r w:rsidRPr="00444709">
              <w:rPr>
                <w:rFonts w:ascii="Arial" w:hAnsi="Arial" w:cs="Arial"/>
                <w:b/>
                <w:bCs/>
                <w:color w:val="000000"/>
                <w:sz w:val="15"/>
                <w:szCs w:val="15"/>
              </w:rPr>
              <w:t xml:space="preserve">6.«Выражения, тождества, уравнения»    </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23. «Формулы сокращенного умножения».</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contextualSpacing/>
              <w:rPr>
                <w:rFonts w:ascii="Arial" w:hAnsi="Arial" w:cs="Arial"/>
                <w:b/>
                <w:bCs/>
                <w:color w:val="000000"/>
                <w:sz w:val="15"/>
                <w:szCs w:val="15"/>
              </w:rPr>
            </w:pPr>
            <w:r w:rsidRPr="00444709">
              <w:rPr>
                <w:rFonts w:ascii="Arial" w:hAnsi="Arial" w:cs="Arial"/>
                <w:b/>
                <w:bCs/>
                <w:color w:val="000000"/>
                <w:sz w:val="15"/>
                <w:szCs w:val="15"/>
              </w:rPr>
              <w:t>7.«Функции»</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24. «Формулы сокращенного умножения».</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r w:rsidRPr="00444709">
              <w:rPr>
                <w:rFonts w:ascii="Arial" w:hAnsi="Arial" w:cs="Arial"/>
                <w:b/>
                <w:bCs/>
                <w:color w:val="000000"/>
                <w:sz w:val="15"/>
                <w:szCs w:val="15"/>
              </w:rPr>
              <w:t>8. « Признаки равенства треугольников»</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 xml:space="preserve">25. «Соотношения между сторонами и углами </w:t>
            </w:r>
            <w:r w:rsidRPr="00444709">
              <w:rPr>
                <w:rFonts w:ascii="Arial" w:hAnsi="Arial" w:cs="Arial"/>
                <w:b/>
                <w:bCs/>
                <w:color w:val="000000"/>
                <w:sz w:val="15"/>
                <w:szCs w:val="15"/>
              </w:rPr>
              <w:lastRenderedPageBreak/>
              <w:t>треугольника».</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lastRenderedPageBreak/>
              <w:t>9.« Признаки равенства треугольников»</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26. «Преобразование целых выражений»</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10. «Вычисление значений функции по формуле».</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27.  «Преобразование целых выражений</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11. « Геометрические построения»</w:t>
            </w:r>
            <w:r w:rsidRPr="00444709">
              <w:rPr>
                <w:rFonts w:ascii="Arial" w:hAnsi="Arial" w:cs="Arial"/>
                <w:color w:val="000000"/>
                <w:sz w:val="15"/>
                <w:szCs w:val="15"/>
              </w:rPr>
              <w:t xml:space="preserve">   </w:t>
            </w:r>
            <w:r w:rsidRPr="00444709">
              <w:rPr>
                <w:rFonts w:ascii="Arial" w:hAnsi="Arial" w:cs="Arial"/>
                <w:b/>
                <w:bCs/>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28. «Преобразование целых выражений»</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12. «Линейная функция и её график»</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29. « Системы линейных уравнений.</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 xml:space="preserve">13.« Степень с натуральным показателем»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30. « Системы линейных уравнений.</w:t>
            </w:r>
            <w:r w:rsidRPr="00444709">
              <w:rPr>
                <w:rFonts w:ascii="Arial" w:hAnsi="Arial" w:cs="Arial"/>
                <w:color w:val="000000"/>
                <w:sz w:val="15"/>
                <w:szCs w:val="15"/>
              </w:rPr>
              <w:t xml:space="preserve">       </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 xml:space="preserve">14.« Степень с натуральным показателем»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31. «Повторение. Решение уравнений»</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15. «Признаки параллельности двух прямых»</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r w:rsidRPr="00444709">
              <w:rPr>
                <w:rFonts w:ascii="Arial" w:hAnsi="Arial" w:cs="Arial"/>
                <w:b/>
                <w:bCs/>
                <w:color w:val="000000"/>
                <w:sz w:val="15"/>
                <w:szCs w:val="15"/>
              </w:rPr>
              <w:t>32. «Повторение. Решение уравнений»</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16. «Одночлены»</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33. «Действия со смешанными числами»</w:t>
            </w:r>
          </w:p>
        </w:tc>
        <w:tc>
          <w:tcPr>
            <w:tcW w:w="567" w:type="dxa"/>
          </w:tcPr>
          <w:p w:rsidR="00444709" w:rsidRPr="00444709" w:rsidRDefault="00444709" w:rsidP="00444709"/>
        </w:tc>
        <w:tc>
          <w:tcPr>
            <w:tcW w:w="568" w:type="dxa"/>
          </w:tcPr>
          <w:p w:rsidR="00444709" w:rsidRPr="00444709" w:rsidRDefault="00444709" w:rsidP="00444709"/>
        </w:tc>
      </w:tr>
      <w:tr w:rsidR="00444709" w:rsidRPr="00444709" w:rsidTr="00E633F2">
        <w:tc>
          <w:tcPr>
            <w:tcW w:w="3828"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17.« Сумма углов треугольника»</w:t>
            </w:r>
            <w:r w:rsidRPr="00444709">
              <w:rPr>
                <w:rFonts w:ascii="Arial" w:hAnsi="Arial" w:cs="Arial"/>
                <w:color w:val="000000"/>
                <w:sz w:val="15"/>
                <w:szCs w:val="15"/>
              </w:rPr>
              <w:t xml:space="preserve">   </w:t>
            </w:r>
          </w:p>
        </w:tc>
        <w:tc>
          <w:tcPr>
            <w:tcW w:w="708" w:type="dxa"/>
          </w:tcPr>
          <w:p w:rsidR="00444709" w:rsidRPr="00444709" w:rsidRDefault="00444709" w:rsidP="00444709"/>
        </w:tc>
        <w:tc>
          <w:tcPr>
            <w:tcW w:w="709" w:type="dxa"/>
          </w:tcPr>
          <w:p w:rsidR="00444709" w:rsidRPr="00444709" w:rsidRDefault="00444709" w:rsidP="00444709"/>
        </w:tc>
        <w:tc>
          <w:tcPr>
            <w:tcW w:w="4217" w:type="dxa"/>
          </w:tcPr>
          <w:p w:rsidR="00444709" w:rsidRPr="00444709" w:rsidRDefault="00444709" w:rsidP="00444709">
            <w:pPr>
              <w:rPr>
                <w:rFonts w:ascii="Arial" w:hAnsi="Arial" w:cs="Arial"/>
                <w:b/>
                <w:bCs/>
                <w:color w:val="000000"/>
                <w:sz w:val="15"/>
                <w:szCs w:val="15"/>
              </w:rPr>
            </w:pPr>
            <w:r w:rsidRPr="00444709">
              <w:rPr>
                <w:rFonts w:ascii="Arial" w:hAnsi="Arial" w:cs="Arial"/>
                <w:b/>
                <w:bCs/>
                <w:color w:val="000000"/>
                <w:sz w:val="15"/>
                <w:szCs w:val="15"/>
              </w:rPr>
              <w:t>34 «Действия со смешанными числами»</w:t>
            </w:r>
          </w:p>
        </w:tc>
        <w:tc>
          <w:tcPr>
            <w:tcW w:w="567" w:type="dxa"/>
          </w:tcPr>
          <w:p w:rsidR="00444709" w:rsidRPr="00444709" w:rsidRDefault="00444709" w:rsidP="00444709"/>
        </w:tc>
        <w:tc>
          <w:tcPr>
            <w:tcW w:w="568" w:type="dxa"/>
          </w:tcPr>
          <w:p w:rsidR="00444709" w:rsidRPr="00444709" w:rsidRDefault="00444709" w:rsidP="00444709"/>
        </w:tc>
      </w:tr>
    </w:tbl>
    <w:p w:rsidR="00444709" w:rsidRPr="00444709" w:rsidRDefault="00444709" w:rsidP="00444709">
      <w:pPr>
        <w:jc w:val="center"/>
        <w:rPr>
          <w:rFonts w:eastAsiaTheme="minorHAnsi"/>
          <w:lang w:eastAsia="en-US"/>
        </w:rPr>
      </w:pPr>
    </w:p>
    <w:p w:rsidR="00444709" w:rsidRPr="00444709" w:rsidRDefault="00444709" w:rsidP="00444709">
      <w:pPr>
        <w:jc w:val="center"/>
        <w:rPr>
          <w:rFonts w:eastAsiaTheme="minorHAnsi"/>
          <w:b/>
          <w:sz w:val="32"/>
          <w:szCs w:val="32"/>
          <w:lang w:eastAsia="en-US"/>
        </w:rPr>
      </w:pPr>
      <w:r w:rsidRPr="00444709">
        <w:rPr>
          <w:rFonts w:eastAsiaTheme="minorHAnsi"/>
          <w:b/>
          <w:sz w:val="32"/>
          <w:szCs w:val="32"/>
          <w:lang w:eastAsia="en-US"/>
        </w:rPr>
        <w:t xml:space="preserve">Дополнение к календарно-тематическому планированию </w:t>
      </w:r>
    </w:p>
    <w:p w:rsidR="00444709" w:rsidRPr="00444709" w:rsidRDefault="00444709" w:rsidP="00444709">
      <w:pPr>
        <w:jc w:val="center"/>
        <w:rPr>
          <w:rFonts w:eastAsiaTheme="minorHAnsi"/>
          <w:b/>
          <w:sz w:val="32"/>
          <w:szCs w:val="32"/>
          <w:lang w:eastAsia="en-US"/>
        </w:rPr>
      </w:pPr>
      <w:r w:rsidRPr="00444709">
        <w:rPr>
          <w:rFonts w:eastAsiaTheme="minorHAnsi"/>
          <w:b/>
          <w:sz w:val="32"/>
          <w:szCs w:val="32"/>
          <w:lang w:eastAsia="en-US"/>
        </w:rPr>
        <w:t xml:space="preserve"> по математике с классными и домашними упражнениями.  </w:t>
      </w:r>
    </w:p>
    <w:tbl>
      <w:tblPr>
        <w:tblW w:w="1045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567"/>
        <w:gridCol w:w="4962"/>
        <w:gridCol w:w="1666"/>
      </w:tblGrid>
      <w:tr w:rsidR="00444709" w:rsidRPr="00444709" w:rsidTr="00E633F2">
        <w:trPr>
          <w:trHeight w:val="300"/>
        </w:trPr>
        <w:tc>
          <w:tcPr>
            <w:tcW w:w="8790" w:type="dxa"/>
            <w:gridSpan w:val="3"/>
            <w:shd w:val="clear" w:color="auto" w:fill="auto"/>
            <w:noWrap/>
            <w:vAlign w:val="bottom"/>
            <w:hideMark/>
          </w:tcPr>
          <w:p w:rsidR="00444709" w:rsidRPr="00444709" w:rsidRDefault="00444709" w:rsidP="00444709">
            <w:pPr>
              <w:spacing w:after="0" w:line="240" w:lineRule="auto"/>
              <w:jc w:val="center"/>
              <w:rPr>
                <w:rFonts w:ascii="Calibri" w:eastAsia="Times New Roman" w:hAnsi="Calibri" w:cs="Times New Roman"/>
                <w:color w:val="000000"/>
                <w:sz w:val="36"/>
                <w:szCs w:val="36"/>
              </w:rPr>
            </w:pPr>
            <w:r w:rsidRPr="00444709">
              <w:rPr>
                <w:rFonts w:ascii="Calibri" w:eastAsia="Times New Roman" w:hAnsi="Calibri" w:cs="Times New Roman"/>
                <w:b/>
                <w:color w:val="000000" w:themeColor="text1"/>
                <w:sz w:val="36"/>
                <w:szCs w:val="36"/>
              </w:rPr>
              <w:t>Алгебра  7 класс</w:t>
            </w:r>
          </w:p>
        </w:tc>
        <w:tc>
          <w:tcPr>
            <w:tcW w:w="1666" w:type="dxa"/>
          </w:tcPr>
          <w:p w:rsidR="00444709" w:rsidRPr="00444709" w:rsidRDefault="00444709" w:rsidP="00444709">
            <w:pPr>
              <w:spacing w:after="0" w:line="240" w:lineRule="auto"/>
              <w:jc w:val="center"/>
              <w:rPr>
                <w:rFonts w:ascii="Calibri" w:eastAsia="Times New Roman" w:hAnsi="Calibri" w:cs="Times New Roman"/>
                <w:b/>
                <w:color w:val="000000" w:themeColor="text1"/>
                <w:sz w:val="36"/>
                <w:szCs w:val="36"/>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jc w:val="center"/>
              <w:rPr>
                <w:rFonts w:ascii="Calibri" w:eastAsia="Times New Roman" w:hAnsi="Calibri" w:cs="Times New Roman"/>
                <w:b/>
              </w:rPr>
            </w:pPr>
            <w:r w:rsidRPr="00444709">
              <w:rPr>
                <w:rFonts w:ascii="Calibri" w:eastAsia="Times New Roman" w:hAnsi="Calibri" w:cs="Times New Roman"/>
                <w:b/>
              </w:rPr>
              <w:t>Глава</w:t>
            </w:r>
          </w:p>
        </w:tc>
        <w:tc>
          <w:tcPr>
            <w:tcW w:w="567" w:type="dxa"/>
          </w:tcPr>
          <w:p w:rsidR="00444709" w:rsidRPr="00444709" w:rsidRDefault="00444709" w:rsidP="00444709">
            <w:pPr>
              <w:spacing w:after="0" w:line="240" w:lineRule="auto"/>
              <w:jc w:val="center"/>
              <w:rPr>
                <w:rFonts w:ascii="Calibri" w:eastAsia="Times New Roman" w:hAnsi="Calibri" w:cs="Times New Roman"/>
                <w:b/>
              </w:rPr>
            </w:pPr>
            <w:r w:rsidRPr="00444709">
              <w:rPr>
                <w:rFonts w:ascii="Calibri" w:eastAsia="Times New Roman" w:hAnsi="Calibri" w:cs="Times New Roman"/>
                <w:b/>
              </w:rPr>
              <w:t>№</w:t>
            </w:r>
          </w:p>
        </w:tc>
        <w:tc>
          <w:tcPr>
            <w:tcW w:w="4962" w:type="dxa"/>
            <w:shd w:val="clear" w:color="auto" w:fill="auto"/>
            <w:noWrap/>
            <w:vAlign w:val="bottom"/>
            <w:hideMark/>
          </w:tcPr>
          <w:p w:rsidR="00444709" w:rsidRPr="00444709" w:rsidRDefault="00444709" w:rsidP="00444709">
            <w:pPr>
              <w:spacing w:after="0" w:line="240" w:lineRule="auto"/>
              <w:jc w:val="center"/>
              <w:rPr>
                <w:rFonts w:ascii="Calibri" w:eastAsia="Times New Roman" w:hAnsi="Calibri" w:cs="Times New Roman"/>
                <w:b/>
              </w:rPr>
            </w:pPr>
            <w:r w:rsidRPr="00444709">
              <w:rPr>
                <w:rFonts w:ascii="Calibri" w:eastAsia="Times New Roman" w:hAnsi="Calibri" w:cs="Times New Roman"/>
                <w:b/>
              </w:rPr>
              <w:t>Тема  урока</w:t>
            </w:r>
          </w:p>
        </w:tc>
        <w:tc>
          <w:tcPr>
            <w:tcW w:w="1666" w:type="dxa"/>
          </w:tcPr>
          <w:p w:rsidR="00444709" w:rsidRPr="00444709" w:rsidRDefault="00444709" w:rsidP="00444709">
            <w:pPr>
              <w:spacing w:after="0" w:line="240" w:lineRule="auto"/>
              <w:jc w:val="center"/>
              <w:rPr>
                <w:rFonts w:ascii="Calibri" w:eastAsia="Times New Roman" w:hAnsi="Calibri" w:cs="Times New Roman"/>
                <w:b/>
              </w:rPr>
            </w:pPr>
            <w:r w:rsidRPr="00444709">
              <w:rPr>
                <w:rFonts w:ascii="Calibri" w:eastAsia="Times New Roman" w:hAnsi="Calibri" w:cs="Times New Roman"/>
                <w:b/>
              </w:rPr>
              <w:t>№</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Числовые выражения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Числовые выражения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4-7</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 с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19-21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 с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21-23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 с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24-25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Сравнение значений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47-56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Выражения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Сравнение значений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60-63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Свойства действий над числами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70-73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Тождества. Тождественные преобразования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85-87</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Тождества. Тождественные преобразования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95-101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Контрольная работа   №1 по теме "Выражения. </w:t>
            </w:r>
            <w:r w:rsidRPr="00444709">
              <w:rPr>
                <w:rFonts w:ascii="Calibri" w:eastAsia="Times New Roman" w:hAnsi="Calibri" w:cs="Times New Roman"/>
                <w:color w:val="000000"/>
              </w:rPr>
              <w:lastRenderedPageBreak/>
              <w:t>Тождества"</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lastRenderedPageBreak/>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Уравнение и его корни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111-115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Линейное уравнение с одной переменной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126-129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Линейное уравнение с одной переменной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130-131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Уравнения с одной переменной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Статистические характеристики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Среднее арифметическое, размах и мода</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167-169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Статистические характеристики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Среднее арифметическое, размах и мода</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171,172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Статистические характеристики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Медиана как статистическая характеристика</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186, 187</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Статистические характеристики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Медиана как статистическая характеристика</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189,190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Статистические характеристики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№2  по теме "Уравнения"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и их графики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Что такое функция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258-262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и их графики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Вычисление значений функции по формуле</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267-269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и их графики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Вычисление значений функции по формуле</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273-277</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и их графики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График функции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284-286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и их графики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График функции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289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Прямая пропорциональность и её график</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297, 298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29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Прямая пропорциональность и её график</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299, 300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 и её график</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313, 316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 и её график</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317-319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Зачёт по теме "Линейные функции"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325, 326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Линейная функция</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№3   по теме "Функции"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Степень и её свойства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Определение степени с натуральным показателем</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374-377, 382, 384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Степень и её свойства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и деление степеней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403, 404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Степень и её свойства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и деление степеней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408, 409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Степень и её свойства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Возведение в степень произведения и степени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428-430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Степень и её свойства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Возведение в степень произведения и степени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436, 438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39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 и его стандартный вид</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455-460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lastRenderedPageBreak/>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Сложение и вычитание одночленов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Тест 6 класс30, 31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одночленов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467-469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Возведение одночлена в степень</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472-474</w:t>
            </w:r>
          </w:p>
        </w:tc>
      </w:tr>
      <w:tr w:rsidR="00444709" w:rsidRPr="00444709" w:rsidTr="00E633F2">
        <w:trPr>
          <w:trHeight w:val="345"/>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Функции вида y=x</w:t>
            </w:r>
            <w:r w:rsidRPr="00444709">
              <w:rPr>
                <w:rFonts w:ascii="Calibri" w:eastAsia="Times New Roman" w:hAnsi="Calibri" w:cs="Times New Roman"/>
                <w:color w:val="000000"/>
                <w:vertAlign w:val="superscript"/>
              </w:rPr>
              <w:t>2</w:t>
            </w:r>
            <w:r w:rsidRPr="00444709">
              <w:rPr>
                <w:rFonts w:ascii="Calibri" w:eastAsia="Times New Roman" w:hAnsi="Calibri" w:cs="Times New Roman"/>
                <w:color w:val="000000"/>
              </w:rPr>
              <w:t xml:space="preserve"> и  y=x</w:t>
            </w:r>
            <w:r w:rsidRPr="00444709">
              <w:rPr>
                <w:rFonts w:ascii="Calibri" w:eastAsia="Times New Roman" w:hAnsi="Calibri" w:cs="Times New Roman"/>
                <w:color w:val="000000"/>
                <w:vertAlign w:val="superscript"/>
              </w:rPr>
              <w:t>3</w:t>
            </w:r>
            <w:r w:rsidRPr="00444709">
              <w:rPr>
                <w:rFonts w:ascii="Calibri" w:eastAsia="Times New Roman" w:hAnsi="Calibri" w:cs="Times New Roman"/>
                <w:color w:val="000000"/>
              </w:rPr>
              <w:t xml:space="preserve"> и их графики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487, 490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№4 по теме "Степень  с натуральным показателем"</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Сумма и разность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Многочлен и его стандартный вид</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567-572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Сумма и разность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Сложение и вычитание многочленов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585, 586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Сумма и разность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Сложение и вычитание многочленов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587-589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одночлена на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614, 615, 630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49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одночлена на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617-620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Вынесение общего множителя за скобки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654, 655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Вынесение общего множителя за скобки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656, 657</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Вынесение общего множителя за скобки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658, 659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Вынесение общего множителя за скобки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 xml:space="preserve">КИМ </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№5  по теме  «Сумма и разность  многочленов»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одночлена и многочлена</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многочлена на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677, 678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многочлена на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679, 680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многочлена на множители способом группировки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681,, 682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многочлена на множители способом группировки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683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59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многочлена на множители способом группировки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684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lastRenderedPageBreak/>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Зачет по теме  "Многочлены"</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КИМ</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Произведение многочленов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№6 по теме "Произведение многочленов"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Квадрат суммы и квадрат разности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Возведение в куб суммы и разности двух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799, 800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Квадрат суммы и квадрат разности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Возведение в куб суммы и разности двух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803, 804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Квадрат суммы и квадрат разности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на множители с помощью формул квадрата суммы и квадрата разности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833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Квадрат суммы и квадрат разности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на множители с помощью формул квадрата суммы и квадрата разности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834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Квадрат суммы и квадрат разности</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на множители с помощью формул квадрата суммы и квадрата разности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835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разности двух выражений на их сумму</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854, 855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Умножение разности двух выражений на их сумму</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857, 859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69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разности квадратов на множители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883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разности квадратов на множители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884, 885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на множители суммы и разности кубов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905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Разложение на множители суммы и разности кубов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906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Разность квадратов. Сумма и разность кубов</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№7 по теме "Формулы сокращённого умножения"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целого выражения в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п.37 (пр1), 918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целого выражения в многочлен</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920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Применение различных способов для разложения на множители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934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lastRenderedPageBreak/>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Применение различных способов для разложения на множители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935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Применение различных способов для разложения на множители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936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Преобразование целых выражений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79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№8 по теме "Преобразование целых выражений"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Линейные уравнения с двумя переменными и их системы </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Линейное уравнение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1025-1028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Линейные уравнения с двумя переменными и их системы </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График линейного уравнения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1045, 1046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Линейные уравнения с двумя переменными и их системы </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График линейного уравнения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1048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Линейные уравнения с двумя переменными и их системы </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Системы линейных уравнений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1057, 1058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Линейные уравнения с двумя переменными и их системы </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Системы линейных уравнений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1060, 1061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Способ подстановки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1068</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Способ подстановки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1069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Способ сложения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1082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Способ сложения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1083, 1093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89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систем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1099, 1100</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систем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1101</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с помощью систем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1102</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Зачет по теме "Способы решения линейных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1070, 1084, 1094</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систем линейных уравнений</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93</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№9  по теме "Системы линейных уравнений с двумя переменными"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lastRenderedPageBreak/>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94</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 xml:space="preserve">Функции </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Истор.(237); 1126</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95</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Одночлены. Многочлены</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752, 769</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96</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Формулы сокращённого умножения</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969, 973</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97</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Системы линейных уравнений</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1071, 1095</w:t>
            </w: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98</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Итоговая контрольная  работа №10</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99</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Итоговый тест</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100</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Работа над ошибками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101</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Работа над ошибками</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3261"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Повторение</w:t>
            </w:r>
          </w:p>
        </w:tc>
        <w:tc>
          <w:tcPr>
            <w:tcW w:w="567" w:type="dxa"/>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102</w:t>
            </w:r>
          </w:p>
        </w:tc>
        <w:tc>
          <w:tcPr>
            <w:tcW w:w="4962" w:type="dxa"/>
            <w:shd w:val="clear" w:color="auto" w:fill="auto"/>
            <w:noWrap/>
            <w:vAlign w:val="bottom"/>
            <w:hideMark/>
          </w:tcPr>
          <w:p w:rsidR="00444709" w:rsidRPr="00444709" w:rsidRDefault="00444709" w:rsidP="00444709">
            <w:pP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Резерв</w:t>
            </w:r>
          </w:p>
        </w:tc>
        <w:tc>
          <w:tcPr>
            <w:tcW w:w="1666" w:type="dxa"/>
          </w:tcPr>
          <w:p w:rsidR="00444709" w:rsidRPr="00444709" w:rsidRDefault="00444709" w:rsidP="00444709">
            <w:pPr>
              <w:spacing w:after="0" w:line="240" w:lineRule="auto"/>
              <w:jc w:val="center"/>
              <w:rPr>
                <w:rFonts w:ascii="Calibri" w:eastAsia="Times New Roman" w:hAnsi="Calibri" w:cs="Times New Roman"/>
                <w:color w:val="000000"/>
              </w:rPr>
            </w:pPr>
          </w:p>
        </w:tc>
      </w:tr>
    </w:tbl>
    <w:p w:rsidR="00444709" w:rsidRPr="00444709" w:rsidRDefault="00444709" w:rsidP="00444709">
      <w:pPr>
        <w:jc w:val="center"/>
        <w:rPr>
          <w:rFonts w:eastAsiaTheme="minorHAnsi"/>
          <w:b/>
          <w:sz w:val="24"/>
          <w:szCs w:val="24"/>
          <w:lang w:eastAsia="en-US"/>
        </w:rPr>
      </w:pPr>
    </w:p>
    <w:tbl>
      <w:tblPr>
        <w:tblW w:w="10491" w:type="dxa"/>
        <w:tblInd w:w="-885" w:type="dxa"/>
        <w:tblLook w:val="04A0" w:firstRow="1" w:lastRow="0" w:firstColumn="1" w:lastColumn="0" w:noHBand="0" w:noVBand="1"/>
      </w:tblPr>
      <w:tblGrid>
        <w:gridCol w:w="993"/>
        <w:gridCol w:w="7513"/>
        <w:gridCol w:w="1985"/>
      </w:tblGrid>
      <w:tr w:rsidR="00444709" w:rsidRPr="00444709" w:rsidTr="00E633F2">
        <w:trPr>
          <w:trHeight w:val="300"/>
        </w:trPr>
        <w:tc>
          <w:tcPr>
            <w:tcW w:w="993"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b/>
                <w:color w:val="000000"/>
              </w:rPr>
            </w:pPr>
            <w:r w:rsidRPr="00444709">
              <w:rPr>
                <w:rFonts w:ascii="Calibri" w:eastAsia="Times New Roman" w:hAnsi="Calibri" w:cs="Times New Roman"/>
                <w:b/>
                <w:color w:val="000000"/>
              </w:rPr>
              <w:t>№ п/п</w:t>
            </w: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b/>
                <w:color w:val="000000"/>
              </w:rPr>
            </w:pPr>
            <w:r w:rsidRPr="00444709">
              <w:rPr>
                <w:rFonts w:ascii="Calibri" w:eastAsia="Times New Roman" w:hAnsi="Calibri" w:cs="Times New Roman"/>
                <w:b/>
                <w:color w:val="000000"/>
              </w:rPr>
              <w:t>Тема занятия</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b/>
                <w:color w:val="000000"/>
              </w:rPr>
            </w:pPr>
            <w:r w:rsidRPr="00444709">
              <w:rPr>
                <w:rFonts w:ascii="Calibri" w:eastAsia="Times New Roman" w:hAnsi="Calibri" w:cs="Times New Roman"/>
                <w:b/>
                <w:color w:val="000000"/>
              </w:rPr>
              <w:t xml:space="preserve"> Базовые (основные)</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Прямая и отрезок, луч и угол</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 2, 4, 6, 8-14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Сравнение отрезков и углов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18-23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Измерение отрезков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24-31</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Измерение углов. Практическая работа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41-44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Смежные и вертикальные углы</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54-56, 58, 64, 67</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Перпендикулярные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59, 60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№1 по теме "Измерение отрезков и углов"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Треугольник и его элементы. Равенство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87, 88</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Первый признак равенства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89, 90, 92</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на применение первого признака равенства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94-96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Перпендикуляр к прямой. Медианы, биссектрисы и высоты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100-102</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Свойства равнобедренного, равностороннего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103, 107</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Свойства равнобедренного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104, 108</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109, 111, 112</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Второй признак равенства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121, 122, 124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Третий признак равенства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135, 136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Окружность</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143, 144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Задачи на построение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145, 146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Задачи на построение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147, 148, 153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"Треугольники"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154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"Треугольники"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155</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Подготовка к контрольной работе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138, 156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№2 по теме "Треугольники"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Углы, образующиеся при пересечении двух прямых секущей</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п.26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Признаки параллельности двух прямых</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186, 189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Использование параллельности двух прямых при решении задач</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187, 190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Об аксиомах параллельности. Аксиома параллельности прямых.</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196, 197</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Свойства параллельных прямых</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П.27-28; 198, 199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опираясь на свойства параллельных прямых.</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200-202</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"Параллельные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203, 205</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"Параллельные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206, 207, 210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по теме "Параллельные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Теорема о сумме углов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223-225</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Внешний угол треугольника. Теорема о внешнем угле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226, 228, 234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Теорема о соотношениях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236, 237</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Соотношение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241, 246</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Неравенство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248, 249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Подготовка к контрольной работе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247, 251</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по теме "Соотношения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Анализ контрольной работы</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Вопросы к главе 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Некоторые свойства прямоугольных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254, 255</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Некоторые свойства прямоугольных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257, 258</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Признаки равенства прямоугольных треугольников</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260, 263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"Прямоугольные треугольники"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262, 269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теме "Прямоугольные треугольники"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КИМ</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Расстояние от точки до прямой. Расстояние между параллельными прямыми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271, 272, 273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Построение треугольника по трём элементам</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284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Построение треугольника по трём элементам</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290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293</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299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Контрольная работа №5 по теме "Неравенство треугольника. Соотношения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Анализ ошибок контрольной работы</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 xml:space="preserve">Вопросы к главе 4 </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Практическая работа на местности</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Начальные геометрические сведения</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Тест 4 (КИМ)</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Признаки равенства треугольников. Равнобедренный треугольник</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Т11</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Признаки равенства треугольников. Равнобедренный треугольник</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Т10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Параллельные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Т15</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Параллельные прямые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Т14</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Соотношения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Т20</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Соотношения между сторонами и углами треугольника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Т19</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Задачи на построение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Индивид задания</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Задачи на построение</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Подг. номер для конс</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всем темам</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Подг. номер для конс</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Решение задач по всем темам</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r w:rsidRPr="00444709">
              <w:rPr>
                <w:rFonts w:ascii="Calibri" w:eastAsia="Times New Roman" w:hAnsi="Calibri" w:cs="Times New Roman"/>
                <w:color w:val="000000"/>
              </w:rPr>
              <w:t>Индивид задания</w:t>
            </w: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Итоговый контрольный тест</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Итоговый контрольный тест</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Анализ ошибок итогового теста</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r w:rsidR="00444709" w:rsidRPr="00444709" w:rsidTr="00E633F2">
        <w:trPr>
          <w:trHeight w:val="300"/>
        </w:trPr>
        <w:tc>
          <w:tcPr>
            <w:tcW w:w="993" w:type="dxa"/>
            <w:tcBorders>
              <w:top w:val="nil"/>
              <w:left w:val="nil"/>
              <w:bottom w:val="nil"/>
              <w:right w:val="nil"/>
            </w:tcBorders>
          </w:tcPr>
          <w:p w:rsidR="00444709" w:rsidRPr="00444709" w:rsidRDefault="00444709" w:rsidP="002B1040">
            <w:pPr>
              <w:numPr>
                <w:ilvl w:val="0"/>
                <w:numId w:val="183"/>
              </w:numPr>
              <w:pBdr>
                <w:top w:val="single" w:sz="4" w:space="1" w:color="auto"/>
                <w:left w:val="single" w:sz="4" w:space="1" w:color="auto"/>
                <w:bottom w:val="single" w:sz="4" w:space="1" w:color="auto"/>
                <w:right w:val="single" w:sz="4" w:space="1" w:color="auto"/>
                <w:between w:val="single" w:sz="4" w:space="1" w:color="auto"/>
                <w:bar w:val="single" w:sz="4" w:color="auto"/>
              </w:pBdr>
              <w:suppressAutoHyphens/>
              <w:spacing w:after="0" w:line="240" w:lineRule="auto"/>
              <w:contextualSpacing/>
              <w:rPr>
                <w:rFonts w:ascii="Calibri" w:eastAsia="Times New Roman" w:hAnsi="Calibri" w:cs="Times New Roman"/>
                <w:color w:val="000000"/>
              </w:rPr>
            </w:pPr>
          </w:p>
        </w:tc>
        <w:tc>
          <w:tcPr>
            <w:tcW w:w="7513" w:type="dxa"/>
            <w:tcBorders>
              <w:top w:val="nil"/>
              <w:left w:val="nil"/>
              <w:bottom w:val="nil"/>
              <w:right w:val="nil"/>
            </w:tcBorders>
            <w:shd w:val="clear" w:color="auto" w:fill="auto"/>
            <w:noWrap/>
            <w:vAlign w:val="bottom"/>
            <w:hideMark/>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Calibri" w:eastAsia="Times New Roman" w:hAnsi="Calibri" w:cs="Times New Roman"/>
                <w:color w:val="000000"/>
              </w:rPr>
            </w:pPr>
            <w:r w:rsidRPr="00444709">
              <w:rPr>
                <w:rFonts w:ascii="Calibri" w:eastAsia="Times New Roman" w:hAnsi="Calibri" w:cs="Times New Roman"/>
                <w:color w:val="000000"/>
              </w:rPr>
              <w:t>Обобщающий урок</w:t>
            </w:r>
          </w:p>
        </w:tc>
        <w:tc>
          <w:tcPr>
            <w:tcW w:w="1985" w:type="dxa"/>
            <w:tcBorders>
              <w:top w:val="nil"/>
              <w:left w:val="nil"/>
              <w:bottom w:val="nil"/>
              <w:right w:val="nil"/>
            </w:tcBorders>
          </w:tcPr>
          <w:p w:rsidR="00444709" w:rsidRPr="00444709" w:rsidRDefault="00444709" w:rsidP="00444709">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Calibri" w:eastAsia="Times New Roman" w:hAnsi="Calibri" w:cs="Times New Roman"/>
                <w:color w:val="000000"/>
              </w:rPr>
            </w:pPr>
          </w:p>
        </w:tc>
      </w:tr>
    </w:tbl>
    <w:p w:rsidR="00444709" w:rsidRPr="00444709" w:rsidRDefault="00444709" w:rsidP="00444709">
      <w:pPr>
        <w:jc w:val="center"/>
        <w:rPr>
          <w:rFonts w:eastAsiaTheme="minorHAnsi"/>
          <w:b/>
          <w:sz w:val="24"/>
          <w:szCs w:val="24"/>
          <w:lang w:eastAsia="en-US"/>
        </w:rPr>
      </w:pPr>
    </w:p>
    <w:p w:rsidR="00444709" w:rsidRPr="00444709" w:rsidRDefault="00444709" w:rsidP="00444709">
      <w:pPr>
        <w:tabs>
          <w:tab w:val="left" w:pos="-95"/>
        </w:tabs>
        <w:rPr>
          <w:rFonts w:eastAsiaTheme="minorHAnsi"/>
          <w:b/>
          <w:sz w:val="24"/>
          <w:szCs w:val="24"/>
          <w:lang w:eastAsia="en-US"/>
        </w:rPr>
      </w:pPr>
      <w:r w:rsidRPr="00444709">
        <w:rPr>
          <w:rFonts w:eastAsiaTheme="minorHAnsi"/>
          <w:b/>
          <w:sz w:val="24"/>
          <w:szCs w:val="24"/>
          <w:lang w:eastAsia="en-US"/>
        </w:rPr>
        <w:tab/>
        <w:t>Приложение к  адаптированной рабочей программе по математике.</w:t>
      </w:r>
    </w:p>
    <w:p w:rsidR="00444709" w:rsidRPr="00444709" w:rsidRDefault="00444709" w:rsidP="00444709">
      <w:pPr>
        <w:shd w:val="clear" w:color="auto" w:fill="FFFFFF"/>
        <w:spacing w:after="107" w:line="240" w:lineRule="auto"/>
        <w:ind w:right="-284"/>
        <w:jc w:val="center"/>
        <w:rPr>
          <w:rFonts w:ascii="Arial" w:eastAsia="Times New Roman" w:hAnsi="Arial" w:cs="Arial"/>
          <w:color w:val="000000"/>
          <w:sz w:val="24"/>
          <w:szCs w:val="24"/>
        </w:rPr>
      </w:pPr>
      <w:r w:rsidRPr="00444709">
        <w:rPr>
          <w:rFonts w:ascii="Times New Roman" w:eastAsia="Times New Roman" w:hAnsi="Times New Roman" w:cs="Times New Roman"/>
          <w:i/>
          <w:iCs/>
          <w:color w:val="000000"/>
          <w:sz w:val="24"/>
          <w:szCs w:val="24"/>
        </w:rPr>
        <w:t>Характеристика обучающихся с задержкой психического развития.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20"/>
          <w:szCs w:val="20"/>
        </w:rPr>
      </w:pPr>
      <w:r w:rsidRPr="00444709">
        <w:rPr>
          <w:rFonts w:ascii="Times New Roman" w:eastAsia="Times New Roman" w:hAnsi="Times New Roman" w:cs="Times New Roman"/>
          <w:color w:val="000000"/>
          <w:sz w:val="20"/>
          <w:szCs w:val="20"/>
        </w:rPr>
        <w:t>Одной из основных причин труднообучаемости и трудновоспитуемости учащихся является особое по сравнению с нормой состояние психического развития личности, которое в дефектологии получило название «задержка психического развития» (ЗПР). Каждый второй хронически неуспевающий ребёнок имеет ЗПР.</w:t>
      </w:r>
      <w:r w:rsidRPr="00444709">
        <w:rPr>
          <w:rFonts w:ascii="Arial" w:eastAsia="Times New Roman" w:hAnsi="Arial" w:cs="Arial"/>
          <w:color w:val="000000"/>
          <w:sz w:val="20"/>
          <w:szCs w:val="20"/>
        </w:rPr>
        <w:t xml:space="preserve">                                                                                        </w:t>
      </w:r>
      <w:r w:rsidRPr="00444709">
        <w:rPr>
          <w:rFonts w:ascii="Times New Roman" w:eastAsia="Times New Roman" w:hAnsi="Times New Roman" w:cs="Times New Roman"/>
          <w:color w:val="000000"/>
          <w:sz w:val="20"/>
          <w:szCs w:val="20"/>
        </w:rPr>
        <w:t>В самом общем виде сущность ЗПР состоит в следующем: развитие мышления, памяти, внимания, восприятия, речи, эмоционально-волевой сферы личности происходит замедленно, с отставанием от нормы. Ограничения психических и познавательных возможностей не позволяют ребёнку успешно справиться с задачами и требованиями, которые предъявляет ему общество. Как правило, эти ограничения впервые отчётливо проявляются и замечаются взрослыми, когда ребёнок приходит в школу. Неспособность к устойчивой целенаправленной деятельности, преобладание игровых интересов и игровой мотивации, неустойчивость и выраженные трудности при переключении и распределении внимания, неспособность к умственному усилию и напряжению при выполнении серьёзных школьных заданий, недоразвитие произвольных видов деятельности быстро приводят к школьной неуспеваемости у таких детей по одному или нескольким предметам. В основе школьных трудностей этих детей лежит не интеллектуальная недостаточность, а нарушение их умственной работоспособности. Это может проявляться в трудностях длительного сосредоточивания на интеллектуально-познавательных заданиях, в малой продуктивности деятельности во время занятий, в излишней импульсивности или суетливости у одних детей и тормозимости, медлительности – у других, в замедлении общего темпа деятельности. В нарушениях переключения и распределения внимания. У детей с ЗПР, в отличие от умственно отсталых – качественно иная структура дефекта. В структуре нарушения при ЗПР – нет тотальности в недоразвитии всех высших психических функций, имеется фонд сохранных функций. Поэтому дети с ЗПР, в отличие от умственно отсталых – лучше воспринимают помощь взрослых и могут осуществить перенос показанных способов и приёмов умственных действий на новое, аналогичное задание.</w:t>
      </w:r>
      <w:r w:rsidRPr="00444709">
        <w:rPr>
          <w:rFonts w:ascii="Arial" w:eastAsia="Times New Roman" w:hAnsi="Arial" w:cs="Arial"/>
          <w:color w:val="000000"/>
          <w:sz w:val="20"/>
          <w:szCs w:val="20"/>
        </w:rPr>
        <w:t xml:space="preserve">  </w:t>
      </w:r>
      <w:r w:rsidRPr="00444709">
        <w:rPr>
          <w:rFonts w:ascii="Times New Roman" w:eastAsia="Times New Roman" w:hAnsi="Times New Roman" w:cs="Times New Roman"/>
          <w:color w:val="000000"/>
          <w:sz w:val="20"/>
          <w:szCs w:val="20"/>
        </w:rPr>
        <w:t>Обучающимся с ЗПР целесообразно оказывать комплексную психолого-педагогическую помощь, включающую индивидуальный подход учителя при обучении. При условии своевременности и правильности подобной помощи недостатки познавательной деятельности и школьная неуспеваемость могут постепенно преодолеваться и в последующем такой ребёнок сможет удовлетворительно учиться по программе массовой школы.</w:t>
      </w:r>
      <w:r w:rsidRPr="00444709">
        <w:rPr>
          <w:rFonts w:ascii="Arial" w:eastAsia="Times New Roman" w:hAnsi="Arial" w:cs="Arial"/>
          <w:color w:val="000000"/>
          <w:sz w:val="24"/>
          <w:szCs w:val="24"/>
        </w:rPr>
        <w:t xml:space="preserve"> </w:t>
      </w:r>
      <w:r w:rsidRPr="00444709">
        <w:rPr>
          <w:rFonts w:ascii="Arial" w:eastAsia="Times New Roman" w:hAnsi="Arial" w:cs="Arial"/>
          <w:i/>
          <w:iCs/>
          <w:color w:val="000000"/>
          <w:sz w:val="15"/>
          <w:szCs w:val="15"/>
        </w:rPr>
        <w:t>Оптимальные условия для организации деятельности обучающихся на уроке заключается в:</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рациональной дозировке на уроке содержания учебного материала;</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выборе цели и средств ее достижения;</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регулирование действий учеников;</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побуждение учащихся к деятельности на уроке;</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развитие интереса к уроку;</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 чередование труда и отдыха.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 xml:space="preserve">Из-за невозможности таких детей постоянно мобилизовать свои усилия на решение познавательных задач учитель использует приемы расчленения познавательности на мелкие доли, а всю учебную деятельность - на мелкие порции. Это находит свое отражение в структуре урока. Урок состоит из звеньев. Каждое звено содержит передачу и прием информации, проверку ее усвоения и коррекцию. В роли средств информации выступает слово, наглядность, практические действия.  Звенья урока также разделяются на словесные, наглядные и практические. Сочетание и временное расположение этих звеньев составляют структуру урока. Из-за чередования различных звеньев уроки различаются по типам.  В зависимости от задач в одних уроках этого типа главное место занимает усвоение нового, в других - воспроизведение изученного, в третьих - повторение и систематизация усвоенного.  Любой урок, даже самый простой по своей структуре, представляет собой довольно сложную деятельность учителя и ученика. Каждое звено урока предъявляет свои специфические требования. Деятельность обучающихся на уроке очень изменчива, мотивация и работоспособность их не всегда соответствует конкретным условиям обучения и в связи с этим возрастает роль соответствия способов организации урока.  Важное коррекционное значение этого процесса состоит в выявлении и учете нереализованных познавательных возможностей учащихся. Из-за неравномерной деятельности учащихся на уроке огромное значение для учителя имеет знание фаз работоспособности ученика. У ученика с особенными образовательными потребностями слишком растянута фаза пониженной работоспособности, а фаза повышенной сильно сокращена. Фаза вторичного снижения работоспособности наступает преждевременно. </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При подготовке к уроку учитывается:  Тема урока.  Тип урока.   Основная цель урока.  Задачи урока (образовательные, коррекционно-развивающие, воспитательные).   Как все этапы урока будут работать на достижение главной цели урока.  Формы и методы обучения.</w:t>
      </w:r>
    </w:p>
    <w:p w:rsidR="00444709" w:rsidRPr="00444709" w:rsidRDefault="00444709" w:rsidP="002B1040">
      <w:pPr>
        <w:numPr>
          <w:ilvl w:val="0"/>
          <w:numId w:val="178"/>
        </w:numPr>
        <w:shd w:val="clear" w:color="auto" w:fill="FFFFFF"/>
        <w:suppressAutoHyphens/>
        <w:spacing w:after="107" w:line="240" w:lineRule="auto"/>
        <w:ind w:left="-1134" w:right="-284" w:firstLine="0"/>
        <w:rPr>
          <w:rFonts w:ascii="Arial" w:eastAsia="Times New Roman" w:hAnsi="Arial" w:cs="Arial"/>
          <w:color w:val="000000"/>
          <w:sz w:val="15"/>
          <w:szCs w:val="15"/>
        </w:rPr>
      </w:pPr>
      <w:r w:rsidRPr="00444709">
        <w:rPr>
          <w:rFonts w:ascii="Arial" w:eastAsia="Times New Roman" w:hAnsi="Arial" w:cs="Arial"/>
          <w:color w:val="000000"/>
          <w:sz w:val="15"/>
          <w:szCs w:val="15"/>
        </w:rPr>
        <w:t>Анализ урока.  Типы уроков для обучающихся с ЗПР.  Тип урока - это совокупность существенных признаков, свойственных определенной группе уроков, имеющих в своей основе четко фиксируемую временную характеристику, как средств информации, так и чередовании их по времени, а также различающихся по своей целевой направленности. В практике по работе с обучающимися с ЗПР различают: урок формирования новых знаний, уроки совершенствования знаний, коррекции, систематизации и обо6щения, контрольные, практические, комбинированные уроки, а также учебная экскурсия.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В практике работы с обучающимися с ЗПР чаще всего используется комбинированный урок, совмещающий в себе виды работ и задач нескольких типов уроков. Этот тип урока пользуется большой популярностью из-за малых порций новых знаний, наличием времени для решения дидактических задач, закрепления, повторения, уточнения знаний, разнообразия приемов учебного процесса.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lastRenderedPageBreak/>
        <w:t>С учётом психофизиологических особенностей обучающихся с задержкой психического развития на каждом уроке формулируются коррекционно-развивающие задачи, которые предусматривают:    корректировку внимания (произвольное, непроизвольное, устойчивое, переключение внимания, увеличение объема внимания);   коррекцию и развитие связной устной речи (орфоэпически правильное произношение, пополнение и обогащение пассивного и активного словарного запаса, диалогическая и монологическая речь);   коррекцию и развитие связной письменной речи;  коррекцию и развитие памяти (кратковременной, долговременной);  коррекцию и развитие зрительных восприятий;  развитие слухового восприятия;  коррекцию и развитие тактильного восприятия;  коррекцию и развитие мелкой моторики кистей рук (формирование ручной умелости, развитие ритмичности, плавности движений, соразмерности движений);  коррекцию и развитие мыслительной деятельности (операций анализа и синтеза, выявление главной мысли, установление логических и причинно-следственных связей, планирующая функция мышления);  коррекцию и развитие личностных качеств учащихся, эмоционально-волевой сферы (навыков самоконтроля, усидчивости и выдержки, умение выражать свои чувства.</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24"/>
          <w:szCs w:val="24"/>
        </w:rPr>
        <w:t>На уроках с обучающимися с ЗПР используются словесные методы: рассказ, объяснение, беседа; наглядные методы: показ: иллюстрация, демонстрация; практические методы: сообщение условий задания; запись условий; выполнение задания; анализ результатов выполнения задания; контроль за правильностью выполнения задания.</w:t>
      </w: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p>
    <w:p w:rsidR="00444709" w:rsidRPr="00444709" w:rsidRDefault="00444709" w:rsidP="00444709">
      <w:pPr>
        <w:shd w:val="clear" w:color="auto" w:fill="FFFFFF"/>
        <w:spacing w:after="107" w:line="240" w:lineRule="auto"/>
        <w:ind w:right="-284"/>
        <w:rPr>
          <w:rFonts w:ascii="Arial" w:eastAsia="Times New Roman" w:hAnsi="Arial" w:cs="Arial"/>
          <w:color w:val="000000"/>
          <w:sz w:val="15"/>
          <w:szCs w:val="15"/>
        </w:rPr>
      </w:pPr>
      <w:r w:rsidRPr="00444709">
        <w:rPr>
          <w:rFonts w:ascii="Arial" w:eastAsia="Times New Roman" w:hAnsi="Arial" w:cs="Arial"/>
          <w:color w:val="000000"/>
          <w:sz w:val="15"/>
          <w:szCs w:val="15"/>
        </w:rPr>
        <w:t>С учетом динамики работоспособности детей с задержкой психического развития применяются следующие этапы организации деятельности на уроке: организационно- подготовительный; основной; заключительный.</w:t>
      </w:r>
    </w:p>
    <w:p w:rsidR="00444709" w:rsidRPr="00444709" w:rsidRDefault="00444709" w:rsidP="002B1040">
      <w:pPr>
        <w:numPr>
          <w:ilvl w:val="0"/>
          <w:numId w:val="179"/>
        </w:numPr>
        <w:shd w:val="clear" w:color="auto" w:fill="FFFFFF"/>
        <w:suppressAutoHyphens/>
        <w:spacing w:after="107" w:line="240" w:lineRule="auto"/>
        <w:ind w:left="-1134" w:right="-284" w:firstLine="0"/>
        <w:rPr>
          <w:rFonts w:ascii="Arial" w:eastAsia="Times New Roman" w:hAnsi="Arial" w:cs="Arial"/>
          <w:color w:val="000000"/>
          <w:sz w:val="15"/>
          <w:szCs w:val="15"/>
        </w:rPr>
      </w:pPr>
      <w:r w:rsidRPr="00444709">
        <w:rPr>
          <w:rFonts w:ascii="Arial" w:eastAsia="Times New Roman" w:hAnsi="Arial" w:cs="Arial"/>
          <w:i/>
          <w:iCs/>
          <w:color w:val="000000"/>
          <w:sz w:val="24"/>
          <w:szCs w:val="24"/>
        </w:rPr>
        <w:t>Организационно-подготовительный этап.</w:t>
      </w:r>
      <w:r w:rsidRPr="00444709">
        <w:rPr>
          <w:rFonts w:ascii="Arial" w:eastAsia="Times New Roman" w:hAnsi="Arial" w:cs="Arial"/>
          <w:color w:val="000000"/>
          <w:sz w:val="15"/>
          <w:szCs w:val="15"/>
        </w:rPr>
        <w:t xml:space="preserve">    У детей с ЗПР создание предрабочей обстановки затруднительно из-за трудностей в переключаемости и инертности нервных процессов. Слово учителя может и не влиять на установку для работы, поэтому словесное обращение следует дополнять двигательными и сенсорными упражнениями, направленными на активизацию внимания, восприятия мышления. Эти упражнения длятся до семи минут, в первую очередь в начальных классах, и должны быть связаны с предстоящей работой. По содержанию эти упражнения могут быть арифметической игрой, игрой на узнавание, цепочкой слов, программированными играми, работой с картинками, конструированием, составлением мозаики, грамматическим разбором, физическими упражнениями, игрой в лото и т.д.   Второй момент организации урока заключается в воспитании навыков правильной организации своих действий на уроке. Этот этап не только обеспечивает продуктивность обучения, но и приучает детей к организованности в любой деятельности. Главный принцип педагогической организации урочной работы заключается в постоянном управлении действиями обучающихся, вплоть до полной их самостоятельности. Это и обучение своевременно входить в класс, без шума сесть за парту, подготовки тетрадей, книг, ручки к учебной работе и т.д.  Сначала осуществляется показ действия, по мере формирования этих навыков можно переходить к словесным инструкциям. В практике старших классов такая организация осуществляется созданием специальной ситуации для самостоятельной подготовки учащихся к учебной деятельности.</w:t>
      </w:r>
    </w:p>
    <w:p w:rsidR="00444709" w:rsidRPr="00444709" w:rsidRDefault="00444709" w:rsidP="002B1040">
      <w:pPr>
        <w:numPr>
          <w:ilvl w:val="0"/>
          <w:numId w:val="180"/>
        </w:numPr>
        <w:shd w:val="clear" w:color="auto" w:fill="FFFFFF"/>
        <w:suppressAutoHyphens/>
        <w:spacing w:after="107" w:line="240" w:lineRule="auto"/>
        <w:ind w:left="-1134" w:right="-284" w:firstLine="0"/>
        <w:rPr>
          <w:rFonts w:ascii="Arial" w:eastAsia="Times New Roman" w:hAnsi="Arial" w:cs="Arial"/>
          <w:color w:val="000000"/>
          <w:sz w:val="24"/>
          <w:szCs w:val="24"/>
        </w:rPr>
      </w:pPr>
      <w:r w:rsidRPr="00444709">
        <w:rPr>
          <w:rFonts w:ascii="Arial" w:eastAsia="Times New Roman" w:hAnsi="Arial" w:cs="Arial"/>
          <w:i/>
          <w:iCs/>
          <w:color w:val="000000"/>
          <w:sz w:val="24"/>
          <w:szCs w:val="24"/>
        </w:rPr>
        <w:t>Основной этап.</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На основном этапе решаются главные задачи урока. На этом этапе происходит вначале дидактическая и психологическая подготовка к решению основной задачи урока, чтобы обучающиеся соотносили свои действия с вопросами познавательной задачи. Это может быть сообщение темы и цели урока с мотивированным их разъяснением Учитель подробно рассказывает, чем дети будут заниматься и зачем это нужно. Надо высказать мнение, что дети справятся с поставленной задачей. Далее рекомендуется осуществлять специальную подготовку к решению познавательных задач урока вступительной беседой, или фронтальным кратким опросом предыдущего материала, или рассматриванием таблиц, рисунков, живых объектов для создания представлений при изучении нового материала. После подготовлений приступают к изучению нового материала или повторению предыдущего материала.</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На этом этапе оцениваются успехи учеников, подводятся итоги работы, приводятся в порядок рабочие места и создается установка на отдых: коррекционно-развивающие упражнения.</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Главное требование в этом звене урока - обеспечить у учащихся правильные представления и понятия. Для полного восприятия и осознанного усвоения учебной задачи нужно несколько обращений к одному и тому же материалу, в ходе которого идет уточнение знаний, умений, исправление неправильно усвоенного материала.</w:t>
      </w:r>
    </w:p>
    <w:p w:rsidR="00444709" w:rsidRPr="00444709" w:rsidRDefault="00444709" w:rsidP="002B1040">
      <w:pPr>
        <w:numPr>
          <w:ilvl w:val="0"/>
          <w:numId w:val="181"/>
        </w:numPr>
        <w:shd w:val="clear" w:color="auto" w:fill="FFFFFF"/>
        <w:suppressAutoHyphens/>
        <w:spacing w:after="107" w:line="240" w:lineRule="auto"/>
        <w:ind w:left="-1134" w:right="-284" w:firstLine="0"/>
        <w:rPr>
          <w:rFonts w:ascii="Arial" w:eastAsia="Times New Roman" w:hAnsi="Arial" w:cs="Arial"/>
          <w:color w:val="000000"/>
          <w:sz w:val="24"/>
          <w:szCs w:val="24"/>
        </w:rPr>
      </w:pPr>
      <w:r w:rsidRPr="00444709">
        <w:rPr>
          <w:rFonts w:ascii="Arial" w:eastAsia="Times New Roman" w:hAnsi="Arial" w:cs="Arial"/>
          <w:i/>
          <w:iCs/>
          <w:color w:val="000000"/>
          <w:sz w:val="24"/>
          <w:szCs w:val="24"/>
        </w:rPr>
        <w:t>Заключительный этап.</w:t>
      </w:r>
      <w:r w:rsidRPr="00444709">
        <w:rPr>
          <w:rFonts w:ascii="Arial" w:eastAsia="Times New Roman" w:hAnsi="Arial" w:cs="Arial"/>
          <w:color w:val="000000"/>
          <w:sz w:val="24"/>
          <w:szCs w:val="24"/>
        </w:rPr>
        <w:t xml:space="preserve">   </w:t>
      </w:r>
      <w:r w:rsidRPr="00444709">
        <w:rPr>
          <w:rFonts w:ascii="Arial" w:eastAsia="Times New Roman" w:hAnsi="Arial" w:cs="Arial"/>
          <w:color w:val="000000"/>
          <w:sz w:val="15"/>
          <w:szCs w:val="15"/>
        </w:rPr>
        <w:t>Заключительный этап состоит в организационном завершении урока. Подготовительную часть урока соотносится с фазой врабатываемости и повышения продуктивности познания (до десятой минуты урока). Основной этап осуществляется до двадцать пятой минуты и заключительный - с тридцатой минуты урока. В периоды спада работоспособности (двадцать пятая минута), проводятся физкультурные минутки. При самостоятельной работе учащихся наиболее продуктивными являются первые пятнадцать-двадцать минут. Наличие того или иного этапа урока зависит от его типа.</w:t>
      </w:r>
    </w:p>
    <w:p w:rsidR="00444709" w:rsidRPr="00444709" w:rsidRDefault="00444709" w:rsidP="00444709">
      <w:pPr>
        <w:spacing w:after="0" w:line="240" w:lineRule="auto"/>
        <w:ind w:right="-545"/>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Бюджетноеобщеобразовательное учреждение</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Троснянского района Орловской области</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«Никольская средняяобщеобразовательная школа»</w:t>
      </w:r>
    </w:p>
    <w:tbl>
      <w:tblPr>
        <w:tblW w:w="0" w:type="auto"/>
        <w:tblBorders>
          <w:top w:val="nil"/>
          <w:left w:val="nil"/>
          <w:bottom w:val="nil"/>
          <w:right w:val="nil"/>
        </w:tblBorders>
        <w:tblLayout w:type="fixed"/>
        <w:tblLook w:val="0000" w:firstRow="0" w:lastRow="0" w:firstColumn="0" w:lastColumn="0" w:noHBand="0" w:noVBand="0"/>
      </w:tblPr>
      <w:tblGrid>
        <w:gridCol w:w="3412"/>
        <w:gridCol w:w="3412"/>
        <w:gridCol w:w="3412"/>
      </w:tblGrid>
      <w:tr w:rsidR="00444709" w:rsidRPr="00444709" w:rsidTr="00E633F2">
        <w:trPr>
          <w:trHeight w:val="1124"/>
        </w:trPr>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t xml:space="preserve">«Рассмотрено»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на заседанииШ 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учителей___________________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Руководитель ШМО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lastRenderedPageBreak/>
              <w:t xml:space="preserve">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Протокол № ___ от</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«____»____________201__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lastRenderedPageBreak/>
              <w:t xml:space="preserve">«Согласовано»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Заместитель директора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по УВР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lastRenderedPageBreak/>
              <w:t xml:space="preserve">«____»____________201 г. </w:t>
            </w:r>
          </w:p>
        </w:tc>
        <w:tc>
          <w:tcPr>
            <w:tcW w:w="3412" w:type="dxa"/>
          </w:tcPr>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b/>
                <w:bCs/>
                <w:color w:val="000000"/>
                <w:sz w:val="24"/>
                <w:szCs w:val="24"/>
                <w:lang w:eastAsia="en-US"/>
              </w:rPr>
              <w:lastRenderedPageBreak/>
              <w:t xml:space="preserve">«Утверждаю»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Директор школы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_____________ /Е.И.Ченская/</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Приказ № ___ от «___»________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lastRenderedPageBreak/>
              <w:t xml:space="preserve">201___ г. </w:t>
            </w:r>
          </w:p>
        </w:tc>
      </w:tr>
    </w:tbl>
    <w:p w:rsidR="00444709" w:rsidRPr="00444709" w:rsidRDefault="00444709" w:rsidP="00444709">
      <w:pPr>
        <w:rPr>
          <w:rFonts w:ascii="Times New Roman" w:eastAsia="Calibri" w:hAnsi="Times New Roman" w:cs="Times New Roman"/>
          <w:sz w:val="24"/>
          <w:szCs w:val="24"/>
          <w:lang w:eastAsia="en-US"/>
        </w:rPr>
      </w:pP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АДАПТИРОВАННАЯ</w:t>
      </w:r>
    </w:p>
    <w:p w:rsidR="00444709" w:rsidRPr="00444709" w:rsidRDefault="00444709" w:rsidP="00444709">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РАБОЧАЯ ПРОГРАММА</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по предмету (курсу и т.д.)_____</w:t>
      </w:r>
      <w:r w:rsidRPr="00444709">
        <w:rPr>
          <w:rFonts w:ascii="Times New Roman" w:eastAsia="Calibri" w:hAnsi="Times New Roman" w:cs="Times New Roman"/>
          <w:color w:val="000000"/>
          <w:sz w:val="24"/>
          <w:szCs w:val="24"/>
          <w:u w:val="single"/>
          <w:lang w:eastAsia="en-US"/>
        </w:rPr>
        <w:t>коррекционное занятие по_русскому языку_________</w:t>
      </w:r>
      <w:r w:rsidRPr="00444709">
        <w:rPr>
          <w:rFonts w:ascii="Times New Roman" w:eastAsia="Calibri" w:hAnsi="Times New Roman" w:cs="Times New Roman"/>
          <w:color w:val="000000"/>
          <w:sz w:val="24"/>
          <w:szCs w:val="24"/>
          <w:lang w:eastAsia="en-US"/>
        </w:rPr>
        <w:t xml:space="preserve">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Класс______7_________________________________________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Учитель ____</w:t>
      </w:r>
      <w:r w:rsidRPr="00444709">
        <w:rPr>
          <w:rFonts w:ascii="Arial" w:eastAsia="Times New Roman" w:hAnsi="Arial" w:cs="Arial"/>
          <w:sz w:val="24"/>
          <w:szCs w:val="24"/>
        </w:rPr>
        <w:t xml:space="preserve"> </w:t>
      </w:r>
      <w:r w:rsidRPr="00444709">
        <w:rPr>
          <w:rFonts w:ascii="Arial" w:eastAsia="Times New Roman" w:hAnsi="Arial" w:cs="Arial"/>
          <w:sz w:val="24"/>
          <w:szCs w:val="24"/>
          <w:u w:val="single"/>
        </w:rPr>
        <w:t>Кутенкова С.И</w:t>
      </w:r>
      <w:r w:rsidRPr="00444709">
        <w:rPr>
          <w:rFonts w:ascii="Times New Roman" w:eastAsia="Calibri" w:hAnsi="Times New Roman" w:cs="Times New Roman"/>
          <w:color w:val="000000"/>
          <w:sz w:val="24"/>
          <w:szCs w:val="24"/>
          <w:u w:val="single"/>
          <w:lang w:eastAsia="en-US"/>
        </w:rPr>
        <w:t xml:space="preserve"> __</w:t>
      </w:r>
      <w:r w:rsidRPr="00444709">
        <w:rPr>
          <w:rFonts w:ascii="Times New Roman" w:eastAsia="Calibri" w:hAnsi="Times New Roman" w:cs="Times New Roman"/>
          <w:color w:val="000000"/>
          <w:sz w:val="24"/>
          <w:szCs w:val="24"/>
          <w:lang w:eastAsia="en-US"/>
        </w:rPr>
        <w:t xml:space="preserve">_____________________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444709">
        <w:rPr>
          <w:rFonts w:ascii="Times New Roman" w:eastAsia="Calibri" w:hAnsi="Times New Roman" w:cs="Times New Roman"/>
          <w:color w:val="000000"/>
          <w:sz w:val="24"/>
          <w:szCs w:val="24"/>
          <w:lang w:eastAsia="en-US"/>
        </w:rPr>
        <w:t xml:space="preserve">Количество часов по программе _______35__________________ </w:t>
      </w:r>
    </w:p>
    <w:p w:rsidR="00444709" w:rsidRPr="00444709" w:rsidRDefault="00444709" w:rsidP="004447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444709" w:rsidRPr="00444709" w:rsidRDefault="00444709" w:rsidP="00444709">
      <w:pPr>
        <w:autoSpaceDE w:val="0"/>
        <w:autoSpaceDN w:val="0"/>
        <w:adjustRightInd w:val="0"/>
        <w:spacing w:after="0" w:line="240" w:lineRule="auto"/>
        <w:rPr>
          <w:rFonts w:ascii="Arial" w:eastAsia="Times New Roman" w:hAnsi="Arial" w:cs="Arial"/>
          <w:b/>
          <w:bCs/>
          <w:color w:val="767676"/>
          <w:sz w:val="21"/>
          <w:szCs w:val="21"/>
        </w:rPr>
      </w:pPr>
      <w:r w:rsidRPr="00444709">
        <w:rPr>
          <w:rFonts w:ascii="Times New Roman" w:eastAsia="Calibri" w:hAnsi="Times New Roman" w:cs="Times New Roman"/>
          <w:color w:val="000000"/>
          <w:sz w:val="24"/>
          <w:szCs w:val="24"/>
          <w:lang w:eastAsia="en-US"/>
        </w:rPr>
        <w:t xml:space="preserve">                                                                      с.Никольское</w:t>
      </w:r>
      <w:r w:rsidRPr="00444709">
        <w:rPr>
          <w:rFonts w:ascii="Times New Roman" w:eastAsia="Calibri" w:hAnsi="Times New Roman" w:cs="Times New Roman"/>
          <w:sz w:val="24"/>
          <w:szCs w:val="24"/>
          <w:lang w:eastAsia="en-US"/>
        </w:rPr>
        <w:tab/>
        <w:t>201_7_-2018_уч.год.</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 xml:space="preserve">       Рабочая программа «Коррекционные занятия по русскому языку»  для  обучающихся с задержкой психического развития, составлена на основании следующих нормативно-правовых документов: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1. Федеральный закон Российской Федерации «Об образовании в Российской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Федерации», от 29 декабря 2012 г. № 273-ФЗ.</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2. Примерной Программы общеобразовательных учреждений «Русский язык 5-9 классы» /</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авторы: М. Т. Баранова и др. 9-е изд. – М.: Просвещение, 2011</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3. Адаптированная основная общеобразовательная программа БОУ Никольская  СОШ для воспитанников, обучающихся с задержкой психического развития.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Планируемые результаты освоения учебного предмета: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b/>
          <w:color w:val="000000"/>
          <w:sz w:val="24"/>
          <w:szCs w:val="24"/>
        </w:rPr>
        <w:t>Личностные результаты</w:t>
      </w:r>
      <w:r w:rsidRPr="00444709">
        <w:rPr>
          <w:rFonts w:ascii="Times New Roman" w:eastAsia="Times New Roman" w:hAnsi="Times New Roman" w:cs="Times New Roman"/>
          <w:color w:val="000000"/>
          <w:sz w:val="24"/>
          <w:szCs w:val="24"/>
        </w:rPr>
        <w:t>:</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приобретение достаточного объёма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а основе наблюдения за собственной речью.</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Метапредметные результаты: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владение всеми видами речевой деятельности: адекватное понимание информации устного и письменного сообщения;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lastRenderedPageBreak/>
        <w:t>•</w:t>
      </w:r>
      <w:r w:rsidRPr="00444709">
        <w:rPr>
          <w:rFonts w:ascii="Times New Roman" w:eastAsia="Times New Roman" w:hAnsi="Times New Roman" w:cs="Times New Roman"/>
          <w:color w:val="000000"/>
          <w:sz w:val="24"/>
          <w:szCs w:val="24"/>
        </w:rPr>
        <w:tab/>
        <w:t>владение разными видами чтения;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адекватное восприятие на слух текстов разных стилей и жанров;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способность извлекать информацию из разных источников, включая средства массовой информации, компакт-диски учебного назначения, ресурсы Интернета; умение свободно пользоваться словарями различных типов, справочной литературой;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овладение приемами отбора и систематизации материала на определённую тему; умение вести самостоятельный поиск информации, её анализ и отбор;</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способность определять цели предстоящей учебной деятельности, последовательность действий, а также оценивать достигнутые результаты и адекватно формулировать их в устной и письменной форме;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умение воспроизводить прослушанный или прочитанный текст с разной степенью свернутости;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умение создавать устные и письменные тексты разных типов, стилей речи и жанров с учётом замысла, адресата и ситуации 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способность свободно, правильно излагать свои мысли в устной и письменной форме;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владение разными видами монолога и диалога;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способность участвовать в речевом общении, соблюдая нормы речевого этикета; 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а также совершенствовать и редактировать собственные тексты;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умение выступать перед аудиторией сверстников с небольшими сообщениями, докладами;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коммуникативно-целесообразное взаимодействие с окружающими людьми в процессе речевого общения, совместное выполнение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Предметные результаты: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народа, о роли родного языка в жизни человека и общества;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понимание места родного языка в системе гуманитарных наук и его роли в образовании в целом;</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усвоение основ научных знаний о родном языке; понимание взаимосвязи его уровней и единиц;</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lastRenderedPageBreak/>
        <w:t>•</w:t>
      </w:r>
      <w:r w:rsidRPr="00444709">
        <w:rPr>
          <w:rFonts w:ascii="Times New Roman" w:eastAsia="Times New Roman" w:hAnsi="Times New Roman" w:cs="Times New Roman"/>
          <w:color w:val="000000"/>
          <w:sz w:val="24"/>
          <w:szCs w:val="24"/>
        </w:rPr>
        <w:tab/>
        <w:t>освоение базовых понятий в лингвистике: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распознавание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К концу 7 класса учащиеся научатся: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определять тему, основную мысль текста, функционально-смысловой тип и стиль речи; анализировать структуру и языковые особенности текста;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производить морфологический разбор частей речи, изученных в 7 классе;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производить синтаксический разбор предложений с причастным и деепричастным оборотами, а также сложных предложений с изученными союзами;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составлять предложения с причастными и деепричастными оборотами;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соблюдать нормы литературного языка в пределах изученного материала.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По орфографии.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Находить в словах изученные орфограммы, обосновывать их выбор, правильно писать слова с изученными орфограммами; находить и исправлять орфографические ошибки.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Орфограммы, изученные в 7 классе: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Гласные в суффиксах действительных причастий настоящего времени;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Гласные в суффиксах страдательных причастий настоящего времени;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lastRenderedPageBreak/>
        <w:t>•</w:t>
      </w:r>
      <w:r w:rsidRPr="00444709">
        <w:rPr>
          <w:rFonts w:ascii="Times New Roman" w:eastAsia="Times New Roman" w:hAnsi="Times New Roman" w:cs="Times New Roman"/>
          <w:color w:val="000000"/>
          <w:sz w:val="24"/>
          <w:szCs w:val="24"/>
        </w:rPr>
        <w:tab/>
        <w:t>Гласные перед одной и двумя буквами Н в страдательных причастиях и прилагательных, образованных от глаголов;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Одна и две буквы Н в суффиксах страдательных причастий прошедшего времени и прилагательных, образованных от глаголов;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Одна и две буквы Н в суффиксах кратких страдательных причастий прошедшего времени и кратких прилагательных;</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Слитное и раздельное написание НЕ с причастиями;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Буква Е-Ё после шипящих в суффиксах кратких страдательных причастий прошедшего времени;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Правописание НЕ с деепричастиями;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Слитное и раздельное написание НЕ с наречиями на О-Е;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Буквы Е-И в приставках НЕ-НИ отрицательных наречий;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Одна и две буквы Н в наречиях на О-Е;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Буквы О-Е после шипящих на конце наречий;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Буквы О-А на конце наречий с приставками ИЗ, ДО, С;</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Дефис между частями слова в наречиях;</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Слитное и раздельное написание наречий, образованных от существительных и количественных числительных;</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Мягкий знак после шипящих на конце наречий;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Слитное и раздельное написание производных предлогов;</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Слитное написание союзов также, тоже, чтобы, зато;</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Раздельное и дефисное написание частиц;</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Правописание частицы НЕ с различными частями речи;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Различение частицы НИ, союза НИ-НИ, приставки НИ.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правильно писать изученные в 7 классе слова с непроверяемыми орфограммами.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По пунктуации.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Выделять запятыми причастные обороты, стоящие после определяемого существительного, деепричастные обороты.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По связной речи.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адекватно воспринимать и создавать тексты публицистического стиля на доступные темы;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подробно и сжато излагать повествовательные тексты с элементами описания внешности человека, процессов труда;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писать рассказы на предложенные сюжеты, сочинения – рассуждения на материале жизненного опыта учащихся;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грамотно и чётко рассказывать о произошедших событиях;</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собирать и систематизировать материал к сочинению с учётом темы и основной мысли;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совершенствовать содержание и языковое оформление своего текста.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444709">
        <w:rPr>
          <w:rFonts w:ascii="Times New Roman" w:eastAsia="Times New Roman" w:hAnsi="Times New Roman" w:cs="Times New Roman"/>
          <w:b/>
          <w:color w:val="000000"/>
          <w:sz w:val="24"/>
          <w:szCs w:val="24"/>
        </w:rPr>
        <w:t>Аудирование и чтение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адекватно понимать информацию устного и письменного сообщения (цель, тему текста, основную информацию);</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lastRenderedPageBreak/>
        <w:t>Говорение и письмо</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воспроизводить текст с заданной степенью свернутости (план, пересказ, изложение);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создавать тексты различных стилей и жанров (выступление, статья, интервью, очерк);</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осуществлять выбор и организацию языковых средств в соответствии с темой, целями, сферой и ситуацией общения;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владеть различными видами монолога (повествование, описание, рассуждение) и диалога (побуждение к действию, обмен мнениями);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прочитанному и услышанному;</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соблюдать в практике письма основные правила орфографии и пунктуации;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rPr>
        <w:t>•</w:t>
      </w:r>
      <w:r w:rsidRPr="00444709">
        <w:rPr>
          <w:rFonts w:ascii="Times New Roman" w:eastAsia="Times New Roman" w:hAnsi="Times New Roman" w:cs="Times New Roman"/>
          <w:color w:val="000000"/>
          <w:sz w:val="24"/>
          <w:szCs w:val="24"/>
        </w:rPr>
        <w:tab/>
        <w:t>осуществлять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b/>
          <w:color w:val="000000"/>
          <w:sz w:val="24"/>
          <w:szCs w:val="24"/>
        </w:rPr>
        <w:t>Учащиеся должны</w:t>
      </w:r>
      <w:r w:rsidRPr="00444709">
        <w:rPr>
          <w:rFonts w:ascii="Times New Roman" w:eastAsia="Times New Roman" w:hAnsi="Times New Roman" w:cs="Times New Roman"/>
          <w:color w:val="000000"/>
          <w:sz w:val="24"/>
          <w:szCs w:val="24"/>
        </w:rPr>
        <w:t xml:space="preserve"> научиться: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группиров</w:t>
      </w:r>
      <w:r w:rsidRPr="00444709">
        <w:rPr>
          <w:rFonts w:ascii="Times New Roman" w:eastAsia="Times New Roman" w:hAnsi="Times New Roman" w:cs="Times New Roman"/>
          <w:color w:val="000000"/>
          <w:sz w:val="24"/>
          <w:szCs w:val="24"/>
        </w:rPr>
        <w:t>ать</w:t>
      </w:r>
      <w:r w:rsidRPr="00444709">
        <w:rPr>
          <w:rFonts w:ascii="Times New Roman" w:eastAsia="Times New Roman" w:hAnsi="Times New Roman" w:cs="Times New Roman"/>
          <w:color w:val="000000"/>
          <w:sz w:val="24"/>
          <w:szCs w:val="24"/>
          <w:lang w:val="x-none"/>
        </w:rPr>
        <w:t xml:space="preserve"> орфограмм</w:t>
      </w:r>
      <w:r w:rsidRPr="00444709">
        <w:rPr>
          <w:rFonts w:ascii="Times New Roman" w:eastAsia="Times New Roman" w:hAnsi="Times New Roman" w:cs="Times New Roman"/>
          <w:color w:val="000000"/>
          <w:sz w:val="24"/>
          <w:szCs w:val="24"/>
        </w:rPr>
        <w:t>ы</w:t>
      </w:r>
      <w:r w:rsidRPr="00444709">
        <w:rPr>
          <w:rFonts w:ascii="Times New Roman" w:eastAsia="Times New Roman" w:hAnsi="Times New Roman" w:cs="Times New Roman"/>
          <w:color w:val="000000"/>
          <w:sz w:val="24"/>
          <w:szCs w:val="24"/>
          <w:lang w:val="x-none"/>
        </w:rPr>
        <w:t xml:space="preserve"> по основным признакам;</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xml:space="preserve">- </w:t>
      </w:r>
      <w:r w:rsidRPr="00444709">
        <w:rPr>
          <w:rFonts w:ascii="Times New Roman" w:eastAsia="Times New Roman" w:hAnsi="Times New Roman" w:cs="Times New Roman"/>
          <w:color w:val="000000"/>
          <w:sz w:val="24"/>
          <w:szCs w:val="24"/>
        </w:rPr>
        <w:t xml:space="preserve">пользоваться </w:t>
      </w:r>
      <w:r w:rsidRPr="00444709">
        <w:rPr>
          <w:rFonts w:ascii="Times New Roman" w:eastAsia="Times New Roman" w:hAnsi="Times New Roman" w:cs="Times New Roman"/>
          <w:color w:val="000000"/>
          <w:sz w:val="24"/>
          <w:szCs w:val="24"/>
          <w:lang w:val="x-none"/>
        </w:rPr>
        <w:t xml:space="preserve"> грамматически</w:t>
      </w:r>
      <w:r w:rsidRPr="00444709">
        <w:rPr>
          <w:rFonts w:ascii="Times New Roman" w:eastAsia="Times New Roman" w:hAnsi="Times New Roman" w:cs="Times New Roman"/>
          <w:color w:val="000000"/>
          <w:sz w:val="24"/>
          <w:szCs w:val="24"/>
        </w:rPr>
        <w:t>ми</w:t>
      </w:r>
      <w:r w:rsidRPr="00444709">
        <w:rPr>
          <w:rFonts w:ascii="Times New Roman" w:eastAsia="Times New Roman" w:hAnsi="Times New Roman" w:cs="Times New Roman"/>
          <w:color w:val="000000"/>
          <w:sz w:val="24"/>
          <w:szCs w:val="24"/>
          <w:lang w:val="x-none"/>
        </w:rPr>
        <w:t xml:space="preserve"> справочник</w:t>
      </w:r>
      <w:r w:rsidRPr="00444709">
        <w:rPr>
          <w:rFonts w:ascii="Times New Roman" w:eastAsia="Times New Roman" w:hAnsi="Times New Roman" w:cs="Times New Roman"/>
          <w:color w:val="000000"/>
          <w:sz w:val="24"/>
          <w:szCs w:val="24"/>
        </w:rPr>
        <w:t>ами</w:t>
      </w:r>
      <w:r w:rsidRPr="00444709">
        <w:rPr>
          <w:rFonts w:ascii="Times New Roman" w:eastAsia="Times New Roman" w:hAnsi="Times New Roman" w:cs="Times New Roman"/>
          <w:color w:val="000000"/>
          <w:sz w:val="24"/>
          <w:szCs w:val="24"/>
          <w:lang w:val="x-none"/>
        </w:rPr>
        <w:t>;</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определ</w:t>
      </w:r>
      <w:r w:rsidRPr="00444709">
        <w:rPr>
          <w:rFonts w:ascii="Times New Roman" w:eastAsia="Times New Roman" w:hAnsi="Times New Roman" w:cs="Times New Roman"/>
          <w:color w:val="000000"/>
          <w:sz w:val="24"/>
          <w:szCs w:val="24"/>
        </w:rPr>
        <w:t>ять</w:t>
      </w:r>
      <w:r w:rsidRPr="00444709">
        <w:rPr>
          <w:rFonts w:ascii="Times New Roman" w:eastAsia="Times New Roman" w:hAnsi="Times New Roman" w:cs="Times New Roman"/>
          <w:color w:val="000000"/>
          <w:sz w:val="24"/>
          <w:szCs w:val="24"/>
          <w:lang w:val="x-none"/>
        </w:rPr>
        <w:t xml:space="preserve"> основны</w:t>
      </w:r>
      <w:r w:rsidRPr="00444709">
        <w:rPr>
          <w:rFonts w:ascii="Times New Roman" w:eastAsia="Times New Roman" w:hAnsi="Times New Roman" w:cs="Times New Roman"/>
          <w:color w:val="000000"/>
          <w:sz w:val="24"/>
          <w:szCs w:val="24"/>
        </w:rPr>
        <w:t>е</w:t>
      </w:r>
      <w:r w:rsidRPr="00444709">
        <w:rPr>
          <w:rFonts w:ascii="Times New Roman" w:eastAsia="Times New Roman" w:hAnsi="Times New Roman" w:cs="Times New Roman"/>
          <w:color w:val="000000"/>
          <w:sz w:val="24"/>
          <w:szCs w:val="24"/>
          <w:lang w:val="x-none"/>
        </w:rPr>
        <w:t xml:space="preserve"> орфографически</w:t>
      </w:r>
      <w:r w:rsidRPr="00444709">
        <w:rPr>
          <w:rFonts w:ascii="Times New Roman" w:eastAsia="Times New Roman" w:hAnsi="Times New Roman" w:cs="Times New Roman"/>
          <w:color w:val="000000"/>
          <w:sz w:val="24"/>
          <w:szCs w:val="24"/>
        </w:rPr>
        <w:t>е</w:t>
      </w:r>
      <w:r w:rsidRPr="00444709">
        <w:rPr>
          <w:rFonts w:ascii="Times New Roman" w:eastAsia="Times New Roman" w:hAnsi="Times New Roman" w:cs="Times New Roman"/>
          <w:color w:val="000000"/>
          <w:sz w:val="24"/>
          <w:szCs w:val="24"/>
          <w:lang w:val="x-none"/>
        </w:rPr>
        <w:t xml:space="preserve"> и пунктуационны</w:t>
      </w:r>
      <w:r w:rsidRPr="00444709">
        <w:rPr>
          <w:rFonts w:ascii="Times New Roman" w:eastAsia="Times New Roman" w:hAnsi="Times New Roman" w:cs="Times New Roman"/>
          <w:color w:val="000000"/>
          <w:sz w:val="24"/>
          <w:szCs w:val="24"/>
        </w:rPr>
        <w:t>е</w:t>
      </w:r>
      <w:r w:rsidRPr="00444709">
        <w:rPr>
          <w:rFonts w:ascii="Times New Roman" w:eastAsia="Times New Roman" w:hAnsi="Times New Roman" w:cs="Times New Roman"/>
          <w:color w:val="000000"/>
          <w:sz w:val="24"/>
          <w:szCs w:val="24"/>
          <w:lang w:val="x-none"/>
        </w:rPr>
        <w:t xml:space="preserve"> правил</w:t>
      </w:r>
      <w:r w:rsidRPr="00444709">
        <w:rPr>
          <w:rFonts w:ascii="Times New Roman" w:eastAsia="Times New Roman" w:hAnsi="Times New Roman" w:cs="Times New Roman"/>
          <w:color w:val="000000"/>
          <w:sz w:val="24"/>
          <w:szCs w:val="24"/>
        </w:rPr>
        <w:t>а</w:t>
      </w:r>
      <w:r w:rsidRPr="00444709">
        <w:rPr>
          <w:rFonts w:ascii="Times New Roman" w:eastAsia="Times New Roman" w:hAnsi="Times New Roman" w:cs="Times New Roman"/>
          <w:color w:val="000000"/>
          <w:sz w:val="24"/>
          <w:szCs w:val="24"/>
          <w:lang w:val="x-none"/>
        </w:rPr>
        <w:t xml:space="preserve">; </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444709">
        <w:rPr>
          <w:rFonts w:ascii="Times New Roman" w:eastAsia="Times New Roman" w:hAnsi="Times New Roman" w:cs="Times New Roman"/>
          <w:color w:val="000000"/>
          <w:sz w:val="24"/>
          <w:szCs w:val="24"/>
          <w:lang w:val="x-none"/>
        </w:rPr>
        <w:t>- обосновывать свои ответы и приводить примеры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самостоятельно составлять простейшие схемы, алгоритмы;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дифференцировать части речи;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целесообразно использовать различные виды грамматических справочников, словарей;</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находить в словах изученные орфограммы, обосновывать их выбор, правильно писать слова с изученными</w:t>
      </w:r>
      <w:r w:rsidRPr="00444709">
        <w:rPr>
          <w:rFonts w:ascii="Times New Roman" w:eastAsia="Times New Roman" w:hAnsi="Times New Roman" w:cs="Times New Roman"/>
          <w:i/>
          <w:iCs/>
          <w:color w:val="000000"/>
          <w:sz w:val="24"/>
          <w:szCs w:val="24"/>
          <w:lang w:val="x-none"/>
        </w:rPr>
        <w:t xml:space="preserve"> орфограммами.</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i/>
          <w:iCs/>
          <w:color w:val="000000"/>
          <w:sz w:val="24"/>
          <w:szCs w:val="24"/>
          <w:lang w:val="x-none"/>
        </w:rPr>
        <w:t xml:space="preserve">       </w:t>
      </w:r>
      <w:r w:rsidRPr="00444709">
        <w:rPr>
          <w:rFonts w:ascii="Times New Roman" w:eastAsia="Times New Roman" w:hAnsi="Times New Roman" w:cs="Times New Roman"/>
          <w:color w:val="000000"/>
          <w:sz w:val="24"/>
          <w:szCs w:val="24"/>
          <w:lang w:val="x-none"/>
        </w:rPr>
        <w:t>Кроме этого, должно просматриваться продвижение каждого учащегося по результатам индивидуальной работы. Результаты продвижений фиксируются педагогом.</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val="x-none"/>
        </w:rPr>
      </w:pPr>
      <w:bookmarkStart w:id="31" w:name="bookmark3"/>
      <w:r w:rsidRPr="00444709">
        <w:rPr>
          <w:rFonts w:ascii="Times New Roman" w:eastAsia="Times New Roman" w:hAnsi="Times New Roman" w:cs="Times New Roman"/>
          <w:bCs/>
          <w:color w:val="000000"/>
          <w:sz w:val="24"/>
          <w:szCs w:val="24"/>
          <w:lang w:val="x-none"/>
        </w:rPr>
        <w:t>По развитию речи</w:t>
      </w:r>
      <w:bookmarkEnd w:id="31"/>
      <w:r w:rsidRPr="00444709">
        <w:rPr>
          <w:rFonts w:ascii="Times New Roman" w:eastAsia="Times New Roman" w:hAnsi="Times New Roman" w:cs="Times New Roman"/>
          <w:bCs/>
          <w:color w:val="000000"/>
          <w:sz w:val="24"/>
          <w:szCs w:val="24"/>
          <w:lang w:val="x-none"/>
        </w:rPr>
        <w:t>:</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строить текст - рассуждение:</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аргументировать свои высказывания;</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уметь описать внешность человека, его характер, последовательно описывать трудовые процессы;</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x-none"/>
        </w:rPr>
      </w:pPr>
      <w:r w:rsidRPr="00444709">
        <w:rPr>
          <w:rFonts w:ascii="Times New Roman" w:eastAsia="Times New Roman" w:hAnsi="Times New Roman" w:cs="Times New Roman"/>
          <w:color w:val="000000"/>
          <w:sz w:val="24"/>
          <w:szCs w:val="24"/>
          <w:lang w:val="x-none"/>
        </w:rPr>
        <w:t>- выразительно читать прозаический и стихотворный текст.</w:t>
      </w: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4709" w:rsidRPr="00444709" w:rsidRDefault="00444709" w:rsidP="0044470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b/>
          <w:sz w:val="24"/>
          <w:szCs w:val="24"/>
        </w:rPr>
        <w:t xml:space="preserve">Структура программы коррекционных занятий </w:t>
      </w:r>
      <w:r w:rsidRPr="00444709">
        <w:rPr>
          <w:rFonts w:ascii="Times New Roman" w:eastAsia="Times New Roman" w:hAnsi="Times New Roman" w:cs="Times New Roman"/>
          <w:sz w:val="24"/>
          <w:szCs w:val="24"/>
        </w:rPr>
        <w:t>включает следующие разделы:</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lastRenderedPageBreak/>
        <w:t xml:space="preserve">        1.  Формирование и развитие грамматико-аналитических навыков.</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Цель введения данного раздела – привести в систему те неполные и неточные знания и навыки, которые имеются у учащихся  по грамматике и правописанию, к пополнению их новыми сведениями. Материал для освоения преподносится предельно развернуто; значительное место отводится предметно–практической деятельности учащихся: работе по схемам,таблицам, алгоритмам и др. Выполнение письменных заданий предваряется анализом языкового материала с целью предупреждения ошибок.</w:t>
      </w:r>
    </w:p>
    <w:p w:rsidR="00444709" w:rsidRPr="00444709" w:rsidRDefault="00444709" w:rsidP="00444709">
      <w:pPr>
        <w:spacing w:after="0" w:line="240" w:lineRule="auto"/>
        <w:jc w:val="both"/>
        <w:rPr>
          <w:rFonts w:ascii="Times New Roman" w:eastAsia="Times New Roman" w:hAnsi="Times New Roman" w:cs="Times New Roman"/>
          <w:sz w:val="24"/>
          <w:szCs w:val="24"/>
        </w:rPr>
      </w:pP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sz w:val="24"/>
          <w:szCs w:val="24"/>
        </w:rPr>
        <w:t xml:space="preserve">        </w:t>
      </w:r>
      <w:r w:rsidRPr="00444709">
        <w:rPr>
          <w:rFonts w:ascii="Times New Roman" w:eastAsia="Times New Roman" w:hAnsi="Times New Roman" w:cs="Times New Roman"/>
          <w:b/>
          <w:sz w:val="24"/>
          <w:szCs w:val="24"/>
        </w:rPr>
        <w:t>2.Пропедевтика изучения трудных тем.</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Некоторые темы, включенные в содержание программы</w:t>
      </w:r>
      <w:r w:rsidRPr="00444709">
        <w:rPr>
          <w:rFonts w:ascii="Times New Roman" w:eastAsia="Times New Roman" w:hAnsi="Times New Roman" w:cs="Times New Roman"/>
          <w:b/>
          <w:sz w:val="24"/>
          <w:szCs w:val="24"/>
        </w:rPr>
        <w:t xml:space="preserve"> </w:t>
      </w:r>
      <w:r w:rsidRPr="00444709">
        <w:rPr>
          <w:rFonts w:ascii="Times New Roman" w:eastAsia="Times New Roman" w:hAnsi="Times New Roman" w:cs="Times New Roman"/>
          <w:sz w:val="24"/>
          <w:szCs w:val="24"/>
        </w:rPr>
        <w:t xml:space="preserve"> требуют особого подхода со стороны педагога и учащихся: перед изучением нового материала следует активизировать имеющиеся знания, систематизировать теоретические сведения для полноценного усвоения нового. Изучение наиболее трудных орфографических и грамматических тем предваряется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sz w:val="24"/>
          <w:szCs w:val="24"/>
        </w:rPr>
        <w:t xml:space="preserve">         </w:t>
      </w:r>
      <w:r w:rsidRPr="00444709">
        <w:rPr>
          <w:rFonts w:ascii="Times New Roman" w:eastAsia="Times New Roman" w:hAnsi="Times New Roman" w:cs="Times New Roman"/>
          <w:b/>
          <w:sz w:val="24"/>
          <w:szCs w:val="24"/>
        </w:rPr>
        <w:t>3.Восполнение пробелов в знаниях.</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b/>
          <w:sz w:val="24"/>
          <w:szCs w:val="24"/>
        </w:rPr>
        <w:t xml:space="preserve">          </w:t>
      </w:r>
      <w:r w:rsidRPr="00444709">
        <w:rPr>
          <w:rFonts w:ascii="Times New Roman" w:eastAsia="Times New Roman" w:hAnsi="Times New Roman" w:cs="Times New Roman"/>
          <w:sz w:val="24"/>
          <w:szCs w:val="24"/>
        </w:rPr>
        <w:t>В процессе обучения выявляется запас знаний и представлений, умений и навыков учеников, пробелы в усвоении ими программного материала по отдельным ранее пройденным учебным разделам. На результативность индивидуальной коррекционной работы решающее влияние оказывает качество и полнота педагогической диагностики. Тщательное изучение индивидуальных особенностей учащихся позволяет планировать перспективы и сроки работы с ними по восполнению пробелов в знаниях. Ликвидации отставания в освоении программного материала.</w:t>
      </w:r>
    </w:p>
    <w:p w:rsidR="00444709" w:rsidRPr="00444709" w:rsidRDefault="00444709" w:rsidP="00444709">
      <w:pPr>
        <w:spacing w:after="0" w:line="240" w:lineRule="auto"/>
        <w:jc w:val="both"/>
        <w:rPr>
          <w:rFonts w:ascii="Times New Roman" w:eastAsia="Times New Roman" w:hAnsi="Times New Roman" w:cs="Times New Roman"/>
          <w:sz w:val="24"/>
          <w:szCs w:val="24"/>
        </w:rPr>
      </w:pP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4. Развитие речи.</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b/>
          <w:sz w:val="24"/>
          <w:szCs w:val="24"/>
        </w:rPr>
        <w:t xml:space="preserve">        </w:t>
      </w:r>
      <w:r w:rsidRPr="00444709">
        <w:rPr>
          <w:rFonts w:ascii="Times New Roman" w:eastAsia="Times New Roman" w:hAnsi="Times New Roman" w:cs="Times New Roman"/>
          <w:sz w:val="24"/>
          <w:szCs w:val="24"/>
        </w:rPr>
        <w:t>Цель данного раздела – обогащать содержательную сторону высказываний учащихся,  формировать и развивать умения в построении связного текста. Большое внимание уделяется уточнению, пополнению и расширению словарного запаса учащихся путем соотнесения с предметами, явлениями окружающего мира, с их признаками, назначением; упражнениями в отборе языковых средств в тексте в зависимости от темы, цели, адресата и ситуации общения.</w:t>
      </w:r>
    </w:p>
    <w:p w:rsidR="00444709" w:rsidRPr="00444709" w:rsidRDefault="00444709" w:rsidP="00444709">
      <w:pPr>
        <w:spacing w:after="0" w:line="240" w:lineRule="auto"/>
        <w:jc w:val="both"/>
        <w:rPr>
          <w:rFonts w:ascii="Times New Roman" w:eastAsia="Times New Roman" w:hAnsi="Times New Roman" w:cs="Times New Roman"/>
          <w:sz w:val="24"/>
          <w:szCs w:val="24"/>
        </w:rPr>
      </w:pP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w:t>
      </w:r>
    </w:p>
    <w:p w:rsidR="00444709" w:rsidRPr="00444709" w:rsidRDefault="00444709" w:rsidP="00444709">
      <w:pPr>
        <w:spacing w:after="0" w:line="240" w:lineRule="auto"/>
        <w:jc w:val="both"/>
        <w:rPr>
          <w:rFonts w:ascii="Times New Roman" w:eastAsia="Times New Roman" w:hAnsi="Times New Roman" w:cs="Times New Roman"/>
          <w:b/>
          <w:sz w:val="24"/>
          <w:szCs w:val="24"/>
        </w:rPr>
      </w:pP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Содержание программы.</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(35 часов)</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1.Формирование и развитие грамматико-аналитических и орфографических навыков.</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Орфограммы, их группировка по опознавательным признакам. Работа с грамматическими справочниками, словарями. Самостоятельное составление простейших схем, алгоритмов. Упражнения в дифференциации частей речи. </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2.    Пропедевтика изучения сложных тем.</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 xml:space="preserve">      Разноспрягаемые глаголы. Правописание гласных в суффиксах глаголов. Одна и две н в суффиксах причастий и прилагательных, образованных от глаголов. Знаки препинания при причастном и деепричастном обороте.</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3. Восполнение пробелов в знаниях.</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sz w:val="24"/>
          <w:szCs w:val="24"/>
        </w:rPr>
        <w:t xml:space="preserve">      Основные орфограммы существительных, прилагательных, глаголов. Знаки препинания в сложном предложении и при прямой речи.</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Индивидуальная работа по результатам педагогической диагностики.</w:t>
      </w:r>
    </w:p>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4. Развитие речи.</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Расширение словарного запаса по темам «Черты характера человека», «Описание внешности человека», «Описание процессов труда». </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Упражнения в построении текста-рассуждения, в умении аргументировать свои высказывания.</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Работа над выразительным чтением прозаического и поэтического текста.</w:t>
      </w:r>
    </w:p>
    <w:p w:rsidR="00444709" w:rsidRPr="00444709" w:rsidRDefault="00444709" w:rsidP="00444709">
      <w:pPr>
        <w:spacing w:after="0" w:line="240" w:lineRule="auto"/>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w:t>
      </w:r>
    </w:p>
    <w:p w:rsidR="00444709" w:rsidRPr="00444709" w:rsidRDefault="00444709" w:rsidP="00444709">
      <w:pPr>
        <w:spacing w:after="0" w:line="240" w:lineRule="auto"/>
        <w:ind w:left="360"/>
        <w:jc w:val="center"/>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Примерное распределение часов </w:t>
      </w:r>
    </w:p>
    <w:p w:rsidR="00444709" w:rsidRPr="00444709" w:rsidRDefault="00444709" w:rsidP="00444709">
      <w:pPr>
        <w:spacing w:after="0" w:line="240" w:lineRule="auto"/>
        <w:ind w:left="360"/>
        <w:jc w:val="center"/>
        <w:rPr>
          <w:rFonts w:ascii="Times New Roman" w:eastAsia="Times New Roman" w:hAnsi="Times New Roman" w:cs="Times New Roman"/>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620"/>
        <w:gridCol w:w="1620"/>
        <w:gridCol w:w="1620"/>
      </w:tblGrid>
      <w:tr w:rsidR="00444709" w:rsidRPr="00444709" w:rsidTr="00E633F2">
        <w:trPr>
          <w:trHeight w:val="540"/>
        </w:trPr>
        <w:tc>
          <w:tcPr>
            <w:tcW w:w="306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lang w:val="en-US"/>
              </w:rPr>
            </w:pPr>
            <w:r w:rsidRPr="00444709">
              <w:rPr>
                <w:rFonts w:ascii="Times New Roman" w:eastAsia="Times New Roman" w:hAnsi="Times New Roman" w:cs="Times New Roman"/>
                <w:sz w:val="24"/>
                <w:szCs w:val="24"/>
                <w:lang w:val="en-US"/>
              </w:rPr>
              <w:t>I</w:t>
            </w:r>
          </w:p>
          <w:p w:rsidR="00444709" w:rsidRPr="00444709" w:rsidRDefault="00444709" w:rsidP="00444709">
            <w:pPr>
              <w:spacing w:after="0" w:line="240" w:lineRule="auto"/>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четверть</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lang w:val="en-US"/>
              </w:rPr>
            </w:pPr>
            <w:r w:rsidRPr="00444709">
              <w:rPr>
                <w:rFonts w:ascii="Times New Roman" w:eastAsia="Times New Roman" w:hAnsi="Times New Roman" w:cs="Times New Roman"/>
                <w:sz w:val="24"/>
                <w:szCs w:val="24"/>
                <w:lang w:val="en-US"/>
              </w:rPr>
              <w:t>II</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четверть</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lang w:val="en-US"/>
              </w:rPr>
              <w:t>III</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четверть</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lang w:val="en-US"/>
              </w:rPr>
              <w:t>IV</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четверть</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Формирование  и развитие грамматико-аналитических и пунктуационных</w:t>
            </w:r>
          </w:p>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навыков.</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4</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Пропедевтика изучения сложных тем.</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Восполнение пробелов в знаниях</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Развитие речи</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Итого</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9</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7</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11</w:t>
            </w:r>
          </w:p>
        </w:tc>
        <w:tc>
          <w:tcPr>
            <w:tcW w:w="1620" w:type="dxa"/>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8</w:t>
            </w:r>
          </w:p>
        </w:tc>
      </w:tr>
      <w:tr w:rsidR="00444709" w:rsidRPr="00444709" w:rsidTr="00E633F2">
        <w:trPr>
          <w:trHeight w:val="540"/>
        </w:trPr>
        <w:tc>
          <w:tcPr>
            <w:tcW w:w="306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Всего</w:t>
            </w:r>
          </w:p>
        </w:tc>
        <w:tc>
          <w:tcPr>
            <w:tcW w:w="6480" w:type="dxa"/>
            <w:gridSpan w:val="4"/>
          </w:tcPr>
          <w:p w:rsidR="00444709" w:rsidRPr="00444709" w:rsidRDefault="00444709" w:rsidP="00444709">
            <w:pPr>
              <w:spacing w:after="0" w:line="240" w:lineRule="auto"/>
              <w:ind w:left="540"/>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35 часов.</w:t>
            </w:r>
          </w:p>
        </w:tc>
      </w:tr>
    </w:tbl>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b/>
          <w:sz w:val="24"/>
          <w:szCs w:val="24"/>
        </w:rPr>
        <w:t xml:space="preserve">  </w:t>
      </w:r>
    </w:p>
    <w:p w:rsidR="00444709" w:rsidRPr="00444709" w:rsidRDefault="00444709" w:rsidP="00444709">
      <w:pPr>
        <w:spacing w:after="0" w:line="240" w:lineRule="auto"/>
        <w:ind w:left="360"/>
        <w:jc w:val="both"/>
        <w:rPr>
          <w:rFonts w:ascii="Times New Roman" w:eastAsia="Times New Roman" w:hAnsi="Times New Roman" w:cs="Times New Roman"/>
          <w:sz w:val="24"/>
          <w:szCs w:val="24"/>
        </w:rPr>
      </w:pPr>
    </w:p>
    <w:p w:rsidR="00444709" w:rsidRPr="00444709" w:rsidRDefault="00444709" w:rsidP="00444709">
      <w:pPr>
        <w:spacing w:after="0" w:line="240" w:lineRule="auto"/>
        <w:jc w:val="both"/>
        <w:rPr>
          <w:rFonts w:ascii="Times New Roman" w:eastAsia="Times New Roman" w:hAnsi="Times New Roman" w:cs="Times New Roman"/>
          <w:b/>
          <w:sz w:val="24"/>
          <w:szCs w:val="24"/>
        </w:rPr>
      </w:pPr>
    </w:p>
    <w:p w:rsidR="00444709" w:rsidRPr="00444709" w:rsidRDefault="00444709" w:rsidP="00444709">
      <w:pPr>
        <w:spacing w:after="0" w:line="240" w:lineRule="auto"/>
        <w:ind w:left="360"/>
        <w:jc w:val="both"/>
        <w:rPr>
          <w:rFonts w:ascii="Times New Roman" w:eastAsia="Times New Roman" w:hAnsi="Times New Roman" w:cs="Times New Roman"/>
          <w:b/>
          <w:sz w:val="24"/>
          <w:szCs w:val="24"/>
        </w:rPr>
      </w:pPr>
    </w:p>
    <w:p w:rsidR="00444709" w:rsidRPr="00444709" w:rsidRDefault="00444709" w:rsidP="00444709">
      <w:pPr>
        <w:spacing w:after="0" w:line="240" w:lineRule="auto"/>
        <w:ind w:left="360"/>
        <w:jc w:val="both"/>
        <w:rPr>
          <w:rFonts w:ascii="Times New Roman" w:eastAsia="Times New Roman" w:hAnsi="Times New Roman" w:cs="Times New Roman"/>
          <w:b/>
          <w:sz w:val="24"/>
          <w:szCs w:val="24"/>
        </w:rPr>
      </w:pPr>
    </w:p>
    <w:p w:rsidR="00444709" w:rsidRPr="00444709" w:rsidRDefault="00444709" w:rsidP="00444709">
      <w:pPr>
        <w:spacing w:after="0" w:line="240" w:lineRule="auto"/>
        <w:ind w:left="360"/>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lastRenderedPageBreak/>
        <w:t xml:space="preserve">   Тематическое планирование</w:t>
      </w:r>
    </w:p>
    <w:p w:rsidR="00444709" w:rsidRPr="00444709" w:rsidRDefault="00444709" w:rsidP="00444709">
      <w:pPr>
        <w:spacing w:after="0" w:line="240" w:lineRule="auto"/>
        <w:ind w:left="360"/>
        <w:jc w:val="both"/>
        <w:rPr>
          <w:rFonts w:ascii="Times New Roman" w:eastAsia="Times New Roman" w:hAnsi="Times New Roman" w:cs="Times New Roman"/>
          <w:sz w:val="24"/>
          <w:szCs w:val="24"/>
        </w:rPr>
      </w:pPr>
    </w:p>
    <w:p w:rsidR="00444709" w:rsidRPr="00444709" w:rsidRDefault="00444709" w:rsidP="00444709">
      <w:pPr>
        <w:spacing w:after="0" w:line="240" w:lineRule="auto"/>
        <w:ind w:left="360"/>
        <w:jc w:val="both"/>
        <w:rPr>
          <w:rFonts w:ascii="Times New Roman" w:eastAsia="Times New Roman" w:hAnsi="Times New Roman" w:cs="Times New Roman"/>
          <w:sz w:val="24"/>
          <w:szCs w:val="24"/>
        </w:rPr>
      </w:pPr>
    </w:p>
    <w:tbl>
      <w:tblPr>
        <w:tblW w:w="11199"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261"/>
        <w:gridCol w:w="850"/>
        <w:gridCol w:w="1985"/>
        <w:gridCol w:w="2126"/>
        <w:gridCol w:w="992"/>
        <w:gridCol w:w="1134"/>
      </w:tblGrid>
      <w:tr w:rsidR="00444709" w:rsidRPr="00444709" w:rsidTr="00E633F2">
        <w:tc>
          <w:tcPr>
            <w:tcW w:w="85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 урока</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Тема урока</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Кол-во</w:t>
            </w:r>
          </w:p>
          <w:p w:rsidR="00444709" w:rsidRPr="00444709" w:rsidRDefault="00444709" w:rsidP="00444709">
            <w:pPr>
              <w:spacing w:after="0" w:line="240" w:lineRule="auto"/>
              <w:jc w:val="center"/>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часов</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Тип урока</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Формы и методы контроля</w:t>
            </w:r>
          </w:p>
        </w:tc>
        <w:tc>
          <w:tcPr>
            <w:tcW w:w="992" w:type="dxa"/>
          </w:tcPr>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 xml:space="preserve">  Сроки</w:t>
            </w:r>
          </w:p>
        </w:tc>
        <w:tc>
          <w:tcPr>
            <w:tcW w:w="1134"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b/>
                <w:sz w:val="24"/>
                <w:szCs w:val="24"/>
              </w:rPr>
            </w:pPr>
            <w:r w:rsidRPr="00444709">
              <w:rPr>
                <w:rFonts w:ascii="Times New Roman" w:eastAsia="Times New Roman" w:hAnsi="Times New Roman" w:cs="Times New Roman"/>
                <w:b/>
                <w:sz w:val="24"/>
                <w:szCs w:val="24"/>
              </w:rPr>
              <w:t>Приме-  чания</w:t>
            </w: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Орфографические правила и орфограммы.</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Комбинирован. </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 работа   с таблицей</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03.09</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Орфограммы, их группи-ровка по опознавательным признакам</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 состав-ление таблицы</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10.09</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Виды грамматических справочников, их назна-чение.</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Заполнение таблицы, работа со словарями</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17.09</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4</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Пунктуационные правила.</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Беседа,   </w:t>
            </w:r>
            <w:r w:rsidRPr="00444709">
              <w:rPr>
                <w:rFonts w:ascii="Times New Roman" w:eastAsia="Times New Roman" w:hAnsi="Times New Roman" w:cs="Times New Roman"/>
                <w:sz w:val="24"/>
                <w:szCs w:val="24"/>
              </w:rPr>
              <w:br/>
              <w:t xml:space="preserve">     ребусы</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24.09</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5</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Определение основных орфографических и пунктуационных правил</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 выполнение упражнений</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01.10</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6</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Составление простейших схем, алгоритмов, ребусов.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схем, алгоритмов</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08.10</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7</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Расширение словарного запаса по теме «Черты характера человека»</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Урок  обобщения и систематизации знаний, умений и навыков</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сочинение</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15.10</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8</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Художественный стиль речи.</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w:t>
            </w:r>
          </w:p>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 текстами</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22.10</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rPr>
          <w:trHeight w:val="227"/>
        </w:trPr>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9</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Дифференциация частей речи. </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таблицы</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29.10</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rPr>
          <w:trHeight w:val="329"/>
        </w:trPr>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10</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Упражнения в дифферен-циации частей речи.</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 с текстом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12.11</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11</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Разноспрягаемые глаголы</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19.11</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12</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Правописание гласных в суффиксах глаголов.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таблица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26.11</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13</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Причастия, их отличи-тельные черты.</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выполнение упражнений</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03.12</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14</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Тип речи: описание</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анализ текстов</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10.12</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15</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Одна и две н в суффиксах причастий и прилагательных, образованных от глаголов.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выполнение  упражнений по образцу</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17.12</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16</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Правописание гласных в суффиксах причастий</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 работа в парах, редактирование текста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24.12</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17</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Причастный оборот. Знаки препинания при причастном   обороте.</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простейших схем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31.12</w:t>
            </w: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18</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Деепричастия, их отличи-тельные черты</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19</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Деепричастный оборот. Знаки препинания при деепричастном   обороте.</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простейших схем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20</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Знаки препинания при причастном и деепричастном обороте.</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выполнение упражнений</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21</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Основные орфограммы существительных </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Сканворды, ребусы</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22</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Основные орфограммы прилагательных </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Составление алгоритмов</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rPr>
          <w:trHeight w:val="632"/>
        </w:trPr>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23</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Расширение словарного запаса по теме   «Описание внешности человека» </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Урок  обобщения и систематизации знаний, умений </w:t>
            </w:r>
            <w:r w:rsidRPr="00444709">
              <w:rPr>
                <w:rFonts w:ascii="Times New Roman" w:eastAsia="Times New Roman" w:hAnsi="Times New Roman" w:cs="Times New Roman"/>
                <w:sz w:val="24"/>
                <w:szCs w:val="24"/>
              </w:rPr>
              <w:lastRenderedPageBreak/>
              <w:t>и навыков</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сочинение</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24</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Основные орфограммы  глаголов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таблицы</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25</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 Знаки препинания в сложном предложении  </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w:t>
            </w:r>
          </w:p>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 текстом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26</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Знаки препинания   при прямой речи.</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w:t>
            </w:r>
          </w:p>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 текстом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tcBorders>
              <w:bottom w:val="single" w:sz="4" w:space="0" w:color="auto"/>
            </w:tcBorders>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27</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Индивидуальная работа по результатам педагогической диагностики.</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tcBorders>
              <w:top w:val="single" w:sz="4" w:space="0" w:color="auto"/>
              <w:left w:val="single" w:sz="4" w:space="0" w:color="auto"/>
              <w:bottom w:val="single" w:sz="4" w:space="0" w:color="auto"/>
              <w:right w:val="single" w:sz="4" w:space="0" w:color="auto"/>
            </w:tcBorders>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28</w:t>
            </w:r>
          </w:p>
        </w:tc>
        <w:tc>
          <w:tcPr>
            <w:tcW w:w="3261" w:type="dxa"/>
            <w:tcBorders>
              <w:left w:val="single" w:sz="4" w:space="0" w:color="auto"/>
            </w:tcBorders>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Тип речи: повествование.</w:t>
            </w:r>
          </w:p>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Расширение словарного запаса по теме «Описание процессов труда». </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 с текстами</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tcBorders>
              <w:top w:val="single" w:sz="4" w:space="0" w:color="auto"/>
            </w:tcBorders>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29</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Правописание гласных в суффиксах глаголов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Выполнение упражнений</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30</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Правописание гласных в окончаниях глаголов.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составление таблицы, редактирование текста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31</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Тип речи: рассуждение</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беседа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32</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Построение текста-рассуж-дения.</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построение текста</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33</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Индивидуальная работа по результатам педагогической диагностики.</w:t>
            </w:r>
          </w:p>
          <w:p w:rsidR="00444709" w:rsidRPr="00444709" w:rsidRDefault="00444709" w:rsidP="00444709">
            <w:pPr>
              <w:spacing w:after="0" w:line="240" w:lineRule="auto"/>
              <w:jc w:val="both"/>
              <w:rPr>
                <w:rFonts w:ascii="Times New Roman" w:eastAsia="Times New Roman" w:hAnsi="Times New Roman" w:cs="Times New Roman"/>
                <w:sz w:val="24"/>
                <w:szCs w:val="24"/>
              </w:rPr>
            </w:pP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Урок  обобщения и систематизации знаний, умений и навыков</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работа по карточкам</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34</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Правила нахождения в словах изученных  орфо-</w:t>
            </w:r>
            <w:r w:rsidRPr="00444709">
              <w:rPr>
                <w:rFonts w:ascii="Times New Roman" w:eastAsia="Times New Roman" w:hAnsi="Times New Roman" w:cs="Times New Roman"/>
                <w:sz w:val="24"/>
                <w:szCs w:val="24"/>
              </w:rPr>
              <w:lastRenderedPageBreak/>
              <w:t>грамм, обоснование их выбора</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 xml:space="preserve">Урок  обобщения и </w:t>
            </w:r>
            <w:r w:rsidRPr="00444709">
              <w:rPr>
                <w:rFonts w:ascii="Times New Roman" w:eastAsia="Times New Roman" w:hAnsi="Times New Roman" w:cs="Times New Roman"/>
                <w:sz w:val="24"/>
                <w:szCs w:val="24"/>
              </w:rPr>
              <w:lastRenderedPageBreak/>
              <w:t>систематизации знаний, умений и навыков</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работа с текстом в парах.</w:t>
            </w: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r w:rsidR="00444709" w:rsidRPr="00444709" w:rsidTr="00E633F2">
        <w:tc>
          <w:tcPr>
            <w:tcW w:w="851"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lastRenderedPageBreak/>
              <w:t>35</w:t>
            </w:r>
          </w:p>
        </w:tc>
        <w:tc>
          <w:tcPr>
            <w:tcW w:w="3261" w:type="dxa"/>
            <w:shd w:val="clear" w:color="auto" w:fill="auto"/>
          </w:tcPr>
          <w:p w:rsidR="00444709" w:rsidRPr="00444709" w:rsidRDefault="00444709" w:rsidP="00444709">
            <w:pPr>
              <w:spacing w:after="0" w:line="240" w:lineRule="auto"/>
              <w:jc w:val="both"/>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Правила составления и разгадывания ребусов, кроссвордов.</w:t>
            </w:r>
          </w:p>
        </w:tc>
        <w:tc>
          <w:tcPr>
            <w:tcW w:w="850"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1</w:t>
            </w:r>
          </w:p>
        </w:tc>
        <w:tc>
          <w:tcPr>
            <w:tcW w:w="1985"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r w:rsidRPr="00444709">
              <w:rPr>
                <w:rFonts w:ascii="Times New Roman" w:eastAsia="Times New Roman" w:hAnsi="Times New Roman" w:cs="Times New Roman"/>
                <w:sz w:val="24"/>
                <w:szCs w:val="24"/>
              </w:rPr>
              <w:t>Комбинирован</w:t>
            </w:r>
          </w:p>
        </w:tc>
        <w:tc>
          <w:tcPr>
            <w:tcW w:w="2126"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992" w:type="dxa"/>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c>
          <w:tcPr>
            <w:tcW w:w="1134" w:type="dxa"/>
            <w:shd w:val="clear" w:color="auto" w:fill="auto"/>
          </w:tcPr>
          <w:p w:rsidR="00444709" w:rsidRPr="00444709" w:rsidRDefault="00444709" w:rsidP="00444709">
            <w:pPr>
              <w:spacing w:after="0" w:line="240" w:lineRule="auto"/>
              <w:jc w:val="center"/>
              <w:rPr>
                <w:rFonts w:ascii="Times New Roman" w:eastAsia="Times New Roman" w:hAnsi="Times New Roman" w:cs="Times New Roman"/>
                <w:sz w:val="24"/>
                <w:szCs w:val="24"/>
              </w:rPr>
            </w:pPr>
          </w:p>
        </w:tc>
      </w:tr>
    </w:tbl>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DF05D9" w:rsidRPr="00DF05D9" w:rsidRDefault="00DF05D9" w:rsidP="00DF05D9">
      <w:pPr>
        <w:spacing w:after="0" w:line="240" w:lineRule="auto"/>
        <w:ind w:firstLine="284"/>
        <w:rPr>
          <w:rFonts w:ascii="Times New Roman" w:eastAsia="Times New Roman" w:hAnsi="Times New Roman" w:cs="Times New Roman"/>
          <w:b/>
          <w:bCs/>
          <w:color w:val="000000"/>
          <w:sz w:val="26"/>
          <w:szCs w:val="26"/>
        </w:rPr>
      </w:pPr>
      <w:r w:rsidRPr="00DF05D9">
        <w:rPr>
          <w:rFonts w:ascii="Times New Roman" w:eastAsia="Times New Roman" w:hAnsi="Times New Roman" w:cs="Times New Roman"/>
          <w:b/>
          <w:bCs/>
          <w:color w:val="000000"/>
          <w:sz w:val="26"/>
          <w:szCs w:val="26"/>
        </w:rPr>
        <w:t>Лист внесения изменений в образовательную программу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410"/>
        <w:gridCol w:w="1809"/>
      </w:tblGrid>
      <w:tr w:rsidR="00DF05D9" w:rsidRPr="00DF05D9" w:rsidTr="00DF05D9">
        <w:tc>
          <w:tcPr>
            <w:tcW w:w="5778"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r w:rsidRPr="00DF05D9">
              <w:rPr>
                <w:rFonts w:ascii="Times New Roman" w:eastAsia="Times New Roman" w:hAnsi="Times New Roman" w:cs="Times New Roman"/>
                <w:b/>
                <w:color w:val="000000"/>
                <w:sz w:val="24"/>
                <w:szCs w:val="24"/>
              </w:rPr>
              <w:t>Содержание изменения</w:t>
            </w: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r w:rsidRPr="00DF05D9">
              <w:rPr>
                <w:rFonts w:ascii="Times New Roman" w:eastAsia="Times New Roman" w:hAnsi="Times New Roman" w:cs="Times New Roman"/>
                <w:b/>
                <w:sz w:val="24"/>
                <w:szCs w:val="24"/>
              </w:rPr>
              <w:t>Нормативный акт,</w:t>
            </w:r>
          </w:p>
          <w:p w:rsidR="00DF05D9" w:rsidRPr="00DF05D9" w:rsidRDefault="00DF05D9" w:rsidP="00DF05D9">
            <w:pPr>
              <w:spacing w:after="0" w:line="360" w:lineRule="auto"/>
              <w:jc w:val="center"/>
              <w:rPr>
                <w:rFonts w:ascii="Times New Roman" w:eastAsia="Times New Roman" w:hAnsi="Times New Roman" w:cs="Times New Roman"/>
                <w:b/>
                <w:sz w:val="24"/>
                <w:szCs w:val="24"/>
              </w:rPr>
            </w:pPr>
            <w:r w:rsidRPr="00DF05D9">
              <w:rPr>
                <w:rFonts w:ascii="Times New Roman" w:eastAsia="Times New Roman" w:hAnsi="Times New Roman" w:cs="Times New Roman"/>
                <w:b/>
                <w:sz w:val="24"/>
                <w:szCs w:val="24"/>
              </w:rPr>
              <w:t>закрепляющий</w:t>
            </w:r>
          </w:p>
          <w:p w:rsidR="00DF05D9" w:rsidRPr="00DF05D9" w:rsidRDefault="00DF05D9" w:rsidP="00DF05D9">
            <w:pPr>
              <w:spacing w:after="0" w:line="360" w:lineRule="auto"/>
              <w:jc w:val="center"/>
              <w:rPr>
                <w:rFonts w:ascii="Times New Roman" w:eastAsia="Times New Roman" w:hAnsi="Times New Roman" w:cs="Times New Roman"/>
                <w:b/>
                <w:sz w:val="24"/>
                <w:szCs w:val="24"/>
              </w:rPr>
            </w:pPr>
            <w:r w:rsidRPr="00DF05D9">
              <w:rPr>
                <w:rFonts w:ascii="Times New Roman" w:eastAsia="Times New Roman" w:hAnsi="Times New Roman" w:cs="Times New Roman"/>
                <w:b/>
                <w:sz w:val="24"/>
                <w:szCs w:val="24"/>
              </w:rPr>
              <w:t>изменения</w:t>
            </w: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r w:rsidRPr="00DF05D9">
              <w:rPr>
                <w:rFonts w:ascii="Times New Roman" w:eastAsia="Times New Roman" w:hAnsi="Times New Roman" w:cs="Times New Roman"/>
                <w:b/>
                <w:color w:val="000000"/>
                <w:sz w:val="24"/>
                <w:szCs w:val="24"/>
              </w:rPr>
              <w:t>Подпись лица,</w:t>
            </w:r>
            <w:r w:rsidRPr="00DF05D9">
              <w:rPr>
                <w:rFonts w:ascii="Times New Roman" w:eastAsia="Times New Roman" w:hAnsi="Times New Roman" w:cs="Times New Roman"/>
                <w:b/>
                <w:color w:val="000000"/>
                <w:sz w:val="24"/>
                <w:szCs w:val="24"/>
              </w:rPr>
              <w:br/>
              <w:t>внесшего</w:t>
            </w:r>
            <w:r w:rsidRPr="00DF05D9">
              <w:rPr>
                <w:rFonts w:ascii="Times New Roman" w:eastAsia="Times New Roman" w:hAnsi="Times New Roman" w:cs="Times New Roman"/>
                <w:b/>
                <w:color w:val="000000"/>
                <w:sz w:val="24"/>
                <w:szCs w:val="24"/>
              </w:rPr>
              <w:br/>
              <w:t>изменения</w:t>
            </w:r>
          </w:p>
        </w:tc>
      </w:tr>
      <w:tr w:rsidR="00DF05D9" w:rsidRPr="00DF05D9" w:rsidTr="00DF05D9">
        <w:tc>
          <w:tcPr>
            <w:tcW w:w="5778" w:type="dxa"/>
            <w:shd w:val="clear" w:color="auto" w:fill="auto"/>
          </w:tcPr>
          <w:p w:rsidR="00DF05D9" w:rsidRDefault="002D3419" w:rsidP="00DF05D9">
            <w:pPr>
              <w:spacing w:after="0" w:line="360" w:lineRule="auto"/>
              <w:jc w:val="center"/>
              <w:rPr>
                <w:rFonts w:ascii="Times New Roman" w:eastAsia="Times New Roman" w:hAnsi="Times New Roman" w:cs="Times New Roman"/>
                <w:color w:val="000000"/>
                <w:sz w:val="24"/>
                <w:szCs w:val="24"/>
              </w:rPr>
            </w:pPr>
            <w:r w:rsidRPr="002D3419">
              <w:rPr>
                <w:rFonts w:ascii="Times New Roman" w:eastAsia="Times New Roman" w:hAnsi="Times New Roman" w:cs="Times New Roman"/>
                <w:color w:val="000000"/>
                <w:sz w:val="24"/>
                <w:szCs w:val="24"/>
              </w:rPr>
              <w:t>Внести изменения</w:t>
            </w:r>
            <w:r>
              <w:rPr>
                <w:rFonts w:ascii="Times New Roman" w:eastAsia="Times New Roman" w:hAnsi="Times New Roman" w:cs="Times New Roman"/>
                <w:color w:val="000000"/>
                <w:sz w:val="24"/>
                <w:szCs w:val="24"/>
              </w:rPr>
              <w:t xml:space="preserve"> </w:t>
            </w:r>
            <w:r w:rsidRPr="002D3419">
              <w:rPr>
                <w:rFonts w:ascii="Times New Roman" w:eastAsia="Times New Roman" w:hAnsi="Times New Roman" w:cs="Times New Roman"/>
                <w:color w:val="000000"/>
                <w:sz w:val="24"/>
                <w:szCs w:val="24"/>
              </w:rPr>
              <w:t>в образовательную программу</w:t>
            </w:r>
            <w:r>
              <w:rPr>
                <w:rFonts w:ascii="Times New Roman" w:eastAsia="Times New Roman" w:hAnsi="Times New Roman" w:cs="Times New Roman"/>
                <w:color w:val="000000"/>
                <w:sz w:val="24"/>
                <w:szCs w:val="24"/>
              </w:rPr>
              <w:t>:</w:t>
            </w:r>
          </w:p>
          <w:p w:rsidR="002D3419" w:rsidRPr="002D3419" w:rsidRDefault="002D3419" w:rsidP="002D3419">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АОП для обучающихся сОВЗ (задержкой психического развития) в приложении добавить  учебный план ООО 2017-2018; календарныйучебныйграфик2017-2018» план ПВХД  на 2017 и плановый период 2018-2019; комплектование 2017-1018; план внеурочнойдеятельности 2017-2018.</w:t>
            </w: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sz w:val="24"/>
                <w:szCs w:val="24"/>
              </w:rPr>
            </w:pPr>
            <w:r w:rsidRPr="00DF05D9">
              <w:rPr>
                <w:rFonts w:ascii="Times New Roman" w:eastAsia="Times New Roman" w:hAnsi="Times New Roman" w:cs="Times New Roman"/>
                <w:sz w:val="24"/>
                <w:szCs w:val="24"/>
              </w:rPr>
              <w:t>Приказ №188б-Д от 28.08.2017г.</w:t>
            </w: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r w:rsidR="00DF05D9" w:rsidRPr="00DF05D9" w:rsidTr="00DF05D9">
        <w:tc>
          <w:tcPr>
            <w:tcW w:w="5778" w:type="dxa"/>
            <w:shd w:val="clear" w:color="auto" w:fill="auto"/>
          </w:tcPr>
          <w:p w:rsidR="00DF05D9" w:rsidRPr="00DF05D9" w:rsidRDefault="00DF05D9" w:rsidP="00DF05D9">
            <w:pPr>
              <w:spacing w:after="0" w:line="360" w:lineRule="auto"/>
              <w:rPr>
                <w:rFonts w:ascii="Times New Roman" w:eastAsia="Times New Roman" w:hAnsi="Times New Roman" w:cs="Times New Roman"/>
                <w:b/>
                <w:color w:val="000000"/>
                <w:sz w:val="24"/>
                <w:szCs w:val="24"/>
              </w:rPr>
            </w:pPr>
          </w:p>
        </w:tc>
        <w:tc>
          <w:tcPr>
            <w:tcW w:w="2410"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sz w:val="24"/>
                <w:szCs w:val="24"/>
              </w:rPr>
            </w:pPr>
          </w:p>
        </w:tc>
        <w:tc>
          <w:tcPr>
            <w:tcW w:w="1809" w:type="dxa"/>
            <w:shd w:val="clear" w:color="auto" w:fill="auto"/>
          </w:tcPr>
          <w:p w:rsidR="00DF05D9" w:rsidRPr="00DF05D9" w:rsidRDefault="00DF05D9" w:rsidP="00DF05D9">
            <w:pPr>
              <w:spacing w:after="0" w:line="360" w:lineRule="auto"/>
              <w:jc w:val="center"/>
              <w:rPr>
                <w:rFonts w:ascii="Times New Roman" w:eastAsia="Times New Roman" w:hAnsi="Times New Roman" w:cs="Times New Roman"/>
                <w:b/>
                <w:color w:val="000000"/>
                <w:sz w:val="24"/>
                <w:szCs w:val="24"/>
              </w:rPr>
            </w:pPr>
          </w:p>
        </w:tc>
      </w:tr>
    </w:tbl>
    <w:p w:rsidR="00DF05D9" w:rsidRDefault="00DF05D9" w:rsidP="00E633F2">
      <w:pPr>
        <w:rPr>
          <w:rFonts w:ascii="Calibri" w:eastAsia="Calibri" w:hAnsi="Calibri" w:cs="Times New Roman"/>
          <w:lang w:eastAsia="en-US"/>
        </w:rPr>
      </w:pPr>
    </w:p>
    <w:p w:rsidR="00E633F2" w:rsidRDefault="00E633F2" w:rsidP="00E633F2">
      <w:pPr>
        <w:jc w:val="center"/>
        <w:rPr>
          <w:rFonts w:ascii="Calibri" w:eastAsia="Calibri" w:hAnsi="Calibri" w:cs="Times New Roman"/>
          <w:sz w:val="36"/>
          <w:szCs w:val="36"/>
          <w:lang w:eastAsia="en-US"/>
        </w:rPr>
      </w:pPr>
      <w:r>
        <w:rPr>
          <w:rFonts w:ascii="Calibri" w:eastAsia="Calibri" w:hAnsi="Calibri" w:cs="Times New Roman"/>
          <w:sz w:val="36"/>
          <w:szCs w:val="36"/>
          <w:lang w:eastAsia="en-US"/>
        </w:rPr>
        <w:lastRenderedPageBreak/>
        <w:t>Приложения.</w:t>
      </w:r>
    </w:p>
    <w:p w:rsidR="00E633F2" w:rsidRPr="00E633F2" w:rsidRDefault="00E633F2" w:rsidP="00E633F2">
      <w:pPr>
        <w:jc w:val="center"/>
        <w:rPr>
          <w:rFonts w:ascii="Calibri" w:eastAsia="Calibri" w:hAnsi="Calibri" w:cs="Times New Roman"/>
          <w:sz w:val="36"/>
          <w:szCs w:val="36"/>
          <w:lang w:eastAsia="en-US"/>
        </w:rPr>
      </w:pPr>
    </w:p>
    <w:p w:rsidR="00DF05D9" w:rsidRPr="00DF05D9" w:rsidRDefault="00DF05D9" w:rsidP="00DF05D9">
      <w:pPr>
        <w:rPr>
          <w:rFonts w:ascii="Calibri" w:eastAsia="Calibri" w:hAnsi="Calibri" w:cs="Times New Roman"/>
          <w:lang w:eastAsia="en-US"/>
        </w:rPr>
      </w:pPr>
    </w:p>
    <w:p w:rsidR="00DF05D9" w:rsidRPr="00DF05D9" w:rsidRDefault="00DF05D9" w:rsidP="00DF05D9">
      <w:pPr>
        <w:rPr>
          <w:rFonts w:ascii="Calibri" w:eastAsia="Calibri" w:hAnsi="Calibri" w:cs="Times New Roman"/>
          <w:lang w:eastAsia="en-US"/>
        </w:rPr>
      </w:pPr>
    </w:p>
    <w:p w:rsidR="00DF05D9" w:rsidRPr="00DF05D9" w:rsidRDefault="00DF05D9" w:rsidP="00DF05D9">
      <w:pPr>
        <w:rPr>
          <w:rFonts w:ascii="Calibri" w:eastAsia="Calibri" w:hAnsi="Calibri" w:cs="Times New Roman"/>
          <w:lang w:eastAsia="en-US"/>
        </w:rPr>
      </w:pPr>
    </w:p>
    <w:p w:rsidR="00E633F2" w:rsidRPr="00E633F2" w:rsidRDefault="00E633F2" w:rsidP="00E633F2">
      <w:pPr>
        <w:jc w:val="center"/>
        <w:rPr>
          <w:rFonts w:ascii="Calibri" w:eastAsia="Calibri" w:hAnsi="Calibri" w:cs="Times New Roman"/>
          <w:b/>
          <w:sz w:val="24"/>
          <w:szCs w:val="24"/>
          <w:lang w:eastAsia="en-US"/>
        </w:rPr>
      </w:pPr>
      <w:r w:rsidRPr="00E633F2">
        <w:rPr>
          <w:rFonts w:ascii="Calibri" w:eastAsia="Calibri" w:hAnsi="Calibri" w:cs="Times New Roman"/>
          <w:b/>
          <w:sz w:val="28"/>
          <w:szCs w:val="28"/>
          <w:lang w:eastAsia="en-US"/>
        </w:rPr>
        <w:t>Бюджетное общеобразовательное учреждение Троснянского района</w:t>
      </w:r>
    </w:p>
    <w:p w:rsidR="00E633F2" w:rsidRPr="00E633F2" w:rsidRDefault="00E633F2" w:rsidP="00E633F2">
      <w:pPr>
        <w:jc w:val="center"/>
        <w:rPr>
          <w:rFonts w:ascii="Calibri" w:eastAsia="Calibri" w:hAnsi="Calibri" w:cs="Times New Roman"/>
          <w:b/>
          <w:sz w:val="24"/>
          <w:szCs w:val="24"/>
          <w:lang w:eastAsia="en-US"/>
        </w:rPr>
      </w:pPr>
      <w:r w:rsidRPr="00E633F2">
        <w:rPr>
          <w:rFonts w:ascii="Calibri" w:eastAsia="Calibri" w:hAnsi="Calibri" w:cs="Times New Roman"/>
          <w:b/>
          <w:sz w:val="28"/>
          <w:szCs w:val="28"/>
          <w:lang w:eastAsia="en-US"/>
        </w:rPr>
        <w:t xml:space="preserve">Орловской области </w:t>
      </w:r>
      <w:r w:rsidRPr="00E633F2">
        <w:rPr>
          <w:rFonts w:ascii="Calibri" w:eastAsia="Calibri" w:hAnsi="Calibri" w:cs="Times New Roman"/>
          <w:b/>
          <w:sz w:val="24"/>
          <w:szCs w:val="24"/>
          <w:lang w:eastAsia="en-US"/>
        </w:rPr>
        <w:t>«</w:t>
      </w:r>
      <w:r w:rsidRPr="00E633F2">
        <w:rPr>
          <w:rFonts w:ascii="Calibri" w:eastAsia="Calibri" w:hAnsi="Calibri" w:cs="Times New Roman"/>
          <w:b/>
          <w:sz w:val="28"/>
          <w:szCs w:val="28"/>
          <w:lang w:eastAsia="en-US"/>
        </w:rPr>
        <w:t>Никольская  средняя  общеобразовательная   школа»</w:t>
      </w:r>
    </w:p>
    <w:p w:rsidR="00E633F2" w:rsidRPr="00E633F2" w:rsidRDefault="00E633F2" w:rsidP="00E633F2">
      <w:pPr>
        <w:jc w:val="both"/>
        <w:rPr>
          <w:rFonts w:ascii="Times New Roman" w:eastAsia="Calibri" w:hAnsi="Times New Roman" w:cs="Times New Roman"/>
          <w:sz w:val="24"/>
          <w:szCs w:val="24"/>
          <w:lang w:eastAsia="en-US"/>
        </w:rPr>
      </w:pPr>
      <w:r w:rsidRPr="00E633F2">
        <w:rPr>
          <w:rFonts w:ascii="Calibri" w:eastAsia="Calibri" w:hAnsi="Calibri" w:cs="Times New Roman"/>
          <w:sz w:val="28"/>
          <w:szCs w:val="28"/>
          <w:lang w:eastAsia="en-US"/>
        </w:rPr>
        <w:t xml:space="preserve"> Утверждаю</w:t>
      </w:r>
    </w:p>
    <w:p w:rsidR="00E633F2" w:rsidRPr="00E633F2" w:rsidRDefault="00E633F2" w:rsidP="00E633F2">
      <w:pPr>
        <w:jc w:val="both"/>
        <w:rPr>
          <w:rFonts w:ascii="Calibri" w:eastAsia="Calibri" w:hAnsi="Calibri" w:cs="Times New Roman"/>
          <w:sz w:val="24"/>
          <w:szCs w:val="24"/>
          <w:lang w:eastAsia="en-US"/>
        </w:rPr>
      </w:pPr>
      <w:r w:rsidRPr="00E633F2">
        <w:rPr>
          <w:rFonts w:ascii="Calibri" w:eastAsia="Calibri" w:hAnsi="Calibri" w:cs="Times New Roman"/>
          <w:sz w:val="24"/>
          <w:szCs w:val="24"/>
          <w:lang w:eastAsia="en-US"/>
        </w:rPr>
        <w:t xml:space="preserve">  Директор школы           </w:t>
      </w:r>
    </w:p>
    <w:p w:rsidR="00E633F2" w:rsidRPr="00E633F2" w:rsidRDefault="00E633F2" w:rsidP="00E633F2">
      <w:pPr>
        <w:jc w:val="both"/>
        <w:rPr>
          <w:rFonts w:ascii="Calibri" w:eastAsia="Calibri" w:hAnsi="Calibri" w:cs="Times New Roman"/>
          <w:sz w:val="24"/>
          <w:szCs w:val="24"/>
          <w:lang w:eastAsia="en-US"/>
        </w:rPr>
      </w:pPr>
      <w:r w:rsidRPr="00E633F2">
        <w:rPr>
          <w:rFonts w:ascii="Calibri" w:eastAsia="Calibri" w:hAnsi="Calibri" w:cs="Times New Roman"/>
          <w:sz w:val="24"/>
          <w:szCs w:val="24"/>
          <w:lang w:eastAsia="en-US"/>
        </w:rPr>
        <w:t xml:space="preserve">  _________ Е.И.Ченская</w:t>
      </w:r>
    </w:p>
    <w:p w:rsidR="00E633F2" w:rsidRPr="00E633F2" w:rsidRDefault="00E633F2" w:rsidP="00E633F2">
      <w:pPr>
        <w:jc w:val="both"/>
        <w:rPr>
          <w:rFonts w:ascii="Calibri" w:eastAsia="Calibri" w:hAnsi="Calibri" w:cs="Times New Roman"/>
          <w:sz w:val="24"/>
          <w:szCs w:val="24"/>
          <w:lang w:eastAsia="en-US"/>
        </w:rPr>
      </w:pPr>
      <w:r w:rsidRPr="00E633F2">
        <w:rPr>
          <w:rFonts w:ascii="Calibri" w:eastAsia="Calibri" w:hAnsi="Calibri" w:cs="Times New Roman"/>
          <w:sz w:val="24"/>
          <w:szCs w:val="24"/>
          <w:lang w:eastAsia="en-US"/>
        </w:rPr>
        <w:t xml:space="preserve"> « 01 »    09.  2017г.</w:t>
      </w:r>
    </w:p>
    <w:p w:rsidR="00E633F2" w:rsidRPr="00E633F2" w:rsidRDefault="00E633F2" w:rsidP="00E633F2">
      <w:pPr>
        <w:jc w:val="both"/>
        <w:rPr>
          <w:rFonts w:ascii="Calibri" w:eastAsia="Calibri" w:hAnsi="Calibri" w:cs="Times New Roman"/>
          <w:sz w:val="24"/>
          <w:szCs w:val="24"/>
          <w:lang w:eastAsia="en-US"/>
        </w:rPr>
      </w:pPr>
      <w:r w:rsidRPr="00E633F2">
        <w:rPr>
          <w:rFonts w:ascii="Calibri" w:eastAsia="Calibri" w:hAnsi="Calibri" w:cs="Times New Roman"/>
          <w:sz w:val="24"/>
          <w:szCs w:val="24"/>
          <w:lang w:eastAsia="en-US"/>
        </w:rPr>
        <w:t>Приказ № 210-Д от 01. 09. 2017 г.</w:t>
      </w:r>
    </w:p>
    <w:p w:rsidR="00E633F2" w:rsidRPr="00E633F2" w:rsidRDefault="00E633F2" w:rsidP="00E633F2">
      <w:pPr>
        <w:jc w:val="both"/>
        <w:rPr>
          <w:rFonts w:ascii="Calibri" w:eastAsia="Calibri" w:hAnsi="Calibri" w:cs="Times New Roman"/>
          <w:sz w:val="24"/>
          <w:szCs w:val="24"/>
          <w:lang w:eastAsia="en-US"/>
        </w:rPr>
      </w:pPr>
    </w:p>
    <w:p w:rsidR="00E633F2" w:rsidRPr="00E633F2" w:rsidRDefault="00E633F2" w:rsidP="00E633F2">
      <w:pPr>
        <w:jc w:val="both"/>
        <w:rPr>
          <w:rFonts w:ascii="Calibri" w:eastAsia="Calibri" w:hAnsi="Calibri" w:cs="Times New Roman"/>
          <w:b/>
          <w:sz w:val="40"/>
          <w:szCs w:val="40"/>
          <w:lang w:eastAsia="en-US"/>
        </w:rPr>
      </w:pPr>
      <w:r w:rsidRPr="00E633F2">
        <w:rPr>
          <w:rFonts w:ascii="Calibri" w:eastAsia="Calibri" w:hAnsi="Calibri" w:cs="Times New Roman"/>
          <w:sz w:val="40"/>
          <w:szCs w:val="40"/>
          <w:lang w:eastAsia="en-US"/>
        </w:rPr>
        <w:t xml:space="preserve">      </w:t>
      </w:r>
      <w:r>
        <w:rPr>
          <w:rFonts w:ascii="Calibri" w:eastAsia="Calibri" w:hAnsi="Calibri" w:cs="Times New Roman"/>
          <w:sz w:val="40"/>
          <w:szCs w:val="40"/>
          <w:lang w:eastAsia="en-US"/>
        </w:rPr>
        <w:t xml:space="preserve">                      </w:t>
      </w:r>
      <w:r w:rsidRPr="00E633F2">
        <w:rPr>
          <w:rFonts w:ascii="Calibri" w:eastAsia="Calibri" w:hAnsi="Calibri" w:cs="Times New Roman"/>
          <w:sz w:val="40"/>
          <w:szCs w:val="40"/>
          <w:lang w:eastAsia="en-US"/>
        </w:rPr>
        <w:t xml:space="preserve">   </w:t>
      </w:r>
      <w:r w:rsidRPr="00E633F2">
        <w:rPr>
          <w:rFonts w:ascii="Georgia" w:eastAsia="Calibri" w:hAnsi="Georgia" w:cs="Times New Roman"/>
          <w:sz w:val="40"/>
          <w:szCs w:val="40"/>
          <w:lang w:eastAsia="en-US"/>
        </w:rPr>
        <w:t xml:space="preserve">  </w:t>
      </w:r>
      <w:r w:rsidRPr="00E633F2">
        <w:rPr>
          <w:rFonts w:ascii="Georgia" w:eastAsia="Calibri" w:hAnsi="Georgia" w:cs="Times New Roman"/>
          <w:b/>
          <w:sz w:val="40"/>
          <w:szCs w:val="40"/>
          <w:lang w:eastAsia="en-US"/>
        </w:rPr>
        <w:t>Учебный  план</w:t>
      </w:r>
    </w:p>
    <w:p w:rsidR="00E633F2" w:rsidRDefault="00E633F2" w:rsidP="00E633F2">
      <w:pPr>
        <w:jc w:val="both"/>
        <w:rPr>
          <w:rFonts w:ascii="Calibri" w:eastAsia="Calibri" w:hAnsi="Calibri" w:cs="Times New Roman"/>
          <w:b/>
          <w:sz w:val="40"/>
          <w:szCs w:val="40"/>
          <w:lang w:eastAsia="en-US"/>
        </w:rPr>
      </w:pPr>
      <w:r w:rsidRPr="00E633F2">
        <w:rPr>
          <w:rFonts w:ascii="Calibri" w:eastAsia="Calibri" w:hAnsi="Calibri" w:cs="Times New Roman"/>
          <w:b/>
          <w:sz w:val="40"/>
          <w:szCs w:val="40"/>
          <w:lang w:eastAsia="en-US"/>
        </w:rPr>
        <w:t xml:space="preserve">                          на  2017– 2018</w:t>
      </w:r>
      <w:r>
        <w:rPr>
          <w:rFonts w:ascii="Calibri" w:eastAsia="Calibri" w:hAnsi="Calibri" w:cs="Times New Roman"/>
          <w:b/>
          <w:sz w:val="40"/>
          <w:szCs w:val="40"/>
          <w:lang w:eastAsia="en-US"/>
        </w:rPr>
        <w:t xml:space="preserve"> учебный год</w:t>
      </w:r>
    </w:p>
    <w:p w:rsidR="00E633F2" w:rsidRPr="00E633F2" w:rsidRDefault="00E633F2" w:rsidP="00E633F2">
      <w:pPr>
        <w:jc w:val="both"/>
        <w:rPr>
          <w:rFonts w:ascii="Calibri" w:eastAsia="Calibri" w:hAnsi="Calibri" w:cs="Times New Roman"/>
          <w:sz w:val="56"/>
          <w:szCs w:val="56"/>
          <w:lang w:eastAsia="en-US"/>
        </w:rPr>
      </w:pPr>
    </w:p>
    <w:p w:rsidR="00E633F2" w:rsidRPr="00E633F2" w:rsidRDefault="00E633F2" w:rsidP="00E633F2">
      <w:pPr>
        <w:jc w:val="both"/>
        <w:rPr>
          <w:rFonts w:ascii="Calibri" w:eastAsia="Calibri" w:hAnsi="Calibri" w:cs="Times New Roman"/>
          <w:sz w:val="28"/>
          <w:szCs w:val="28"/>
          <w:lang w:eastAsia="en-US"/>
        </w:rPr>
      </w:pPr>
      <w:r w:rsidRPr="00E633F2">
        <w:rPr>
          <w:rFonts w:ascii="Calibri" w:eastAsia="Calibri" w:hAnsi="Calibri" w:cs="Times New Roman"/>
          <w:sz w:val="28"/>
          <w:szCs w:val="28"/>
          <w:lang w:eastAsia="en-US"/>
        </w:rPr>
        <w:t xml:space="preserve">                                                                                           </w:t>
      </w:r>
      <w:proofErr w:type="gramStart"/>
      <w:r w:rsidRPr="00E633F2">
        <w:rPr>
          <w:rFonts w:ascii="Calibri" w:eastAsia="Calibri" w:hAnsi="Calibri" w:cs="Times New Roman"/>
          <w:sz w:val="28"/>
          <w:szCs w:val="28"/>
          <w:lang w:eastAsia="en-US"/>
        </w:rPr>
        <w:t>Принят</w:t>
      </w:r>
      <w:proofErr w:type="gramEnd"/>
      <w:r w:rsidRPr="00E633F2">
        <w:rPr>
          <w:rFonts w:ascii="Calibri" w:eastAsia="Calibri" w:hAnsi="Calibri" w:cs="Times New Roman"/>
          <w:sz w:val="28"/>
          <w:szCs w:val="28"/>
          <w:lang w:eastAsia="en-US"/>
        </w:rPr>
        <w:t xml:space="preserve"> на  заседании       </w:t>
      </w:r>
    </w:p>
    <w:p w:rsidR="00E633F2" w:rsidRPr="00E633F2" w:rsidRDefault="00E633F2" w:rsidP="00E633F2">
      <w:pPr>
        <w:jc w:val="both"/>
        <w:rPr>
          <w:rFonts w:ascii="Calibri" w:eastAsia="Calibri" w:hAnsi="Calibri" w:cs="Times New Roman"/>
          <w:sz w:val="28"/>
          <w:szCs w:val="28"/>
          <w:lang w:eastAsia="en-US"/>
        </w:rPr>
      </w:pPr>
      <w:r w:rsidRPr="00E633F2">
        <w:rPr>
          <w:rFonts w:ascii="Calibri" w:eastAsia="Calibri" w:hAnsi="Calibri" w:cs="Times New Roman"/>
          <w:sz w:val="28"/>
          <w:szCs w:val="28"/>
          <w:lang w:eastAsia="en-US"/>
        </w:rPr>
        <w:t xml:space="preserve">                                                                                           педагогического совета </w:t>
      </w:r>
    </w:p>
    <w:p w:rsidR="00E633F2" w:rsidRPr="00E633F2" w:rsidRDefault="00E633F2" w:rsidP="00E633F2">
      <w:pPr>
        <w:jc w:val="both"/>
        <w:rPr>
          <w:rFonts w:ascii="Calibri" w:eastAsia="Calibri" w:hAnsi="Calibri" w:cs="Times New Roman"/>
          <w:sz w:val="28"/>
          <w:szCs w:val="28"/>
          <w:lang w:eastAsia="en-US"/>
        </w:rPr>
      </w:pPr>
      <w:r w:rsidRPr="00E633F2">
        <w:rPr>
          <w:rFonts w:ascii="Calibri" w:eastAsia="Calibri" w:hAnsi="Calibri" w:cs="Times New Roman"/>
          <w:sz w:val="28"/>
          <w:szCs w:val="28"/>
          <w:lang w:eastAsia="en-US"/>
        </w:rPr>
        <w:t xml:space="preserve">                                                                                                   Протокол №</w:t>
      </w:r>
      <w:r w:rsidRPr="00E633F2">
        <w:rPr>
          <w:rFonts w:ascii="Calibri" w:eastAsia="Calibri" w:hAnsi="Calibri" w:cs="Times New Roman"/>
          <w:sz w:val="28"/>
          <w:szCs w:val="28"/>
          <w:lang w:eastAsia="en-US"/>
        </w:rPr>
        <w:tab/>
        <w:t xml:space="preserve">  1</w:t>
      </w:r>
    </w:p>
    <w:p w:rsidR="00E633F2" w:rsidRPr="00E633F2" w:rsidRDefault="00E633F2" w:rsidP="00E633F2">
      <w:pPr>
        <w:jc w:val="both"/>
        <w:rPr>
          <w:rFonts w:ascii="Calibri" w:eastAsia="Calibri" w:hAnsi="Calibri" w:cs="Times New Roman"/>
          <w:sz w:val="28"/>
          <w:szCs w:val="28"/>
          <w:u w:val="single"/>
          <w:lang w:eastAsia="en-US"/>
        </w:rPr>
      </w:pPr>
      <w:r w:rsidRPr="00E633F2">
        <w:rPr>
          <w:rFonts w:ascii="Calibri" w:eastAsia="Calibri" w:hAnsi="Calibri" w:cs="Times New Roman"/>
          <w:sz w:val="28"/>
          <w:szCs w:val="28"/>
          <w:lang w:eastAsia="en-US"/>
        </w:rPr>
        <w:t xml:space="preserve">                                                                                          От « </w:t>
      </w:r>
      <w:r w:rsidRPr="00E633F2">
        <w:rPr>
          <w:rFonts w:ascii="Calibri" w:eastAsia="Calibri" w:hAnsi="Calibri" w:cs="Times New Roman"/>
          <w:sz w:val="28"/>
          <w:szCs w:val="28"/>
          <w:u w:val="single"/>
          <w:lang w:eastAsia="en-US"/>
        </w:rPr>
        <w:t xml:space="preserve">28 </w:t>
      </w:r>
      <w:r w:rsidRPr="00E633F2">
        <w:rPr>
          <w:rFonts w:ascii="Calibri" w:eastAsia="Calibri" w:hAnsi="Calibri" w:cs="Times New Roman"/>
          <w:sz w:val="28"/>
          <w:szCs w:val="28"/>
          <w:lang w:eastAsia="en-US"/>
        </w:rPr>
        <w:t xml:space="preserve">»  </w:t>
      </w:r>
      <w:r w:rsidRPr="00E633F2">
        <w:rPr>
          <w:rFonts w:ascii="Calibri" w:eastAsia="Calibri" w:hAnsi="Calibri" w:cs="Times New Roman"/>
          <w:sz w:val="28"/>
          <w:szCs w:val="28"/>
          <w:u w:val="single"/>
          <w:lang w:eastAsia="en-US"/>
        </w:rPr>
        <w:t>08. 2017г.</w:t>
      </w:r>
    </w:p>
    <w:p w:rsidR="00E633F2" w:rsidRPr="00E633F2" w:rsidRDefault="00E633F2" w:rsidP="00E633F2">
      <w:pPr>
        <w:jc w:val="both"/>
        <w:rPr>
          <w:rFonts w:ascii="Calibri" w:eastAsia="Calibri" w:hAnsi="Calibri" w:cs="Times New Roman"/>
          <w:sz w:val="28"/>
          <w:szCs w:val="28"/>
          <w:lang w:eastAsia="en-US"/>
        </w:rPr>
      </w:pPr>
      <w:r w:rsidRPr="00E633F2">
        <w:rPr>
          <w:rFonts w:ascii="Calibri" w:eastAsia="Calibri" w:hAnsi="Calibri" w:cs="Times New Roman"/>
          <w:sz w:val="28"/>
          <w:szCs w:val="28"/>
          <w:lang w:eastAsia="en-US"/>
        </w:rPr>
        <w:t xml:space="preserve">                                                                              </w:t>
      </w:r>
    </w:p>
    <w:p w:rsidR="00E633F2" w:rsidRPr="00E633F2" w:rsidRDefault="00E633F2" w:rsidP="00E633F2">
      <w:pPr>
        <w:jc w:val="both"/>
        <w:rPr>
          <w:rFonts w:ascii="Calibri" w:eastAsia="Calibri" w:hAnsi="Calibri" w:cs="Times New Roman"/>
          <w:sz w:val="28"/>
          <w:szCs w:val="28"/>
          <w:lang w:eastAsia="en-US"/>
        </w:rPr>
      </w:pPr>
      <w:r w:rsidRPr="00E633F2">
        <w:rPr>
          <w:rFonts w:ascii="Calibri" w:eastAsia="Calibri" w:hAnsi="Calibri" w:cs="Times New Roman"/>
          <w:sz w:val="28"/>
          <w:szCs w:val="28"/>
          <w:lang w:eastAsia="en-US"/>
        </w:rPr>
        <w:t xml:space="preserve">    </w:t>
      </w:r>
    </w:p>
    <w:p w:rsidR="00E633F2" w:rsidRPr="00E633F2" w:rsidRDefault="00E633F2" w:rsidP="00E633F2">
      <w:pPr>
        <w:jc w:val="both"/>
        <w:rPr>
          <w:rFonts w:eastAsiaTheme="minorHAnsi"/>
          <w:b/>
          <w:sz w:val="28"/>
          <w:szCs w:val="28"/>
          <w:lang w:eastAsia="en-US"/>
        </w:rPr>
      </w:pPr>
      <w:r w:rsidRPr="00E633F2">
        <w:rPr>
          <w:rFonts w:eastAsiaTheme="minorHAnsi"/>
          <w:b/>
          <w:sz w:val="28"/>
          <w:szCs w:val="28"/>
          <w:lang w:eastAsia="en-US"/>
        </w:rPr>
        <w:t xml:space="preserve">                             Пояснительная  записка</w:t>
      </w:r>
    </w:p>
    <w:p w:rsidR="00E633F2" w:rsidRPr="00E633F2" w:rsidRDefault="00E633F2" w:rsidP="00E633F2">
      <w:pPr>
        <w:jc w:val="center"/>
        <w:rPr>
          <w:rFonts w:eastAsiaTheme="minorHAnsi"/>
          <w:b/>
          <w:sz w:val="28"/>
          <w:szCs w:val="28"/>
          <w:lang w:eastAsia="en-US"/>
        </w:rPr>
      </w:pPr>
      <w:r w:rsidRPr="00E633F2">
        <w:rPr>
          <w:rFonts w:eastAsiaTheme="minorHAnsi"/>
          <w:b/>
          <w:sz w:val="28"/>
          <w:szCs w:val="28"/>
          <w:lang w:eastAsia="en-US"/>
        </w:rPr>
        <w:t xml:space="preserve">к учебному плану БОУ </w:t>
      </w:r>
      <w:proofErr w:type="gramStart"/>
      <w:r w:rsidRPr="00E633F2">
        <w:rPr>
          <w:rFonts w:eastAsiaTheme="minorHAnsi"/>
          <w:b/>
          <w:sz w:val="28"/>
          <w:szCs w:val="28"/>
          <w:lang w:eastAsia="en-US"/>
        </w:rPr>
        <w:t>ТР</w:t>
      </w:r>
      <w:proofErr w:type="gramEnd"/>
      <w:r w:rsidRPr="00E633F2">
        <w:rPr>
          <w:rFonts w:eastAsiaTheme="minorHAnsi"/>
          <w:b/>
          <w:sz w:val="28"/>
          <w:szCs w:val="28"/>
          <w:lang w:eastAsia="en-US"/>
        </w:rPr>
        <w:t xml:space="preserve"> ОО «Никольская средняя общеобразовательная школа» на  2017– 2018 учебный год для 5, 6, 7 и 8 классов(ФГОС).</w:t>
      </w:r>
    </w:p>
    <w:p w:rsidR="00E633F2" w:rsidRPr="00E633F2" w:rsidRDefault="00E633F2" w:rsidP="00E633F2">
      <w:pPr>
        <w:spacing w:after="0"/>
        <w:jc w:val="both"/>
        <w:rPr>
          <w:rFonts w:eastAsiaTheme="minorHAnsi"/>
          <w:sz w:val="24"/>
          <w:szCs w:val="24"/>
          <w:lang w:eastAsia="en-US"/>
        </w:rPr>
      </w:pPr>
      <w:r w:rsidRPr="00E633F2">
        <w:rPr>
          <w:rFonts w:eastAsiaTheme="minorHAnsi"/>
          <w:sz w:val="28"/>
          <w:szCs w:val="28"/>
          <w:lang w:eastAsia="en-US"/>
        </w:rPr>
        <w:t xml:space="preserve">    </w:t>
      </w:r>
      <w:r w:rsidRPr="00E633F2">
        <w:rPr>
          <w:rFonts w:eastAsiaTheme="minorHAnsi"/>
          <w:sz w:val="24"/>
          <w:szCs w:val="24"/>
          <w:lang w:eastAsia="en-US"/>
        </w:rPr>
        <w:t xml:space="preserve">В  соответствии с Федеральным законом №273 - ФЗ «Об образовании в Российской Федерации» к компетенции образовательного учреждения относится разработка и утверждение учебного плана ОУ.    В 2017 – 2018 учебном году БОУ </w:t>
      </w:r>
      <w:proofErr w:type="gramStart"/>
      <w:r w:rsidRPr="00E633F2">
        <w:rPr>
          <w:rFonts w:eastAsiaTheme="minorHAnsi"/>
          <w:sz w:val="24"/>
          <w:szCs w:val="24"/>
          <w:lang w:eastAsia="en-US"/>
        </w:rPr>
        <w:t>ТР</w:t>
      </w:r>
      <w:proofErr w:type="gramEnd"/>
      <w:r w:rsidRPr="00E633F2">
        <w:rPr>
          <w:rFonts w:eastAsiaTheme="minorHAnsi"/>
          <w:sz w:val="24"/>
          <w:szCs w:val="24"/>
          <w:lang w:eastAsia="en-US"/>
        </w:rPr>
        <w:t xml:space="preserve"> ОО «Никольская средняя общеобразовательная школа» продолжит реализацию федерального государственного образовательного стандарта основного общего образования (5 – 8 классы).  </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Учебный план Бюджетного общеобразовательного учреждения «Никольская средняя общеобразовательная школа» разработан на основе «Рекомендаций по разработке учебных планов образовательных организаций Орловской области, реализующих  образовательные программы начального общего, основного общего и среднего  общего образования на 2017 – 2018 гг</w:t>
      </w:r>
      <w:proofErr w:type="gramStart"/>
      <w:r w:rsidRPr="00E633F2">
        <w:rPr>
          <w:rFonts w:eastAsiaTheme="minorHAnsi"/>
          <w:sz w:val="24"/>
          <w:szCs w:val="24"/>
          <w:lang w:eastAsia="en-US"/>
        </w:rPr>
        <w:t>.(</w:t>
      </w:r>
      <w:proofErr w:type="gramEnd"/>
      <w:r w:rsidRPr="00E633F2">
        <w:rPr>
          <w:rFonts w:eastAsiaTheme="minorHAnsi"/>
          <w:sz w:val="24"/>
          <w:szCs w:val="24"/>
          <w:lang w:eastAsia="en-US"/>
        </w:rPr>
        <w:t>письмо  Департамента образования Орловской области от _04.07.2017 г.(исх.№6-1/1291)»</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Документами федерального уровня, на основе которых разрабатывается учебный план образовательной организации, являются:                                                                                             </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lastRenderedPageBreak/>
        <w:t xml:space="preserve"> -  Приказ Минобрнауки России от 17.12.2010 № 1897(ред</w:t>
      </w:r>
      <w:proofErr w:type="gramStart"/>
      <w:r w:rsidRPr="00E633F2">
        <w:rPr>
          <w:rFonts w:eastAsiaTheme="minorHAnsi"/>
          <w:sz w:val="24"/>
          <w:szCs w:val="24"/>
          <w:lang w:eastAsia="en-US"/>
        </w:rPr>
        <w:t>.о</w:t>
      </w:r>
      <w:proofErr w:type="gramEnd"/>
      <w:r w:rsidRPr="00E633F2">
        <w:rPr>
          <w:rFonts w:eastAsiaTheme="minorHAnsi"/>
          <w:sz w:val="24"/>
          <w:szCs w:val="24"/>
          <w:lang w:eastAsia="en-US"/>
        </w:rPr>
        <w:t>т31.12.2015) «Об утверждении федерального государственного образовательного стандарта основного общего образования»;</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Примерная основная общеобразовательная программа основного общего образовани</w:t>
      </w:r>
      <w:proofErr w:type="gramStart"/>
      <w:r w:rsidRPr="00E633F2">
        <w:rPr>
          <w:rFonts w:eastAsiaTheme="minorHAnsi"/>
          <w:sz w:val="24"/>
          <w:szCs w:val="24"/>
          <w:lang w:eastAsia="en-US"/>
        </w:rPr>
        <w:t>я(</w:t>
      </w:r>
      <w:proofErr w:type="gramEnd"/>
      <w:r w:rsidRPr="00E633F2">
        <w:rPr>
          <w:rFonts w:eastAsiaTheme="minorHAnsi"/>
          <w:sz w:val="24"/>
          <w:szCs w:val="24"/>
          <w:lang w:eastAsia="en-US"/>
        </w:rPr>
        <w:t>ред. От 28.10.2015г. );</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Постановление Главного государственного санитарного врача Российской Федераци</w:t>
      </w:r>
      <w:proofErr w:type="gramStart"/>
      <w:r w:rsidRPr="00E633F2">
        <w:rPr>
          <w:rFonts w:eastAsiaTheme="minorHAnsi"/>
          <w:sz w:val="24"/>
          <w:szCs w:val="24"/>
          <w:lang w:eastAsia="en-US"/>
        </w:rPr>
        <w:t>и(</w:t>
      </w:r>
      <w:proofErr w:type="gramEnd"/>
      <w:r w:rsidRPr="00E633F2">
        <w:rPr>
          <w:rFonts w:eastAsiaTheme="minorHAnsi"/>
          <w:sz w:val="24"/>
          <w:szCs w:val="24"/>
          <w:lang w:eastAsia="en-US"/>
        </w:rPr>
        <w:t xml:space="preserve">от 24.11.2015г.№81) «О внесении изменений №3 в СанПиН 2.4.2.2821-10 «Санитарно-эпидемиологические требования к условиям и организации обучения в общеобразовательных организациях».   </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В  2017 – 2018 учебном году в штатном режиме по ФГОС ОО будут работать 5 , 6 , 7 и 8  классы.</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Для основного общего образования используем первый вариант примерного  недельного учебного плана.</w:t>
      </w:r>
    </w:p>
    <w:p w:rsidR="00E633F2" w:rsidRPr="00E633F2" w:rsidRDefault="00E633F2" w:rsidP="00E633F2">
      <w:pPr>
        <w:jc w:val="both"/>
        <w:rPr>
          <w:rFonts w:eastAsiaTheme="minorHAnsi"/>
          <w:sz w:val="28"/>
          <w:szCs w:val="28"/>
          <w:lang w:eastAsia="en-US"/>
        </w:rPr>
      </w:pPr>
      <w:r w:rsidRPr="00E633F2">
        <w:rPr>
          <w:rFonts w:eastAsiaTheme="minorHAnsi"/>
          <w:sz w:val="24"/>
          <w:szCs w:val="24"/>
          <w:lang w:eastAsia="en-US"/>
        </w:rPr>
        <w:t xml:space="preserve">   Учебный план школы фиксирует общий объем нагрузки, максимальный объём аудиторной нагрузки </w:t>
      </w:r>
      <w:proofErr w:type="gramStart"/>
      <w:r w:rsidRPr="00E633F2">
        <w:rPr>
          <w:rFonts w:eastAsiaTheme="minorHAnsi"/>
          <w:sz w:val="24"/>
          <w:szCs w:val="24"/>
          <w:lang w:eastAsia="en-US"/>
        </w:rPr>
        <w:t>обучающихся</w:t>
      </w:r>
      <w:proofErr w:type="gramEnd"/>
      <w:r w:rsidRPr="00E633F2">
        <w:rPr>
          <w:rFonts w:eastAsiaTheme="minorHAnsi"/>
          <w:sz w:val="24"/>
          <w:szCs w:val="24"/>
          <w:lang w:eastAsia="en-US"/>
        </w:rPr>
        <w:t>, состав и структуру обязательных предметных</w:t>
      </w:r>
    </w:p>
    <w:p w:rsidR="00E633F2" w:rsidRPr="00E633F2" w:rsidRDefault="00E633F2" w:rsidP="00E633F2">
      <w:pPr>
        <w:jc w:val="both"/>
        <w:rPr>
          <w:rFonts w:eastAsiaTheme="minorHAnsi"/>
          <w:sz w:val="28"/>
          <w:szCs w:val="28"/>
          <w:lang w:eastAsia="en-US"/>
        </w:rPr>
      </w:pPr>
      <w:r w:rsidRPr="00E633F2">
        <w:rPr>
          <w:rFonts w:eastAsiaTheme="minorHAnsi"/>
          <w:sz w:val="24"/>
          <w:szCs w:val="24"/>
          <w:lang w:eastAsia="en-US"/>
        </w:rPr>
        <w:t xml:space="preserve"> областей, распределяет учебное время, отводимое на их освоение по классам и учебным предметам.                                                                                                                                                                 </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Учебный план состоит из 2-х частей:</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обязательной части (70%);</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части, формируемой участниками образовательного процесса  30% от общего объёма основной образовательной программы основного общего образования.                             </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В учебном плане следующие показатели:</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состав учебных предметов;</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недельное распределение учебного времени, отводимого на освоение содержания образования по классам, учебным предметам;</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максимальный объём аудиторной нагрузки </w:t>
      </w:r>
      <w:proofErr w:type="gramStart"/>
      <w:r w:rsidRPr="00E633F2">
        <w:rPr>
          <w:rFonts w:eastAsiaTheme="minorHAnsi"/>
          <w:sz w:val="24"/>
          <w:szCs w:val="24"/>
          <w:lang w:eastAsia="en-US"/>
        </w:rPr>
        <w:t>обучающихся</w:t>
      </w:r>
      <w:proofErr w:type="gramEnd"/>
      <w:r w:rsidRPr="00E633F2">
        <w:rPr>
          <w:rFonts w:eastAsiaTheme="minorHAnsi"/>
          <w:sz w:val="24"/>
          <w:szCs w:val="24"/>
          <w:lang w:eastAsia="en-US"/>
        </w:rPr>
        <w:t>;</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proofErr w:type="gramStart"/>
      <w:r w:rsidRPr="00E633F2">
        <w:rPr>
          <w:rFonts w:eastAsiaTheme="minorHAnsi"/>
          <w:sz w:val="24"/>
          <w:szCs w:val="24"/>
          <w:lang w:eastAsia="en-US"/>
        </w:rPr>
        <w:t>Часть</w:t>
      </w:r>
      <w:proofErr w:type="gramEnd"/>
      <w:r w:rsidRPr="00E633F2">
        <w:rPr>
          <w:rFonts w:eastAsiaTheme="minorHAnsi"/>
          <w:sz w:val="24"/>
          <w:szCs w:val="24"/>
          <w:lang w:eastAsia="en-US"/>
        </w:rPr>
        <w:t xml:space="preserve"> формируемая участниками образовательного процесса, передаёт специфику образовательного процесса в нашей школе.</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lastRenderedPageBreak/>
        <w:t xml:space="preserve">   Является содержательной и критериальной основой для разработки рабочих программ учебных предметов, системы оценки деятельности обучающихся, учителей, образовательного учреждения. При планировании части учебного плана, формируемой участниками образовательного процесса, школа ориентируется на приоритетные направления государственной и региональной политики в сфере образования:</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реализация «Концепции развития математического образования в РФ» (2014 – 2020гг.);</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реализация федеральной целевой программы «Русский язык»(2016-2020гг.)</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развитие информационной грамотности </w:t>
      </w:r>
      <w:proofErr w:type="gramStart"/>
      <w:r w:rsidRPr="00E633F2">
        <w:rPr>
          <w:rFonts w:eastAsiaTheme="minorHAnsi"/>
          <w:sz w:val="24"/>
          <w:szCs w:val="24"/>
          <w:lang w:eastAsia="en-US"/>
        </w:rPr>
        <w:t>обучающихся</w:t>
      </w:r>
      <w:proofErr w:type="gramEnd"/>
      <w:r w:rsidRPr="00E633F2">
        <w:rPr>
          <w:rFonts w:eastAsiaTheme="minorHAnsi"/>
          <w:sz w:val="24"/>
          <w:szCs w:val="24"/>
          <w:lang w:eastAsia="en-US"/>
        </w:rPr>
        <w:t>,</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поэтому считаем целесообразным использование часов на изучение учебных предметов: </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информатика (5,6 классы) -  1 час;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-биология (6, 7 кл.)  -  1час;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ОБЖ (7 классы) - 1час;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Обществознание (5 класс) – 1час;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литература родного края(8 кл.) – 1 час.</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Режим работы «Никольской СОШ» - 5-ти дневная учебная неделя в соответствии с действующим законодательством.</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5267 часов и более 6020 часов.</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Продолжительность каникул в течение учебного года составляет не менее 30 календарных дней, летом – не менее 8 недель.</w:t>
      </w:r>
    </w:p>
    <w:p w:rsidR="00E633F2" w:rsidRPr="00E633F2" w:rsidRDefault="00E633F2" w:rsidP="00E633F2">
      <w:pPr>
        <w:spacing w:after="0"/>
        <w:jc w:val="both"/>
        <w:rPr>
          <w:rFonts w:eastAsiaTheme="minorHAnsi"/>
          <w:sz w:val="24"/>
          <w:szCs w:val="24"/>
          <w:lang w:eastAsia="en-US"/>
        </w:rPr>
      </w:pPr>
      <w:r w:rsidRPr="00E633F2">
        <w:rPr>
          <w:rFonts w:eastAsiaTheme="minorHAnsi"/>
          <w:sz w:val="24"/>
          <w:szCs w:val="24"/>
          <w:lang w:eastAsia="en-US"/>
        </w:rPr>
        <w:t xml:space="preserve">   Продолжительность урока в основной школе составляет  40 минут.</w:t>
      </w:r>
    </w:p>
    <w:p w:rsidR="00E633F2" w:rsidRPr="00E633F2" w:rsidRDefault="00E633F2" w:rsidP="00E633F2">
      <w:pPr>
        <w:spacing w:after="0"/>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В школе реализуется внеурочная деятельность по следующим направлениям: </w:t>
      </w:r>
    </w:p>
    <w:p w:rsidR="00E633F2" w:rsidRPr="00E633F2" w:rsidRDefault="00E633F2" w:rsidP="00E633F2">
      <w:pPr>
        <w:jc w:val="both"/>
        <w:rPr>
          <w:rFonts w:eastAsiaTheme="minorHAnsi"/>
          <w:sz w:val="24"/>
          <w:szCs w:val="24"/>
          <w:lang w:eastAsia="en-US"/>
        </w:rPr>
      </w:pPr>
      <w:r w:rsidRPr="00E633F2">
        <w:rPr>
          <w:rFonts w:eastAsiaTheme="minorHAnsi"/>
          <w:b/>
          <w:sz w:val="24"/>
          <w:szCs w:val="24"/>
          <w:lang w:eastAsia="en-US"/>
        </w:rPr>
        <w:t>Общекультурное:</w:t>
      </w:r>
      <w:r w:rsidRPr="00E633F2">
        <w:rPr>
          <w:rFonts w:eastAsiaTheme="minorHAnsi"/>
          <w:sz w:val="24"/>
          <w:szCs w:val="24"/>
          <w:lang w:eastAsia="en-US"/>
        </w:rPr>
        <w:t xml:space="preserve"> «Экология» - 2 ч – 6,7 классы;</w:t>
      </w:r>
    </w:p>
    <w:p w:rsidR="00E633F2" w:rsidRPr="00E633F2" w:rsidRDefault="00E633F2" w:rsidP="00E633F2">
      <w:pPr>
        <w:tabs>
          <w:tab w:val="left" w:pos="2160"/>
        </w:tabs>
        <w:jc w:val="both"/>
        <w:rPr>
          <w:rFonts w:eastAsiaTheme="minorHAnsi"/>
          <w:sz w:val="24"/>
          <w:szCs w:val="24"/>
          <w:lang w:eastAsia="en-US"/>
        </w:rPr>
      </w:pPr>
      <w:r w:rsidRPr="00E633F2">
        <w:rPr>
          <w:rFonts w:eastAsiaTheme="minorHAnsi"/>
          <w:sz w:val="24"/>
          <w:szCs w:val="24"/>
          <w:lang w:eastAsia="en-US"/>
        </w:rPr>
        <w:lastRenderedPageBreak/>
        <w:tab/>
        <w:t>«Живая планета» - 1 ч. – 5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r w:rsidRPr="00E633F2">
        <w:rPr>
          <w:rFonts w:eastAsiaTheme="minorHAnsi"/>
          <w:b/>
          <w:sz w:val="24"/>
          <w:szCs w:val="24"/>
          <w:lang w:eastAsia="en-US"/>
        </w:rPr>
        <w:t>Общеинтеллектуальное:</w:t>
      </w:r>
      <w:r w:rsidRPr="00E633F2">
        <w:rPr>
          <w:rFonts w:eastAsiaTheme="minorHAnsi"/>
          <w:sz w:val="24"/>
          <w:szCs w:val="24"/>
          <w:lang w:eastAsia="en-US"/>
        </w:rPr>
        <w:t xml:space="preserve">    «Музыкальная грамматика» - 1ч – 5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r w:rsidRPr="00E633F2">
        <w:rPr>
          <w:rFonts w:eastAsiaTheme="minorHAnsi"/>
          <w:sz w:val="24"/>
          <w:szCs w:val="24"/>
          <w:lang w:eastAsia="en-US"/>
        </w:rPr>
        <w:tab/>
        <w:t xml:space="preserve">       «Мир английского языка» - 1ч – 7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ab/>
        <w:t xml:space="preserve">                              «Проект с удовольствием» - 1ч – 6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r w:rsidRPr="00E633F2">
        <w:rPr>
          <w:rFonts w:eastAsiaTheme="minorHAnsi"/>
          <w:sz w:val="24"/>
          <w:szCs w:val="24"/>
          <w:lang w:eastAsia="en-US"/>
        </w:rPr>
        <w:tab/>
      </w:r>
      <w:r w:rsidRPr="00E633F2">
        <w:rPr>
          <w:rFonts w:eastAsiaTheme="minorHAnsi"/>
          <w:sz w:val="24"/>
          <w:szCs w:val="24"/>
          <w:lang w:eastAsia="en-US"/>
        </w:rPr>
        <w:tab/>
        <w:t xml:space="preserve">        «Обществознание» - 3 ч. – 8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«В мире русского языка»;</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r w:rsidRPr="00E633F2">
        <w:rPr>
          <w:rFonts w:eastAsiaTheme="minorHAnsi"/>
          <w:b/>
          <w:sz w:val="24"/>
          <w:szCs w:val="24"/>
          <w:lang w:eastAsia="en-US"/>
        </w:rPr>
        <w:t>Социальное:</w:t>
      </w:r>
      <w:r w:rsidRPr="00E633F2">
        <w:rPr>
          <w:rFonts w:eastAsiaTheme="minorHAnsi"/>
          <w:sz w:val="24"/>
          <w:szCs w:val="24"/>
          <w:lang w:eastAsia="en-US"/>
        </w:rPr>
        <w:t xml:space="preserve">             «Коррекционная работа по русскому языку» - 1ч – 7 кл;  </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 Коррекционная работа по математике» - 1ч – 7 кл.                                   </w:t>
      </w:r>
    </w:p>
    <w:p w:rsidR="00E633F2" w:rsidRPr="00E633F2" w:rsidRDefault="00E633F2" w:rsidP="00E633F2">
      <w:pPr>
        <w:jc w:val="both"/>
        <w:rPr>
          <w:rFonts w:eastAsiaTheme="minorHAnsi"/>
          <w:b/>
          <w:sz w:val="24"/>
          <w:szCs w:val="24"/>
          <w:lang w:eastAsia="en-US"/>
        </w:rPr>
      </w:pPr>
      <w:r w:rsidRPr="00E633F2">
        <w:rPr>
          <w:rFonts w:eastAsiaTheme="minorHAnsi"/>
          <w:b/>
          <w:sz w:val="24"/>
          <w:szCs w:val="24"/>
          <w:lang w:eastAsia="en-US"/>
        </w:rPr>
        <w:t xml:space="preserve"> Спортивно – оздоровительное:</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«Волейбол» - 4ч – 5, 6, 7, 8 классы;</w:t>
      </w:r>
    </w:p>
    <w:p w:rsidR="00E633F2" w:rsidRPr="00E633F2" w:rsidRDefault="00E633F2" w:rsidP="00E633F2">
      <w:pPr>
        <w:tabs>
          <w:tab w:val="left" w:pos="3660"/>
        </w:tabs>
        <w:jc w:val="both"/>
        <w:rPr>
          <w:rFonts w:eastAsiaTheme="minorHAnsi"/>
          <w:sz w:val="24"/>
          <w:szCs w:val="24"/>
          <w:lang w:eastAsia="en-US"/>
        </w:rPr>
      </w:pPr>
      <w:r w:rsidRPr="00E633F2">
        <w:rPr>
          <w:rFonts w:eastAsiaTheme="minorHAnsi"/>
          <w:sz w:val="24"/>
          <w:szCs w:val="24"/>
          <w:lang w:eastAsia="en-US"/>
        </w:rPr>
        <w:tab/>
        <w:t>«Юный стрелок» - 2ч – 5,6 класс</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w:t>
      </w:r>
      <w:r w:rsidRPr="00E633F2">
        <w:rPr>
          <w:rFonts w:eastAsiaTheme="minorHAnsi"/>
          <w:b/>
          <w:sz w:val="24"/>
          <w:szCs w:val="24"/>
          <w:lang w:eastAsia="en-US"/>
        </w:rPr>
        <w:t>Духовно-нравственное:</w:t>
      </w:r>
      <w:r w:rsidRPr="00E633F2">
        <w:rPr>
          <w:rFonts w:eastAsiaTheme="minorHAnsi"/>
          <w:sz w:val="24"/>
          <w:szCs w:val="24"/>
          <w:lang w:eastAsia="en-US"/>
        </w:rPr>
        <w:t xml:space="preserve">           «Орловское казачество» - 1,5 ч – 5,6,7классы;</w:t>
      </w:r>
    </w:p>
    <w:p w:rsidR="00E633F2" w:rsidRPr="00E633F2" w:rsidRDefault="00E633F2" w:rsidP="00E633F2">
      <w:pPr>
        <w:jc w:val="both"/>
        <w:rPr>
          <w:rFonts w:eastAsiaTheme="minorHAnsi"/>
          <w:sz w:val="24"/>
          <w:szCs w:val="24"/>
          <w:lang w:eastAsia="en-US"/>
        </w:rPr>
      </w:pPr>
      <w:r w:rsidRPr="00E633F2">
        <w:rPr>
          <w:rFonts w:eastAsiaTheme="minorHAnsi"/>
          <w:sz w:val="24"/>
          <w:szCs w:val="24"/>
          <w:lang w:eastAsia="en-US"/>
        </w:rPr>
        <w:t xml:space="preserve">                                                            ОДНКНР – 2 ч. – 5,6 кл.</w:t>
      </w: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both"/>
        <w:rPr>
          <w:rFonts w:eastAsiaTheme="minorHAnsi"/>
          <w:sz w:val="24"/>
          <w:szCs w:val="24"/>
          <w:lang w:eastAsia="en-US"/>
        </w:rPr>
      </w:pPr>
    </w:p>
    <w:p w:rsidR="00E633F2" w:rsidRPr="00E633F2" w:rsidRDefault="00E633F2" w:rsidP="00E633F2">
      <w:pPr>
        <w:jc w:val="center"/>
        <w:rPr>
          <w:rFonts w:eastAsiaTheme="minorHAnsi"/>
          <w:b/>
          <w:sz w:val="24"/>
          <w:szCs w:val="24"/>
          <w:lang w:eastAsia="en-US"/>
        </w:rPr>
      </w:pPr>
      <w:r w:rsidRPr="00E633F2">
        <w:rPr>
          <w:rFonts w:eastAsiaTheme="minorHAnsi"/>
          <w:b/>
          <w:sz w:val="24"/>
          <w:szCs w:val="24"/>
          <w:lang w:eastAsia="en-US"/>
        </w:rPr>
        <w:t xml:space="preserve">Учебный план для 5,6,7и 8 классов  БОУ </w:t>
      </w:r>
      <w:proofErr w:type="gramStart"/>
      <w:r w:rsidRPr="00E633F2">
        <w:rPr>
          <w:rFonts w:eastAsiaTheme="minorHAnsi"/>
          <w:b/>
          <w:sz w:val="24"/>
          <w:szCs w:val="24"/>
          <w:lang w:eastAsia="en-US"/>
        </w:rPr>
        <w:t>ТР</w:t>
      </w:r>
      <w:proofErr w:type="gramEnd"/>
      <w:r w:rsidRPr="00E633F2">
        <w:rPr>
          <w:rFonts w:eastAsiaTheme="minorHAnsi"/>
          <w:b/>
          <w:sz w:val="24"/>
          <w:szCs w:val="24"/>
          <w:lang w:eastAsia="en-US"/>
        </w:rPr>
        <w:t xml:space="preserve"> ОО «Никольской СОШ» </w:t>
      </w:r>
    </w:p>
    <w:p w:rsidR="00E633F2" w:rsidRPr="00E633F2" w:rsidRDefault="00E633F2" w:rsidP="00E633F2">
      <w:pPr>
        <w:jc w:val="center"/>
        <w:rPr>
          <w:rFonts w:eastAsiaTheme="minorHAnsi"/>
          <w:b/>
          <w:sz w:val="24"/>
          <w:szCs w:val="24"/>
          <w:lang w:eastAsia="en-US"/>
        </w:rPr>
      </w:pPr>
      <w:r w:rsidRPr="00E633F2">
        <w:rPr>
          <w:rFonts w:eastAsiaTheme="minorHAnsi"/>
          <w:b/>
          <w:sz w:val="24"/>
          <w:szCs w:val="24"/>
          <w:lang w:eastAsia="en-US"/>
        </w:rPr>
        <w:t>на  2017- 2018 учебный год (ФГОС)</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0"/>
        <w:gridCol w:w="282"/>
        <w:gridCol w:w="2140"/>
        <w:gridCol w:w="913"/>
        <w:gridCol w:w="1118"/>
        <w:gridCol w:w="1102"/>
        <w:gridCol w:w="1247"/>
        <w:gridCol w:w="1163"/>
      </w:tblGrid>
      <w:tr w:rsidR="00E633F2" w:rsidRPr="00E633F2" w:rsidTr="00E633F2">
        <w:trPr>
          <w:trHeight w:val="210"/>
        </w:trPr>
        <w:tc>
          <w:tcPr>
            <w:tcW w:w="2232" w:type="dxa"/>
            <w:vMerge w:val="restart"/>
          </w:tcPr>
          <w:p w:rsidR="00E633F2" w:rsidRPr="00E633F2" w:rsidRDefault="00E633F2" w:rsidP="00E633F2">
            <w:pPr>
              <w:rPr>
                <w:rFonts w:eastAsiaTheme="minorHAnsi"/>
                <w:lang w:eastAsia="en-US"/>
              </w:rPr>
            </w:pPr>
            <w:r w:rsidRPr="00E633F2">
              <w:rPr>
                <w:rFonts w:eastAsiaTheme="minorHAnsi"/>
                <w:lang w:eastAsia="en-US"/>
              </w:rPr>
              <w:t>Предметные области</w:t>
            </w:r>
          </w:p>
        </w:tc>
        <w:tc>
          <w:tcPr>
            <w:tcW w:w="2432" w:type="dxa"/>
            <w:gridSpan w:val="3"/>
            <w:vMerge w:val="restart"/>
            <w:tcBorders>
              <w:tl2br w:val="single" w:sz="4" w:space="0" w:color="auto"/>
            </w:tcBorders>
          </w:tcPr>
          <w:p w:rsidR="00E633F2" w:rsidRPr="00E633F2" w:rsidRDefault="00E633F2" w:rsidP="00E633F2">
            <w:pPr>
              <w:rPr>
                <w:rFonts w:eastAsiaTheme="minorHAnsi"/>
                <w:lang w:eastAsia="en-US"/>
              </w:rPr>
            </w:pPr>
            <w:r w:rsidRPr="00E633F2">
              <w:rPr>
                <w:rFonts w:eastAsiaTheme="minorHAnsi"/>
                <w:lang w:val="en-US" w:eastAsia="en-US"/>
              </w:rPr>
              <w:t xml:space="preserve">     </w:t>
            </w:r>
            <w:r w:rsidRPr="00E633F2">
              <w:rPr>
                <w:rFonts w:eastAsiaTheme="minorHAnsi"/>
                <w:lang w:eastAsia="en-US"/>
              </w:rPr>
              <w:t>классы</w:t>
            </w:r>
          </w:p>
          <w:p w:rsidR="00E633F2" w:rsidRPr="00E633F2" w:rsidRDefault="00E633F2" w:rsidP="00E633F2">
            <w:pPr>
              <w:rPr>
                <w:rFonts w:eastAsiaTheme="minorHAnsi"/>
                <w:lang w:val="en-US" w:eastAsia="en-US"/>
              </w:rPr>
            </w:pPr>
          </w:p>
          <w:p w:rsidR="00E633F2" w:rsidRPr="00E633F2" w:rsidRDefault="00E633F2" w:rsidP="00E633F2">
            <w:pPr>
              <w:rPr>
                <w:rFonts w:eastAsiaTheme="minorHAnsi"/>
                <w:lang w:val="en-US" w:eastAsia="en-US"/>
              </w:rPr>
            </w:pPr>
            <w:r w:rsidRPr="00E633F2">
              <w:rPr>
                <w:rFonts w:eastAsiaTheme="minorHAnsi"/>
                <w:lang w:eastAsia="en-US"/>
              </w:rPr>
              <w:lastRenderedPageBreak/>
              <w:t xml:space="preserve">учебные          предметы                </w:t>
            </w:r>
          </w:p>
        </w:tc>
        <w:tc>
          <w:tcPr>
            <w:tcW w:w="4380" w:type="dxa"/>
            <w:gridSpan w:val="4"/>
          </w:tcPr>
          <w:p w:rsidR="00E633F2" w:rsidRPr="00E633F2" w:rsidRDefault="00E633F2" w:rsidP="00E633F2">
            <w:pPr>
              <w:rPr>
                <w:rFonts w:eastAsiaTheme="minorHAnsi"/>
                <w:lang w:eastAsia="en-US"/>
              </w:rPr>
            </w:pPr>
            <w:r w:rsidRPr="00E633F2">
              <w:rPr>
                <w:rFonts w:eastAsiaTheme="minorHAnsi"/>
                <w:lang w:eastAsia="en-US"/>
              </w:rPr>
              <w:lastRenderedPageBreak/>
              <w:t>Количество часов в неделю</w:t>
            </w:r>
          </w:p>
        </w:tc>
        <w:tc>
          <w:tcPr>
            <w:tcW w:w="1163" w:type="dxa"/>
            <w:vMerge w:val="restart"/>
          </w:tcPr>
          <w:p w:rsidR="00E633F2" w:rsidRPr="00E633F2" w:rsidRDefault="00E633F2" w:rsidP="00E633F2">
            <w:pPr>
              <w:rPr>
                <w:rFonts w:eastAsiaTheme="minorHAnsi"/>
                <w:lang w:eastAsia="en-US"/>
              </w:rPr>
            </w:pPr>
            <w:r w:rsidRPr="00E633F2">
              <w:rPr>
                <w:rFonts w:eastAsiaTheme="minorHAnsi"/>
                <w:lang w:eastAsia="en-US"/>
              </w:rPr>
              <w:t>Всего</w:t>
            </w:r>
          </w:p>
        </w:tc>
      </w:tr>
      <w:tr w:rsidR="00E633F2" w:rsidRPr="00E633F2" w:rsidTr="00E633F2">
        <w:trPr>
          <w:trHeight w:val="285"/>
        </w:trPr>
        <w:tc>
          <w:tcPr>
            <w:tcW w:w="2232" w:type="dxa"/>
            <w:vMerge/>
          </w:tcPr>
          <w:p w:rsidR="00E633F2" w:rsidRPr="00E633F2" w:rsidRDefault="00E633F2" w:rsidP="00E633F2">
            <w:pPr>
              <w:rPr>
                <w:rFonts w:eastAsiaTheme="minorHAnsi"/>
                <w:lang w:eastAsia="en-US"/>
              </w:rPr>
            </w:pPr>
          </w:p>
        </w:tc>
        <w:tc>
          <w:tcPr>
            <w:tcW w:w="2432" w:type="dxa"/>
            <w:gridSpan w:val="3"/>
            <w:vMerge/>
          </w:tcPr>
          <w:p w:rsidR="00E633F2" w:rsidRPr="00E633F2" w:rsidRDefault="00E633F2" w:rsidP="00E633F2">
            <w:pPr>
              <w:rPr>
                <w:rFonts w:eastAsiaTheme="minorHAnsi"/>
                <w:lang w:eastAsia="en-US"/>
              </w:rPr>
            </w:pP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w:t>
            </w:r>
          </w:p>
          <w:p w:rsidR="00E633F2" w:rsidRPr="00E633F2" w:rsidRDefault="00E633F2" w:rsidP="00E633F2">
            <w:pPr>
              <w:rPr>
                <w:rFonts w:eastAsiaTheme="minorHAnsi"/>
                <w:lang w:eastAsia="en-US"/>
              </w:rPr>
            </w:pPr>
            <w:r w:rsidRPr="00E633F2">
              <w:rPr>
                <w:rFonts w:eastAsiaTheme="minorHAnsi"/>
                <w:lang w:eastAsia="en-US"/>
              </w:rPr>
              <w:lastRenderedPageBreak/>
              <w:t xml:space="preserve"> 5</w:t>
            </w:r>
          </w:p>
        </w:tc>
        <w:tc>
          <w:tcPr>
            <w:tcW w:w="1118" w:type="dxa"/>
          </w:tcPr>
          <w:p w:rsidR="00E633F2" w:rsidRPr="00E633F2" w:rsidRDefault="00E633F2" w:rsidP="00E633F2">
            <w:pPr>
              <w:rPr>
                <w:rFonts w:eastAsiaTheme="minorHAnsi"/>
                <w:lang w:eastAsia="en-US"/>
              </w:rPr>
            </w:pPr>
            <w:r w:rsidRPr="00E633F2">
              <w:rPr>
                <w:rFonts w:eastAsiaTheme="minorHAnsi"/>
                <w:lang w:eastAsia="en-US"/>
              </w:rPr>
              <w:lastRenderedPageBreak/>
              <w:t xml:space="preserve">        </w:t>
            </w:r>
          </w:p>
          <w:p w:rsidR="00E633F2" w:rsidRPr="00E633F2" w:rsidRDefault="00E633F2" w:rsidP="00E633F2">
            <w:pPr>
              <w:rPr>
                <w:rFonts w:eastAsiaTheme="minorHAnsi"/>
                <w:lang w:eastAsia="en-US"/>
              </w:rPr>
            </w:pPr>
            <w:r w:rsidRPr="00E633F2">
              <w:rPr>
                <w:rFonts w:eastAsiaTheme="minorHAnsi"/>
                <w:lang w:val="en-US" w:eastAsia="en-US"/>
              </w:rPr>
              <w:lastRenderedPageBreak/>
              <w:t>6</w:t>
            </w:r>
          </w:p>
        </w:tc>
        <w:tc>
          <w:tcPr>
            <w:tcW w:w="1102" w:type="dxa"/>
          </w:tcPr>
          <w:p w:rsidR="00E633F2" w:rsidRPr="00E633F2" w:rsidRDefault="00E633F2" w:rsidP="00E633F2">
            <w:pPr>
              <w:rPr>
                <w:rFonts w:eastAsiaTheme="minorHAnsi"/>
                <w:lang w:eastAsia="en-US"/>
              </w:rPr>
            </w:pPr>
            <w:r w:rsidRPr="00E633F2">
              <w:rPr>
                <w:rFonts w:eastAsiaTheme="minorHAnsi"/>
                <w:lang w:eastAsia="en-US"/>
              </w:rPr>
              <w:lastRenderedPageBreak/>
              <w:t xml:space="preserve">      </w:t>
            </w:r>
          </w:p>
          <w:p w:rsidR="00E633F2" w:rsidRPr="00E633F2" w:rsidRDefault="00E633F2" w:rsidP="00E633F2">
            <w:pPr>
              <w:rPr>
                <w:rFonts w:eastAsiaTheme="minorHAnsi"/>
                <w:lang w:eastAsia="en-US"/>
              </w:rPr>
            </w:pPr>
            <w:r w:rsidRPr="00E633F2">
              <w:rPr>
                <w:rFonts w:eastAsiaTheme="minorHAnsi"/>
                <w:lang w:eastAsia="en-US"/>
              </w:rPr>
              <w:lastRenderedPageBreak/>
              <w:t xml:space="preserve"> 7</w:t>
            </w:r>
          </w:p>
        </w:tc>
        <w:tc>
          <w:tcPr>
            <w:tcW w:w="1247" w:type="dxa"/>
          </w:tcPr>
          <w:p w:rsidR="00E633F2" w:rsidRPr="00E633F2" w:rsidRDefault="00E633F2" w:rsidP="00E633F2">
            <w:pPr>
              <w:rPr>
                <w:rFonts w:eastAsiaTheme="minorHAnsi"/>
                <w:lang w:eastAsia="en-US"/>
              </w:rPr>
            </w:pPr>
            <w:r w:rsidRPr="00E633F2">
              <w:rPr>
                <w:rFonts w:eastAsiaTheme="minorHAnsi"/>
                <w:lang w:eastAsia="en-US"/>
              </w:rPr>
              <w:lastRenderedPageBreak/>
              <w:t xml:space="preserve">     </w:t>
            </w:r>
          </w:p>
          <w:p w:rsidR="00E633F2" w:rsidRPr="00E633F2" w:rsidRDefault="00E633F2" w:rsidP="00E633F2">
            <w:pPr>
              <w:rPr>
                <w:rFonts w:eastAsiaTheme="minorHAnsi"/>
                <w:lang w:eastAsia="en-US"/>
              </w:rPr>
            </w:pPr>
            <w:r w:rsidRPr="00E633F2">
              <w:rPr>
                <w:rFonts w:eastAsiaTheme="minorHAnsi"/>
                <w:lang w:eastAsia="en-US"/>
              </w:rPr>
              <w:lastRenderedPageBreak/>
              <w:t xml:space="preserve"> 8</w:t>
            </w:r>
          </w:p>
          <w:p w:rsidR="00E633F2" w:rsidRPr="00E633F2" w:rsidRDefault="00E633F2" w:rsidP="00E633F2">
            <w:pPr>
              <w:rPr>
                <w:rFonts w:eastAsiaTheme="minorHAnsi"/>
                <w:lang w:eastAsia="en-US"/>
              </w:rPr>
            </w:pPr>
            <w:r w:rsidRPr="00E633F2">
              <w:rPr>
                <w:rFonts w:eastAsiaTheme="minorHAnsi"/>
                <w:lang w:eastAsia="en-US"/>
              </w:rPr>
              <w:t xml:space="preserve">  </w:t>
            </w:r>
          </w:p>
        </w:tc>
        <w:tc>
          <w:tcPr>
            <w:tcW w:w="1163" w:type="dxa"/>
            <w:vMerge/>
          </w:tcPr>
          <w:p w:rsidR="00E633F2" w:rsidRPr="00E633F2" w:rsidRDefault="00E633F2" w:rsidP="00E633F2">
            <w:pPr>
              <w:rPr>
                <w:rFonts w:eastAsiaTheme="minorHAnsi"/>
                <w:lang w:eastAsia="en-US"/>
              </w:rPr>
            </w:pPr>
          </w:p>
        </w:tc>
      </w:tr>
      <w:tr w:rsidR="00E633F2" w:rsidRPr="00E633F2" w:rsidTr="00E633F2">
        <w:trPr>
          <w:trHeight w:val="255"/>
        </w:trPr>
        <w:tc>
          <w:tcPr>
            <w:tcW w:w="9044" w:type="dxa"/>
            <w:gridSpan w:val="8"/>
          </w:tcPr>
          <w:p w:rsidR="00E633F2" w:rsidRPr="00E633F2" w:rsidRDefault="00E633F2" w:rsidP="00E633F2">
            <w:pPr>
              <w:rPr>
                <w:rFonts w:eastAsiaTheme="minorHAnsi"/>
                <w:lang w:eastAsia="en-US"/>
              </w:rPr>
            </w:pPr>
            <w:r w:rsidRPr="00E633F2">
              <w:rPr>
                <w:rFonts w:eastAsiaTheme="minorHAnsi"/>
                <w:lang w:eastAsia="en-US"/>
              </w:rPr>
              <w:lastRenderedPageBreak/>
              <w:t>Обязательная часть</w:t>
            </w:r>
          </w:p>
        </w:tc>
        <w:tc>
          <w:tcPr>
            <w:tcW w:w="1163" w:type="dxa"/>
          </w:tcPr>
          <w:p w:rsidR="00E633F2" w:rsidRPr="00E633F2" w:rsidRDefault="00E633F2" w:rsidP="00E633F2">
            <w:pPr>
              <w:rPr>
                <w:rFonts w:eastAsiaTheme="minorHAnsi"/>
                <w:lang w:eastAsia="en-US"/>
              </w:rPr>
            </w:pPr>
          </w:p>
        </w:tc>
      </w:tr>
      <w:tr w:rsidR="00E633F2" w:rsidRPr="00E633F2" w:rsidTr="00E633F2">
        <w:trPr>
          <w:trHeight w:val="225"/>
        </w:trPr>
        <w:tc>
          <w:tcPr>
            <w:tcW w:w="2232" w:type="dxa"/>
            <w:vMerge w:val="restart"/>
          </w:tcPr>
          <w:p w:rsidR="00E633F2" w:rsidRPr="00E633F2" w:rsidRDefault="00E633F2" w:rsidP="00E633F2">
            <w:pPr>
              <w:rPr>
                <w:rFonts w:eastAsiaTheme="minorHAnsi"/>
                <w:lang w:eastAsia="en-US"/>
              </w:rPr>
            </w:pPr>
            <w:r w:rsidRPr="00E633F2">
              <w:rPr>
                <w:rFonts w:eastAsiaTheme="minorHAnsi"/>
                <w:lang w:eastAsia="en-US"/>
              </w:rPr>
              <w:t>Русский язык и литература</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Русский язык</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5</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6</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4</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3</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 xml:space="preserve">  18</w:t>
            </w:r>
          </w:p>
        </w:tc>
      </w:tr>
      <w:tr w:rsidR="00E633F2" w:rsidRPr="00E633F2" w:rsidTr="00E633F2">
        <w:trPr>
          <w:trHeight w:val="209"/>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Литература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3</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3</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10</w:t>
            </w:r>
          </w:p>
        </w:tc>
      </w:tr>
      <w:tr w:rsidR="00E633F2" w:rsidRPr="00E633F2" w:rsidTr="00E633F2">
        <w:trPr>
          <w:trHeight w:val="285"/>
        </w:trPr>
        <w:tc>
          <w:tcPr>
            <w:tcW w:w="2232" w:type="dxa"/>
          </w:tcPr>
          <w:p w:rsidR="00E633F2" w:rsidRPr="00E633F2" w:rsidRDefault="00E633F2" w:rsidP="00E633F2">
            <w:pPr>
              <w:rPr>
                <w:rFonts w:eastAsiaTheme="minorHAnsi"/>
                <w:lang w:eastAsia="en-US"/>
              </w:rPr>
            </w:pPr>
            <w:r w:rsidRPr="00E633F2">
              <w:rPr>
                <w:rFonts w:eastAsiaTheme="minorHAnsi"/>
                <w:lang w:eastAsia="en-US"/>
              </w:rPr>
              <w:t>Иностранные языки</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Иностранный язык</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3</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3</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3</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3</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12</w:t>
            </w:r>
          </w:p>
        </w:tc>
      </w:tr>
      <w:tr w:rsidR="00E633F2" w:rsidRPr="00E633F2" w:rsidTr="00E633F2">
        <w:trPr>
          <w:trHeight w:val="315"/>
        </w:trPr>
        <w:tc>
          <w:tcPr>
            <w:tcW w:w="2232" w:type="dxa"/>
            <w:vMerge w:val="restart"/>
          </w:tcPr>
          <w:p w:rsidR="00E633F2" w:rsidRPr="00E633F2" w:rsidRDefault="00E633F2" w:rsidP="00E633F2">
            <w:pPr>
              <w:rPr>
                <w:rFonts w:eastAsiaTheme="minorHAnsi"/>
                <w:lang w:eastAsia="en-US"/>
              </w:rPr>
            </w:pPr>
            <w:r w:rsidRPr="00E633F2">
              <w:rPr>
                <w:rFonts w:eastAsiaTheme="minorHAnsi"/>
                <w:lang w:eastAsia="en-US"/>
              </w:rPr>
              <w:t>Математика и        информатика</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Математика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5</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5</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10</w:t>
            </w:r>
          </w:p>
        </w:tc>
      </w:tr>
      <w:tr w:rsidR="00E633F2" w:rsidRPr="00E633F2" w:rsidTr="00E633F2">
        <w:trPr>
          <w:trHeight w:val="238"/>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Алгебра</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3</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3</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6</w:t>
            </w:r>
          </w:p>
        </w:tc>
      </w:tr>
      <w:tr w:rsidR="00E633F2" w:rsidRPr="00E633F2" w:rsidTr="00E633F2">
        <w:trPr>
          <w:trHeight w:val="280"/>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Геометрия</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4</w:t>
            </w:r>
          </w:p>
        </w:tc>
      </w:tr>
      <w:tr w:rsidR="00E633F2" w:rsidRPr="00E633F2" w:rsidTr="00E633F2">
        <w:trPr>
          <w:trHeight w:val="215"/>
        </w:trPr>
        <w:tc>
          <w:tcPr>
            <w:tcW w:w="2232" w:type="dxa"/>
            <w:vMerge/>
            <w:tcBorders>
              <w:bottom w:val="single" w:sz="4" w:space="0" w:color="auto"/>
            </w:tcBorders>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Информатика</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435"/>
        </w:trPr>
        <w:tc>
          <w:tcPr>
            <w:tcW w:w="2232" w:type="dxa"/>
            <w:vMerge w:val="restart"/>
            <w:tcBorders>
              <w:bottom w:val="nil"/>
            </w:tcBorders>
          </w:tcPr>
          <w:p w:rsidR="00E633F2" w:rsidRPr="00E633F2" w:rsidRDefault="00E633F2" w:rsidP="00E633F2">
            <w:pPr>
              <w:rPr>
                <w:rFonts w:eastAsiaTheme="minorHAnsi"/>
                <w:lang w:eastAsia="en-US"/>
              </w:rPr>
            </w:pPr>
            <w:r w:rsidRPr="00E633F2">
              <w:rPr>
                <w:rFonts w:eastAsiaTheme="minorHAnsi"/>
                <w:lang w:eastAsia="en-US"/>
              </w:rPr>
              <w:t>Общественно-научные предметы</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История России. Всеобщая история</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8</w:t>
            </w:r>
          </w:p>
        </w:tc>
      </w:tr>
      <w:tr w:rsidR="00E633F2" w:rsidRPr="00E633F2" w:rsidTr="00E633F2">
        <w:trPr>
          <w:trHeight w:val="270"/>
        </w:trPr>
        <w:tc>
          <w:tcPr>
            <w:tcW w:w="2232" w:type="dxa"/>
            <w:vMerge/>
            <w:tcBorders>
              <w:bottom w:val="nil"/>
            </w:tcBorders>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Обществознание</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3</w:t>
            </w:r>
          </w:p>
        </w:tc>
      </w:tr>
      <w:tr w:rsidR="00E633F2" w:rsidRPr="00E633F2" w:rsidTr="00E633F2">
        <w:trPr>
          <w:trHeight w:val="280"/>
        </w:trPr>
        <w:tc>
          <w:tcPr>
            <w:tcW w:w="2232" w:type="dxa"/>
            <w:vMerge/>
            <w:tcBorders>
              <w:bottom w:val="single" w:sz="4" w:space="0" w:color="auto"/>
            </w:tcBorders>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География</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6</w:t>
            </w:r>
          </w:p>
        </w:tc>
      </w:tr>
      <w:tr w:rsidR="00E633F2" w:rsidRPr="00E633F2" w:rsidTr="00E633F2">
        <w:trPr>
          <w:trHeight w:val="280"/>
        </w:trPr>
        <w:tc>
          <w:tcPr>
            <w:tcW w:w="2232" w:type="dxa"/>
            <w:tcBorders>
              <w:bottom w:val="single" w:sz="4" w:space="0" w:color="auto"/>
            </w:tcBorders>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 xml:space="preserve">Химия </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322"/>
        </w:trPr>
        <w:tc>
          <w:tcPr>
            <w:tcW w:w="2232" w:type="dxa"/>
            <w:vMerge w:val="restart"/>
          </w:tcPr>
          <w:p w:rsidR="00E633F2" w:rsidRPr="00E633F2" w:rsidRDefault="00E633F2" w:rsidP="00E633F2">
            <w:pPr>
              <w:rPr>
                <w:rFonts w:eastAsiaTheme="minorHAnsi"/>
                <w:lang w:eastAsia="en-US"/>
              </w:rPr>
            </w:pPr>
            <w:proofErr w:type="gramStart"/>
            <w:r w:rsidRPr="00E633F2">
              <w:rPr>
                <w:rFonts w:eastAsiaTheme="minorHAnsi"/>
                <w:lang w:eastAsia="en-US"/>
              </w:rPr>
              <w:t>Естественно-научные</w:t>
            </w:r>
            <w:proofErr w:type="gramEnd"/>
            <w:r w:rsidRPr="00E633F2">
              <w:rPr>
                <w:rFonts w:eastAsiaTheme="minorHAnsi"/>
                <w:lang w:eastAsia="en-US"/>
              </w:rPr>
              <w:t xml:space="preserve"> предметы</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Физика</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4</w:t>
            </w:r>
          </w:p>
        </w:tc>
      </w:tr>
      <w:tr w:rsidR="00E633F2" w:rsidRPr="00E633F2" w:rsidTr="00E633F2">
        <w:trPr>
          <w:trHeight w:val="322"/>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Биология</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5</w:t>
            </w:r>
          </w:p>
        </w:tc>
      </w:tr>
      <w:tr w:rsidR="00E633F2" w:rsidRPr="00E633F2" w:rsidTr="00E633F2">
        <w:trPr>
          <w:trHeight w:val="225"/>
        </w:trPr>
        <w:tc>
          <w:tcPr>
            <w:tcW w:w="2232" w:type="dxa"/>
            <w:vMerge w:val="restart"/>
          </w:tcPr>
          <w:p w:rsidR="00E633F2" w:rsidRPr="00E633F2" w:rsidRDefault="00E633F2" w:rsidP="00E633F2">
            <w:pPr>
              <w:rPr>
                <w:rFonts w:eastAsiaTheme="minorHAnsi"/>
                <w:lang w:eastAsia="en-US"/>
              </w:rPr>
            </w:pPr>
          </w:p>
          <w:p w:rsidR="00E633F2" w:rsidRPr="00E633F2" w:rsidRDefault="00E633F2" w:rsidP="00E633F2">
            <w:pPr>
              <w:rPr>
                <w:rFonts w:eastAsiaTheme="minorHAnsi"/>
                <w:lang w:eastAsia="en-US"/>
              </w:rPr>
            </w:pPr>
            <w:r w:rsidRPr="00E633F2">
              <w:rPr>
                <w:rFonts w:eastAsiaTheme="minorHAnsi"/>
                <w:lang w:eastAsia="en-US"/>
              </w:rPr>
              <w:lastRenderedPageBreak/>
              <w:t>Искусство</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lastRenderedPageBreak/>
              <w:t>Музыка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val="en-US" w:eastAsia="en-US"/>
              </w:rPr>
            </w:pPr>
          </w:p>
        </w:tc>
        <w:tc>
          <w:tcPr>
            <w:tcW w:w="1163" w:type="dxa"/>
          </w:tcPr>
          <w:p w:rsidR="00E633F2" w:rsidRPr="00E633F2" w:rsidRDefault="00E633F2" w:rsidP="00E633F2">
            <w:pPr>
              <w:rPr>
                <w:rFonts w:eastAsiaTheme="minorHAnsi"/>
                <w:lang w:val="en-US" w:eastAsia="en-US"/>
              </w:rPr>
            </w:pPr>
            <w:r w:rsidRPr="00E633F2">
              <w:rPr>
                <w:rFonts w:eastAsiaTheme="minorHAnsi"/>
                <w:lang w:val="en-US" w:eastAsia="en-US"/>
              </w:rPr>
              <w:t>3</w:t>
            </w:r>
          </w:p>
        </w:tc>
      </w:tr>
      <w:tr w:rsidR="00E633F2" w:rsidRPr="00E633F2" w:rsidTr="00E633F2">
        <w:trPr>
          <w:trHeight w:val="270"/>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Изобразительное искусство</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val="en-US" w:eastAsia="en-US"/>
              </w:rPr>
            </w:pPr>
            <w:r w:rsidRPr="00E633F2">
              <w:rPr>
                <w:rFonts w:eastAsiaTheme="minorHAnsi"/>
                <w:lang w:val="en-US" w:eastAsia="en-US"/>
              </w:rPr>
              <w:t>1</w:t>
            </w:r>
          </w:p>
        </w:tc>
        <w:tc>
          <w:tcPr>
            <w:tcW w:w="1163" w:type="dxa"/>
          </w:tcPr>
          <w:p w:rsidR="00E633F2" w:rsidRPr="00E633F2" w:rsidRDefault="00E633F2" w:rsidP="00E633F2">
            <w:pPr>
              <w:rPr>
                <w:rFonts w:eastAsiaTheme="minorHAnsi"/>
                <w:lang w:val="en-US" w:eastAsia="en-US"/>
              </w:rPr>
            </w:pPr>
            <w:r w:rsidRPr="00E633F2">
              <w:rPr>
                <w:rFonts w:eastAsiaTheme="minorHAnsi"/>
                <w:lang w:val="en-US" w:eastAsia="en-US"/>
              </w:rPr>
              <w:t>4</w:t>
            </w:r>
          </w:p>
        </w:tc>
      </w:tr>
      <w:tr w:rsidR="00E633F2" w:rsidRPr="00E633F2" w:rsidTr="00E633F2">
        <w:trPr>
          <w:trHeight w:val="239"/>
        </w:trPr>
        <w:tc>
          <w:tcPr>
            <w:tcW w:w="2232" w:type="dxa"/>
          </w:tcPr>
          <w:p w:rsidR="00E633F2" w:rsidRPr="00E633F2" w:rsidRDefault="00E633F2" w:rsidP="00E633F2">
            <w:pPr>
              <w:rPr>
                <w:rFonts w:eastAsiaTheme="minorHAnsi"/>
                <w:lang w:eastAsia="en-US"/>
              </w:rPr>
            </w:pPr>
            <w:r w:rsidRPr="00E633F2">
              <w:rPr>
                <w:rFonts w:eastAsiaTheme="minorHAnsi"/>
                <w:lang w:eastAsia="en-US"/>
              </w:rPr>
              <w:lastRenderedPageBreak/>
              <w:t>Технология</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Технология</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7</w:t>
            </w:r>
          </w:p>
        </w:tc>
      </w:tr>
      <w:tr w:rsidR="00E633F2" w:rsidRPr="00E633F2" w:rsidTr="00E633F2">
        <w:trPr>
          <w:trHeight w:val="478"/>
        </w:trPr>
        <w:tc>
          <w:tcPr>
            <w:tcW w:w="2232" w:type="dxa"/>
            <w:vMerge w:val="restart"/>
          </w:tcPr>
          <w:p w:rsidR="00E633F2" w:rsidRPr="00E633F2" w:rsidRDefault="00E633F2" w:rsidP="00E633F2">
            <w:pPr>
              <w:rPr>
                <w:rFonts w:eastAsiaTheme="minorHAnsi"/>
                <w:lang w:eastAsia="en-US"/>
              </w:rPr>
            </w:pPr>
            <w:r w:rsidRPr="00E633F2">
              <w:rPr>
                <w:rFonts w:eastAsiaTheme="minorHAnsi"/>
                <w:lang w:eastAsia="en-US"/>
              </w:rPr>
              <w:t>Физическая культура и Основы безопасности жизнедеятельности</w:t>
            </w: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Основы безопасности жизнедеятельности</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525"/>
        </w:trPr>
        <w:tc>
          <w:tcPr>
            <w:tcW w:w="2232" w:type="dxa"/>
            <w:vMerge/>
          </w:tcPr>
          <w:p w:rsidR="00E633F2" w:rsidRPr="00E633F2" w:rsidRDefault="00E633F2" w:rsidP="00E633F2">
            <w:pPr>
              <w:rPr>
                <w:rFonts w:eastAsiaTheme="minorHAnsi"/>
                <w:lang w:eastAsia="en-US"/>
              </w:rPr>
            </w:pPr>
          </w:p>
        </w:tc>
        <w:tc>
          <w:tcPr>
            <w:tcW w:w="2432" w:type="dxa"/>
            <w:gridSpan w:val="3"/>
          </w:tcPr>
          <w:p w:rsidR="00E633F2" w:rsidRPr="00E633F2" w:rsidRDefault="00E633F2" w:rsidP="00E633F2">
            <w:pPr>
              <w:rPr>
                <w:rFonts w:eastAsiaTheme="minorHAnsi"/>
                <w:lang w:eastAsia="en-US"/>
              </w:rPr>
            </w:pPr>
            <w:r w:rsidRPr="00E633F2">
              <w:rPr>
                <w:rFonts w:eastAsiaTheme="minorHAnsi"/>
                <w:lang w:eastAsia="en-US"/>
              </w:rPr>
              <w:t>Физическая культура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2</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2</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8</w:t>
            </w:r>
          </w:p>
        </w:tc>
      </w:tr>
      <w:tr w:rsidR="00E633F2" w:rsidRPr="00E633F2" w:rsidTr="00E633F2">
        <w:trPr>
          <w:trHeight w:val="270"/>
        </w:trPr>
        <w:tc>
          <w:tcPr>
            <w:tcW w:w="4664" w:type="dxa"/>
            <w:gridSpan w:val="4"/>
          </w:tcPr>
          <w:p w:rsidR="00E633F2" w:rsidRPr="00E633F2" w:rsidRDefault="00E633F2" w:rsidP="00E633F2">
            <w:pPr>
              <w:rPr>
                <w:rFonts w:eastAsiaTheme="minorHAnsi"/>
                <w:lang w:eastAsia="en-US"/>
              </w:rPr>
            </w:pPr>
            <w:r w:rsidRPr="00E633F2">
              <w:rPr>
                <w:rFonts w:eastAsiaTheme="minorHAnsi"/>
                <w:lang w:eastAsia="en-US"/>
              </w:rPr>
              <w:t xml:space="preserve">  Итого</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26</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28</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29</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30</w:t>
            </w:r>
          </w:p>
        </w:tc>
        <w:tc>
          <w:tcPr>
            <w:tcW w:w="1163" w:type="dxa"/>
          </w:tcPr>
          <w:p w:rsidR="00E633F2" w:rsidRPr="00E633F2" w:rsidRDefault="00E633F2" w:rsidP="00E633F2">
            <w:pPr>
              <w:rPr>
                <w:rFonts w:eastAsiaTheme="minorHAnsi"/>
                <w:lang w:val="en-US" w:eastAsia="en-US"/>
              </w:rPr>
            </w:pPr>
            <w:r w:rsidRPr="00E633F2">
              <w:rPr>
                <w:rFonts w:eastAsiaTheme="minorHAnsi"/>
                <w:lang w:val="en-US" w:eastAsia="en-US"/>
              </w:rPr>
              <w:t>113</w:t>
            </w:r>
          </w:p>
        </w:tc>
      </w:tr>
      <w:tr w:rsidR="00E633F2" w:rsidRPr="00E633F2" w:rsidTr="00E633F2">
        <w:trPr>
          <w:trHeight w:val="555"/>
        </w:trPr>
        <w:tc>
          <w:tcPr>
            <w:tcW w:w="4664" w:type="dxa"/>
            <w:gridSpan w:val="4"/>
          </w:tcPr>
          <w:p w:rsidR="00E633F2" w:rsidRPr="00E633F2" w:rsidRDefault="00E633F2" w:rsidP="00E633F2">
            <w:pPr>
              <w:rPr>
                <w:rFonts w:eastAsiaTheme="minorHAnsi"/>
                <w:lang w:eastAsia="en-US"/>
              </w:rPr>
            </w:pPr>
            <w:r w:rsidRPr="00E633F2">
              <w:rPr>
                <w:rFonts w:eastAsiaTheme="minorHAnsi"/>
                <w:lang w:eastAsia="en-US"/>
              </w:rPr>
              <w:t>Часть, формируемая участниками образовательных  отношений</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2</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2</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2</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7</w:t>
            </w:r>
          </w:p>
        </w:tc>
      </w:tr>
      <w:tr w:rsidR="00E633F2" w:rsidRPr="00E633F2" w:rsidTr="00E633F2">
        <w:trPr>
          <w:trHeight w:val="280"/>
        </w:trPr>
        <w:tc>
          <w:tcPr>
            <w:tcW w:w="2242" w:type="dxa"/>
            <w:gridSpan w:val="2"/>
            <w:vMerge w:val="restart"/>
          </w:tcPr>
          <w:p w:rsidR="00E633F2" w:rsidRPr="00E633F2" w:rsidRDefault="00E633F2" w:rsidP="00E633F2">
            <w:pPr>
              <w:rPr>
                <w:rFonts w:eastAsiaTheme="minorHAnsi"/>
                <w:lang w:eastAsia="en-US"/>
              </w:rPr>
            </w:pPr>
          </w:p>
        </w:tc>
        <w:tc>
          <w:tcPr>
            <w:tcW w:w="2422" w:type="dxa"/>
            <w:gridSpan w:val="2"/>
          </w:tcPr>
          <w:p w:rsidR="00E633F2" w:rsidRPr="00E633F2" w:rsidRDefault="00E633F2" w:rsidP="00E633F2">
            <w:pPr>
              <w:rPr>
                <w:rFonts w:eastAsiaTheme="minorHAnsi"/>
                <w:lang w:eastAsia="en-US"/>
              </w:rPr>
            </w:pPr>
            <w:r w:rsidRPr="00E633F2">
              <w:rPr>
                <w:rFonts w:eastAsiaTheme="minorHAnsi"/>
                <w:lang w:eastAsia="en-US"/>
              </w:rPr>
              <w:t xml:space="preserve">Литература родного края </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215"/>
        </w:trPr>
        <w:tc>
          <w:tcPr>
            <w:tcW w:w="2242" w:type="dxa"/>
            <w:gridSpan w:val="2"/>
            <w:vMerge/>
          </w:tcPr>
          <w:p w:rsidR="00E633F2" w:rsidRPr="00E633F2" w:rsidRDefault="00E633F2" w:rsidP="00E633F2">
            <w:pPr>
              <w:rPr>
                <w:rFonts w:eastAsiaTheme="minorHAnsi"/>
                <w:lang w:eastAsia="en-US"/>
              </w:rPr>
            </w:pPr>
          </w:p>
        </w:tc>
        <w:tc>
          <w:tcPr>
            <w:tcW w:w="2422" w:type="dxa"/>
            <w:gridSpan w:val="2"/>
          </w:tcPr>
          <w:p w:rsidR="00E633F2" w:rsidRPr="00E633F2" w:rsidRDefault="00E633F2" w:rsidP="00E633F2">
            <w:pPr>
              <w:rPr>
                <w:rFonts w:eastAsiaTheme="minorHAnsi"/>
                <w:lang w:eastAsia="en-US"/>
              </w:rPr>
            </w:pPr>
            <w:r w:rsidRPr="00E633F2">
              <w:rPr>
                <w:rFonts w:eastAsiaTheme="minorHAnsi"/>
                <w:lang w:eastAsia="en-US"/>
              </w:rPr>
              <w:t>Информатика и ИКТ</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294"/>
        </w:trPr>
        <w:tc>
          <w:tcPr>
            <w:tcW w:w="2242" w:type="dxa"/>
            <w:gridSpan w:val="2"/>
            <w:vMerge/>
          </w:tcPr>
          <w:p w:rsidR="00E633F2" w:rsidRPr="00E633F2" w:rsidRDefault="00E633F2" w:rsidP="00E633F2">
            <w:pPr>
              <w:rPr>
                <w:rFonts w:eastAsiaTheme="minorHAnsi"/>
                <w:lang w:eastAsia="en-US"/>
              </w:rPr>
            </w:pPr>
          </w:p>
        </w:tc>
        <w:tc>
          <w:tcPr>
            <w:tcW w:w="2422" w:type="dxa"/>
            <w:gridSpan w:val="2"/>
          </w:tcPr>
          <w:p w:rsidR="00E633F2" w:rsidRPr="00E633F2" w:rsidRDefault="00E633F2" w:rsidP="00E633F2">
            <w:pPr>
              <w:rPr>
                <w:rFonts w:eastAsiaTheme="minorHAnsi"/>
                <w:lang w:eastAsia="en-US"/>
              </w:rPr>
            </w:pPr>
            <w:r w:rsidRPr="00E633F2">
              <w:rPr>
                <w:rFonts w:eastAsiaTheme="minorHAnsi"/>
                <w:lang w:eastAsia="en-US"/>
              </w:rPr>
              <w:t>биология</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201"/>
        </w:trPr>
        <w:tc>
          <w:tcPr>
            <w:tcW w:w="2242" w:type="dxa"/>
            <w:gridSpan w:val="2"/>
            <w:vMerge/>
          </w:tcPr>
          <w:p w:rsidR="00E633F2" w:rsidRPr="00E633F2" w:rsidRDefault="00E633F2" w:rsidP="00E633F2">
            <w:pPr>
              <w:rPr>
                <w:rFonts w:eastAsiaTheme="minorHAnsi"/>
                <w:lang w:eastAsia="en-US"/>
              </w:rPr>
            </w:pPr>
          </w:p>
        </w:tc>
        <w:tc>
          <w:tcPr>
            <w:tcW w:w="2422" w:type="dxa"/>
            <w:gridSpan w:val="2"/>
          </w:tcPr>
          <w:p w:rsidR="00E633F2" w:rsidRPr="00E633F2" w:rsidRDefault="00E633F2" w:rsidP="00E633F2">
            <w:pPr>
              <w:rPr>
                <w:rFonts w:eastAsiaTheme="minorHAnsi"/>
                <w:lang w:eastAsia="en-US"/>
              </w:rPr>
            </w:pPr>
            <w:r w:rsidRPr="00E633F2">
              <w:rPr>
                <w:rFonts w:eastAsiaTheme="minorHAnsi"/>
                <w:lang w:eastAsia="en-US"/>
              </w:rPr>
              <w:t>Обществознание</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629"/>
        </w:trPr>
        <w:tc>
          <w:tcPr>
            <w:tcW w:w="2242" w:type="dxa"/>
            <w:gridSpan w:val="2"/>
            <w:vMerge/>
          </w:tcPr>
          <w:p w:rsidR="00E633F2" w:rsidRPr="00E633F2" w:rsidRDefault="00E633F2" w:rsidP="00E633F2">
            <w:pPr>
              <w:rPr>
                <w:rFonts w:eastAsiaTheme="minorHAnsi"/>
                <w:lang w:eastAsia="en-US"/>
              </w:rPr>
            </w:pPr>
          </w:p>
        </w:tc>
        <w:tc>
          <w:tcPr>
            <w:tcW w:w="2422" w:type="dxa"/>
            <w:gridSpan w:val="2"/>
          </w:tcPr>
          <w:p w:rsidR="00E633F2" w:rsidRPr="00E633F2" w:rsidRDefault="00E633F2" w:rsidP="00E633F2">
            <w:pPr>
              <w:rPr>
                <w:rFonts w:eastAsiaTheme="minorHAnsi"/>
                <w:lang w:eastAsia="en-US"/>
              </w:rPr>
            </w:pPr>
            <w:r w:rsidRPr="00E633F2">
              <w:rPr>
                <w:rFonts w:eastAsiaTheme="minorHAnsi"/>
                <w:lang w:eastAsia="en-US"/>
              </w:rPr>
              <w:t>Основы безопасности жизнедеятельности</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239"/>
        </w:trPr>
        <w:tc>
          <w:tcPr>
            <w:tcW w:w="4664" w:type="dxa"/>
            <w:gridSpan w:val="4"/>
          </w:tcPr>
          <w:p w:rsidR="00E633F2" w:rsidRPr="00E633F2" w:rsidRDefault="00E633F2" w:rsidP="00E633F2">
            <w:pPr>
              <w:rPr>
                <w:rFonts w:eastAsiaTheme="minorHAnsi"/>
                <w:lang w:eastAsia="en-US"/>
              </w:rPr>
            </w:pPr>
            <w:r w:rsidRPr="00E633F2">
              <w:rPr>
                <w:rFonts w:eastAsiaTheme="minorHAnsi"/>
                <w:lang w:eastAsia="en-US"/>
              </w:rPr>
              <w:t>Максимально допустимая недельная нагрузка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 xml:space="preserve">  28</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 xml:space="preserve">  30</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31</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31</w:t>
            </w:r>
          </w:p>
        </w:tc>
        <w:tc>
          <w:tcPr>
            <w:tcW w:w="1163" w:type="dxa"/>
          </w:tcPr>
          <w:p w:rsidR="00E633F2" w:rsidRPr="00E633F2" w:rsidRDefault="00E633F2" w:rsidP="00E633F2">
            <w:pPr>
              <w:rPr>
                <w:rFonts w:eastAsiaTheme="minorHAnsi"/>
                <w:lang w:eastAsia="en-US"/>
              </w:rPr>
            </w:pPr>
          </w:p>
        </w:tc>
      </w:tr>
      <w:tr w:rsidR="00E633F2" w:rsidRPr="00E633F2" w:rsidTr="00E633F2">
        <w:trPr>
          <w:trHeight w:val="239"/>
        </w:trPr>
        <w:tc>
          <w:tcPr>
            <w:tcW w:w="4664" w:type="dxa"/>
            <w:gridSpan w:val="4"/>
          </w:tcPr>
          <w:p w:rsidR="00E633F2" w:rsidRPr="00E633F2" w:rsidRDefault="00E633F2" w:rsidP="00E633F2">
            <w:pPr>
              <w:rPr>
                <w:rFonts w:eastAsiaTheme="minorHAnsi"/>
                <w:lang w:eastAsia="en-US"/>
              </w:rPr>
            </w:pPr>
            <w:r w:rsidRPr="00E633F2">
              <w:rPr>
                <w:rFonts w:eastAsiaTheme="minorHAnsi"/>
                <w:lang w:eastAsia="en-US"/>
              </w:rPr>
              <w:t>Внеурочная деятельност</w:t>
            </w:r>
            <w:proofErr w:type="gramStart"/>
            <w:r w:rsidRPr="00E633F2">
              <w:rPr>
                <w:rFonts w:eastAsiaTheme="minorHAnsi"/>
                <w:lang w:eastAsia="en-US"/>
              </w:rPr>
              <w:t>ь(</w:t>
            </w:r>
            <w:proofErr w:type="gramEnd"/>
            <w:r w:rsidRPr="00E633F2">
              <w:rPr>
                <w:rFonts w:eastAsiaTheme="minorHAnsi"/>
                <w:lang w:eastAsia="en-US"/>
              </w:rPr>
              <w:t>кружки, секции, проектная деятельность)</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p>
        </w:tc>
      </w:tr>
      <w:tr w:rsidR="00E633F2" w:rsidRPr="00E633F2" w:rsidTr="00E633F2">
        <w:trPr>
          <w:trHeight w:val="239"/>
        </w:trPr>
        <w:tc>
          <w:tcPr>
            <w:tcW w:w="2524" w:type="dxa"/>
            <w:gridSpan w:val="3"/>
          </w:tcPr>
          <w:p w:rsidR="00E633F2" w:rsidRPr="00E633F2" w:rsidRDefault="00E633F2" w:rsidP="00E633F2">
            <w:pPr>
              <w:rPr>
                <w:rFonts w:eastAsiaTheme="minorHAnsi"/>
                <w:lang w:eastAsia="en-US"/>
              </w:rPr>
            </w:pPr>
            <w:r w:rsidRPr="00E633F2">
              <w:rPr>
                <w:rFonts w:eastAsiaTheme="minorHAnsi"/>
                <w:lang w:eastAsia="en-US"/>
              </w:rPr>
              <w:t>направления</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наименование</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p>
        </w:tc>
      </w:tr>
      <w:tr w:rsidR="00E633F2" w:rsidRPr="00E633F2" w:rsidTr="00E633F2">
        <w:trPr>
          <w:trHeight w:val="385"/>
        </w:trPr>
        <w:tc>
          <w:tcPr>
            <w:tcW w:w="2524" w:type="dxa"/>
            <w:gridSpan w:val="3"/>
            <w:vMerge w:val="restart"/>
          </w:tcPr>
          <w:p w:rsidR="00E633F2" w:rsidRPr="00E633F2" w:rsidRDefault="00E633F2" w:rsidP="00E633F2">
            <w:pPr>
              <w:rPr>
                <w:rFonts w:eastAsiaTheme="minorHAnsi"/>
                <w:lang w:eastAsia="en-US"/>
              </w:rPr>
            </w:pPr>
            <w:r w:rsidRPr="00E633F2">
              <w:rPr>
                <w:rFonts w:eastAsiaTheme="minorHAnsi"/>
                <w:lang w:eastAsia="en-US"/>
              </w:rPr>
              <w:lastRenderedPageBreak/>
              <w:t xml:space="preserve">Общекультурное </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Экология</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385"/>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Живая планета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266"/>
        </w:trPr>
        <w:tc>
          <w:tcPr>
            <w:tcW w:w="2524" w:type="dxa"/>
            <w:gridSpan w:val="3"/>
            <w:vMerge w:val="restart"/>
          </w:tcPr>
          <w:p w:rsidR="00E633F2" w:rsidRPr="00E633F2" w:rsidRDefault="00E633F2" w:rsidP="00E633F2">
            <w:pPr>
              <w:rPr>
                <w:rFonts w:eastAsiaTheme="minorHAnsi"/>
                <w:lang w:eastAsia="en-US"/>
              </w:rPr>
            </w:pPr>
            <w:r w:rsidRPr="00E633F2">
              <w:rPr>
                <w:rFonts w:eastAsiaTheme="minorHAnsi"/>
                <w:lang w:eastAsia="en-US"/>
              </w:rPr>
              <w:t xml:space="preserve">Общеинтеллектуальное </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Музыкальная грамматика</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601"/>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Мир английского языка</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601"/>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 xml:space="preserve">В мире русского языка </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601"/>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 xml:space="preserve">Обществознание </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r w:rsidRPr="00E633F2">
              <w:rPr>
                <w:rFonts w:eastAsiaTheme="minorHAnsi"/>
                <w:lang w:eastAsia="en-US"/>
              </w:rPr>
              <w:t>3</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3</w:t>
            </w:r>
          </w:p>
        </w:tc>
      </w:tr>
      <w:tr w:rsidR="00E633F2" w:rsidRPr="00E633F2" w:rsidTr="00E633F2">
        <w:trPr>
          <w:trHeight w:val="573"/>
        </w:trPr>
        <w:tc>
          <w:tcPr>
            <w:tcW w:w="2524" w:type="dxa"/>
            <w:gridSpan w:val="3"/>
            <w:vMerge w:val="restart"/>
          </w:tcPr>
          <w:p w:rsidR="00E633F2" w:rsidRPr="00E633F2" w:rsidRDefault="00E633F2" w:rsidP="00E633F2">
            <w:pPr>
              <w:rPr>
                <w:rFonts w:eastAsiaTheme="minorHAnsi"/>
                <w:lang w:eastAsia="en-US"/>
              </w:rPr>
            </w:pPr>
            <w:r w:rsidRPr="00E633F2">
              <w:rPr>
                <w:rFonts w:eastAsiaTheme="minorHAnsi"/>
                <w:lang w:eastAsia="en-US"/>
              </w:rPr>
              <w:t xml:space="preserve">Социальное </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Коррекционная работа по математике</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215"/>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Коррекционная работа по русскому языку</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239"/>
        </w:trPr>
        <w:tc>
          <w:tcPr>
            <w:tcW w:w="2524" w:type="dxa"/>
            <w:gridSpan w:val="3"/>
            <w:tcBorders>
              <w:top w:val="nil"/>
            </w:tcBorders>
          </w:tcPr>
          <w:p w:rsidR="00E633F2" w:rsidRPr="00E633F2" w:rsidRDefault="00E633F2" w:rsidP="00E633F2">
            <w:pPr>
              <w:rPr>
                <w:rFonts w:eastAsiaTheme="minorHAnsi"/>
                <w:lang w:eastAsia="en-US"/>
              </w:rPr>
            </w:pPr>
            <w:r w:rsidRPr="00E633F2">
              <w:rPr>
                <w:rFonts w:eastAsiaTheme="minorHAnsi"/>
                <w:lang w:eastAsia="en-US"/>
              </w:rPr>
              <w:t>Общеинтеллектуальное</w:t>
            </w:r>
          </w:p>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Проект с удовольствием</w:t>
            </w:r>
          </w:p>
        </w:tc>
        <w:tc>
          <w:tcPr>
            <w:tcW w:w="913" w:type="dxa"/>
          </w:tcPr>
          <w:p w:rsidR="00E633F2" w:rsidRPr="00E633F2" w:rsidRDefault="00E633F2" w:rsidP="00E633F2">
            <w:pPr>
              <w:rPr>
                <w:rFonts w:eastAsiaTheme="minorHAnsi"/>
                <w:lang w:eastAsia="en-US"/>
              </w:rPr>
            </w:pP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w:t>
            </w:r>
          </w:p>
        </w:tc>
      </w:tr>
      <w:tr w:rsidR="00E633F2" w:rsidRPr="00E633F2" w:rsidTr="00E633F2">
        <w:trPr>
          <w:trHeight w:val="573"/>
        </w:trPr>
        <w:tc>
          <w:tcPr>
            <w:tcW w:w="2524" w:type="dxa"/>
            <w:gridSpan w:val="3"/>
            <w:vMerge w:val="restart"/>
          </w:tcPr>
          <w:p w:rsidR="00E633F2" w:rsidRPr="00E633F2" w:rsidRDefault="00E633F2" w:rsidP="00E633F2">
            <w:pPr>
              <w:rPr>
                <w:rFonts w:eastAsiaTheme="minorHAnsi"/>
                <w:lang w:eastAsia="en-US"/>
              </w:rPr>
            </w:pPr>
            <w:r w:rsidRPr="00E633F2">
              <w:rPr>
                <w:rFonts w:eastAsiaTheme="minorHAnsi"/>
                <w:lang w:eastAsia="en-US"/>
              </w:rPr>
              <w:t>Спортивно-оздоровительное направление</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Волейбол</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1</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1</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4</w:t>
            </w:r>
          </w:p>
        </w:tc>
      </w:tr>
      <w:tr w:rsidR="00E633F2" w:rsidRPr="00E633F2" w:rsidTr="00E633F2">
        <w:trPr>
          <w:trHeight w:val="196"/>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Юный стрелок</w:t>
            </w:r>
          </w:p>
        </w:tc>
        <w:tc>
          <w:tcPr>
            <w:tcW w:w="913" w:type="dxa"/>
          </w:tcPr>
          <w:p w:rsidR="00E633F2" w:rsidRPr="00E633F2" w:rsidRDefault="00E633F2" w:rsidP="00E633F2">
            <w:pPr>
              <w:rPr>
                <w:rFonts w:eastAsiaTheme="minorHAnsi"/>
                <w:lang w:val="en-US" w:eastAsia="en-US"/>
              </w:rPr>
            </w:pPr>
            <w:r w:rsidRPr="00E633F2">
              <w:rPr>
                <w:rFonts w:eastAsiaTheme="minorHAnsi"/>
                <w:lang w:val="en-US" w:eastAsia="en-US"/>
              </w:rPr>
              <w:t>1</w:t>
            </w:r>
          </w:p>
        </w:tc>
        <w:tc>
          <w:tcPr>
            <w:tcW w:w="1118" w:type="dxa"/>
          </w:tcPr>
          <w:p w:rsidR="00E633F2" w:rsidRPr="00E633F2" w:rsidRDefault="00E633F2" w:rsidP="00E633F2">
            <w:pPr>
              <w:rPr>
                <w:rFonts w:eastAsiaTheme="minorHAnsi"/>
                <w:lang w:val="en-US" w:eastAsia="en-US"/>
              </w:rPr>
            </w:pPr>
            <w:r w:rsidRPr="00E633F2">
              <w:rPr>
                <w:rFonts w:eastAsiaTheme="minorHAnsi"/>
                <w:lang w:val="en-US" w:eastAsia="en-US"/>
              </w:rPr>
              <w:t>1</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239"/>
        </w:trPr>
        <w:tc>
          <w:tcPr>
            <w:tcW w:w="2524" w:type="dxa"/>
            <w:gridSpan w:val="3"/>
            <w:vMerge w:val="restart"/>
          </w:tcPr>
          <w:p w:rsidR="00E633F2" w:rsidRPr="00E633F2" w:rsidRDefault="00E633F2" w:rsidP="00E633F2">
            <w:pPr>
              <w:rPr>
                <w:rFonts w:eastAsiaTheme="minorHAnsi"/>
                <w:lang w:eastAsia="en-US"/>
              </w:rPr>
            </w:pPr>
            <w:r w:rsidRPr="00E633F2">
              <w:rPr>
                <w:rFonts w:eastAsiaTheme="minorHAnsi"/>
                <w:lang w:eastAsia="en-US"/>
              </w:rPr>
              <w:t xml:space="preserve">Духовно-нравственное </w:t>
            </w:r>
          </w:p>
        </w:tc>
        <w:tc>
          <w:tcPr>
            <w:tcW w:w="2140" w:type="dxa"/>
          </w:tcPr>
          <w:p w:rsidR="00E633F2" w:rsidRPr="00E633F2" w:rsidRDefault="00E633F2" w:rsidP="00E633F2">
            <w:pPr>
              <w:rPr>
                <w:rFonts w:eastAsiaTheme="minorHAnsi"/>
                <w:lang w:eastAsia="en-US"/>
              </w:rPr>
            </w:pPr>
            <w:r w:rsidRPr="00E633F2">
              <w:rPr>
                <w:rFonts w:eastAsiaTheme="minorHAnsi"/>
                <w:lang w:eastAsia="en-US"/>
              </w:rPr>
              <w:t xml:space="preserve">Орловское </w:t>
            </w:r>
            <w:r w:rsidRPr="00E633F2">
              <w:rPr>
                <w:rFonts w:eastAsiaTheme="minorHAnsi"/>
                <w:lang w:eastAsia="en-US"/>
              </w:rPr>
              <w:lastRenderedPageBreak/>
              <w:t>казачество</w:t>
            </w:r>
          </w:p>
        </w:tc>
        <w:tc>
          <w:tcPr>
            <w:tcW w:w="913" w:type="dxa"/>
          </w:tcPr>
          <w:p w:rsidR="00E633F2" w:rsidRPr="00E633F2" w:rsidRDefault="00E633F2" w:rsidP="00E633F2">
            <w:pPr>
              <w:rPr>
                <w:rFonts w:eastAsiaTheme="minorHAnsi"/>
                <w:lang w:eastAsia="en-US"/>
              </w:rPr>
            </w:pPr>
            <w:r w:rsidRPr="00E633F2">
              <w:rPr>
                <w:rFonts w:eastAsiaTheme="minorHAnsi"/>
                <w:lang w:eastAsia="en-US"/>
              </w:rPr>
              <w:lastRenderedPageBreak/>
              <w:t>0,5</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0,5</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0,5</w:t>
            </w: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1,5</w:t>
            </w:r>
          </w:p>
        </w:tc>
      </w:tr>
      <w:tr w:rsidR="00E633F2" w:rsidRPr="00E633F2" w:rsidTr="00E633F2">
        <w:trPr>
          <w:trHeight w:val="239"/>
        </w:trPr>
        <w:tc>
          <w:tcPr>
            <w:tcW w:w="2524" w:type="dxa"/>
            <w:gridSpan w:val="3"/>
            <w:vMerge/>
          </w:tcPr>
          <w:p w:rsidR="00E633F2" w:rsidRPr="00E633F2" w:rsidRDefault="00E633F2" w:rsidP="00E633F2">
            <w:pPr>
              <w:rPr>
                <w:rFonts w:eastAsiaTheme="minorHAnsi"/>
                <w:lang w:eastAsia="en-US"/>
              </w:rPr>
            </w:pPr>
          </w:p>
        </w:tc>
        <w:tc>
          <w:tcPr>
            <w:tcW w:w="2140" w:type="dxa"/>
          </w:tcPr>
          <w:p w:rsidR="00E633F2" w:rsidRPr="00E633F2" w:rsidRDefault="00E633F2" w:rsidP="00E633F2">
            <w:pPr>
              <w:rPr>
                <w:rFonts w:eastAsiaTheme="minorHAnsi"/>
                <w:lang w:eastAsia="en-US"/>
              </w:rPr>
            </w:pPr>
            <w:r w:rsidRPr="00E633F2">
              <w:rPr>
                <w:rFonts w:eastAsiaTheme="minorHAnsi"/>
                <w:lang w:eastAsia="en-US"/>
              </w:rPr>
              <w:t>ОДНКНР</w:t>
            </w:r>
          </w:p>
        </w:tc>
        <w:tc>
          <w:tcPr>
            <w:tcW w:w="913" w:type="dxa"/>
          </w:tcPr>
          <w:p w:rsidR="00E633F2" w:rsidRPr="00E633F2" w:rsidRDefault="00E633F2" w:rsidP="00E633F2">
            <w:pPr>
              <w:rPr>
                <w:rFonts w:eastAsiaTheme="minorHAnsi"/>
                <w:lang w:eastAsia="en-US"/>
              </w:rPr>
            </w:pPr>
            <w:r w:rsidRPr="00E633F2">
              <w:rPr>
                <w:rFonts w:eastAsiaTheme="minorHAnsi"/>
                <w:lang w:eastAsia="en-US"/>
              </w:rPr>
              <w:t>1</w:t>
            </w:r>
          </w:p>
        </w:tc>
        <w:tc>
          <w:tcPr>
            <w:tcW w:w="1118" w:type="dxa"/>
          </w:tcPr>
          <w:p w:rsidR="00E633F2" w:rsidRPr="00E633F2" w:rsidRDefault="00E633F2" w:rsidP="00E633F2">
            <w:pPr>
              <w:rPr>
                <w:rFonts w:eastAsiaTheme="minorHAnsi"/>
                <w:lang w:eastAsia="en-US"/>
              </w:rPr>
            </w:pPr>
            <w:r w:rsidRPr="00E633F2">
              <w:rPr>
                <w:rFonts w:eastAsiaTheme="minorHAnsi"/>
                <w:lang w:eastAsia="en-US"/>
              </w:rPr>
              <w:t>1</w:t>
            </w:r>
          </w:p>
        </w:tc>
        <w:tc>
          <w:tcPr>
            <w:tcW w:w="1102" w:type="dxa"/>
          </w:tcPr>
          <w:p w:rsidR="00E633F2" w:rsidRPr="00E633F2" w:rsidRDefault="00E633F2" w:rsidP="00E633F2">
            <w:pPr>
              <w:rPr>
                <w:rFonts w:eastAsiaTheme="minorHAnsi"/>
                <w:lang w:eastAsia="en-US"/>
              </w:rPr>
            </w:pPr>
          </w:p>
        </w:tc>
        <w:tc>
          <w:tcPr>
            <w:tcW w:w="1247" w:type="dxa"/>
          </w:tcPr>
          <w:p w:rsidR="00E633F2" w:rsidRPr="00E633F2" w:rsidRDefault="00E633F2" w:rsidP="00E633F2">
            <w:pPr>
              <w:rPr>
                <w:rFonts w:eastAsiaTheme="minorHAnsi"/>
                <w:lang w:eastAsia="en-US"/>
              </w:rPr>
            </w:pPr>
          </w:p>
        </w:tc>
        <w:tc>
          <w:tcPr>
            <w:tcW w:w="1163" w:type="dxa"/>
          </w:tcPr>
          <w:p w:rsidR="00E633F2" w:rsidRPr="00E633F2" w:rsidRDefault="00E633F2" w:rsidP="00E633F2">
            <w:pPr>
              <w:rPr>
                <w:rFonts w:eastAsiaTheme="minorHAnsi"/>
                <w:lang w:eastAsia="en-US"/>
              </w:rPr>
            </w:pPr>
            <w:r w:rsidRPr="00E633F2">
              <w:rPr>
                <w:rFonts w:eastAsiaTheme="minorHAnsi"/>
                <w:lang w:eastAsia="en-US"/>
              </w:rPr>
              <w:t>2</w:t>
            </w:r>
          </w:p>
        </w:tc>
      </w:tr>
      <w:tr w:rsidR="00E633F2" w:rsidRPr="00E633F2" w:rsidTr="00E633F2">
        <w:trPr>
          <w:trHeight w:val="239"/>
        </w:trPr>
        <w:tc>
          <w:tcPr>
            <w:tcW w:w="2524" w:type="dxa"/>
            <w:gridSpan w:val="3"/>
          </w:tcPr>
          <w:p w:rsidR="00E633F2" w:rsidRPr="00E633F2" w:rsidRDefault="00E633F2" w:rsidP="00E633F2">
            <w:pPr>
              <w:rPr>
                <w:rFonts w:eastAsiaTheme="minorHAnsi"/>
                <w:lang w:eastAsia="en-US"/>
              </w:rPr>
            </w:pPr>
            <w:r w:rsidRPr="00E633F2">
              <w:rPr>
                <w:rFonts w:eastAsiaTheme="minorHAnsi"/>
                <w:lang w:eastAsia="en-US"/>
              </w:rPr>
              <w:t>Итого</w:t>
            </w:r>
          </w:p>
        </w:tc>
        <w:tc>
          <w:tcPr>
            <w:tcW w:w="2140" w:type="dxa"/>
          </w:tcPr>
          <w:p w:rsidR="00E633F2" w:rsidRPr="00E633F2" w:rsidRDefault="00E633F2" w:rsidP="00E633F2">
            <w:pPr>
              <w:rPr>
                <w:rFonts w:eastAsiaTheme="minorHAnsi"/>
                <w:lang w:eastAsia="en-US"/>
              </w:rPr>
            </w:pPr>
          </w:p>
        </w:tc>
        <w:tc>
          <w:tcPr>
            <w:tcW w:w="913" w:type="dxa"/>
          </w:tcPr>
          <w:p w:rsidR="00E633F2" w:rsidRPr="00E633F2" w:rsidRDefault="00E633F2" w:rsidP="00E633F2">
            <w:pPr>
              <w:rPr>
                <w:rFonts w:eastAsiaTheme="minorHAnsi"/>
                <w:lang w:eastAsia="en-US"/>
              </w:rPr>
            </w:pPr>
            <w:r w:rsidRPr="00E633F2">
              <w:rPr>
                <w:rFonts w:eastAsiaTheme="minorHAnsi"/>
                <w:lang w:val="en-US" w:eastAsia="en-US"/>
              </w:rPr>
              <w:t>5</w:t>
            </w:r>
            <w:r w:rsidRPr="00E633F2">
              <w:rPr>
                <w:rFonts w:eastAsiaTheme="minorHAnsi"/>
                <w:lang w:eastAsia="en-US"/>
              </w:rPr>
              <w:t>,5</w:t>
            </w:r>
          </w:p>
        </w:tc>
        <w:tc>
          <w:tcPr>
            <w:tcW w:w="1118" w:type="dxa"/>
          </w:tcPr>
          <w:p w:rsidR="00E633F2" w:rsidRPr="00E633F2" w:rsidRDefault="00E633F2" w:rsidP="00E633F2">
            <w:pPr>
              <w:rPr>
                <w:rFonts w:eastAsiaTheme="minorHAnsi"/>
                <w:lang w:eastAsia="en-US"/>
              </w:rPr>
            </w:pPr>
            <w:r w:rsidRPr="00E633F2">
              <w:rPr>
                <w:rFonts w:eastAsiaTheme="minorHAnsi"/>
                <w:lang w:val="en-US" w:eastAsia="en-US"/>
              </w:rPr>
              <w:t>5</w:t>
            </w:r>
            <w:r w:rsidRPr="00E633F2">
              <w:rPr>
                <w:rFonts w:eastAsiaTheme="minorHAnsi"/>
                <w:lang w:eastAsia="en-US"/>
              </w:rPr>
              <w:t>,5</w:t>
            </w:r>
          </w:p>
        </w:tc>
        <w:tc>
          <w:tcPr>
            <w:tcW w:w="1102" w:type="dxa"/>
          </w:tcPr>
          <w:p w:rsidR="00E633F2" w:rsidRPr="00E633F2" w:rsidRDefault="00E633F2" w:rsidP="00E633F2">
            <w:pPr>
              <w:rPr>
                <w:rFonts w:eastAsiaTheme="minorHAnsi"/>
                <w:lang w:eastAsia="en-US"/>
              </w:rPr>
            </w:pPr>
            <w:r w:rsidRPr="00E633F2">
              <w:rPr>
                <w:rFonts w:eastAsiaTheme="minorHAnsi"/>
                <w:lang w:eastAsia="en-US"/>
              </w:rPr>
              <w:t>5,5</w:t>
            </w:r>
          </w:p>
        </w:tc>
        <w:tc>
          <w:tcPr>
            <w:tcW w:w="1247" w:type="dxa"/>
          </w:tcPr>
          <w:p w:rsidR="00E633F2" w:rsidRPr="00E633F2" w:rsidRDefault="00E633F2" w:rsidP="00E633F2">
            <w:pPr>
              <w:rPr>
                <w:rFonts w:eastAsiaTheme="minorHAnsi"/>
                <w:lang w:eastAsia="en-US"/>
              </w:rPr>
            </w:pPr>
            <w:r w:rsidRPr="00E633F2">
              <w:rPr>
                <w:rFonts w:eastAsiaTheme="minorHAnsi"/>
                <w:lang w:eastAsia="en-US"/>
              </w:rPr>
              <w:t>5</w:t>
            </w:r>
          </w:p>
        </w:tc>
        <w:tc>
          <w:tcPr>
            <w:tcW w:w="1163" w:type="dxa"/>
          </w:tcPr>
          <w:p w:rsidR="00E633F2" w:rsidRPr="00E633F2" w:rsidRDefault="00E633F2" w:rsidP="00E633F2">
            <w:pPr>
              <w:rPr>
                <w:rFonts w:eastAsiaTheme="minorHAnsi"/>
                <w:lang w:eastAsia="en-US"/>
              </w:rPr>
            </w:pPr>
            <w:r w:rsidRPr="00E633F2">
              <w:rPr>
                <w:rFonts w:eastAsiaTheme="minorHAnsi"/>
                <w:lang w:eastAsia="en-US"/>
              </w:rPr>
              <w:t>21,5</w:t>
            </w:r>
          </w:p>
        </w:tc>
      </w:tr>
    </w:tbl>
    <w:tbl>
      <w:tblPr>
        <w:tblpPr w:leftFromText="180" w:rightFromText="180" w:vertAnchor="text" w:horzAnchor="page" w:tblpX="2781" w:tblpY="1089"/>
        <w:tblW w:w="401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3974"/>
        <w:gridCol w:w="3633"/>
        <w:gridCol w:w="3004"/>
      </w:tblGrid>
      <w:tr w:rsidR="00E633F2" w:rsidRPr="00E633F2" w:rsidTr="00E633F2">
        <w:trPr>
          <w:trHeight w:val="450"/>
        </w:trPr>
        <w:tc>
          <w:tcPr>
            <w:tcW w:w="58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E633F2" w:rsidRPr="00E633F2" w:rsidRDefault="00E633F2" w:rsidP="00E633F2">
            <w:pPr>
              <w:spacing w:before="100" w:beforeAutospacing="1" w:after="100" w:afterAutospacing="1" w:line="240" w:lineRule="auto"/>
              <w:jc w:val="center"/>
              <w:rPr>
                <w:rFonts w:ascii="Tahoma" w:eastAsia="Times New Roman" w:hAnsi="Tahoma" w:cs="Tahoma"/>
                <w:color w:val="292929"/>
                <w:sz w:val="27"/>
                <w:szCs w:val="27"/>
              </w:rPr>
            </w:pPr>
            <w:r w:rsidRPr="00E633F2">
              <w:rPr>
                <w:rFonts w:ascii="Tahoma" w:eastAsia="Times New Roman" w:hAnsi="Tahoma" w:cs="Tahoma"/>
                <w:b/>
                <w:bCs/>
                <w:color w:val="292929"/>
                <w:sz w:val="27"/>
                <w:szCs w:val="27"/>
              </w:rPr>
              <w:t xml:space="preserve">Класс </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E633F2" w:rsidRPr="00E633F2" w:rsidRDefault="00E633F2" w:rsidP="00E633F2">
            <w:pPr>
              <w:spacing w:before="100" w:beforeAutospacing="1" w:after="100" w:afterAutospacing="1" w:line="240" w:lineRule="auto"/>
              <w:jc w:val="center"/>
              <w:rPr>
                <w:rFonts w:ascii="Tahoma" w:eastAsia="Times New Roman" w:hAnsi="Tahoma" w:cs="Tahoma"/>
                <w:color w:val="292929"/>
                <w:sz w:val="27"/>
                <w:szCs w:val="27"/>
              </w:rPr>
            </w:pPr>
            <w:r w:rsidRPr="00E633F2">
              <w:rPr>
                <w:rFonts w:ascii="Tahoma" w:eastAsia="Times New Roman" w:hAnsi="Tahoma" w:cs="Tahoma"/>
                <w:b/>
                <w:bCs/>
                <w:color w:val="292929"/>
                <w:sz w:val="27"/>
                <w:szCs w:val="27"/>
              </w:rPr>
              <w:t> Предметы, по которым осуществляется контроль</w:t>
            </w:r>
          </w:p>
        </w:tc>
        <w:tc>
          <w:tcPr>
            <w:tcW w:w="1513"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240" w:lineRule="auto"/>
              <w:jc w:val="center"/>
              <w:rPr>
                <w:rFonts w:ascii="Tahoma" w:eastAsia="Times New Roman" w:hAnsi="Tahoma" w:cs="Tahoma"/>
                <w:b/>
                <w:color w:val="292929"/>
                <w:sz w:val="27"/>
                <w:szCs w:val="27"/>
              </w:rPr>
            </w:pPr>
            <w:r w:rsidRPr="00E633F2">
              <w:rPr>
                <w:rFonts w:ascii="Tahoma" w:eastAsia="Times New Roman" w:hAnsi="Tahoma" w:cs="Tahoma"/>
                <w:b/>
                <w:color w:val="292929"/>
                <w:sz w:val="27"/>
                <w:szCs w:val="27"/>
              </w:rPr>
              <w:t>Формы промежуточной аттестации</w:t>
            </w:r>
          </w:p>
        </w:tc>
        <w:tc>
          <w:tcPr>
            <w:tcW w:w="12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E633F2" w:rsidRPr="00E633F2" w:rsidRDefault="00E633F2" w:rsidP="00E633F2">
            <w:pPr>
              <w:spacing w:before="100" w:beforeAutospacing="1" w:after="100" w:afterAutospacing="1" w:line="240" w:lineRule="auto"/>
              <w:jc w:val="center"/>
              <w:rPr>
                <w:rFonts w:ascii="Tahoma" w:eastAsia="Times New Roman" w:hAnsi="Tahoma" w:cs="Tahoma"/>
                <w:color w:val="292929"/>
                <w:sz w:val="27"/>
                <w:szCs w:val="27"/>
              </w:rPr>
            </w:pPr>
            <w:r w:rsidRPr="00E633F2">
              <w:rPr>
                <w:rFonts w:ascii="Tahoma" w:eastAsia="Times New Roman" w:hAnsi="Tahoma" w:cs="Tahoma"/>
                <w:b/>
                <w:bCs/>
                <w:color w:val="292929"/>
                <w:sz w:val="27"/>
                <w:szCs w:val="27"/>
              </w:rPr>
              <w:t>Дата проведения</w:t>
            </w:r>
          </w:p>
        </w:tc>
      </w:tr>
      <w:tr w:rsidR="00E633F2" w:rsidRPr="00E633F2" w:rsidTr="00E633F2">
        <w:trPr>
          <w:trHeight w:val="165"/>
        </w:trPr>
        <w:tc>
          <w:tcPr>
            <w:tcW w:w="58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E633F2" w:rsidRPr="00E633F2" w:rsidRDefault="00E633F2" w:rsidP="00E633F2">
            <w:pPr>
              <w:spacing w:before="100" w:beforeAutospacing="1" w:after="100" w:afterAutospacing="1" w:line="165" w:lineRule="atLeast"/>
              <w:jc w:val="center"/>
              <w:rPr>
                <w:rFonts w:ascii="Tahoma" w:eastAsia="Times New Roman" w:hAnsi="Tahoma" w:cs="Tahoma"/>
                <w:color w:val="292929"/>
                <w:sz w:val="27"/>
                <w:szCs w:val="27"/>
              </w:rPr>
            </w:pPr>
            <w:r w:rsidRPr="00E633F2">
              <w:rPr>
                <w:rFonts w:ascii="Tahoma" w:eastAsia="Times New Roman" w:hAnsi="Tahoma" w:cs="Tahoma"/>
                <w:b/>
                <w:bCs/>
                <w:color w:val="292929"/>
                <w:sz w:val="27"/>
                <w:szCs w:val="27"/>
              </w:rPr>
              <w:t>5</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E633F2" w:rsidRPr="00E633F2" w:rsidRDefault="00E633F2" w:rsidP="00E633F2">
            <w:pPr>
              <w:spacing w:before="100" w:beforeAutospacing="1" w:after="100" w:afterAutospacing="1" w:line="240" w:lineRule="auto"/>
              <w:rPr>
                <w:rFonts w:ascii="Tahoma" w:eastAsia="Times New Roman" w:hAnsi="Tahoma" w:cs="Tahoma"/>
                <w:color w:val="292929"/>
                <w:sz w:val="27"/>
                <w:szCs w:val="27"/>
              </w:rPr>
            </w:pPr>
            <w:r w:rsidRPr="00E633F2">
              <w:rPr>
                <w:rFonts w:ascii="Tahoma" w:eastAsia="Times New Roman" w:hAnsi="Tahoma" w:cs="Tahoma"/>
                <w:b/>
                <w:bCs/>
                <w:color w:val="292929"/>
                <w:sz w:val="27"/>
                <w:szCs w:val="27"/>
              </w:rPr>
              <w:t>Русский язык</w:t>
            </w:r>
          </w:p>
          <w:p w:rsidR="00E633F2" w:rsidRPr="00E633F2" w:rsidRDefault="00E633F2" w:rsidP="00E633F2">
            <w:pPr>
              <w:spacing w:before="100" w:beforeAutospacing="1" w:after="100" w:afterAutospacing="1" w:line="240" w:lineRule="auto"/>
              <w:rPr>
                <w:rFonts w:ascii="Tahoma" w:eastAsia="Times New Roman" w:hAnsi="Tahoma" w:cs="Tahoma"/>
                <w:color w:val="292929"/>
                <w:sz w:val="27"/>
                <w:szCs w:val="27"/>
              </w:rPr>
            </w:pPr>
            <w:r w:rsidRPr="00E633F2">
              <w:rPr>
                <w:rFonts w:ascii="Tahoma" w:eastAsia="Times New Roman" w:hAnsi="Tahoma" w:cs="Tahoma"/>
                <w:b/>
                <w:bCs/>
                <w:color w:val="292929"/>
                <w:sz w:val="27"/>
                <w:szCs w:val="27"/>
              </w:rPr>
              <w:t xml:space="preserve">Математика </w:t>
            </w:r>
          </w:p>
        </w:tc>
        <w:tc>
          <w:tcPr>
            <w:tcW w:w="1513"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after="0" w:line="240" w:lineRule="auto"/>
              <w:rPr>
                <w:rFonts w:ascii="Tahoma" w:eastAsia="Times New Roman" w:hAnsi="Tahoma" w:cs="Tahoma"/>
                <w:color w:val="292929"/>
                <w:sz w:val="27"/>
                <w:szCs w:val="27"/>
              </w:rPr>
            </w:pPr>
            <w:r w:rsidRPr="00E633F2">
              <w:rPr>
                <w:rFonts w:ascii="Tahoma" w:eastAsia="Times New Roman" w:hAnsi="Tahoma" w:cs="Tahoma"/>
                <w:color w:val="292929"/>
                <w:sz w:val="27"/>
                <w:szCs w:val="27"/>
              </w:rPr>
              <w:t>диктант</w:t>
            </w:r>
          </w:p>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контрольная работа</w:t>
            </w:r>
          </w:p>
        </w:tc>
        <w:tc>
          <w:tcPr>
            <w:tcW w:w="1251"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 xml:space="preserve">С </w:t>
            </w:r>
            <w:r w:rsidRPr="00E633F2">
              <w:rPr>
                <w:rFonts w:ascii="Tahoma" w:eastAsia="Times New Roman" w:hAnsi="Tahoma" w:cs="Tahoma"/>
                <w:color w:val="292929"/>
                <w:sz w:val="27"/>
                <w:szCs w:val="27"/>
                <w:lang w:val="en-US"/>
              </w:rPr>
              <w:t>10</w:t>
            </w:r>
            <w:r w:rsidRPr="00E633F2">
              <w:rPr>
                <w:rFonts w:ascii="Tahoma" w:eastAsia="Times New Roman" w:hAnsi="Tahoma" w:cs="Tahoma"/>
                <w:color w:val="292929"/>
                <w:sz w:val="27"/>
                <w:szCs w:val="27"/>
              </w:rPr>
              <w:t>.05.2018 года по 2</w:t>
            </w:r>
            <w:r w:rsidRPr="00E633F2">
              <w:rPr>
                <w:rFonts w:ascii="Tahoma" w:eastAsia="Times New Roman" w:hAnsi="Tahoma" w:cs="Tahoma"/>
                <w:color w:val="292929"/>
                <w:sz w:val="27"/>
                <w:szCs w:val="27"/>
                <w:lang w:val="en-US"/>
              </w:rPr>
              <w:t>2</w:t>
            </w:r>
            <w:r w:rsidRPr="00E633F2">
              <w:rPr>
                <w:rFonts w:ascii="Tahoma" w:eastAsia="Times New Roman" w:hAnsi="Tahoma" w:cs="Tahoma"/>
                <w:color w:val="292929"/>
                <w:sz w:val="27"/>
                <w:szCs w:val="27"/>
              </w:rPr>
              <w:t>.05.2018 года</w:t>
            </w:r>
          </w:p>
        </w:tc>
      </w:tr>
      <w:tr w:rsidR="00E633F2" w:rsidRPr="00E633F2" w:rsidTr="00E633F2">
        <w:trPr>
          <w:trHeight w:val="165"/>
        </w:trPr>
        <w:tc>
          <w:tcPr>
            <w:tcW w:w="58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165" w:lineRule="atLeast"/>
              <w:jc w:val="center"/>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6</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240" w:lineRule="auto"/>
              <w:rPr>
                <w:rFonts w:ascii="Tahoma" w:eastAsia="Times New Roman" w:hAnsi="Tahoma" w:cs="Tahoma"/>
                <w:color w:val="292929"/>
                <w:sz w:val="27"/>
                <w:szCs w:val="27"/>
              </w:rPr>
            </w:pPr>
            <w:r w:rsidRPr="00E633F2">
              <w:rPr>
                <w:rFonts w:ascii="Tahoma" w:eastAsia="Times New Roman" w:hAnsi="Tahoma" w:cs="Tahoma"/>
                <w:b/>
                <w:bCs/>
                <w:color w:val="292929"/>
                <w:sz w:val="27"/>
                <w:szCs w:val="27"/>
              </w:rPr>
              <w:t xml:space="preserve"> Математика </w:t>
            </w:r>
          </w:p>
          <w:p w:rsidR="00E633F2" w:rsidRPr="00E633F2" w:rsidRDefault="00E633F2" w:rsidP="00E633F2">
            <w:pPr>
              <w:spacing w:before="100" w:beforeAutospacing="1" w:after="100" w:afterAutospacing="1" w:line="240" w:lineRule="auto"/>
              <w:rPr>
                <w:rFonts w:ascii="Tahoma" w:eastAsia="Times New Roman" w:hAnsi="Tahoma" w:cs="Tahoma"/>
                <w:color w:val="292929"/>
                <w:sz w:val="27"/>
                <w:szCs w:val="27"/>
              </w:rPr>
            </w:pPr>
            <w:r w:rsidRPr="00E633F2">
              <w:rPr>
                <w:rFonts w:ascii="Tahoma" w:eastAsia="Times New Roman" w:hAnsi="Tahoma" w:cs="Tahoma"/>
                <w:b/>
                <w:bCs/>
                <w:color w:val="292929"/>
                <w:sz w:val="27"/>
                <w:szCs w:val="27"/>
              </w:rPr>
              <w:t>Биология</w:t>
            </w:r>
          </w:p>
          <w:p w:rsidR="00E633F2" w:rsidRPr="00E633F2" w:rsidRDefault="00E633F2" w:rsidP="00E633F2">
            <w:pPr>
              <w:spacing w:before="100" w:beforeAutospacing="1" w:after="100" w:afterAutospacing="1" w:line="240" w:lineRule="auto"/>
              <w:rPr>
                <w:rFonts w:ascii="Tahoma" w:eastAsia="Times New Roman" w:hAnsi="Tahoma" w:cs="Tahoma"/>
                <w:b/>
                <w:bCs/>
                <w:color w:val="292929"/>
                <w:sz w:val="27"/>
                <w:szCs w:val="27"/>
              </w:rPr>
            </w:pPr>
          </w:p>
        </w:tc>
        <w:tc>
          <w:tcPr>
            <w:tcW w:w="1513"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контрольная работа</w:t>
            </w:r>
          </w:p>
          <w:p w:rsidR="00E633F2" w:rsidRPr="00E633F2" w:rsidRDefault="00E633F2" w:rsidP="00E633F2">
            <w:pPr>
              <w:spacing w:after="0" w:line="240" w:lineRule="auto"/>
              <w:rPr>
                <w:rFonts w:ascii="Tahoma" w:eastAsia="Times New Roman" w:hAnsi="Tahoma" w:cs="Tahoma"/>
                <w:color w:val="292929"/>
                <w:sz w:val="27"/>
                <w:szCs w:val="27"/>
              </w:rPr>
            </w:pPr>
            <w:r w:rsidRPr="00E633F2">
              <w:rPr>
                <w:rFonts w:ascii="Tahoma" w:eastAsia="Times New Roman" w:hAnsi="Tahoma" w:cs="Tahoma"/>
                <w:color w:val="292929"/>
                <w:sz w:val="27"/>
                <w:szCs w:val="27"/>
              </w:rPr>
              <w:t>тест (45 мин.)</w:t>
            </w:r>
          </w:p>
        </w:tc>
        <w:tc>
          <w:tcPr>
            <w:tcW w:w="1251"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 xml:space="preserve">С </w:t>
            </w:r>
            <w:r w:rsidRPr="00E633F2">
              <w:rPr>
                <w:rFonts w:ascii="Tahoma" w:eastAsia="Times New Roman" w:hAnsi="Tahoma" w:cs="Tahoma"/>
                <w:color w:val="292929"/>
                <w:sz w:val="27"/>
                <w:szCs w:val="27"/>
                <w:lang w:val="en-US"/>
              </w:rPr>
              <w:t>10</w:t>
            </w:r>
            <w:r w:rsidRPr="00E633F2">
              <w:rPr>
                <w:rFonts w:ascii="Tahoma" w:eastAsia="Times New Roman" w:hAnsi="Tahoma" w:cs="Tahoma"/>
                <w:color w:val="292929"/>
                <w:sz w:val="27"/>
                <w:szCs w:val="27"/>
              </w:rPr>
              <w:t>.05.2018 года по 2</w:t>
            </w:r>
            <w:r w:rsidRPr="00E633F2">
              <w:rPr>
                <w:rFonts w:ascii="Tahoma" w:eastAsia="Times New Roman" w:hAnsi="Tahoma" w:cs="Tahoma"/>
                <w:color w:val="292929"/>
                <w:sz w:val="27"/>
                <w:szCs w:val="27"/>
                <w:lang w:val="en-US"/>
              </w:rPr>
              <w:t>2</w:t>
            </w:r>
            <w:r w:rsidRPr="00E633F2">
              <w:rPr>
                <w:rFonts w:ascii="Tahoma" w:eastAsia="Times New Roman" w:hAnsi="Tahoma" w:cs="Tahoma"/>
                <w:color w:val="292929"/>
                <w:sz w:val="27"/>
                <w:szCs w:val="27"/>
              </w:rPr>
              <w:t>.05.2018 года</w:t>
            </w:r>
          </w:p>
        </w:tc>
      </w:tr>
      <w:tr w:rsidR="00E633F2" w:rsidRPr="00E633F2" w:rsidTr="00E633F2">
        <w:trPr>
          <w:trHeight w:val="165"/>
        </w:trPr>
        <w:tc>
          <w:tcPr>
            <w:tcW w:w="58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165" w:lineRule="atLeast"/>
              <w:jc w:val="center"/>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7</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240" w:lineRule="auto"/>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 xml:space="preserve">Литература </w:t>
            </w:r>
          </w:p>
          <w:p w:rsidR="00E633F2" w:rsidRPr="00E633F2" w:rsidRDefault="00E633F2" w:rsidP="00E633F2">
            <w:pPr>
              <w:spacing w:before="100" w:beforeAutospacing="1" w:after="100" w:afterAutospacing="1" w:line="240" w:lineRule="auto"/>
              <w:rPr>
                <w:rFonts w:ascii="Tahoma" w:eastAsia="Times New Roman" w:hAnsi="Tahoma" w:cs="Tahoma"/>
                <w:color w:val="292929"/>
                <w:sz w:val="27"/>
                <w:szCs w:val="27"/>
              </w:rPr>
            </w:pPr>
            <w:r w:rsidRPr="00E633F2">
              <w:rPr>
                <w:rFonts w:ascii="Tahoma" w:eastAsia="Times New Roman" w:hAnsi="Tahoma" w:cs="Tahoma"/>
                <w:b/>
                <w:bCs/>
                <w:color w:val="292929"/>
                <w:sz w:val="27"/>
                <w:szCs w:val="27"/>
              </w:rPr>
              <w:t xml:space="preserve">Обществознание </w:t>
            </w:r>
          </w:p>
        </w:tc>
        <w:tc>
          <w:tcPr>
            <w:tcW w:w="1513"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after="0" w:line="240" w:lineRule="auto"/>
              <w:rPr>
                <w:rFonts w:ascii="Tahoma" w:eastAsia="Times New Roman" w:hAnsi="Tahoma" w:cs="Tahoma"/>
                <w:color w:val="292929"/>
                <w:sz w:val="27"/>
                <w:szCs w:val="27"/>
              </w:rPr>
            </w:pPr>
          </w:p>
          <w:p w:rsidR="00E633F2" w:rsidRPr="00E633F2" w:rsidRDefault="00E633F2" w:rsidP="00E633F2">
            <w:pPr>
              <w:spacing w:after="0" w:line="240" w:lineRule="auto"/>
              <w:rPr>
                <w:rFonts w:ascii="Tahoma" w:eastAsia="Times New Roman" w:hAnsi="Tahoma" w:cs="Tahoma"/>
                <w:color w:val="292929"/>
                <w:sz w:val="27"/>
                <w:szCs w:val="27"/>
              </w:rPr>
            </w:pPr>
            <w:r w:rsidRPr="00E633F2">
              <w:rPr>
                <w:rFonts w:ascii="Tahoma" w:eastAsia="Times New Roman" w:hAnsi="Tahoma" w:cs="Tahoma"/>
                <w:color w:val="292929"/>
                <w:sz w:val="27"/>
                <w:szCs w:val="27"/>
              </w:rPr>
              <w:t>Тест (45 мин.)</w:t>
            </w:r>
          </w:p>
        </w:tc>
        <w:tc>
          <w:tcPr>
            <w:tcW w:w="1251"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 xml:space="preserve">С </w:t>
            </w:r>
            <w:r w:rsidRPr="00E633F2">
              <w:rPr>
                <w:rFonts w:ascii="Tahoma" w:eastAsia="Times New Roman" w:hAnsi="Tahoma" w:cs="Tahoma"/>
                <w:color w:val="292929"/>
                <w:sz w:val="27"/>
                <w:szCs w:val="27"/>
                <w:lang w:val="en-US"/>
              </w:rPr>
              <w:t>14</w:t>
            </w:r>
            <w:r w:rsidRPr="00E633F2">
              <w:rPr>
                <w:rFonts w:ascii="Tahoma" w:eastAsia="Times New Roman" w:hAnsi="Tahoma" w:cs="Tahoma"/>
                <w:color w:val="292929"/>
                <w:sz w:val="27"/>
                <w:szCs w:val="27"/>
              </w:rPr>
              <w:t xml:space="preserve">.05.2018 года по </w:t>
            </w:r>
            <w:r w:rsidRPr="00E633F2">
              <w:rPr>
                <w:rFonts w:ascii="Tahoma" w:eastAsia="Times New Roman" w:hAnsi="Tahoma" w:cs="Tahoma"/>
                <w:color w:val="292929"/>
                <w:sz w:val="27"/>
                <w:szCs w:val="27"/>
                <w:lang w:val="en-US"/>
              </w:rPr>
              <w:t>30</w:t>
            </w:r>
            <w:r w:rsidRPr="00E633F2">
              <w:rPr>
                <w:rFonts w:ascii="Tahoma" w:eastAsia="Times New Roman" w:hAnsi="Tahoma" w:cs="Tahoma"/>
                <w:color w:val="292929"/>
                <w:sz w:val="27"/>
                <w:szCs w:val="27"/>
              </w:rPr>
              <w:t>.05.2018 года</w:t>
            </w:r>
          </w:p>
        </w:tc>
      </w:tr>
      <w:tr w:rsidR="00E633F2" w:rsidRPr="00E633F2" w:rsidTr="00E633F2">
        <w:trPr>
          <w:trHeight w:val="165"/>
        </w:trPr>
        <w:tc>
          <w:tcPr>
            <w:tcW w:w="58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165" w:lineRule="atLeast"/>
              <w:jc w:val="center"/>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8</w:t>
            </w:r>
          </w:p>
        </w:tc>
        <w:tc>
          <w:tcPr>
            <w:tcW w:w="165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E633F2" w:rsidRPr="00E633F2" w:rsidRDefault="00E633F2" w:rsidP="00E633F2">
            <w:pPr>
              <w:spacing w:before="100" w:beforeAutospacing="1" w:after="100" w:afterAutospacing="1" w:line="240" w:lineRule="auto"/>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 xml:space="preserve">Английский язык </w:t>
            </w:r>
          </w:p>
          <w:p w:rsidR="00E633F2" w:rsidRPr="00E633F2" w:rsidRDefault="00E633F2" w:rsidP="00E633F2">
            <w:pPr>
              <w:spacing w:before="100" w:beforeAutospacing="1" w:after="100" w:afterAutospacing="1" w:line="240" w:lineRule="auto"/>
              <w:rPr>
                <w:rFonts w:ascii="Tahoma" w:eastAsia="Times New Roman" w:hAnsi="Tahoma" w:cs="Tahoma"/>
                <w:b/>
                <w:bCs/>
                <w:color w:val="292929"/>
                <w:sz w:val="27"/>
                <w:szCs w:val="27"/>
              </w:rPr>
            </w:pPr>
            <w:r w:rsidRPr="00E633F2">
              <w:rPr>
                <w:rFonts w:ascii="Tahoma" w:eastAsia="Times New Roman" w:hAnsi="Tahoma" w:cs="Tahoma"/>
                <w:b/>
                <w:bCs/>
                <w:color w:val="292929"/>
                <w:sz w:val="27"/>
                <w:szCs w:val="27"/>
              </w:rPr>
              <w:t xml:space="preserve">Физика </w:t>
            </w:r>
          </w:p>
        </w:tc>
        <w:tc>
          <w:tcPr>
            <w:tcW w:w="1513"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after="0" w:line="240" w:lineRule="auto"/>
              <w:rPr>
                <w:rFonts w:ascii="Tahoma" w:eastAsia="Times New Roman" w:hAnsi="Tahoma" w:cs="Tahoma"/>
                <w:color w:val="292929"/>
                <w:sz w:val="27"/>
                <w:szCs w:val="27"/>
              </w:rPr>
            </w:pPr>
            <w:r w:rsidRPr="00E633F2">
              <w:rPr>
                <w:rFonts w:ascii="Tahoma" w:eastAsia="Times New Roman" w:hAnsi="Tahoma" w:cs="Tahoma"/>
                <w:color w:val="292929"/>
                <w:sz w:val="27"/>
                <w:szCs w:val="27"/>
              </w:rPr>
              <w:t>Тест (45 мин.)</w:t>
            </w:r>
          </w:p>
        </w:tc>
        <w:tc>
          <w:tcPr>
            <w:tcW w:w="1251" w:type="pct"/>
            <w:tcBorders>
              <w:top w:val="single" w:sz="4" w:space="0" w:color="auto"/>
              <w:left w:val="single" w:sz="4" w:space="0" w:color="auto"/>
              <w:bottom w:val="single" w:sz="4" w:space="0" w:color="auto"/>
              <w:right w:val="single" w:sz="4" w:space="0" w:color="auto"/>
            </w:tcBorders>
            <w:shd w:val="clear" w:color="auto" w:fill="auto"/>
          </w:tcPr>
          <w:p w:rsidR="00E633F2" w:rsidRPr="00E633F2" w:rsidRDefault="00E633F2" w:rsidP="00E633F2">
            <w:pPr>
              <w:spacing w:before="100" w:beforeAutospacing="1" w:after="100" w:afterAutospacing="1" w:line="165" w:lineRule="atLeast"/>
              <w:rPr>
                <w:rFonts w:ascii="Tahoma" w:eastAsia="Times New Roman" w:hAnsi="Tahoma" w:cs="Tahoma"/>
                <w:color w:val="292929"/>
                <w:sz w:val="27"/>
                <w:szCs w:val="27"/>
              </w:rPr>
            </w:pPr>
            <w:r w:rsidRPr="00E633F2">
              <w:rPr>
                <w:rFonts w:ascii="Tahoma" w:eastAsia="Times New Roman" w:hAnsi="Tahoma" w:cs="Tahoma"/>
                <w:color w:val="292929"/>
                <w:sz w:val="27"/>
                <w:szCs w:val="27"/>
              </w:rPr>
              <w:t xml:space="preserve">С </w:t>
            </w:r>
            <w:r w:rsidRPr="00E633F2">
              <w:rPr>
                <w:rFonts w:ascii="Tahoma" w:eastAsia="Times New Roman" w:hAnsi="Tahoma" w:cs="Tahoma"/>
                <w:color w:val="292929"/>
                <w:sz w:val="27"/>
                <w:szCs w:val="27"/>
                <w:lang w:val="en-US"/>
              </w:rPr>
              <w:t>14</w:t>
            </w:r>
            <w:r w:rsidRPr="00E633F2">
              <w:rPr>
                <w:rFonts w:ascii="Tahoma" w:eastAsia="Times New Roman" w:hAnsi="Tahoma" w:cs="Tahoma"/>
                <w:color w:val="292929"/>
                <w:sz w:val="27"/>
                <w:szCs w:val="27"/>
              </w:rPr>
              <w:t xml:space="preserve">.05.2018 года по </w:t>
            </w:r>
            <w:r w:rsidRPr="00E633F2">
              <w:rPr>
                <w:rFonts w:ascii="Tahoma" w:eastAsia="Times New Roman" w:hAnsi="Tahoma" w:cs="Tahoma"/>
                <w:color w:val="292929"/>
                <w:sz w:val="27"/>
                <w:szCs w:val="27"/>
                <w:lang w:val="en-US"/>
              </w:rPr>
              <w:t>30</w:t>
            </w:r>
            <w:r w:rsidRPr="00E633F2">
              <w:rPr>
                <w:rFonts w:ascii="Tahoma" w:eastAsia="Times New Roman" w:hAnsi="Tahoma" w:cs="Tahoma"/>
                <w:color w:val="292929"/>
                <w:sz w:val="27"/>
                <w:szCs w:val="27"/>
              </w:rPr>
              <w:t>.05.2018 года</w:t>
            </w:r>
          </w:p>
        </w:tc>
      </w:tr>
    </w:tbl>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r w:rsidRPr="00E633F2">
        <w:rPr>
          <w:rFonts w:ascii="Times New Roman" w:eastAsia="Times New Roman" w:hAnsi="Times New Roman" w:cs="Times New Roman"/>
          <w:b/>
          <w:color w:val="000000"/>
          <w:spacing w:val="-3"/>
          <w:sz w:val="24"/>
          <w:szCs w:val="24"/>
        </w:rPr>
        <w:t xml:space="preserve">              </w:t>
      </w:r>
      <w:r w:rsidRPr="00E633F2">
        <w:rPr>
          <w:rFonts w:ascii="Times New Roman" w:eastAsia="Times New Roman" w:hAnsi="Times New Roman" w:cs="Times New Roman"/>
          <w:b/>
          <w:color w:val="000000"/>
          <w:spacing w:val="-3"/>
          <w:sz w:val="24"/>
          <w:szCs w:val="24"/>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r>
      <w:r w:rsidRPr="00E633F2">
        <w:rPr>
          <w:rFonts w:ascii="Times New Roman" w:eastAsia="Times New Roman" w:hAnsi="Times New Roman" w:cs="Times New Roman"/>
          <w:b/>
          <w:color w:val="000000"/>
          <w:spacing w:val="-3"/>
          <w:sz w:val="24"/>
          <w:szCs w:val="24"/>
          <w:lang w:val="en-US"/>
        </w:rPr>
        <w:tab/>
        <w:t>141</w:t>
      </w:r>
      <w:proofErr w:type="gramStart"/>
      <w:r w:rsidRPr="00E633F2">
        <w:rPr>
          <w:rFonts w:ascii="Times New Roman" w:eastAsia="Times New Roman" w:hAnsi="Times New Roman" w:cs="Times New Roman"/>
          <w:b/>
          <w:color w:val="000000"/>
          <w:spacing w:val="-3"/>
          <w:sz w:val="24"/>
          <w:szCs w:val="24"/>
        </w:rPr>
        <w:t>,5</w:t>
      </w:r>
      <w:proofErr w:type="gramEnd"/>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p>
    <w:p w:rsidR="00E633F2" w:rsidRPr="00E633F2" w:rsidRDefault="00E633F2" w:rsidP="00E633F2">
      <w:pPr>
        <w:tabs>
          <w:tab w:val="num" w:pos="0"/>
        </w:tabs>
        <w:spacing w:before="30" w:after="30" w:line="240" w:lineRule="auto"/>
        <w:jc w:val="center"/>
        <w:rPr>
          <w:rFonts w:ascii="Times New Roman" w:eastAsia="Times New Roman" w:hAnsi="Times New Roman" w:cs="Times New Roman"/>
          <w:b/>
          <w:color w:val="000000"/>
          <w:spacing w:val="-3"/>
          <w:sz w:val="24"/>
          <w:szCs w:val="24"/>
        </w:rPr>
      </w:pPr>
      <w:r w:rsidRPr="00E633F2">
        <w:rPr>
          <w:rFonts w:ascii="Times New Roman" w:eastAsia="Times New Roman" w:hAnsi="Times New Roman" w:cs="Times New Roman"/>
          <w:b/>
          <w:color w:val="000000"/>
          <w:spacing w:val="-3"/>
          <w:sz w:val="24"/>
          <w:szCs w:val="24"/>
        </w:rPr>
        <w:t>Проведение промежуточной аттестации в  5, 6, 7 и 8  классах</w:t>
      </w:r>
    </w:p>
    <w:p w:rsidR="00E633F2" w:rsidRDefault="00E633F2" w:rsidP="00E633F2">
      <w:pPr>
        <w:tabs>
          <w:tab w:val="num" w:pos="0"/>
        </w:tabs>
        <w:spacing w:before="30" w:after="30" w:line="240" w:lineRule="auto"/>
        <w:jc w:val="both"/>
        <w:rPr>
          <w:rFonts w:ascii="Tahoma" w:eastAsia="Times New Roman" w:hAnsi="Tahoma" w:cs="Tahoma"/>
          <w:color w:val="292929"/>
          <w:sz w:val="27"/>
          <w:szCs w:val="27"/>
        </w:rPr>
      </w:pPr>
      <w:r w:rsidRPr="00E633F2">
        <w:rPr>
          <w:rFonts w:ascii="Times New Roman" w:eastAsia="Times New Roman" w:hAnsi="Times New Roman" w:cs="Times New Roman"/>
          <w:color w:val="000000"/>
          <w:spacing w:val="-3"/>
          <w:sz w:val="24"/>
          <w:szCs w:val="24"/>
        </w:rPr>
        <w:t xml:space="preserve">Промежуточная аттестация в 5-8 классах в форме итоговых контрольных работ проводится с 14 по 30 мая 2018 года без прекращения общеобразовательного процесса.   </w:t>
      </w:r>
      <w:r w:rsidRPr="00E633F2">
        <w:rPr>
          <w:rFonts w:ascii="Tahoma" w:eastAsia="Times New Roman" w:hAnsi="Tahoma" w:cs="Tahoma"/>
          <w:color w:val="292929"/>
          <w:sz w:val="27"/>
          <w:szCs w:val="27"/>
        </w:rPr>
        <w:t> </w:t>
      </w:r>
    </w:p>
    <w:p w:rsidR="00E633F2" w:rsidRDefault="00E633F2" w:rsidP="00E633F2">
      <w:pPr>
        <w:tabs>
          <w:tab w:val="num" w:pos="0"/>
        </w:tabs>
        <w:spacing w:before="30" w:after="30" w:line="240" w:lineRule="auto"/>
        <w:jc w:val="both"/>
        <w:rPr>
          <w:rFonts w:ascii="Tahoma" w:eastAsia="Times New Roman" w:hAnsi="Tahoma" w:cs="Tahoma"/>
          <w:color w:val="292929"/>
          <w:sz w:val="27"/>
          <w:szCs w:val="27"/>
        </w:rPr>
      </w:pPr>
    </w:p>
    <w:p w:rsidR="00E633F2" w:rsidRPr="00E633F2" w:rsidRDefault="00E633F2" w:rsidP="00061C2F">
      <w:pPr>
        <w:tabs>
          <w:tab w:val="num" w:pos="0"/>
        </w:tabs>
        <w:spacing w:before="30" w:after="30" w:line="240" w:lineRule="auto"/>
        <w:jc w:val="center"/>
        <w:rPr>
          <w:rFonts w:ascii="Tahoma" w:eastAsia="Times New Roman" w:hAnsi="Tahoma" w:cs="Tahoma"/>
          <w:color w:val="292929"/>
          <w:sz w:val="27"/>
          <w:szCs w:val="27"/>
        </w:rPr>
      </w:pPr>
    </w:p>
    <w:p w:rsidR="00E633F2" w:rsidRPr="00E633F2" w:rsidRDefault="00E633F2" w:rsidP="00E633F2">
      <w:pPr>
        <w:tabs>
          <w:tab w:val="num" w:pos="0"/>
        </w:tabs>
        <w:spacing w:before="30" w:after="30" w:line="240" w:lineRule="auto"/>
        <w:jc w:val="both"/>
        <w:rPr>
          <w:rFonts w:ascii="Times New Roman" w:eastAsia="Times New Roman" w:hAnsi="Times New Roman" w:cs="Times New Roman"/>
          <w:color w:val="000000"/>
          <w:spacing w:val="-3"/>
          <w:sz w:val="24"/>
          <w:szCs w:val="24"/>
        </w:rPr>
      </w:pPr>
    </w:p>
    <w:p w:rsidR="00E633F2" w:rsidRPr="00E633F2" w:rsidRDefault="00E633F2" w:rsidP="00E633F2">
      <w:pPr>
        <w:jc w:val="both"/>
        <w:rPr>
          <w:rFonts w:ascii="Calibri" w:eastAsia="Calibri" w:hAnsi="Calibri" w:cs="Times New Roman"/>
          <w:sz w:val="28"/>
          <w:szCs w:val="28"/>
          <w:lang w:eastAsia="en-US"/>
        </w:rPr>
      </w:pPr>
    </w:p>
    <w:p w:rsidR="00061C2F" w:rsidRPr="00061C2F" w:rsidRDefault="00061C2F" w:rsidP="00061C2F">
      <w:pPr>
        <w:spacing w:after="0"/>
        <w:jc w:val="right"/>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Утверждаю</w:t>
      </w:r>
    </w:p>
    <w:p w:rsidR="00061C2F" w:rsidRPr="00061C2F" w:rsidRDefault="00061C2F" w:rsidP="00061C2F">
      <w:pPr>
        <w:spacing w:after="0"/>
        <w:jc w:val="right"/>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 xml:space="preserve">Директор БОУ </w:t>
      </w:r>
      <w:proofErr w:type="gramStart"/>
      <w:r w:rsidRPr="00061C2F">
        <w:rPr>
          <w:rFonts w:ascii="Times New Roman" w:eastAsia="Calibri" w:hAnsi="Times New Roman" w:cs="Times New Roman"/>
          <w:sz w:val="24"/>
          <w:szCs w:val="24"/>
          <w:lang w:eastAsia="en-US"/>
        </w:rPr>
        <w:t>ТР</w:t>
      </w:r>
      <w:proofErr w:type="gramEnd"/>
      <w:r w:rsidRPr="00061C2F">
        <w:rPr>
          <w:rFonts w:ascii="Times New Roman" w:eastAsia="Calibri" w:hAnsi="Times New Roman" w:cs="Times New Roman"/>
          <w:sz w:val="24"/>
          <w:szCs w:val="24"/>
          <w:lang w:eastAsia="en-US"/>
        </w:rPr>
        <w:t xml:space="preserve"> ОО «Никольская СОШ» ______________</w:t>
      </w:r>
    </w:p>
    <w:p w:rsidR="00061C2F" w:rsidRPr="00061C2F" w:rsidRDefault="00061C2F" w:rsidP="00061C2F">
      <w:pPr>
        <w:spacing w:after="0"/>
        <w:jc w:val="right"/>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 xml:space="preserve">Е.И. Ченская            </w:t>
      </w:r>
    </w:p>
    <w:p w:rsidR="00061C2F" w:rsidRPr="00061C2F" w:rsidRDefault="00061C2F" w:rsidP="00061C2F">
      <w:pPr>
        <w:spacing w:after="0"/>
        <w:jc w:val="right"/>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Приказ № 211-Д от 01. 09. 2017 г.</w:t>
      </w:r>
    </w:p>
    <w:p w:rsidR="00061C2F" w:rsidRPr="00061C2F" w:rsidRDefault="00061C2F" w:rsidP="00061C2F">
      <w:pPr>
        <w:spacing w:after="0"/>
        <w:jc w:val="center"/>
        <w:rPr>
          <w:rFonts w:ascii="Times New Roman" w:eastAsia="Calibri" w:hAnsi="Times New Roman" w:cs="Times New Roman"/>
          <w:b/>
          <w:sz w:val="28"/>
          <w:szCs w:val="28"/>
          <w:lang w:eastAsia="en-US"/>
        </w:rPr>
      </w:pPr>
    </w:p>
    <w:p w:rsidR="00061C2F" w:rsidRPr="00061C2F" w:rsidRDefault="00061C2F" w:rsidP="00061C2F">
      <w:pPr>
        <w:spacing w:after="0"/>
        <w:jc w:val="center"/>
        <w:rPr>
          <w:rFonts w:ascii="Times New Roman" w:eastAsia="Calibri" w:hAnsi="Times New Roman" w:cs="Times New Roman"/>
          <w:b/>
          <w:sz w:val="28"/>
          <w:szCs w:val="28"/>
          <w:lang w:eastAsia="en-US"/>
        </w:rPr>
      </w:pPr>
      <w:r w:rsidRPr="00061C2F">
        <w:rPr>
          <w:rFonts w:ascii="Times New Roman" w:eastAsia="Calibri" w:hAnsi="Times New Roman" w:cs="Times New Roman"/>
          <w:b/>
          <w:sz w:val="28"/>
          <w:szCs w:val="28"/>
          <w:lang w:eastAsia="en-US"/>
        </w:rPr>
        <w:t xml:space="preserve">  Календарный учебный график</w:t>
      </w:r>
    </w:p>
    <w:p w:rsidR="00061C2F" w:rsidRPr="00061C2F" w:rsidRDefault="00061C2F" w:rsidP="00061C2F">
      <w:pPr>
        <w:spacing w:after="0"/>
        <w:jc w:val="center"/>
        <w:rPr>
          <w:rFonts w:ascii="Times New Roman" w:eastAsia="Calibri" w:hAnsi="Times New Roman" w:cs="Times New Roman"/>
          <w:b/>
          <w:sz w:val="28"/>
          <w:szCs w:val="28"/>
          <w:lang w:eastAsia="en-US"/>
        </w:rPr>
      </w:pPr>
      <w:r w:rsidRPr="00061C2F">
        <w:rPr>
          <w:rFonts w:ascii="Times New Roman" w:eastAsia="Calibri" w:hAnsi="Times New Roman" w:cs="Times New Roman"/>
          <w:b/>
          <w:sz w:val="28"/>
          <w:szCs w:val="28"/>
          <w:lang w:eastAsia="en-US"/>
        </w:rPr>
        <w:t>на 2017-2018 учебный год</w:t>
      </w:r>
    </w:p>
    <w:p w:rsidR="00061C2F" w:rsidRPr="00061C2F" w:rsidRDefault="00061C2F" w:rsidP="00061C2F">
      <w:pPr>
        <w:spacing w:before="100" w:beforeAutospacing="1" w:after="100" w:afterAutospacing="1" w:line="240" w:lineRule="auto"/>
        <w:jc w:val="both"/>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1. Начало учебного года:</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01.09.2017 г.</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2. Окончание учебного года:</w:t>
      </w:r>
    </w:p>
    <w:p w:rsidR="00061C2F" w:rsidRPr="00061C2F" w:rsidRDefault="00061C2F" w:rsidP="00061C2F">
      <w:pPr>
        <w:tabs>
          <w:tab w:val="left" w:pos="284"/>
        </w:tabs>
        <w:spacing w:before="100" w:beforeAutospacing="1" w:after="100" w:afterAutospacing="1" w:line="240" w:lineRule="auto"/>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Учебные занятия заканчиваются:</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в 1 классе – 25 мая; в 9 - 11 классах – 25 мая; 2 – 8, 10 классы – 30 мая.</w:t>
      </w:r>
    </w:p>
    <w:p w:rsidR="00061C2F" w:rsidRPr="00061C2F" w:rsidRDefault="00061C2F" w:rsidP="00061C2F">
      <w:pPr>
        <w:tabs>
          <w:tab w:val="left" w:pos="284"/>
        </w:tabs>
        <w:spacing w:before="100" w:beforeAutospacing="1" w:after="100" w:afterAutospacing="1" w:line="240" w:lineRule="auto"/>
        <w:jc w:val="both"/>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 xml:space="preserve">3. Начало учебных занятий </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xml:space="preserve">1-11 </w:t>
      </w:r>
      <w:proofErr w:type="gramStart"/>
      <w:r w:rsidRPr="00061C2F">
        <w:rPr>
          <w:rFonts w:ascii="Times New Roman" w:eastAsia="Times New Roman" w:hAnsi="Times New Roman" w:cs="Times New Roman"/>
          <w:sz w:val="24"/>
          <w:szCs w:val="24"/>
        </w:rPr>
        <w:t>классах</w:t>
      </w:r>
      <w:proofErr w:type="gramEnd"/>
      <w:r w:rsidRPr="00061C2F">
        <w:rPr>
          <w:rFonts w:ascii="Times New Roman" w:eastAsia="Times New Roman" w:hAnsi="Times New Roman" w:cs="Times New Roman"/>
          <w:sz w:val="24"/>
          <w:szCs w:val="24"/>
        </w:rPr>
        <w:t xml:space="preserve"> – 9.00 час.</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 xml:space="preserve">4. Окончание учебных занятий </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 xml:space="preserve"> </w:t>
      </w:r>
      <w:r w:rsidRPr="00061C2F">
        <w:rPr>
          <w:rFonts w:ascii="Times New Roman" w:eastAsia="Times New Roman" w:hAnsi="Times New Roman" w:cs="Times New Roman"/>
          <w:sz w:val="24"/>
          <w:szCs w:val="24"/>
        </w:rPr>
        <w:t>1-4  классы – 13.20</w:t>
      </w:r>
      <w:proofErr w:type="gramStart"/>
      <w:r w:rsidRPr="00061C2F">
        <w:rPr>
          <w:rFonts w:ascii="Times New Roman" w:eastAsia="Times New Roman" w:hAnsi="Times New Roman" w:cs="Times New Roman"/>
          <w:sz w:val="24"/>
          <w:szCs w:val="24"/>
        </w:rPr>
        <w:t xml:space="preserve"> ;</w:t>
      </w:r>
      <w:proofErr w:type="gramEnd"/>
      <w:r w:rsidRPr="00061C2F">
        <w:rPr>
          <w:rFonts w:ascii="Times New Roman" w:eastAsia="Times New Roman" w:hAnsi="Times New Roman" w:cs="Times New Roman"/>
          <w:sz w:val="24"/>
          <w:szCs w:val="24"/>
        </w:rPr>
        <w:t xml:space="preserve"> 5-11 классы – 14.50 .</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5. Сменность занятий</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lastRenderedPageBreak/>
        <w:t xml:space="preserve"> </w:t>
      </w:r>
      <w:r w:rsidRPr="00061C2F">
        <w:rPr>
          <w:rFonts w:ascii="Times New Roman" w:eastAsia="Times New Roman" w:hAnsi="Times New Roman" w:cs="Times New Roman"/>
          <w:sz w:val="24"/>
          <w:szCs w:val="24"/>
        </w:rPr>
        <w:t>Занятия проводятся в одну смену</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6. Продолжительность учебного года</w:t>
      </w:r>
    </w:p>
    <w:p w:rsidR="00061C2F" w:rsidRPr="00061C2F" w:rsidRDefault="00061C2F" w:rsidP="00061C2F">
      <w:pPr>
        <w:tabs>
          <w:tab w:val="left" w:pos="284"/>
        </w:tabs>
        <w:spacing w:before="100" w:beforeAutospacing="1" w:after="100" w:afterAutospacing="1" w:line="240" w:lineRule="auto"/>
        <w:rPr>
          <w:rFonts w:ascii="Times New Roman" w:eastAsia="Times New Roman" w:hAnsi="Times New Roman" w:cs="Times New Roman"/>
          <w:b/>
          <w:bCs/>
          <w:sz w:val="24"/>
          <w:szCs w:val="24"/>
        </w:rPr>
      </w:pPr>
      <w:r w:rsidRPr="00061C2F">
        <w:rPr>
          <w:rFonts w:ascii="Times New Roman" w:eastAsia="Times New Roman" w:hAnsi="Times New Roman" w:cs="Times New Roman"/>
          <w:sz w:val="24"/>
          <w:szCs w:val="24"/>
        </w:rPr>
        <w:t xml:space="preserve">1 класс – 33 недели; 2- 11 классы – 34 недели; </w:t>
      </w:r>
    </w:p>
    <w:p w:rsidR="00061C2F" w:rsidRPr="00061C2F" w:rsidRDefault="00061C2F" w:rsidP="00061C2F">
      <w:pPr>
        <w:tabs>
          <w:tab w:val="left" w:pos="284"/>
        </w:tabs>
        <w:rPr>
          <w:rFonts w:ascii="Times New Roman" w:eastAsia="Calibri" w:hAnsi="Times New Roman" w:cs="Times New Roman"/>
          <w:b/>
          <w:bCs/>
          <w:lang w:eastAsia="en-US"/>
        </w:rPr>
      </w:pPr>
      <w:r w:rsidRPr="00061C2F">
        <w:rPr>
          <w:rFonts w:ascii="Times New Roman" w:eastAsia="Calibri" w:hAnsi="Times New Roman" w:cs="Times New Roman"/>
          <w:b/>
          <w:bCs/>
          <w:lang w:eastAsia="en-US"/>
        </w:rPr>
        <w:t>7. Режим работы школы</w:t>
      </w:r>
    </w:p>
    <w:p w:rsidR="00061C2F" w:rsidRPr="00061C2F" w:rsidRDefault="00061C2F" w:rsidP="00061C2F">
      <w:pPr>
        <w:tabs>
          <w:tab w:val="left" w:pos="284"/>
        </w:tabs>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 xml:space="preserve">1 - 11 класс – 5-дневная рабочая неделя; </w:t>
      </w:r>
    </w:p>
    <w:p w:rsidR="00061C2F" w:rsidRPr="00061C2F" w:rsidRDefault="00061C2F" w:rsidP="00061C2F">
      <w:pPr>
        <w:tabs>
          <w:tab w:val="num" w:pos="360"/>
        </w:tabs>
        <w:spacing w:before="24" w:after="24"/>
        <w:jc w:val="both"/>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 xml:space="preserve"> 8.     Регламентирование образовательного процесса на учебный год</w:t>
      </w:r>
    </w:p>
    <w:p w:rsidR="00061C2F" w:rsidRPr="00061C2F" w:rsidRDefault="00061C2F" w:rsidP="00061C2F">
      <w:pPr>
        <w:spacing w:before="24" w:after="24"/>
        <w:jc w:val="both"/>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1) Продолжительность учебных занятий по четвертям: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86"/>
        <w:gridCol w:w="3479"/>
        <w:gridCol w:w="3494"/>
        <w:gridCol w:w="5741"/>
      </w:tblGrid>
      <w:tr w:rsidR="00061C2F" w:rsidRPr="00061C2F" w:rsidTr="00061C2F">
        <w:trPr>
          <w:cantSplit/>
          <w:jc w:val="center"/>
        </w:trPr>
        <w:tc>
          <w:tcPr>
            <w:tcW w:w="790" w:type="pct"/>
            <w:vMerge w:val="restar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 </w:t>
            </w:r>
          </w:p>
        </w:tc>
        <w:tc>
          <w:tcPr>
            <w:tcW w:w="2309" w:type="pct"/>
            <w:gridSpan w:val="2"/>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Дата</w:t>
            </w:r>
          </w:p>
        </w:tc>
        <w:tc>
          <w:tcPr>
            <w:tcW w:w="1901" w:type="pct"/>
            <w:vMerge w:val="restar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Продолжительность</w:t>
            </w:r>
          </w:p>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(количество учебных недель)</w:t>
            </w:r>
          </w:p>
        </w:tc>
      </w:tr>
      <w:tr w:rsidR="00061C2F" w:rsidRPr="00061C2F" w:rsidTr="00061C2F">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rPr>
                <w:rFonts w:ascii="Times New Roman" w:eastAsia="Calibri" w:hAnsi="Times New Roman" w:cs="Times New Roman"/>
                <w:color w:val="000000"/>
                <w:sz w:val="24"/>
                <w:szCs w:val="24"/>
                <w:lang w:eastAsia="en-US"/>
              </w:rPr>
            </w:pPr>
          </w:p>
        </w:tc>
        <w:tc>
          <w:tcPr>
            <w:tcW w:w="1152"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Начало четверти</w:t>
            </w:r>
          </w:p>
        </w:tc>
        <w:tc>
          <w:tcPr>
            <w:tcW w:w="115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Окончание четверти</w:t>
            </w:r>
          </w:p>
        </w:tc>
        <w:tc>
          <w:tcPr>
            <w:tcW w:w="0" w:type="auto"/>
            <w:vMerge/>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rPr>
                <w:rFonts w:ascii="Times New Roman" w:eastAsia="Calibri" w:hAnsi="Times New Roman" w:cs="Times New Roman"/>
                <w:color w:val="000000"/>
                <w:sz w:val="24"/>
                <w:szCs w:val="24"/>
                <w:lang w:eastAsia="en-US"/>
              </w:rPr>
            </w:pPr>
          </w:p>
        </w:tc>
      </w:tr>
      <w:tr w:rsidR="00061C2F" w:rsidRPr="00061C2F" w:rsidTr="00061C2F">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 xml:space="preserve">1 </w:t>
            </w:r>
          </w:p>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0</w:t>
            </w:r>
            <w:r w:rsidRPr="00061C2F">
              <w:rPr>
                <w:rFonts w:ascii="Times New Roman" w:eastAsia="Calibri" w:hAnsi="Times New Roman" w:cs="Times New Roman"/>
                <w:color w:val="000000"/>
                <w:sz w:val="24"/>
                <w:szCs w:val="24"/>
                <w:lang w:val="en-US" w:eastAsia="en-US"/>
              </w:rPr>
              <w:t>1</w:t>
            </w:r>
            <w:r w:rsidRPr="00061C2F">
              <w:rPr>
                <w:rFonts w:ascii="Times New Roman" w:eastAsia="Calibri" w:hAnsi="Times New Roman" w:cs="Times New Roman"/>
                <w:color w:val="000000"/>
                <w:sz w:val="24"/>
                <w:szCs w:val="24"/>
                <w:lang w:eastAsia="en-US"/>
              </w:rPr>
              <w:t>.09.1</w:t>
            </w:r>
            <w:r w:rsidRPr="00061C2F">
              <w:rPr>
                <w:rFonts w:ascii="Times New Roman" w:eastAsia="Calibri" w:hAnsi="Times New Roman" w:cs="Times New Roman"/>
                <w:color w:val="000000"/>
                <w:sz w:val="24"/>
                <w:szCs w:val="24"/>
                <w:lang w:val="en-US" w:eastAsia="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27.10.1</w:t>
            </w:r>
            <w:r w:rsidRPr="00061C2F">
              <w:rPr>
                <w:rFonts w:ascii="Times New Roman" w:eastAsia="Calibri" w:hAnsi="Times New Roman" w:cs="Times New Roman"/>
                <w:color w:val="000000"/>
                <w:sz w:val="24"/>
                <w:szCs w:val="24"/>
                <w:lang w:val="en-US" w:eastAsia="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9 недель</w:t>
            </w:r>
          </w:p>
        </w:tc>
      </w:tr>
      <w:tr w:rsidR="00061C2F" w:rsidRPr="00061C2F" w:rsidTr="00061C2F">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 xml:space="preserve">2 </w:t>
            </w:r>
          </w:p>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07.11.1</w:t>
            </w:r>
            <w:r w:rsidRPr="00061C2F">
              <w:rPr>
                <w:rFonts w:ascii="Times New Roman" w:eastAsia="Calibri" w:hAnsi="Times New Roman" w:cs="Times New Roman"/>
                <w:color w:val="000000"/>
                <w:sz w:val="24"/>
                <w:szCs w:val="24"/>
                <w:lang w:val="en-US" w:eastAsia="en-US"/>
              </w:rPr>
              <w:t>7</w:t>
            </w:r>
          </w:p>
        </w:tc>
        <w:tc>
          <w:tcPr>
            <w:tcW w:w="1157"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val="en-US" w:eastAsia="en-US"/>
              </w:rPr>
              <w:t>29</w:t>
            </w:r>
            <w:r w:rsidRPr="00061C2F">
              <w:rPr>
                <w:rFonts w:ascii="Times New Roman" w:eastAsia="Calibri" w:hAnsi="Times New Roman" w:cs="Times New Roman"/>
                <w:color w:val="000000"/>
                <w:sz w:val="24"/>
                <w:szCs w:val="24"/>
                <w:lang w:eastAsia="en-US"/>
              </w:rPr>
              <w:t>.12.1</w:t>
            </w:r>
            <w:r w:rsidRPr="00061C2F">
              <w:rPr>
                <w:rFonts w:ascii="Times New Roman" w:eastAsia="Calibri" w:hAnsi="Times New Roman" w:cs="Times New Roman"/>
                <w:color w:val="000000"/>
                <w:sz w:val="24"/>
                <w:szCs w:val="24"/>
                <w:lang w:val="en-US" w:eastAsia="en-US"/>
              </w:rPr>
              <w:t>7</w:t>
            </w:r>
          </w:p>
        </w:tc>
        <w:tc>
          <w:tcPr>
            <w:tcW w:w="1901"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7 недель</w:t>
            </w:r>
          </w:p>
        </w:tc>
      </w:tr>
      <w:tr w:rsidR="00061C2F" w:rsidRPr="00061C2F" w:rsidTr="00061C2F">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 xml:space="preserve">3 </w:t>
            </w:r>
          </w:p>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1</w:t>
            </w:r>
            <w:r w:rsidRPr="00061C2F">
              <w:rPr>
                <w:rFonts w:ascii="Times New Roman" w:eastAsia="Calibri" w:hAnsi="Times New Roman" w:cs="Times New Roman"/>
                <w:color w:val="000000"/>
                <w:sz w:val="24"/>
                <w:szCs w:val="24"/>
                <w:lang w:val="en-US" w:eastAsia="en-US"/>
              </w:rPr>
              <w:t>1</w:t>
            </w:r>
            <w:r w:rsidRPr="00061C2F">
              <w:rPr>
                <w:rFonts w:ascii="Times New Roman" w:eastAsia="Calibri" w:hAnsi="Times New Roman" w:cs="Times New Roman"/>
                <w:color w:val="000000"/>
                <w:sz w:val="24"/>
                <w:szCs w:val="24"/>
                <w:lang w:eastAsia="en-US"/>
              </w:rPr>
              <w:t>.01.1</w:t>
            </w:r>
            <w:r w:rsidRPr="00061C2F">
              <w:rPr>
                <w:rFonts w:ascii="Times New Roman" w:eastAsia="Calibri" w:hAnsi="Times New Roman" w:cs="Times New Roman"/>
                <w:color w:val="000000"/>
                <w:sz w:val="24"/>
                <w:szCs w:val="24"/>
                <w:lang w:val="en-US" w:eastAsia="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22.03.1</w:t>
            </w:r>
            <w:r w:rsidRPr="00061C2F">
              <w:rPr>
                <w:rFonts w:ascii="Times New Roman" w:eastAsia="Calibri" w:hAnsi="Times New Roman" w:cs="Times New Roman"/>
                <w:color w:val="000000"/>
                <w:sz w:val="24"/>
                <w:szCs w:val="24"/>
                <w:lang w:val="en-US" w:eastAsia="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10 недель</w:t>
            </w:r>
          </w:p>
        </w:tc>
      </w:tr>
      <w:tr w:rsidR="00061C2F" w:rsidRPr="00061C2F" w:rsidTr="00061C2F">
        <w:trPr>
          <w:jc w:val="center"/>
        </w:trPr>
        <w:tc>
          <w:tcPr>
            <w:tcW w:w="790"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 xml:space="preserve">4 </w:t>
            </w:r>
          </w:p>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четверть</w:t>
            </w:r>
          </w:p>
        </w:tc>
        <w:tc>
          <w:tcPr>
            <w:tcW w:w="1152"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0</w:t>
            </w:r>
            <w:r w:rsidRPr="00061C2F">
              <w:rPr>
                <w:rFonts w:ascii="Times New Roman" w:eastAsia="Calibri" w:hAnsi="Times New Roman" w:cs="Times New Roman"/>
                <w:color w:val="000000"/>
                <w:sz w:val="24"/>
                <w:szCs w:val="24"/>
                <w:lang w:val="en-US" w:eastAsia="en-US"/>
              </w:rPr>
              <w:t>2</w:t>
            </w:r>
            <w:r w:rsidRPr="00061C2F">
              <w:rPr>
                <w:rFonts w:ascii="Times New Roman" w:eastAsia="Calibri" w:hAnsi="Times New Roman" w:cs="Times New Roman"/>
                <w:color w:val="000000"/>
                <w:sz w:val="24"/>
                <w:szCs w:val="24"/>
                <w:lang w:eastAsia="en-US"/>
              </w:rPr>
              <w:t>.04.1</w:t>
            </w:r>
            <w:r w:rsidRPr="00061C2F">
              <w:rPr>
                <w:rFonts w:ascii="Times New Roman" w:eastAsia="Calibri" w:hAnsi="Times New Roman" w:cs="Times New Roman"/>
                <w:color w:val="000000"/>
                <w:sz w:val="24"/>
                <w:szCs w:val="24"/>
                <w:lang w:val="en-US" w:eastAsia="en-US"/>
              </w:rPr>
              <w:t>8</w:t>
            </w:r>
          </w:p>
        </w:tc>
        <w:tc>
          <w:tcPr>
            <w:tcW w:w="1157"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val="en-US" w:eastAsia="en-US"/>
              </w:rPr>
            </w:pPr>
            <w:r w:rsidRPr="00061C2F">
              <w:rPr>
                <w:rFonts w:ascii="Times New Roman" w:eastAsia="Calibri" w:hAnsi="Times New Roman" w:cs="Times New Roman"/>
                <w:color w:val="000000"/>
                <w:sz w:val="24"/>
                <w:szCs w:val="24"/>
                <w:lang w:eastAsia="en-US"/>
              </w:rPr>
              <w:t>2</w:t>
            </w:r>
            <w:r w:rsidRPr="00061C2F">
              <w:rPr>
                <w:rFonts w:ascii="Times New Roman" w:eastAsia="Calibri" w:hAnsi="Times New Roman" w:cs="Times New Roman"/>
                <w:color w:val="000000"/>
                <w:sz w:val="24"/>
                <w:szCs w:val="24"/>
                <w:lang w:val="en-US" w:eastAsia="en-US"/>
              </w:rPr>
              <w:t>5</w:t>
            </w:r>
            <w:r w:rsidRPr="00061C2F">
              <w:rPr>
                <w:rFonts w:ascii="Times New Roman" w:eastAsia="Calibri" w:hAnsi="Times New Roman" w:cs="Times New Roman"/>
                <w:color w:val="000000"/>
                <w:sz w:val="24"/>
                <w:szCs w:val="24"/>
                <w:lang w:eastAsia="en-US"/>
              </w:rPr>
              <w:t>.05.1</w:t>
            </w:r>
            <w:r w:rsidRPr="00061C2F">
              <w:rPr>
                <w:rFonts w:ascii="Times New Roman" w:eastAsia="Calibri" w:hAnsi="Times New Roman" w:cs="Times New Roman"/>
                <w:color w:val="000000"/>
                <w:sz w:val="24"/>
                <w:szCs w:val="24"/>
                <w:lang w:val="en-US" w:eastAsia="en-US"/>
              </w:rPr>
              <w:t>8</w:t>
            </w:r>
            <w:r w:rsidRPr="00061C2F">
              <w:rPr>
                <w:rFonts w:ascii="Times New Roman" w:eastAsia="Calibri" w:hAnsi="Times New Roman" w:cs="Times New Roman"/>
                <w:color w:val="000000"/>
                <w:sz w:val="24"/>
                <w:szCs w:val="24"/>
                <w:lang w:eastAsia="en-US"/>
              </w:rPr>
              <w:t>, 3</w:t>
            </w:r>
            <w:r w:rsidRPr="00061C2F">
              <w:rPr>
                <w:rFonts w:ascii="Times New Roman" w:eastAsia="Calibri" w:hAnsi="Times New Roman" w:cs="Times New Roman"/>
                <w:color w:val="000000"/>
                <w:sz w:val="24"/>
                <w:szCs w:val="24"/>
                <w:lang w:val="en-US" w:eastAsia="en-US"/>
              </w:rPr>
              <w:t>0</w:t>
            </w:r>
            <w:r w:rsidRPr="00061C2F">
              <w:rPr>
                <w:rFonts w:ascii="Times New Roman" w:eastAsia="Calibri" w:hAnsi="Times New Roman" w:cs="Times New Roman"/>
                <w:color w:val="000000"/>
                <w:sz w:val="24"/>
                <w:szCs w:val="24"/>
                <w:lang w:eastAsia="en-US"/>
              </w:rPr>
              <w:t>.05.1</w:t>
            </w:r>
            <w:r w:rsidRPr="00061C2F">
              <w:rPr>
                <w:rFonts w:ascii="Times New Roman" w:eastAsia="Calibri" w:hAnsi="Times New Roman" w:cs="Times New Roman"/>
                <w:color w:val="000000"/>
                <w:sz w:val="24"/>
                <w:szCs w:val="24"/>
                <w:lang w:val="en-US" w:eastAsia="en-US"/>
              </w:rPr>
              <w:t>8</w:t>
            </w:r>
          </w:p>
        </w:tc>
        <w:tc>
          <w:tcPr>
            <w:tcW w:w="1901" w:type="pct"/>
            <w:tcBorders>
              <w:top w:val="single" w:sz="4" w:space="0" w:color="auto"/>
              <w:left w:val="single" w:sz="4" w:space="0" w:color="auto"/>
              <w:bottom w:val="single" w:sz="4" w:space="0" w:color="auto"/>
              <w:right w:val="single" w:sz="4" w:space="0" w:color="auto"/>
            </w:tcBorders>
            <w:vAlign w:val="center"/>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8 недель</w:t>
            </w:r>
          </w:p>
        </w:tc>
      </w:tr>
    </w:tbl>
    <w:p w:rsidR="00061C2F" w:rsidRPr="00061C2F" w:rsidRDefault="00061C2F" w:rsidP="00061C2F">
      <w:pPr>
        <w:spacing w:before="24" w:after="24"/>
        <w:jc w:val="both"/>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ab/>
      </w:r>
      <w:r w:rsidRPr="00061C2F">
        <w:rPr>
          <w:rFonts w:ascii="Times New Roman" w:eastAsia="Calibri" w:hAnsi="Times New Roman" w:cs="Times New Roman"/>
          <w:b/>
          <w:color w:val="000000"/>
          <w:sz w:val="24"/>
          <w:szCs w:val="24"/>
          <w:lang w:eastAsia="en-US"/>
        </w:rPr>
        <w:t>  </w:t>
      </w:r>
    </w:p>
    <w:p w:rsidR="00061C2F" w:rsidRPr="00061C2F" w:rsidRDefault="00061C2F" w:rsidP="00061C2F">
      <w:pPr>
        <w:tabs>
          <w:tab w:val="num" w:pos="720"/>
        </w:tabs>
        <w:spacing w:before="24" w:after="24" w:line="240" w:lineRule="auto"/>
        <w:jc w:val="both"/>
        <w:rPr>
          <w:rFonts w:ascii="Times New Roman" w:eastAsia="Times New Roman" w:hAnsi="Times New Roman" w:cs="Times New Roman"/>
          <w:color w:val="000000"/>
          <w:sz w:val="24"/>
          <w:szCs w:val="24"/>
        </w:rPr>
      </w:pPr>
      <w:r w:rsidRPr="00061C2F">
        <w:rPr>
          <w:rFonts w:ascii="Times New Roman" w:eastAsia="Times New Roman" w:hAnsi="Times New Roman" w:cs="Times New Roman"/>
          <w:color w:val="000000"/>
          <w:sz w:val="24"/>
          <w:szCs w:val="24"/>
        </w:rPr>
        <w:t>2)    Продолжительность каникул в течение учебного года:</w:t>
      </w:r>
      <w:r w:rsidRPr="00061C2F">
        <w:rPr>
          <w:rFonts w:ascii="Times New Roman" w:eastAsia="Times New Roman" w:hAnsi="Times New Roman" w:cs="Times New Roman"/>
          <w:b/>
          <w:color w:val="000000"/>
          <w:sz w:val="24"/>
          <w:szCs w:val="24"/>
        </w:rPr>
        <w:t> </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3"/>
        <w:gridCol w:w="4249"/>
        <w:gridCol w:w="4249"/>
        <w:gridCol w:w="4249"/>
      </w:tblGrid>
      <w:tr w:rsidR="00061C2F" w:rsidRPr="00061C2F" w:rsidTr="00061C2F">
        <w:trPr>
          <w:jc w:val="center"/>
        </w:trPr>
        <w:tc>
          <w:tcPr>
            <w:tcW w:w="779"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 </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Дата начала каникул</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Дата окончания каникул</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Продолжительность в днях</w:t>
            </w:r>
          </w:p>
        </w:tc>
      </w:tr>
      <w:tr w:rsidR="00061C2F" w:rsidRPr="00061C2F" w:rsidTr="00061C2F">
        <w:trPr>
          <w:jc w:val="center"/>
        </w:trPr>
        <w:tc>
          <w:tcPr>
            <w:tcW w:w="779"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Осенние</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30.10.201</w:t>
            </w:r>
            <w:r w:rsidRPr="00061C2F">
              <w:rPr>
                <w:rFonts w:ascii="Times New Roman" w:eastAsia="Calibri" w:hAnsi="Times New Roman" w:cs="Times New Roman"/>
                <w:color w:val="000000"/>
                <w:sz w:val="24"/>
                <w:szCs w:val="24"/>
                <w:lang w:val="en-US" w:eastAsia="en-US"/>
              </w:rPr>
              <w:t>7</w:t>
            </w:r>
            <w:r w:rsidRPr="00061C2F">
              <w:rPr>
                <w:rFonts w:ascii="Times New Roman" w:eastAsia="Calibri" w:hAnsi="Times New Roman" w:cs="Times New Roman"/>
                <w:color w:val="000000"/>
                <w:sz w:val="24"/>
                <w:szCs w:val="24"/>
                <w:lang w:eastAsia="en-US"/>
              </w:rPr>
              <w:t xml:space="preserve"> 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06.11.201</w:t>
            </w:r>
            <w:r w:rsidRPr="00061C2F">
              <w:rPr>
                <w:rFonts w:ascii="Times New Roman" w:eastAsia="Calibri" w:hAnsi="Times New Roman" w:cs="Times New Roman"/>
                <w:color w:val="000000"/>
                <w:sz w:val="24"/>
                <w:szCs w:val="24"/>
                <w:lang w:val="en-US" w:eastAsia="en-US"/>
              </w:rPr>
              <w:t xml:space="preserve">7 </w:t>
            </w:r>
            <w:r w:rsidRPr="00061C2F">
              <w:rPr>
                <w:rFonts w:ascii="Times New Roman" w:eastAsia="Calibri" w:hAnsi="Times New Roman" w:cs="Times New Roman"/>
                <w:color w:val="000000"/>
                <w:sz w:val="24"/>
                <w:szCs w:val="24"/>
                <w:lang w:eastAsia="en-US"/>
              </w:rPr>
              <w:t>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val="en-US" w:eastAsia="en-US"/>
              </w:rPr>
              <w:t>8</w:t>
            </w:r>
            <w:r w:rsidRPr="00061C2F">
              <w:rPr>
                <w:rFonts w:ascii="Times New Roman" w:eastAsia="Calibri" w:hAnsi="Times New Roman" w:cs="Times New Roman"/>
                <w:color w:val="000000"/>
                <w:sz w:val="24"/>
                <w:szCs w:val="24"/>
                <w:lang w:eastAsia="en-US"/>
              </w:rPr>
              <w:t> дней</w:t>
            </w:r>
          </w:p>
        </w:tc>
      </w:tr>
      <w:tr w:rsidR="00061C2F" w:rsidRPr="00061C2F" w:rsidTr="00061C2F">
        <w:trPr>
          <w:jc w:val="center"/>
        </w:trPr>
        <w:tc>
          <w:tcPr>
            <w:tcW w:w="779"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Зимние</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3</w:t>
            </w:r>
            <w:r w:rsidRPr="00061C2F">
              <w:rPr>
                <w:rFonts w:ascii="Times New Roman" w:eastAsia="Calibri" w:hAnsi="Times New Roman" w:cs="Times New Roman"/>
                <w:color w:val="000000"/>
                <w:sz w:val="24"/>
                <w:szCs w:val="24"/>
                <w:lang w:val="en-US" w:eastAsia="en-US"/>
              </w:rPr>
              <w:t>0</w:t>
            </w:r>
            <w:r w:rsidRPr="00061C2F">
              <w:rPr>
                <w:rFonts w:ascii="Times New Roman" w:eastAsia="Calibri" w:hAnsi="Times New Roman" w:cs="Times New Roman"/>
                <w:color w:val="000000"/>
                <w:sz w:val="24"/>
                <w:szCs w:val="24"/>
                <w:lang w:eastAsia="en-US"/>
              </w:rPr>
              <w:t>.12.201</w:t>
            </w:r>
            <w:r w:rsidRPr="00061C2F">
              <w:rPr>
                <w:rFonts w:ascii="Times New Roman" w:eastAsia="Calibri" w:hAnsi="Times New Roman" w:cs="Times New Roman"/>
                <w:color w:val="000000"/>
                <w:sz w:val="24"/>
                <w:szCs w:val="24"/>
                <w:lang w:val="en-US" w:eastAsia="en-US"/>
              </w:rPr>
              <w:t xml:space="preserve">7 </w:t>
            </w:r>
            <w:r w:rsidRPr="00061C2F">
              <w:rPr>
                <w:rFonts w:ascii="Times New Roman" w:eastAsia="Calibri" w:hAnsi="Times New Roman" w:cs="Times New Roman"/>
                <w:color w:val="000000"/>
                <w:sz w:val="24"/>
                <w:szCs w:val="24"/>
                <w:lang w:eastAsia="en-US"/>
              </w:rPr>
              <w:t>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1</w:t>
            </w:r>
            <w:r w:rsidRPr="00061C2F">
              <w:rPr>
                <w:rFonts w:ascii="Times New Roman" w:eastAsia="Calibri" w:hAnsi="Times New Roman" w:cs="Times New Roman"/>
                <w:color w:val="000000"/>
                <w:sz w:val="24"/>
                <w:szCs w:val="24"/>
                <w:lang w:val="en-US" w:eastAsia="en-US"/>
              </w:rPr>
              <w:t>0</w:t>
            </w:r>
            <w:r w:rsidRPr="00061C2F">
              <w:rPr>
                <w:rFonts w:ascii="Times New Roman" w:eastAsia="Calibri" w:hAnsi="Times New Roman" w:cs="Times New Roman"/>
                <w:color w:val="000000"/>
                <w:sz w:val="24"/>
                <w:szCs w:val="24"/>
                <w:lang w:eastAsia="en-US"/>
              </w:rPr>
              <w:t>.01.201</w:t>
            </w:r>
            <w:r w:rsidRPr="00061C2F">
              <w:rPr>
                <w:rFonts w:ascii="Times New Roman" w:eastAsia="Calibri" w:hAnsi="Times New Roman" w:cs="Times New Roman"/>
                <w:color w:val="000000"/>
                <w:sz w:val="24"/>
                <w:szCs w:val="24"/>
                <w:lang w:val="en-US" w:eastAsia="en-US"/>
              </w:rPr>
              <w:t xml:space="preserve">8 </w:t>
            </w:r>
            <w:r w:rsidRPr="00061C2F">
              <w:rPr>
                <w:rFonts w:ascii="Times New Roman" w:eastAsia="Calibri" w:hAnsi="Times New Roman" w:cs="Times New Roman"/>
                <w:color w:val="000000"/>
                <w:sz w:val="24"/>
                <w:szCs w:val="24"/>
                <w:lang w:eastAsia="en-US"/>
              </w:rPr>
              <w:t>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1</w:t>
            </w:r>
            <w:r w:rsidRPr="00061C2F">
              <w:rPr>
                <w:rFonts w:ascii="Times New Roman" w:eastAsia="Calibri" w:hAnsi="Times New Roman" w:cs="Times New Roman"/>
                <w:color w:val="000000"/>
                <w:sz w:val="24"/>
                <w:szCs w:val="24"/>
                <w:lang w:val="en-US" w:eastAsia="en-US"/>
              </w:rPr>
              <w:t>2</w:t>
            </w:r>
            <w:r w:rsidRPr="00061C2F">
              <w:rPr>
                <w:rFonts w:ascii="Times New Roman" w:eastAsia="Calibri" w:hAnsi="Times New Roman" w:cs="Times New Roman"/>
                <w:color w:val="000000"/>
                <w:sz w:val="24"/>
                <w:szCs w:val="24"/>
                <w:lang w:eastAsia="en-US"/>
              </w:rPr>
              <w:t xml:space="preserve"> дней</w:t>
            </w:r>
          </w:p>
        </w:tc>
      </w:tr>
      <w:tr w:rsidR="00061C2F" w:rsidRPr="00061C2F" w:rsidTr="00061C2F">
        <w:trPr>
          <w:jc w:val="center"/>
        </w:trPr>
        <w:tc>
          <w:tcPr>
            <w:tcW w:w="779"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b/>
                <w:bCs/>
                <w:color w:val="000000"/>
                <w:sz w:val="24"/>
                <w:szCs w:val="24"/>
                <w:lang w:eastAsia="en-US"/>
              </w:rPr>
              <w:t>Весенние</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23.03.201</w:t>
            </w:r>
            <w:r w:rsidRPr="00061C2F">
              <w:rPr>
                <w:rFonts w:ascii="Times New Roman" w:eastAsia="Calibri" w:hAnsi="Times New Roman" w:cs="Times New Roman"/>
                <w:color w:val="000000"/>
                <w:sz w:val="24"/>
                <w:szCs w:val="24"/>
                <w:lang w:val="en-US" w:eastAsia="en-US"/>
              </w:rPr>
              <w:t>8</w:t>
            </w:r>
            <w:r w:rsidRPr="00061C2F">
              <w:rPr>
                <w:rFonts w:ascii="Times New Roman" w:eastAsia="Calibri" w:hAnsi="Times New Roman" w:cs="Times New Roman"/>
                <w:color w:val="000000"/>
                <w:sz w:val="24"/>
                <w:szCs w:val="24"/>
                <w:lang w:eastAsia="en-US"/>
              </w:rPr>
              <w:t xml:space="preserve"> 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0</w:t>
            </w:r>
            <w:r w:rsidRPr="00061C2F">
              <w:rPr>
                <w:rFonts w:ascii="Times New Roman" w:eastAsia="Calibri" w:hAnsi="Times New Roman" w:cs="Times New Roman"/>
                <w:color w:val="000000"/>
                <w:sz w:val="24"/>
                <w:szCs w:val="24"/>
                <w:lang w:val="en-US" w:eastAsia="en-US"/>
              </w:rPr>
              <w:t>1</w:t>
            </w:r>
            <w:r w:rsidRPr="00061C2F">
              <w:rPr>
                <w:rFonts w:ascii="Times New Roman" w:eastAsia="Calibri" w:hAnsi="Times New Roman" w:cs="Times New Roman"/>
                <w:color w:val="000000"/>
                <w:sz w:val="24"/>
                <w:szCs w:val="24"/>
                <w:lang w:eastAsia="en-US"/>
              </w:rPr>
              <w:t>.0</w:t>
            </w:r>
            <w:r w:rsidRPr="00061C2F">
              <w:rPr>
                <w:rFonts w:ascii="Times New Roman" w:eastAsia="Calibri" w:hAnsi="Times New Roman" w:cs="Times New Roman"/>
                <w:color w:val="000000"/>
                <w:sz w:val="24"/>
                <w:szCs w:val="24"/>
                <w:lang w:val="en-US" w:eastAsia="en-US"/>
              </w:rPr>
              <w:t>4</w:t>
            </w:r>
            <w:r w:rsidRPr="00061C2F">
              <w:rPr>
                <w:rFonts w:ascii="Times New Roman" w:eastAsia="Calibri" w:hAnsi="Times New Roman" w:cs="Times New Roman"/>
                <w:color w:val="000000"/>
                <w:sz w:val="24"/>
                <w:szCs w:val="24"/>
                <w:lang w:eastAsia="en-US"/>
              </w:rPr>
              <w:t>.201</w:t>
            </w:r>
            <w:r w:rsidRPr="00061C2F">
              <w:rPr>
                <w:rFonts w:ascii="Times New Roman" w:eastAsia="Calibri" w:hAnsi="Times New Roman" w:cs="Times New Roman"/>
                <w:color w:val="000000"/>
                <w:sz w:val="24"/>
                <w:szCs w:val="24"/>
                <w:lang w:val="en-US" w:eastAsia="en-US"/>
              </w:rPr>
              <w:t>8</w:t>
            </w:r>
            <w:r w:rsidRPr="00061C2F">
              <w:rPr>
                <w:rFonts w:ascii="Times New Roman" w:eastAsia="Calibri" w:hAnsi="Times New Roman" w:cs="Times New Roman"/>
                <w:color w:val="000000"/>
                <w:sz w:val="24"/>
                <w:szCs w:val="24"/>
                <w:lang w:eastAsia="en-US"/>
              </w:rPr>
              <w:t xml:space="preserve"> 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val="en-US" w:eastAsia="en-US"/>
              </w:rPr>
              <w:t>10</w:t>
            </w:r>
            <w:r w:rsidRPr="00061C2F">
              <w:rPr>
                <w:rFonts w:ascii="Times New Roman" w:eastAsia="Calibri" w:hAnsi="Times New Roman" w:cs="Times New Roman"/>
                <w:color w:val="000000"/>
                <w:sz w:val="24"/>
                <w:szCs w:val="24"/>
                <w:lang w:eastAsia="en-US"/>
              </w:rPr>
              <w:t> дней</w:t>
            </w:r>
          </w:p>
        </w:tc>
      </w:tr>
      <w:tr w:rsidR="00061C2F" w:rsidRPr="00061C2F" w:rsidTr="00061C2F">
        <w:trPr>
          <w:jc w:val="center"/>
        </w:trPr>
        <w:tc>
          <w:tcPr>
            <w:tcW w:w="779"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b/>
                <w:bCs/>
                <w:color w:val="000000"/>
                <w:sz w:val="24"/>
                <w:szCs w:val="24"/>
                <w:lang w:eastAsia="en-US"/>
              </w:rPr>
            </w:pPr>
            <w:r w:rsidRPr="00061C2F">
              <w:rPr>
                <w:rFonts w:ascii="Times New Roman" w:eastAsia="Calibri" w:hAnsi="Times New Roman" w:cs="Times New Roman"/>
                <w:b/>
                <w:bCs/>
                <w:color w:val="000000"/>
                <w:sz w:val="24"/>
                <w:szCs w:val="24"/>
                <w:lang w:eastAsia="en-US"/>
              </w:rPr>
              <w:lastRenderedPageBreak/>
              <w:t xml:space="preserve">Летние </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01.06.201</w:t>
            </w:r>
            <w:r w:rsidRPr="00061C2F">
              <w:rPr>
                <w:rFonts w:ascii="Times New Roman" w:eastAsia="Calibri" w:hAnsi="Times New Roman" w:cs="Times New Roman"/>
                <w:color w:val="000000"/>
                <w:sz w:val="24"/>
                <w:szCs w:val="24"/>
                <w:lang w:val="en-US" w:eastAsia="en-US"/>
              </w:rPr>
              <w:t xml:space="preserve">8 </w:t>
            </w:r>
            <w:r w:rsidRPr="00061C2F">
              <w:rPr>
                <w:rFonts w:ascii="Times New Roman" w:eastAsia="Calibri" w:hAnsi="Times New Roman" w:cs="Times New Roman"/>
                <w:color w:val="000000"/>
                <w:sz w:val="24"/>
                <w:szCs w:val="24"/>
                <w:lang w:eastAsia="en-US"/>
              </w:rPr>
              <w:t>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31.08.201</w:t>
            </w:r>
            <w:r w:rsidRPr="00061C2F">
              <w:rPr>
                <w:rFonts w:ascii="Times New Roman" w:eastAsia="Calibri" w:hAnsi="Times New Roman" w:cs="Times New Roman"/>
                <w:color w:val="000000"/>
                <w:sz w:val="24"/>
                <w:szCs w:val="24"/>
                <w:lang w:val="en-US" w:eastAsia="en-US"/>
              </w:rPr>
              <w:t xml:space="preserve">8 </w:t>
            </w:r>
            <w:r w:rsidRPr="00061C2F">
              <w:rPr>
                <w:rFonts w:ascii="Times New Roman" w:eastAsia="Calibri" w:hAnsi="Times New Roman" w:cs="Times New Roman"/>
                <w:color w:val="000000"/>
                <w:sz w:val="24"/>
                <w:szCs w:val="24"/>
                <w:lang w:eastAsia="en-US"/>
              </w:rPr>
              <w:t>г.</w:t>
            </w:r>
          </w:p>
        </w:tc>
        <w:tc>
          <w:tcPr>
            <w:tcW w:w="1407" w:type="pct"/>
            <w:tcBorders>
              <w:top w:val="single" w:sz="4" w:space="0" w:color="auto"/>
              <w:left w:val="single" w:sz="4" w:space="0" w:color="auto"/>
              <w:bottom w:val="single" w:sz="4" w:space="0" w:color="auto"/>
              <w:right w:val="single" w:sz="4" w:space="0" w:color="auto"/>
            </w:tcBorders>
          </w:tcPr>
          <w:p w:rsidR="00061C2F" w:rsidRPr="00061C2F" w:rsidRDefault="00061C2F" w:rsidP="00061C2F">
            <w:pPr>
              <w:spacing w:before="24" w:after="24"/>
              <w:jc w:val="center"/>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92 день</w:t>
            </w:r>
          </w:p>
        </w:tc>
      </w:tr>
    </w:tbl>
    <w:p w:rsidR="00061C2F" w:rsidRPr="00061C2F" w:rsidRDefault="00061C2F" w:rsidP="00061C2F">
      <w:pPr>
        <w:spacing w:before="100" w:beforeAutospacing="1" w:after="100" w:afterAutospacing="1"/>
        <w:jc w:val="both"/>
        <w:rPr>
          <w:rFonts w:ascii="Times New Roman" w:eastAsia="Calibri" w:hAnsi="Times New Roman" w:cs="Times New Roman"/>
          <w:sz w:val="24"/>
          <w:szCs w:val="24"/>
          <w:lang w:eastAsia="en-US"/>
        </w:rPr>
      </w:pPr>
      <w:r w:rsidRPr="00061C2F">
        <w:rPr>
          <w:rFonts w:ascii="Times New Roman" w:eastAsia="Calibri" w:hAnsi="Times New Roman" w:cs="Times New Roman"/>
          <w:b/>
          <w:color w:val="000000"/>
          <w:sz w:val="24"/>
          <w:szCs w:val="24"/>
          <w:lang w:eastAsia="en-US"/>
        </w:rPr>
        <w:t xml:space="preserve">3) </w:t>
      </w:r>
      <w:r w:rsidRPr="00061C2F">
        <w:rPr>
          <w:rFonts w:ascii="Times New Roman" w:eastAsia="Calibri" w:hAnsi="Times New Roman" w:cs="Times New Roman"/>
          <w:b/>
          <w:bCs/>
          <w:sz w:val="24"/>
          <w:szCs w:val="24"/>
          <w:lang w:eastAsia="en-US"/>
        </w:rPr>
        <w:t>Дополнительные выходные дни.</w:t>
      </w:r>
    </w:p>
    <w:p w:rsidR="00061C2F" w:rsidRPr="00061C2F" w:rsidRDefault="00061C2F" w:rsidP="00061C2F">
      <w:pPr>
        <w:spacing w:after="0"/>
        <w:rPr>
          <w:rFonts w:ascii="Times New Roman" w:eastAsia="Calibri" w:hAnsi="Times New Roman" w:cs="Times New Roman"/>
          <w:sz w:val="24"/>
          <w:szCs w:val="24"/>
          <w:lang w:eastAsia="en-US"/>
        </w:rPr>
      </w:pPr>
      <w:proofErr w:type="gramStart"/>
      <w:r w:rsidRPr="00061C2F">
        <w:rPr>
          <w:rFonts w:ascii="Times New Roman" w:eastAsia="Calibri" w:hAnsi="Times New Roman" w:cs="Times New Roman"/>
          <w:sz w:val="24"/>
          <w:szCs w:val="24"/>
          <w:lang w:val="en-US" w:eastAsia="en-US"/>
        </w:rPr>
        <w:t>23</w:t>
      </w:r>
      <w:r w:rsidRPr="00061C2F">
        <w:rPr>
          <w:rFonts w:ascii="Times New Roman" w:eastAsia="Calibri" w:hAnsi="Times New Roman" w:cs="Times New Roman"/>
          <w:sz w:val="24"/>
          <w:szCs w:val="24"/>
          <w:lang w:eastAsia="en-US"/>
        </w:rPr>
        <w:t>.02.201</w:t>
      </w:r>
      <w:r w:rsidRPr="00061C2F">
        <w:rPr>
          <w:rFonts w:ascii="Times New Roman" w:eastAsia="Calibri" w:hAnsi="Times New Roman" w:cs="Times New Roman"/>
          <w:sz w:val="24"/>
          <w:szCs w:val="24"/>
          <w:lang w:val="en-US" w:eastAsia="en-US"/>
        </w:rPr>
        <w:t xml:space="preserve">8 </w:t>
      </w:r>
      <w:r w:rsidRPr="00061C2F">
        <w:rPr>
          <w:rFonts w:ascii="Times New Roman" w:eastAsia="Calibri" w:hAnsi="Times New Roman" w:cs="Times New Roman"/>
          <w:sz w:val="24"/>
          <w:szCs w:val="24"/>
          <w:lang w:eastAsia="en-US"/>
        </w:rPr>
        <w:t>г.</w:t>
      </w:r>
      <w:proofErr w:type="gramEnd"/>
    </w:p>
    <w:p w:rsidR="00061C2F" w:rsidRPr="00061C2F" w:rsidRDefault="00061C2F" w:rsidP="00061C2F">
      <w:pPr>
        <w:spacing w:after="0"/>
        <w:rPr>
          <w:rFonts w:ascii="Times New Roman" w:eastAsia="Calibri" w:hAnsi="Times New Roman" w:cs="Times New Roman"/>
          <w:sz w:val="24"/>
          <w:szCs w:val="24"/>
          <w:lang w:val="en-US" w:eastAsia="en-US"/>
        </w:rPr>
      </w:pPr>
      <w:r w:rsidRPr="00061C2F">
        <w:rPr>
          <w:rFonts w:ascii="Times New Roman" w:eastAsia="Calibri" w:hAnsi="Times New Roman" w:cs="Times New Roman"/>
          <w:sz w:val="24"/>
          <w:szCs w:val="24"/>
          <w:lang w:eastAsia="en-US"/>
        </w:rPr>
        <w:t>08.03.2018 г.</w:t>
      </w:r>
    </w:p>
    <w:p w:rsidR="00061C2F" w:rsidRPr="00061C2F" w:rsidRDefault="00061C2F" w:rsidP="00061C2F">
      <w:pPr>
        <w:spacing w:after="0"/>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01.05.2018 г.</w:t>
      </w:r>
    </w:p>
    <w:p w:rsidR="00061C2F" w:rsidRPr="00061C2F" w:rsidRDefault="00061C2F" w:rsidP="00061C2F">
      <w:pPr>
        <w:spacing w:after="0"/>
        <w:rPr>
          <w:rFonts w:ascii="Times New Roman" w:eastAsia="Calibri" w:hAnsi="Times New Roman" w:cs="Times New Roman"/>
          <w:sz w:val="24"/>
          <w:szCs w:val="24"/>
          <w:lang w:eastAsia="en-US"/>
        </w:rPr>
      </w:pPr>
      <w:r w:rsidRPr="00061C2F">
        <w:rPr>
          <w:rFonts w:ascii="Times New Roman" w:eastAsia="Calibri" w:hAnsi="Times New Roman" w:cs="Times New Roman"/>
          <w:sz w:val="24"/>
          <w:szCs w:val="24"/>
          <w:lang w:eastAsia="en-US"/>
        </w:rPr>
        <w:t>09.05.2018 г.</w:t>
      </w:r>
    </w:p>
    <w:p w:rsidR="00061C2F" w:rsidRPr="00061C2F" w:rsidRDefault="00061C2F" w:rsidP="00061C2F">
      <w:pPr>
        <w:spacing w:after="0"/>
        <w:ind w:left="-284"/>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color w:val="000000"/>
          <w:sz w:val="24"/>
          <w:szCs w:val="24"/>
          <w:lang w:eastAsia="en-US"/>
        </w:rPr>
        <w:tab/>
      </w:r>
    </w:p>
    <w:p w:rsidR="00061C2F" w:rsidRPr="00061C2F" w:rsidRDefault="00061C2F" w:rsidP="00061C2F">
      <w:pPr>
        <w:spacing w:after="0"/>
        <w:rPr>
          <w:rFonts w:ascii="Times New Roman" w:eastAsia="Calibri" w:hAnsi="Times New Roman" w:cs="Times New Roman"/>
          <w:color w:val="000000"/>
          <w:sz w:val="24"/>
          <w:szCs w:val="24"/>
          <w:lang w:eastAsia="en-US"/>
        </w:rPr>
      </w:pPr>
      <w:r w:rsidRPr="00061C2F">
        <w:rPr>
          <w:rFonts w:ascii="Times New Roman" w:eastAsia="Calibri" w:hAnsi="Times New Roman" w:cs="Times New Roman"/>
          <w:sz w:val="24"/>
          <w:szCs w:val="24"/>
          <w:lang w:eastAsia="en-US"/>
        </w:rPr>
        <w:tab/>
        <w:t xml:space="preserve">Для обучающихся 1 класса устанавливаются дополнительные недельные каникулы </w:t>
      </w:r>
      <w:r w:rsidRPr="00061C2F">
        <w:rPr>
          <w:rFonts w:ascii="Times New Roman" w:eastAsia="Calibri" w:hAnsi="Times New Roman" w:cs="Times New Roman"/>
          <w:b/>
          <w:sz w:val="24"/>
          <w:szCs w:val="24"/>
          <w:lang w:eastAsia="en-US"/>
        </w:rPr>
        <w:t>с 19.02.18 г. по 25.02.18 г.</w:t>
      </w:r>
    </w:p>
    <w:p w:rsidR="00061C2F" w:rsidRPr="00061C2F" w:rsidRDefault="00061C2F" w:rsidP="00061C2F">
      <w:pPr>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9. Продолжительность уроков</w:t>
      </w:r>
    </w:p>
    <w:p w:rsidR="00061C2F" w:rsidRPr="00061C2F" w:rsidRDefault="00061C2F" w:rsidP="00061C2F">
      <w:pPr>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b/>
          <w:bCs/>
          <w:sz w:val="24"/>
          <w:szCs w:val="24"/>
        </w:rPr>
        <w:t>1 класс</w:t>
      </w:r>
      <w:r w:rsidRPr="00061C2F">
        <w:rPr>
          <w:rFonts w:ascii="Times New Roman" w:eastAsia="Times New Roman" w:hAnsi="Times New Roman" w:cs="Times New Roman"/>
          <w:sz w:val="24"/>
          <w:szCs w:val="24"/>
        </w:rPr>
        <w:t xml:space="preserve"> – 1 четверть: 3 урока  по 35 минут </w:t>
      </w:r>
      <w:r w:rsidRPr="00061C2F">
        <w:rPr>
          <w:rFonts w:ascii="Times New Roman" w:eastAsia="Times New Roman" w:hAnsi="Times New Roman" w:cs="Times New Roman"/>
          <w:sz w:val="24"/>
          <w:szCs w:val="24"/>
        </w:rPr>
        <w:br/>
        <w:t>2 четверть: 4 урока по 35 минут</w:t>
      </w:r>
    </w:p>
    <w:p w:rsidR="00061C2F" w:rsidRPr="00061C2F" w:rsidRDefault="00061C2F" w:rsidP="00061C2F">
      <w:pPr>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3-4 четверть: 4-5 уроков по 40 минут</w:t>
      </w:r>
    </w:p>
    <w:p w:rsidR="00061C2F" w:rsidRPr="00061C2F" w:rsidRDefault="00061C2F" w:rsidP="00061C2F">
      <w:pPr>
        <w:spacing w:before="100" w:beforeAutospacing="1" w:after="100" w:afterAutospacing="1"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Динамическая пауза после 2 урока и 3 урока – по 20 минут.</w:t>
      </w:r>
    </w:p>
    <w:p w:rsidR="00061C2F" w:rsidRPr="00061C2F" w:rsidRDefault="00061C2F" w:rsidP="00061C2F">
      <w:pPr>
        <w:spacing w:before="100" w:beforeAutospacing="1" w:after="100" w:afterAutospacing="1" w:line="240" w:lineRule="auto"/>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2-11 классы</w:t>
      </w:r>
      <w:r w:rsidRPr="00061C2F">
        <w:rPr>
          <w:rFonts w:ascii="Times New Roman" w:eastAsia="Times New Roman" w:hAnsi="Times New Roman" w:cs="Times New Roman"/>
          <w:sz w:val="24"/>
          <w:szCs w:val="24"/>
        </w:rPr>
        <w:t xml:space="preserve"> – 40 минут.</w:t>
      </w:r>
    </w:p>
    <w:p w:rsidR="00061C2F" w:rsidRPr="00061C2F" w:rsidRDefault="00061C2F" w:rsidP="00061C2F">
      <w:pPr>
        <w:spacing w:before="100" w:beforeAutospacing="1" w:after="100" w:afterAutospacing="1" w:line="240" w:lineRule="auto"/>
        <w:outlineLvl w:val="4"/>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10. Продолжительность перемен</w:t>
      </w:r>
    </w:p>
    <w:tbl>
      <w:tblPr>
        <w:tblW w:w="9300" w:type="dxa"/>
        <w:tblCellSpacing w:w="15" w:type="dxa"/>
        <w:tblCellMar>
          <w:top w:w="15" w:type="dxa"/>
          <w:left w:w="15" w:type="dxa"/>
          <w:bottom w:w="15" w:type="dxa"/>
          <w:right w:w="15" w:type="dxa"/>
        </w:tblCellMar>
        <w:tblLook w:val="04A0" w:firstRow="1" w:lastRow="0" w:firstColumn="1" w:lastColumn="0" w:noHBand="0" w:noVBand="1"/>
      </w:tblPr>
      <w:tblGrid>
        <w:gridCol w:w="50"/>
        <w:gridCol w:w="4592"/>
        <w:gridCol w:w="64"/>
        <w:gridCol w:w="4594"/>
      </w:tblGrid>
      <w:tr w:rsidR="00061C2F" w:rsidRPr="00061C2F" w:rsidTr="00061C2F">
        <w:trPr>
          <w:tblCellSpacing w:w="15" w:type="dxa"/>
        </w:trPr>
        <w:tc>
          <w:tcPr>
            <w:tcW w:w="4594" w:type="dxa"/>
            <w:gridSpan w:val="2"/>
            <w:vAlign w:val="center"/>
          </w:tcPr>
          <w:p w:rsidR="00061C2F" w:rsidRPr="00061C2F" w:rsidRDefault="00061C2F" w:rsidP="00061C2F">
            <w:pPr>
              <w:spacing w:after="0" w:line="240" w:lineRule="auto"/>
              <w:outlineLvl w:val="5"/>
              <w:rPr>
                <w:rFonts w:ascii="Times New Roman" w:eastAsia="Times New Roman" w:hAnsi="Times New Roman" w:cs="Times New Roman"/>
                <w:b/>
                <w:bCs/>
                <w:sz w:val="24"/>
                <w:szCs w:val="24"/>
                <w:highlight w:val="yellow"/>
              </w:rPr>
            </w:pPr>
            <w:r w:rsidRPr="00061C2F">
              <w:rPr>
                <w:rFonts w:ascii="Times New Roman" w:eastAsia="Times New Roman" w:hAnsi="Times New Roman" w:cs="Times New Roman"/>
                <w:b/>
                <w:bCs/>
                <w:sz w:val="24"/>
                <w:szCs w:val="24"/>
                <w:highlight w:val="yellow"/>
              </w:rPr>
              <w:t xml:space="preserve">                           </w:t>
            </w:r>
          </w:p>
          <w:p w:rsidR="00061C2F" w:rsidRPr="00061C2F" w:rsidRDefault="00061C2F" w:rsidP="00061C2F">
            <w:pPr>
              <w:spacing w:after="0" w:line="240" w:lineRule="auto"/>
              <w:outlineLvl w:val="5"/>
              <w:rPr>
                <w:rFonts w:ascii="Times New Roman" w:eastAsia="Times New Roman" w:hAnsi="Times New Roman" w:cs="Times New Roman"/>
                <w:b/>
                <w:bCs/>
                <w:sz w:val="24"/>
                <w:szCs w:val="24"/>
                <w:highlight w:val="yellow"/>
              </w:rPr>
            </w:pPr>
            <w:r w:rsidRPr="00061C2F">
              <w:rPr>
                <w:rFonts w:ascii="Times New Roman" w:eastAsia="Times New Roman" w:hAnsi="Times New Roman" w:cs="Times New Roman"/>
                <w:b/>
                <w:bCs/>
                <w:sz w:val="24"/>
                <w:szCs w:val="24"/>
              </w:rPr>
              <w:t xml:space="preserve">                  1-ый класс</w:t>
            </w:r>
          </w:p>
        </w:tc>
        <w:tc>
          <w:tcPr>
            <w:tcW w:w="4616" w:type="dxa"/>
            <w:gridSpan w:val="2"/>
            <w:vAlign w:val="center"/>
          </w:tcPr>
          <w:p w:rsidR="00061C2F" w:rsidRPr="00061C2F" w:rsidRDefault="00061C2F" w:rsidP="00061C2F">
            <w:pPr>
              <w:spacing w:after="0" w:line="240" w:lineRule="auto"/>
              <w:jc w:val="center"/>
              <w:outlineLvl w:val="5"/>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2-11-ые классы</w:t>
            </w:r>
          </w:p>
        </w:tc>
      </w:tr>
      <w:tr w:rsidR="00061C2F" w:rsidRPr="00061C2F" w:rsidTr="00061C2F">
        <w:trPr>
          <w:tblCellSpacing w:w="15" w:type="dxa"/>
        </w:trPr>
        <w:tc>
          <w:tcPr>
            <w:tcW w:w="0" w:type="auto"/>
            <w:gridSpan w:val="2"/>
            <w:vAlign w:val="center"/>
          </w:tcPr>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1 перемена- 10 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2 перемена (динам</w:t>
            </w:r>
            <w:proofErr w:type="gramStart"/>
            <w:r w:rsidRPr="00061C2F">
              <w:rPr>
                <w:rFonts w:ascii="Times New Roman" w:eastAsia="Times New Roman" w:hAnsi="Times New Roman" w:cs="Times New Roman"/>
                <w:sz w:val="24"/>
                <w:szCs w:val="24"/>
              </w:rPr>
              <w:t>.</w:t>
            </w:r>
            <w:proofErr w:type="gramEnd"/>
            <w:r w:rsidRPr="00061C2F">
              <w:rPr>
                <w:rFonts w:ascii="Times New Roman" w:eastAsia="Times New Roman" w:hAnsi="Times New Roman" w:cs="Times New Roman"/>
                <w:sz w:val="24"/>
                <w:szCs w:val="24"/>
              </w:rPr>
              <w:t xml:space="preserve"> </w:t>
            </w:r>
            <w:proofErr w:type="gramStart"/>
            <w:r w:rsidRPr="00061C2F">
              <w:rPr>
                <w:rFonts w:ascii="Times New Roman" w:eastAsia="Times New Roman" w:hAnsi="Times New Roman" w:cs="Times New Roman"/>
                <w:sz w:val="24"/>
                <w:szCs w:val="24"/>
              </w:rPr>
              <w:t>п</w:t>
            </w:r>
            <w:proofErr w:type="gramEnd"/>
            <w:r w:rsidRPr="00061C2F">
              <w:rPr>
                <w:rFonts w:ascii="Times New Roman" w:eastAsia="Times New Roman" w:hAnsi="Times New Roman" w:cs="Times New Roman"/>
                <w:sz w:val="24"/>
                <w:szCs w:val="24"/>
              </w:rPr>
              <w:t>ауза) - 20 минут</w:t>
            </w:r>
          </w:p>
          <w:p w:rsidR="00061C2F" w:rsidRPr="00061C2F" w:rsidRDefault="00061C2F" w:rsidP="00061C2F">
            <w:pPr>
              <w:spacing w:after="0" w:line="240" w:lineRule="auto"/>
              <w:rPr>
                <w:rFonts w:ascii="Times New Roman" w:eastAsia="Times New Roman" w:hAnsi="Times New Roman" w:cs="Times New Roman"/>
                <w:sz w:val="24"/>
                <w:szCs w:val="24"/>
                <w:highlight w:val="yellow"/>
              </w:rPr>
            </w:pPr>
            <w:r w:rsidRPr="00061C2F">
              <w:rPr>
                <w:rFonts w:ascii="Times New Roman" w:eastAsia="Times New Roman" w:hAnsi="Times New Roman" w:cs="Times New Roman"/>
                <w:sz w:val="24"/>
                <w:szCs w:val="24"/>
              </w:rPr>
              <w:t>3 перемена- 20 минут</w:t>
            </w:r>
          </w:p>
        </w:tc>
        <w:tc>
          <w:tcPr>
            <w:tcW w:w="0" w:type="auto"/>
            <w:gridSpan w:val="2"/>
            <w:vAlign w:val="center"/>
          </w:tcPr>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1 перемена - 10 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2 перемена - 20 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3 перемена – 20минут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4 перемена – 10 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5 перемена – 5 минут</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lastRenderedPageBreak/>
              <w:t xml:space="preserve"> </w:t>
            </w:r>
          </w:p>
        </w:tc>
      </w:tr>
      <w:tr w:rsidR="00061C2F" w:rsidRPr="00061C2F" w:rsidTr="00061C2F">
        <w:trPr>
          <w:tblCellSpacing w:w="15" w:type="dxa"/>
        </w:trPr>
        <w:tc>
          <w:tcPr>
            <w:tcW w:w="0" w:type="auto"/>
            <w:gridSpan w:val="2"/>
            <w:vAlign w:val="center"/>
          </w:tcPr>
          <w:p w:rsidR="00061C2F" w:rsidRPr="00061C2F" w:rsidRDefault="00061C2F" w:rsidP="00061C2F">
            <w:pPr>
              <w:spacing w:after="0" w:line="240" w:lineRule="auto"/>
              <w:rPr>
                <w:rFonts w:ascii="Times New Roman" w:eastAsia="Times New Roman" w:hAnsi="Times New Roman" w:cs="Times New Roman"/>
                <w:sz w:val="24"/>
                <w:szCs w:val="24"/>
              </w:rPr>
            </w:pPr>
          </w:p>
          <w:p w:rsidR="00061C2F" w:rsidRPr="00061C2F" w:rsidRDefault="00061C2F" w:rsidP="00061C2F">
            <w:pPr>
              <w:spacing w:after="0" w:line="240" w:lineRule="auto"/>
              <w:rPr>
                <w:rFonts w:ascii="Times New Roman" w:eastAsia="Times New Roman" w:hAnsi="Times New Roman" w:cs="Times New Roman"/>
                <w:sz w:val="24"/>
                <w:szCs w:val="24"/>
              </w:rPr>
            </w:pPr>
          </w:p>
          <w:p w:rsidR="00061C2F" w:rsidRPr="00061C2F" w:rsidRDefault="00061C2F" w:rsidP="00061C2F">
            <w:pPr>
              <w:spacing w:after="0" w:line="240" w:lineRule="auto"/>
              <w:rPr>
                <w:rFonts w:ascii="Times New Roman" w:eastAsia="Times New Roman" w:hAnsi="Times New Roman" w:cs="Times New Roman"/>
                <w:sz w:val="24"/>
                <w:szCs w:val="24"/>
              </w:rPr>
            </w:pPr>
          </w:p>
          <w:p w:rsidR="00061C2F" w:rsidRPr="00061C2F" w:rsidRDefault="00061C2F" w:rsidP="00061C2F">
            <w:pPr>
              <w:spacing w:after="0" w:line="240" w:lineRule="auto"/>
              <w:rPr>
                <w:rFonts w:ascii="Times New Roman" w:eastAsia="Times New Roman" w:hAnsi="Times New Roman" w:cs="Times New Roman"/>
                <w:sz w:val="24"/>
                <w:szCs w:val="24"/>
              </w:rPr>
            </w:pPr>
          </w:p>
        </w:tc>
        <w:tc>
          <w:tcPr>
            <w:tcW w:w="0" w:type="auto"/>
            <w:gridSpan w:val="2"/>
            <w:vAlign w:val="center"/>
          </w:tcPr>
          <w:p w:rsidR="00061C2F" w:rsidRPr="00061C2F" w:rsidRDefault="00061C2F" w:rsidP="00061C2F">
            <w:pPr>
              <w:spacing w:after="0" w:line="240" w:lineRule="auto"/>
              <w:rPr>
                <w:rFonts w:ascii="Times New Roman" w:eastAsia="Times New Roman" w:hAnsi="Times New Roman" w:cs="Times New Roman"/>
                <w:sz w:val="24"/>
                <w:szCs w:val="24"/>
              </w:rPr>
            </w:pPr>
          </w:p>
        </w:tc>
      </w:tr>
      <w:tr w:rsidR="00061C2F" w:rsidRPr="00061C2F" w:rsidTr="00061C2F">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061C2F" w:rsidRPr="00061C2F" w:rsidRDefault="00061C2F" w:rsidP="00061C2F">
            <w:pPr>
              <w:spacing w:after="0" w:line="240" w:lineRule="auto"/>
              <w:jc w:val="center"/>
              <w:outlineLvl w:val="5"/>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11. Расписание звонков 2-11-ые классы</w:t>
            </w:r>
          </w:p>
        </w:tc>
      </w:tr>
      <w:tr w:rsidR="00061C2F" w:rsidRPr="00061C2F" w:rsidTr="00061C2F">
        <w:tblPrEx>
          <w:tblCellSpacing w:w="0" w:type="dxa"/>
          <w:tblCellMar>
            <w:top w:w="0" w:type="dxa"/>
            <w:left w:w="0" w:type="dxa"/>
            <w:bottom w:w="0" w:type="dxa"/>
            <w:right w:w="0" w:type="dxa"/>
          </w:tblCellMar>
        </w:tblPrEx>
        <w:trPr>
          <w:gridBefore w:val="1"/>
          <w:gridAfter w:val="1"/>
          <w:wAfter w:w="4552" w:type="dxa"/>
          <w:tblCellSpacing w:w="0" w:type="dxa"/>
        </w:trPr>
        <w:tc>
          <w:tcPr>
            <w:tcW w:w="4628" w:type="dxa"/>
            <w:gridSpan w:val="2"/>
          </w:tcPr>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1 урок 9.00 – 9.40</w:t>
            </w:r>
            <w:r w:rsidRPr="00061C2F">
              <w:rPr>
                <w:rFonts w:ascii="Times New Roman" w:eastAsia="Times New Roman" w:hAnsi="Times New Roman" w:cs="Times New Roman"/>
                <w:sz w:val="24"/>
                <w:szCs w:val="24"/>
              </w:rPr>
              <w:br/>
              <w:t>2 урок 9.50 - 10.30</w:t>
            </w:r>
            <w:r w:rsidRPr="00061C2F">
              <w:rPr>
                <w:rFonts w:ascii="Times New Roman" w:eastAsia="Times New Roman" w:hAnsi="Times New Roman" w:cs="Times New Roman"/>
                <w:sz w:val="24"/>
                <w:szCs w:val="24"/>
              </w:rPr>
              <w:br/>
              <w:t>3 урок 10.50-11.30</w:t>
            </w:r>
            <w:r w:rsidRPr="00061C2F">
              <w:rPr>
                <w:rFonts w:ascii="Times New Roman" w:eastAsia="Times New Roman" w:hAnsi="Times New Roman" w:cs="Times New Roman"/>
                <w:sz w:val="24"/>
                <w:szCs w:val="24"/>
              </w:rPr>
              <w:br/>
              <w:t>4 урок 11.50-12.30</w:t>
            </w:r>
            <w:r w:rsidRPr="00061C2F">
              <w:rPr>
                <w:rFonts w:ascii="Times New Roman" w:eastAsia="Times New Roman" w:hAnsi="Times New Roman" w:cs="Times New Roman"/>
                <w:sz w:val="24"/>
                <w:szCs w:val="24"/>
              </w:rPr>
              <w:br/>
              <w:t>5 урок 12.40-13.20</w:t>
            </w:r>
            <w:r w:rsidRPr="00061C2F">
              <w:rPr>
                <w:rFonts w:ascii="Times New Roman" w:eastAsia="Times New Roman" w:hAnsi="Times New Roman" w:cs="Times New Roman"/>
                <w:sz w:val="24"/>
                <w:szCs w:val="24"/>
              </w:rPr>
              <w:br/>
              <w:t>6 урок 13.25 – 14.05</w:t>
            </w:r>
          </w:p>
          <w:p w:rsidR="00061C2F" w:rsidRPr="00061C2F" w:rsidRDefault="00061C2F" w:rsidP="00061C2F">
            <w:pPr>
              <w:spacing w:after="0" w:line="240" w:lineRule="auto"/>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7 урок 14.10 – 14.50</w:t>
            </w:r>
          </w:p>
          <w:p w:rsidR="00061C2F" w:rsidRPr="00061C2F" w:rsidRDefault="00061C2F" w:rsidP="00061C2F">
            <w:pPr>
              <w:spacing w:after="0" w:line="240" w:lineRule="auto"/>
              <w:rPr>
                <w:rFonts w:ascii="Times New Roman" w:eastAsia="Times New Roman" w:hAnsi="Times New Roman" w:cs="Times New Roman"/>
                <w:sz w:val="24"/>
                <w:szCs w:val="24"/>
              </w:rPr>
            </w:pPr>
          </w:p>
        </w:tc>
      </w:tr>
    </w:tbl>
    <w:p w:rsidR="00061C2F" w:rsidRPr="00061C2F" w:rsidRDefault="00061C2F" w:rsidP="00061C2F">
      <w:pPr>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12. Внеурочная деятельност</w:t>
      </w:r>
      <w:proofErr w:type="gramStart"/>
      <w:r w:rsidRPr="00061C2F">
        <w:rPr>
          <w:rFonts w:ascii="Times New Roman" w:eastAsia="Times New Roman" w:hAnsi="Times New Roman" w:cs="Times New Roman"/>
          <w:b/>
          <w:bCs/>
          <w:sz w:val="24"/>
          <w:szCs w:val="24"/>
        </w:rPr>
        <w:t>ь(</w:t>
      </w:r>
      <w:proofErr w:type="gramEnd"/>
      <w:r w:rsidRPr="00061C2F">
        <w:rPr>
          <w:rFonts w:ascii="Times New Roman" w:eastAsia="Times New Roman" w:hAnsi="Times New Roman" w:cs="Times New Roman"/>
          <w:b/>
          <w:bCs/>
          <w:sz w:val="24"/>
          <w:szCs w:val="24"/>
        </w:rPr>
        <w:t>кружки,секции)</w:t>
      </w:r>
    </w:p>
    <w:p w:rsidR="00061C2F" w:rsidRPr="00061C2F" w:rsidRDefault="00061C2F" w:rsidP="00061C2F">
      <w:pPr>
        <w:rPr>
          <w:rFonts w:ascii="Times New Roman" w:eastAsia="Times New Roman" w:hAnsi="Times New Roman" w:cs="Times New Roman"/>
          <w:b/>
          <w:bCs/>
          <w:sz w:val="24"/>
          <w:szCs w:val="24"/>
        </w:rPr>
      </w:pPr>
      <w:r w:rsidRPr="00061C2F">
        <w:rPr>
          <w:rFonts w:ascii="Times New Roman" w:eastAsia="Times New Roman" w:hAnsi="Times New Roman" w:cs="Times New Roman"/>
          <w:b/>
          <w:bCs/>
          <w:sz w:val="24"/>
          <w:szCs w:val="24"/>
        </w:rPr>
        <w:t>13.50 – 14.30</w:t>
      </w:r>
      <w:proofErr w:type="gramStart"/>
      <w:r w:rsidRPr="00061C2F">
        <w:rPr>
          <w:rFonts w:ascii="Times New Roman" w:eastAsia="Times New Roman" w:hAnsi="Times New Roman" w:cs="Times New Roman"/>
          <w:b/>
          <w:bCs/>
          <w:sz w:val="24"/>
          <w:szCs w:val="24"/>
        </w:rPr>
        <w:t xml:space="preserve"> ;</w:t>
      </w:r>
      <w:proofErr w:type="gramEnd"/>
      <w:r w:rsidRPr="00061C2F">
        <w:rPr>
          <w:rFonts w:ascii="Times New Roman" w:eastAsia="Times New Roman" w:hAnsi="Times New Roman" w:cs="Times New Roman"/>
          <w:b/>
          <w:bCs/>
          <w:sz w:val="24"/>
          <w:szCs w:val="24"/>
        </w:rPr>
        <w:t xml:space="preserve"> 14.00-14.40;14.35 – 15.20</w:t>
      </w:r>
    </w:p>
    <w:p w:rsidR="00061C2F" w:rsidRPr="00061C2F" w:rsidRDefault="00061C2F" w:rsidP="00061C2F">
      <w:pPr>
        <w:tabs>
          <w:tab w:val="num" w:pos="0"/>
        </w:tabs>
        <w:spacing w:before="30" w:after="30" w:line="240" w:lineRule="auto"/>
        <w:jc w:val="both"/>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b/>
          <w:color w:val="000000"/>
          <w:spacing w:val="-3"/>
          <w:sz w:val="24"/>
          <w:szCs w:val="24"/>
        </w:rPr>
        <w:t>12.. Проведение промежуточной аттестации в переводных классах</w:t>
      </w:r>
    </w:p>
    <w:p w:rsidR="00061C2F" w:rsidRPr="00061C2F" w:rsidRDefault="00061C2F" w:rsidP="00061C2F">
      <w:pPr>
        <w:tabs>
          <w:tab w:val="num" w:pos="0"/>
        </w:tabs>
        <w:spacing w:before="30" w:after="30" w:line="240" w:lineRule="auto"/>
        <w:jc w:val="center"/>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b/>
          <w:color w:val="000000"/>
          <w:spacing w:val="-3"/>
          <w:sz w:val="24"/>
          <w:szCs w:val="24"/>
        </w:rPr>
        <w:t> </w:t>
      </w:r>
      <w:r w:rsidRPr="00061C2F">
        <w:rPr>
          <w:rFonts w:ascii="Times New Roman" w:eastAsia="Times New Roman" w:hAnsi="Times New Roman" w:cs="Times New Roman"/>
          <w:color w:val="000000"/>
          <w:spacing w:val="-3"/>
          <w:sz w:val="24"/>
          <w:szCs w:val="24"/>
        </w:rPr>
        <w:t xml:space="preserve">Промежуточная аттестация в 1-8, 10 классах в форме итоговых контрольных работ проводится с 14 по 18 мая  и с 14 мая по 30 мая 2018 года без прекращения общеобразовательного процесса.   </w:t>
      </w:r>
      <w:r w:rsidRPr="00061C2F">
        <w:rPr>
          <w:rFonts w:ascii="Tahoma" w:eastAsia="Times New Roman" w:hAnsi="Tahoma" w:cs="Tahoma"/>
          <w:color w:val="292929"/>
          <w:sz w:val="27"/>
          <w:szCs w:val="27"/>
        </w:rPr>
        <w:t> </w:t>
      </w:r>
    </w:p>
    <w:p w:rsidR="00061C2F" w:rsidRPr="00061C2F" w:rsidRDefault="00061C2F" w:rsidP="00061C2F">
      <w:pPr>
        <w:numPr>
          <w:ilvl w:val="0"/>
          <w:numId w:val="1"/>
        </w:numPr>
        <w:spacing w:before="100" w:beforeAutospacing="1" w:after="100" w:afterAutospacing="1" w:line="240" w:lineRule="auto"/>
        <w:jc w:val="both"/>
        <w:rPr>
          <w:rFonts w:ascii="Times New Roman" w:eastAsia="Times New Roman" w:hAnsi="Times New Roman" w:cs="Times New Roman"/>
          <w:color w:val="292929"/>
          <w:sz w:val="27"/>
          <w:szCs w:val="27"/>
        </w:rPr>
      </w:pPr>
      <w:r w:rsidRPr="00061C2F">
        <w:rPr>
          <w:rFonts w:ascii="Times New Roman" w:eastAsia="Times New Roman" w:hAnsi="Times New Roman" w:cs="Times New Roman"/>
          <w:color w:val="292929"/>
          <w:sz w:val="27"/>
          <w:szCs w:val="27"/>
        </w:rPr>
        <w:t>Промежуточная аттестация в переводных классах (в 1 – 4, 5 – 8, 10 классах) проводится с 14.05.2018 года по 30.05.2016 года  в соответствии с Уставом, на основании решения педагогического совета.</w:t>
      </w:r>
    </w:p>
    <w:p w:rsidR="00061C2F" w:rsidRPr="00061C2F" w:rsidRDefault="00061C2F" w:rsidP="00061C2F">
      <w:pPr>
        <w:spacing w:before="100" w:beforeAutospacing="1" w:after="100" w:afterAutospacing="1" w:line="240" w:lineRule="auto"/>
        <w:jc w:val="both"/>
        <w:rPr>
          <w:rFonts w:ascii="Tahoma" w:eastAsia="Times New Roman" w:hAnsi="Tahoma" w:cs="Tahoma"/>
          <w:color w:val="292929"/>
          <w:sz w:val="27"/>
          <w:szCs w:val="27"/>
        </w:rPr>
      </w:pPr>
      <w:r w:rsidRPr="00061C2F">
        <w:rPr>
          <w:rFonts w:ascii="Tahoma" w:eastAsia="Times New Roman" w:hAnsi="Tahoma" w:cs="Tahoma"/>
          <w:color w:val="292929"/>
          <w:sz w:val="27"/>
          <w:szCs w:val="27"/>
        </w:rPr>
        <w:t> </w:t>
      </w:r>
    </w:p>
    <w:tbl>
      <w:tblPr>
        <w:tblW w:w="420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5"/>
        <w:gridCol w:w="4020"/>
        <w:gridCol w:w="3608"/>
        <w:gridCol w:w="3558"/>
      </w:tblGrid>
      <w:tr w:rsidR="00061C2F" w:rsidRPr="00061C2F" w:rsidTr="00061C2F">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Класс </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 Предметы, по которым осуществляется контроль</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before="100" w:beforeAutospacing="1" w:after="100" w:afterAutospacing="1" w:line="240" w:lineRule="auto"/>
              <w:jc w:val="center"/>
              <w:rPr>
                <w:rFonts w:ascii="Tahoma" w:eastAsia="Times New Roman" w:hAnsi="Tahoma" w:cs="Tahoma"/>
                <w:b/>
                <w:color w:val="292929"/>
                <w:sz w:val="27"/>
                <w:szCs w:val="27"/>
              </w:rPr>
            </w:pPr>
            <w:r w:rsidRPr="00061C2F">
              <w:rPr>
                <w:rFonts w:ascii="Tahoma" w:eastAsia="Times New Roman" w:hAnsi="Tahoma" w:cs="Tahoma"/>
                <w:b/>
                <w:color w:val="292929"/>
                <w:sz w:val="27"/>
                <w:szCs w:val="27"/>
              </w:rPr>
              <w:t>Формы промежуточной аттестации</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Дата проведения</w:t>
            </w:r>
          </w:p>
        </w:tc>
      </w:tr>
      <w:tr w:rsidR="00061C2F" w:rsidRPr="00061C2F" w:rsidTr="00061C2F">
        <w:trPr>
          <w:trHeight w:val="45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Математика </w:t>
            </w:r>
          </w:p>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lastRenderedPageBreak/>
              <w:t>Русский язык</w:t>
            </w:r>
          </w:p>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Литер</w:t>
            </w:r>
            <w:proofErr w:type="gramStart"/>
            <w:r w:rsidRPr="00061C2F">
              <w:rPr>
                <w:rFonts w:ascii="Tahoma" w:eastAsia="Times New Roman" w:hAnsi="Tahoma" w:cs="Tahoma"/>
                <w:b/>
                <w:bCs/>
                <w:color w:val="292929"/>
                <w:sz w:val="27"/>
                <w:szCs w:val="27"/>
              </w:rPr>
              <w:t>.</w:t>
            </w:r>
            <w:proofErr w:type="gramEnd"/>
            <w:r w:rsidRPr="00061C2F">
              <w:rPr>
                <w:rFonts w:ascii="Tahoma" w:eastAsia="Times New Roman" w:hAnsi="Tahoma" w:cs="Tahoma"/>
                <w:b/>
                <w:bCs/>
                <w:color w:val="292929"/>
                <w:sz w:val="27"/>
                <w:szCs w:val="27"/>
              </w:rPr>
              <w:t xml:space="preserve"> </w:t>
            </w:r>
            <w:proofErr w:type="gramStart"/>
            <w:r w:rsidRPr="00061C2F">
              <w:rPr>
                <w:rFonts w:ascii="Tahoma" w:eastAsia="Times New Roman" w:hAnsi="Tahoma" w:cs="Tahoma"/>
                <w:b/>
                <w:bCs/>
                <w:color w:val="292929"/>
                <w:sz w:val="27"/>
                <w:szCs w:val="27"/>
              </w:rPr>
              <w:t>ч</w:t>
            </w:r>
            <w:proofErr w:type="gramEnd"/>
            <w:r w:rsidRPr="00061C2F">
              <w:rPr>
                <w:rFonts w:ascii="Tahoma" w:eastAsia="Times New Roman" w:hAnsi="Tahoma" w:cs="Tahoma"/>
                <w:b/>
                <w:bCs/>
                <w:color w:val="292929"/>
                <w:sz w:val="27"/>
                <w:szCs w:val="27"/>
              </w:rPr>
              <w:t xml:space="preserve">тение </w:t>
            </w:r>
          </w:p>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Окруж. мир</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before="100" w:beforeAutospacing="1" w:after="100" w:afterAutospacing="1" w:line="240" w:lineRule="auto"/>
              <w:jc w:val="center"/>
              <w:rPr>
                <w:rFonts w:ascii="Tahoma" w:eastAsia="Times New Roman" w:hAnsi="Tahoma" w:cs="Tahoma"/>
                <w:b/>
                <w:color w:val="292929"/>
                <w:sz w:val="27"/>
                <w:szCs w:val="27"/>
              </w:rPr>
            </w:pPr>
            <w:r w:rsidRPr="00061C2F">
              <w:rPr>
                <w:rFonts w:ascii="Tahoma" w:eastAsia="Times New Roman" w:hAnsi="Tahoma" w:cs="Tahoma"/>
                <w:b/>
                <w:color w:val="292929"/>
                <w:sz w:val="27"/>
                <w:szCs w:val="27"/>
              </w:rPr>
              <w:lastRenderedPageBreak/>
              <w:t>Комплексная 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tcPr>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С 14.05.2017года </w:t>
            </w:r>
            <w:proofErr w:type="gramStart"/>
            <w:r w:rsidRPr="00061C2F">
              <w:rPr>
                <w:rFonts w:ascii="Tahoma" w:eastAsia="Times New Roman" w:hAnsi="Tahoma" w:cs="Tahoma"/>
                <w:b/>
                <w:bCs/>
                <w:color w:val="292929"/>
                <w:sz w:val="27"/>
                <w:szCs w:val="27"/>
              </w:rPr>
              <w:t>по</w:t>
            </w:r>
            <w:proofErr w:type="gramEnd"/>
            <w:r w:rsidRPr="00061C2F">
              <w:rPr>
                <w:rFonts w:ascii="Tahoma" w:eastAsia="Times New Roman" w:hAnsi="Tahoma" w:cs="Tahoma"/>
                <w:b/>
                <w:bCs/>
                <w:color w:val="292929"/>
                <w:sz w:val="27"/>
                <w:szCs w:val="27"/>
              </w:rPr>
              <w:t xml:space="preserve"> </w:t>
            </w:r>
          </w:p>
          <w:p w:rsidR="00061C2F" w:rsidRPr="00061C2F" w:rsidRDefault="00061C2F" w:rsidP="00061C2F">
            <w:pPr>
              <w:spacing w:before="100" w:beforeAutospacing="1" w:after="100" w:afterAutospacing="1" w:line="240" w:lineRule="auto"/>
              <w:jc w:val="center"/>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lastRenderedPageBreak/>
              <w:t>18.05.2017 года</w:t>
            </w:r>
          </w:p>
        </w:tc>
      </w:tr>
      <w:tr w:rsidR="00061C2F" w:rsidRPr="00061C2F" w:rsidTr="00061C2F">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lastRenderedPageBreak/>
              <w:t>2</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Математика</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Русский  язык </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Окруж</w:t>
            </w:r>
            <w:proofErr w:type="gramStart"/>
            <w:r w:rsidRPr="00061C2F">
              <w:rPr>
                <w:rFonts w:ascii="Tahoma" w:eastAsia="Times New Roman" w:hAnsi="Tahoma" w:cs="Tahoma"/>
                <w:b/>
                <w:bCs/>
                <w:color w:val="292929"/>
                <w:sz w:val="27"/>
                <w:szCs w:val="27"/>
              </w:rPr>
              <w:t>.м</w:t>
            </w:r>
            <w:proofErr w:type="gramEnd"/>
            <w:r w:rsidRPr="00061C2F">
              <w:rPr>
                <w:rFonts w:ascii="Tahoma" w:eastAsia="Times New Roman" w:hAnsi="Tahoma" w:cs="Tahoma"/>
                <w:b/>
                <w:bCs/>
                <w:color w:val="292929"/>
                <w:sz w:val="27"/>
                <w:szCs w:val="27"/>
              </w:rPr>
              <w:t>ир</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Англ. язык</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 Контрольная работа                Диктант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С 14.05.2018 года по 30.05.2018 года</w:t>
            </w:r>
          </w:p>
        </w:tc>
      </w:tr>
      <w:tr w:rsidR="00061C2F" w:rsidRPr="00061C2F" w:rsidTr="00061C2F">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10"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3</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Математика</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Русский  язык </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Окруж</w:t>
            </w:r>
            <w:proofErr w:type="gramStart"/>
            <w:r w:rsidRPr="00061C2F">
              <w:rPr>
                <w:rFonts w:ascii="Tahoma" w:eastAsia="Times New Roman" w:hAnsi="Tahoma" w:cs="Tahoma"/>
                <w:b/>
                <w:bCs/>
                <w:color w:val="292929"/>
                <w:sz w:val="27"/>
                <w:szCs w:val="27"/>
              </w:rPr>
              <w:t>.м</w:t>
            </w:r>
            <w:proofErr w:type="gramEnd"/>
            <w:r w:rsidRPr="00061C2F">
              <w:rPr>
                <w:rFonts w:ascii="Tahoma" w:eastAsia="Times New Roman" w:hAnsi="Tahoma" w:cs="Tahoma"/>
                <w:b/>
                <w:bCs/>
                <w:color w:val="292929"/>
                <w:sz w:val="27"/>
                <w:szCs w:val="27"/>
              </w:rPr>
              <w:t>ир</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Англ. язык</w:t>
            </w:r>
          </w:p>
          <w:p w:rsidR="00061C2F" w:rsidRPr="00061C2F" w:rsidRDefault="00061C2F" w:rsidP="00061C2F">
            <w:pPr>
              <w:spacing w:before="100" w:beforeAutospacing="1" w:after="100" w:afterAutospacing="1" w:line="210" w:lineRule="atLeast"/>
              <w:rPr>
                <w:rFonts w:ascii="Tahoma" w:eastAsia="Times New Roman" w:hAnsi="Tahoma" w:cs="Tahoma"/>
                <w:color w:val="292929"/>
                <w:sz w:val="27"/>
                <w:szCs w:val="27"/>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Контрольная работа                Диктант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before="100" w:beforeAutospacing="1" w:after="100" w:afterAutospacing="1" w:line="21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1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w:t>
            </w:r>
            <w:r w:rsidRPr="00061C2F">
              <w:rPr>
                <w:rFonts w:ascii="Tahoma" w:eastAsia="Times New Roman" w:hAnsi="Tahoma" w:cs="Tahoma"/>
                <w:color w:val="292929"/>
                <w:sz w:val="27"/>
                <w:szCs w:val="27"/>
                <w:lang w:val="en-US"/>
              </w:rPr>
              <w:t>14</w:t>
            </w:r>
            <w:r w:rsidRPr="00061C2F">
              <w:rPr>
                <w:rFonts w:ascii="Tahoma" w:eastAsia="Times New Roman" w:hAnsi="Tahoma" w:cs="Tahoma"/>
                <w:color w:val="292929"/>
                <w:sz w:val="27"/>
                <w:szCs w:val="27"/>
              </w:rPr>
              <w:t xml:space="preserve">.05.2018 года по </w:t>
            </w:r>
            <w:r w:rsidRPr="00061C2F">
              <w:rPr>
                <w:rFonts w:ascii="Tahoma" w:eastAsia="Times New Roman" w:hAnsi="Tahoma" w:cs="Tahoma"/>
                <w:color w:val="292929"/>
                <w:sz w:val="27"/>
                <w:szCs w:val="27"/>
                <w:lang w:val="en-US"/>
              </w:rPr>
              <w:t>30</w:t>
            </w:r>
            <w:r w:rsidRPr="00061C2F">
              <w:rPr>
                <w:rFonts w:ascii="Tahoma" w:eastAsia="Times New Roman" w:hAnsi="Tahoma" w:cs="Tahoma"/>
                <w:color w:val="292929"/>
                <w:sz w:val="27"/>
                <w:szCs w:val="27"/>
              </w:rPr>
              <w:t>.05.2018 года</w:t>
            </w:r>
          </w:p>
        </w:tc>
      </w:tr>
      <w:tr w:rsidR="00061C2F" w:rsidRPr="00061C2F" w:rsidTr="00061C2F">
        <w:trPr>
          <w:trHeight w:val="1635"/>
          <w:jc w:val="center"/>
        </w:trPr>
        <w:tc>
          <w:tcPr>
            <w:tcW w:w="551"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4</w:t>
            </w:r>
          </w:p>
        </w:tc>
        <w:tc>
          <w:tcPr>
            <w:tcW w:w="1599"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Математика</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Русский  язык </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Окруж</w:t>
            </w:r>
            <w:proofErr w:type="gramStart"/>
            <w:r w:rsidRPr="00061C2F">
              <w:rPr>
                <w:rFonts w:ascii="Tahoma" w:eastAsia="Times New Roman" w:hAnsi="Tahoma" w:cs="Tahoma"/>
                <w:b/>
                <w:bCs/>
                <w:color w:val="292929"/>
                <w:sz w:val="27"/>
                <w:szCs w:val="27"/>
              </w:rPr>
              <w:t>.м</w:t>
            </w:r>
            <w:proofErr w:type="gramEnd"/>
            <w:r w:rsidRPr="00061C2F">
              <w:rPr>
                <w:rFonts w:ascii="Tahoma" w:eastAsia="Times New Roman" w:hAnsi="Tahoma" w:cs="Tahoma"/>
                <w:b/>
                <w:bCs/>
                <w:color w:val="292929"/>
                <w:sz w:val="27"/>
                <w:szCs w:val="27"/>
              </w:rPr>
              <w:t>ир</w:t>
            </w:r>
          </w:p>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lastRenderedPageBreak/>
              <w:t>Англ. язык</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lastRenderedPageBreak/>
              <w:t>Контрольная работа                Диктант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p w:rsidR="00061C2F" w:rsidRPr="00061C2F" w:rsidRDefault="00061C2F" w:rsidP="00061C2F">
            <w:pPr>
              <w:spacing w:after="0" w:line="240" w:lineRule="auto"/>
              <w:rPr>
                <w:rFonts w:ascii="Tahoma" w:eastAsia="Times New Roman" w:hAnsi="Tahoma" w:cs="Tahoma"/>
                <w:color w:val="292929"/>
                <w:sz w:val="27"/>
                <w:szCs w:val="27"/>
              </w:rPr>
            </w:pP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lastRenderedPageBreak/>
              <w:t>Тест</w:t>
            </w:r>
          </w:p>
        </w:tc>
        <w:tc>
          <w:tcPr>
            <w:tcW w:w="1415" w:type="pct"/>
            <w:tcBorders>
              <w:top w:val="single" w:sz="4" w:space="0" w:color="auto"/>
              <w:left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lastRenderedPageBreak/>
              <w:t xml:space="preserve">С </w:t>
            </w:r>
            <w:r w:rsidRPr="00061C2F">
              <w:rPr>
                <w:rFonts w:ascii="Tahoma" w:eastAsia="Times New Roman" w:hAnsi="Tahoma" w:cs="Tahoma"/>
                <w:color w:val="292929"/>
                <w:sz w:val="27"/>
                <w:szCs w:val="27"/>
                <w:lang w:val="en-US"/>
              </w:rPr>
              <w:t>14</w:t>
            </w:r>
            <w:r w:rsidRPr="00061C2F">
              <w:rPr>
                <w:rFonts w:ascii="Tahoma" w:eastAsia="Times New Roman" w:hAnsi="Tahoma" w:cs="Tahoma"/>
                <w:color w:val="292929"/>
                <w:sz w:val="27"/>
                <w:szCs w:val="27"/>
              </w:rPr>
              <w:t xml:space="preserve">.05.2018 года по </w:t>
            </w:r>
            <w:r w:rsidRPr="00061C2F">
              <w:rPr>
                <w:rFonts w:ascii="Tahoma" w:eastAsia="Times New Roman" w:hAnsi="Tahoma" w:cs="Tahoma"/>
                <w:color w:val="292929"/>
                <w:sz w:val="27"/>
                <w:szCs w:val="27"/>
                <w:lang w:val="en-US"/>
              </w:rPr>
              <w:t>30</w:t>
            </w:r>
            <w:r w:rsidRPr="00061C2F">
              <w:rPr>
                <w:rFonts w:ascii="Tahoma" w:eastAsia="Times New Roman" w:hAnsi="Tahoma" w:cs="Tahoma"/>
                <w:color w:val="292929"/>
                <w:sz w:val="27"/>
                <w:szCs w:val="27"/>
              </w:rPr>
              <w:t>.05.2018 года</w:t>
            </w:r>
          </w:p>
        </w:tc>
      </w:tr>
      <w:tr w:rsidR="00061C2F" w:rsidRPr="00061C2F" w:rsidTr="00061C2F">
        <w:trPr>
          <w:trHeight w:val="16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165"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lastRenderedPageBreak/>
              <w:t>5</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Русский язык</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Математика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Диктант</w:t>
            </w:r>
          </w:p>
          <w:p w:rsidR="00061C2F" w:rsidRPr="00061C2F" w:rsidRDefault="00061C2F" w:rsidP="00061C2F">
            <w:pPr>
              <w:spacing w:before="100" w:beforeAutospacing="1" w:after="100" w:afterAutospacing="1" w:line="16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Контрольная работа</w:t>
            </w:r>
          </w:p>
        </w:tc>
        <w:tc>
          <w:tcPr>
            <w:tcW w:w="141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before="100" w:beforeAutospacing="1" w:after="100" w:afterAutospacing="1" w:line="16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w:t>
            </w:r>
            <w:r w:rsidRPr="00061C2F">
              <w:rPr>
                <w:rFonts w:ascii="Tahoma" w:eastAsia="Times New Roman" w:hAnsi="Tahoma" w:cs="Tahoma"/>
                <w:color w:val="292929"/>
                <w:sz w:val="27"/>
                <w:szCs w:val="27"/>
                <w:lang w:val="en-US"/>
              </w:rPr>
              <w:t>10</w:t>
            </w:r>
            <w:r w:rsidRPr="00061C2F">
              <w:rPr>
                <w:rFonts w:ascii="Tahoma" w:eastAsia="Times New Roman" w:hAnsi="Tahoma" w:cs="Tahoma"/>
                <w:color w:val="292929"/>
                <w:sz w:val="27"/>
                <w:szCs w:val="27"/>
              </w:rPr>
              <w:t>.05.2018 года по 2</w:t>
            </w:r>
            <w:r w:rsidRPr="00061C2F">
              <w:rPr>
                <w:rFonts w:ascii="Tahoma" w:eastAsia="Times New Roman" w:hAnsi="Tahoma" w:cs="Tahoma"/>
                <w:color w:val="292929"/>
                <w:sz w:val="27"/>
                <w:szCs w:val="27"/>
                <w:lang w:val="en-US"/>
              </w:rPr>
              <w:t>2</w:t>
            </w:r>
            <w:r w:rsidRPr="00061C2F">
              <w:rPr>
                <w:rFonts w:ascii="Tahoma" w:eastAsia="Times New Roman" w:hAnsi="Tahoma" w:cs="Tahoma"/>
                <w:color w:val="292929"/>
                <w:sz w:val="27"/>
                <w:szCs w:val="27"/>
              </w:rPr>
              <w:t>.05.2018 года</w:t>
            </w:r>
          </w:p>
        </w:tc>
      </w:tr>
      <w:tr w:rsidR="00061C2F" w:rsidRPr="00061C2F" w:rsidTr="00061C2F">
        <w:trPr>
          <w:trHeight w:val="24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6</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Математика</w:t>
            </w:r>
          </w:p>
          <w:p w:rsidR="00061C2F" w:rsidRPr="00061C2F" w:rsidRDefault="00061C2F" w:rsidP="00061C2F">
            <w:pPr>
              <w:spacing w:before="100" w:beforeAutospacing="1" w:after="100" w:afterAutospacing="1" w:line="240" w:lineRule="atLeast"/>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Биология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before="100" w:beforeAutospacing="1" w:after="100" w:afterAutospacing="1" w:line="16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Контрольная работа</w:t>
            </w:r>
          </w:p>
          <w:p w:rsidR="00061C2F" w:rsidRPr="00061C2F" w:rsidRDefault="00061C2F" w:rsidP="00061C2F">
            <w:pPr>
              <w:spacing w:before="100" w:beforeAutospacing="1" w:after="100" w:afterAutospacing="1" w:line="24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16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w:t>
            </w:r>
            <w:r w:rsidRPr="00061C2F">
              <w:rPr>
                <w:rFonts w:ascii="Tahoma" w:eastAsia="Times New Roman" w:hAnsi="Tahoma" w:cs="Tahoma"/>
                <w:color w:val="292929"/>
                <w:sz w:val="27"/>
                <w:szCs w:val="27"/>
                <w:lang w:val="en-US"/>
              </w:rPr>
              <w:t>10</w:t>
            </w:r>
            <w:r w:rsidRPr="00061C2F">
              <w:rPr>
                <w:rFonts w:ascii="Tahoma" w:eastAsia="Times New Roman" w:hAnsi="Tahoma" w:cs="Tahoma"/>
                <w:color w:val="292929"/>
                <w:sz w:val="27"/>
                <w:szCs w:val="27"/>
              </w:rPr>
              <w:t>.05.2018 года по 2</w:t>
            </w:r>
            <w:r w:rsidRPr="00061C2F">
              <w:rPr>
                <w:rFonts w:ascii="Tahoma" w:eastAsia="Times New Roman" w:hAnsi="Tahoma" w:cs="Tahoma"/>
                <w:color w:val="292929"/>
                <w:sz w:val="27"/>
                <w:szCs w:val="27"/>
                <w:lang w:val="en-US"/>
              </w:rPr>
              <w:t>2</w:t>
            </w:r>
            <w:r w:rsidRPr="00061C2F">
              <w:rPr>
                <w:rFonts w:ascii="Tahoma" w:eastAsia="Times New Roman" w:hAnsi="Tahoma" w:cs="Tahoma"/>
                <w:color w:val="292929"/>
                <w:sz w:val="27"/>
                <w:szCs w:val="27"/>
              </w:rPr>
              <w:t>.05.2018 года</w:t>
            </w:r>
          </w:p>
        </w:tc>
      </w:tr>
      <w:tr w:rsidR="00061C2F" w:rsidRPr="00061C2F" w:rsidTr="00061C2F">
        <w:trPr>
          <w:trHeight w:val="135"/>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135"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7</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 xml:space="preserve">Литература </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Обществознание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Тест </w:t>
            </w:r>
          </w:p>
          <w:p w:rsidR="00061C2F" w:rsidRPr="00061C2F" w:rsidRDefault="00061C2F" w:rsidP="00061C2F">
            <w:pPr>
              <w:spacing w:before="100" w:beforeAutospacing="1" w:after="100" w:afterAutospacing="1" w:line="13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Тест </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135"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w:t>
            </w:r>
            <w:r w:rsidRPr="00061C2F">
              <w:rPr>
                <w:rFonts w:ascii="Tahoma" w:eastAsia="Times New Roman" w:hAnsi="Tahoma" w:cs="Tahoma"/>
                <w:color w:val="292929"/>
                <w:sz w:val="27"/>
                <w:szCs w:val="27"/>
                <w:lang w:val="en-US"/>
              </w:rPr>
              <w:t>14</w:t>
            </w:r>
            <w:r w:rsidRPr="00061C2F">
              <w:rPr>
                <w:rFonts w:ascii="Tahoma" w:eastAsia="Times New Roman" w:hAnsi="Tahoma" w:cs="Tahoma"/>
                <w:color w:val="292929"/>
                <w:sz w:val="27"/>
                <w:szCs w:val="27"/>
              </w:rPr>
              <w:t xml:space="preserve">.05.2018 года по </w:t>
            </w:r>
            <w:r w:rsidRPr="00061C2F">
              <w:rPr>
                <w:rFonts w:ascii="Tahoma" w:eastAsia="Times New Roman" w:hAnsi="Tahoma" w:cs="Tahoma"/>
                <w:color w:val="292929"/>
                <w:sz w:val="27"/>
                <w:szCs w:val="27"/>
                <w:lang w:val="en-US"/>
              </w:rPr>
              <w:t>30</w:t>
            </w:r>
            <w:r w:rsidRPr="00061C2F">
              <w:rPr>
                <w:rFonts w:ascii="Tahoma" w:eastAsia="Times New Roman" w:hAnsi="Tahoma" w:cs="Tahoma"/>
                <w:color w:val="292929"/>
                <w:sz w:val="27"/>
                <w:szCs w:val="27"/>
              </w:rPr>
              <w:t>.05.2018 года</w:t>
            </w:r>
          </w:p>
        </w:tc>
      </w:tr>
      <w:tr w:rsidR="00061C2F" w:rsidRPr="00061C2F" w:rsidTr="00061C2F">
        <w:trPr>
          <w:trHeight w:val="210"/>
          <w:jc w:val="center"/>
        </w:trPr>
        <w:tc>
          <w:tcPr>
            <w:tcW w:w="551"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10" w:lineRule="atLeast"/>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8</w:t>
            </w:r>
          </w:p>
        </w:tc>
        <w:tc>
          <w:tcPr>
            <w:tcW w:w="1599"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b/>
                <w:bCs/>
                <w:color w:val="292929"/>
                <w:sz w:val="27"/>
                <w:szCs w:val="27"/>
              </w:rPr>
            </w:pPr>
            <w:r w:rsidRPr="00061C2F">
              <w:rPr>
                <w:rFonts w:ascii="Tahoma" w:eastAsia="Times New Roman" w:hAnsi="Tahoma" w:cs="Tahoma"/>
                <w:b/>
                <w:bCs/>
                <w:color w:val="292929"/>
                <w:sz w:val="27"/>
                <w:szCs w:val="27"/>
              </w:rPr>
              <w:t>Англ. язык</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Физика </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61C2F" w:rsidRPr="00061C2F" w:rsidRDefault="00061C2F" w:rsidP="00061C2F">
            <w:pPr>
              <w:spacing w:after="0"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Тест </w:t>
            </w:r>
          </w:p>
          <w:p w:rsidR="00061C2F" w:rsidRPr="00061C2F" w:rsidRDefault="00061C2F" w:rsidP="00061C2F">
            <w:pPr>
              <w:spacing w:before="100" w:beforeAutospacing="1" w:after="100" w:afterAutospacing="1" w:line="21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Тест</w:t>
            </w:r>
          </w:p>
        </w:tc>
        <w:tc>
          <w:tcPr>
            <w:tcW w:w="1415" w:type="pc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10" w:lineRule="atLeast"/>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w:t>
            </w:r>
            <w:r w:rsidRPr="00061C2F">
              <w:rPr>
                <w:rFonts w:ascii="Tahoma" w:eastAsia="Times New Roman" w:hAnsi="Tahoma" w:cs="Tahoma"/>
                <w:color w:val="292929"/>
                <w:sz w:val="27"/>
                <w:szCs w:val="27"/>
                <w:lang w:val="en-US"/>
              </w:rPr>
              <w:t>14</w:t>
            </w:r>
            <w:r w:rsidRPr="00061C2F">
              <w:rPr>
                <w:rFonts w:ascii="Tahoma" w:eastAsia="Times New Roman" w:hAnsi="Tahoma" w:cs="Tahoma"/>
                <w:color w:val="292929"/>
                <w:sz w:val="27"/>
                <w:szCs w:val="27"/>
              </w:rPr>
              <w:t xml:space="preserve">.05.2018 года по </w:t>
            </w:r>
            <w:r w:rsidRPr="00061C2F">
              <w:rPr>
                <w:rFonts w:ascii="Tahoma" w:eastAsia="Times New Roman" w:hAnsi="Tahoma" w:cs="Tahoma"/>
                <w:color w:val="292929"/>
                <w:sz w:val="27"/>
                <w:szCs w:val="27"/>
                <w:lang w:val="en-US"/>
              </w:rPr>
              <w:t>30</w:t>
            </w:r>
            <w:r w:rsidRPr="00061C2F">
              <w:rPr>
                <w:rFonts w:ascii="Tahoma" w:eastAsia="Times New Roman" w:hAnsi="Tahoma" w:cs="Tahoma"/>
                <w:color w:val="292929"/>
                <w:sz w:val="27"/>
                <w:szCs w:val="27"/>
              </w:rPr>
              <w:t>.05.2018 года</w:t>
            </w:r>
          </w:p>
        </w:tc>
      </w:tr>
      <w:tr w:rsidR="00061C2F" w:rsidRPr="00061C2F" w:rsidTr="00061C2F">
        <w:trPr>
          <w:trHeight w:val="270"/>
          <w:jc w:val="center"/>
        </w:trPr>
        <w:tc>
          <w:tcPr>
            <w:tcW w:w="551"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jc w:val="center"/>
              <w:rPr>
                <w:rFonts w:ascii="Tahoma" w:eastAsia="Times New Roman" w:hAnsi="Tahoma" w:cs="Tahoma"/>
                <w:color w:val="292929"/>
                <w:sz w:val="27"/>
                <w:szCs w:val="27"/>
              </w:rPr>
            </w:pPr>
            <w:r w:rsidRPr="00061C2F">
              <w:rPr>
                <w:rFonts w:ascii="Tahoma" w:eastAsia="Times New Roman" w:hAnsi="Tahoma" w:cs="Tahoma"/>
                <w:b/>
                <w:bCs/>
                <w:color w:val="292929"/>
                <w:sz w:val="27"/>
                <w:szCs w:val="27"/>
              </w:rPr>
              <w:t>10</w:t>
            </w:r>
          </w:p>
        </w:tc>
        <w:tc>
          <w:tcPr>
            <w:tcW w:w="1599"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Русский язык</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Математика</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Литература </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b/>
                <w:bCs/>
                <w:color w:val="292929"/>
                <w:sz w:val="27"/>
                <w:szCs w:val="27"/>
              </w:rPr>
              <w:t xml:space="preserve">  </w:t>
            </w:r>
          </w:p>
        </w:tc>
        <w:tc>
          <w:tcPr>
            <w:tcW w:w="1435" w:type="pct"/>
            <w:tcBorders>
              <w:top w:val="single" w:sz="4" w:space="0" w:color="auto"/>
              <w:left w:val="single" w:sz="4" w:space="0" w:color="auto"/>
              <w:bottom w:val="single" w:sz="6" w:space="0" w:color="B5B5B5"/>
              <w:right w:val="single" w:sz="4" w:space="0" w:color="auto"/>
            </w:tcBorders>
            <w:shd w:val="clear" w:color="auto" w:fill="auto"/>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Сочинение (рус. язык</w:t>
            </w:r>
            <w:proofErr w:type="gramStart"/>
            <w:r w:rsidRPr="00061C2F">
              <w:rPr>
                <w:rFonts w:ascii="Tahoma" w:eastAsia="Times New Roman" w:hAnsi="Tahoma" w:cs="Tahoma"/>
                <w:color w:val="292929"/>
                <w:sz w:val="27"/>
                <w:szCs w:val="27"/>
              </w:rPr>
              <w:t>,л</w:t>
            </w:r>
            <w:proofErr w:type="gramEnd"/>
            <w:r w:rsidRPr="00061C2F">
              <w:rPr>
                <w:rFonts w:ascii="Tahoma" w:eastAsia="Times New Roman" w:hAnsi="Tahoma" w:cs="Tahoma"/>
                <w:color w:val="292929"/>
                <w:sz w:val="27"/>
                <w:szCs w:val="27"/>
              </w:rPr>
              <w:t>итер.)-3ч.55мин.</w:t>
            </w:r>
          </w:p>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Контрольная работа (в формате ЕГЭ)</w:t>
            </w:r>
          </w:p>
        </w:tc>
        <w:tc>
          <w:tcPr>
            <w:tcW w:w="1415" w:type="pct"/>
            <w:tcBorders>
              <w:top w:val="single" w:sz="4" w:space="0" w:color="auto"/>
              <w:left w:val="single" w:sz="4" w:space="0" w:color="auto"/>
              <w:bottom w:val="single" w:sz="6" w:space="0" w:color="B5B5B5"/>
              <w:right w:val="single" w:sz="4" w:space="0" w:color="auto"/>
            </w:tcBorders>
            <w:shd w:val="clear" w:color="auto" w:fill="auto"/>
            <w:tcMar>
              <w:top w:w="30" w:type="dxa"/>
              <w:left w:w="30" w:type="dxa"/>
              <w:bottom w:w="30" w:type="dxa"/>
              <w:right w:w="30" w:type="dxa"/>
            </w:tcMar>
            <w:hideMark/>
          </w:tcPr>
          <w:p w:rsidR="00061C2F" w:rsidRPr="00061C2F" w:rsidRDefault="00061C2F" w:rsidP="00061C2F">
            <w:pPr>
              <w:spacing w:before="100" w:beforeAutospacing="1" w:after="100" w:afterAutospacing="1" w:line="240" w:lineRule="auto"/>
              <w:rPr>
                <w:rFonts w:ascii="Tahoma" w:eastAsia="Times New Roman" w:hAnsi="Tahoma" w:cs="Tahoma"/>
                <w:color w:val="292929"/>
                <w:sz w:val="27"/>
                <w:szCs w:val="27"/>
              </w:rPr>
            </w:pPr>
            <w:r w:rsidRPr="00061C2F">
              <w:rPr>
                <w:rFonts w:ascii="Tahoma" w:eastAsia="Times New Roman" w:hAnsi="Tahoma" w:cs="Tahoma"/>
                <w:color w:val="292929"/>
                <w:sz w:val="27"/>
                <w:szCs w:val="27"/>
              </w:rPr>
              <w:t xml:space="preserve">С 05.05.2018 года по 30.05.2018 года </w:t>
            </w:r>
          </w:p>
        </w:tc>
      </w:tr>
    </w:tbl>
    <w:p w:rsidR="00061C2F" w:rsidRPr="00061C2F" w:rsidRDefault="00061C2F" w:rsidP="00061C2F">
      <w:pPr>
        <w:tabs>
          <w:tab w:val="num" w:pos="0"/>
        </w:tabs>
        <w:spacing w:before="30" w:after="30" w:line="240" w:lineRule="auto"/>
        <w:jc w:val="both"/>
        <w:rPr>
          <w:rFonts w:ascii="Times New Roman" w:eastAsia="Times New Roman" w:hAnsi="Times New Roman" w:cs="Times New Roman"/>
          <w:color w:val="000000"/>
          <w:spacing w:val="-3"/>
          <w:sz w:val="24"/>
          <w:szCs w:val="24"/>
        </w:rPr>
      </w:pPr>
    </w:p>
    <w:p w:rsidR="00061C2F" w:rsidRPr="00061C2F" w:rsidRDefault="00061C2F" w:rsidP="00061C2F">
      <w:pPr>
        <w:tabs>
          <w:tab w:val="num" w:pos="0"/>
        </w:tabs>
        <w:spacing w:before="30" w:after="30" w:line="240" w:lineRule="auto"/>
        <w:jc w:val="both"/>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color w:val="000000"/>
          <w:spacing w:val="-3"/>
          <w:sz w:val="24"/>
          <w:szCs w:val="24"/>
        </w:rPr>
        <w:t xml:space="preserve">     </w:t>
      </w:r>
    </w:p>
    <w:p w:rsidR="00061C2F" w:rsidRPr="00061C2F" w:rsidRDefault="00061C2F" w:rsidP="00061C2F">
      <w:pPr>
        <w:tabs>
          <w:tab w:val="num" w:pos="0"/>
        </w:tabs>
        <w:spacing w:before="30" w:after="30" w:line="240" w:lineRule="auto"/>
        <w:jc w:val="both"/>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color w:val="000000"/>
          <w:spacing w:val="-3"/>
          <w:sz w:val="24"/>
          <w:szCs w:val="24"/>
        </w:rPr>
        <w:t> </w:t>
      </w:r>
    </w:p>
    <w:p w:rsidR="00061C2F" w:rsidRPr="00061C2F" w:rsidRDefault="00061C2F" w:rsidP="00061C2F">
      <w:pPr>
        <w:tabs>
          <w:tab w:val="num" w:pos="0"/>
        </w:tabs>
        <w:spacing w:before="30" w:after="30" w:line="240" w:lineRule="auto"/>
        <w:jc w:val="both"/>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b/>
          <w:color w:val="000000"/>
          <w:spacing w:val="-3"/>
          <w:sz w:val="24"/>
          <w:szCs w:val="24"/>
        </w:rPr>
        <w:t>13. Проведение государственной (итоговой) аттестации в 9 и 11  классах</w:t>
      </w:r>
    </w:p>
    <w:p w:rsidR="00061C2F" w:rsidRPr="00061C2F" w:rsidRDefault="00061C2F" w:rsidP="00061C2F">
      <w:pPr>
        <w:tabs>
          <w:tab w:val="num" w:pos="0"/>
        </w:tabs>
        <w:spacing w:before="30" w:after="30" w:line="240" w:lineRule="auto"/>
        <w:jc w:val="center"/>
        <w:rPr>
          <w:rFonts w:ascii="Times New Roman" w:eastAsia="Times New Roman" w:hAnsi="Times New Roman" w:cs="Times New Roman"/>
          <w:color w:val="000000"/>
          <w:spacing w:val="-3"/>
          <w:sz w:val="24"/>
          <w:szCs w:val="24"/>
        </w:rPr>
      </w:pPr>
      <w:r w:rsidRPr="00061C2F">
        <w:rPr>
          <w:rFonts w:ascii="Times New Roman" w:eastAsia="Times New Roman" w:hAnsi="Times New Roman" w:cs="Times New Roman"/>
          <w:b/>
          <w:color w:val="000000"/>
          <w:spacing w:val="-3"/>
          <w:sz w:val="24"/>
          <w:szCs w:val="24"/>
        </w:rPr>
        <w:lastRenderedPageBreak/>
        <w:t> </w:t>
      </w:r>
      <w:r w:rsidRPr="00061C2F">
        <w:rPr>
          <w:rFonts w:ascii="Times New Roman" w:eastAsia="Times New Roman" w:hAnsi="Times New Roman" w:cs="Times New Roman"/>
          <w:color w:val="000000"/>
          <w:spacing w:val="-3"/>
          <w:sz w:val="24"/>
          <w:szCs w:val="24"/>
        </w:rPr>
        <w:t xml:space="preserve">Срок проведения государственной (итоговой) аттестации </w:t>
      </w:r>
      <w:proofErr w:type="gramStart"/>
      <w:r w:rsidRPr="00061C2F">
        <w:rPr>
          <w:rFonts w:ascii="Times New Roman" w:eastAsia="Times New Roman" w:hAnsi="Times New Roman" w:cs="Times New Roman"/>
          <w:color w:val="000000"/>
          <w:spacing w:val="-3"/>
          <w:sz w:val="24"/>
          <w:szCs w:val="24"/>
        </w:rPr>
        <w:t>обучающихся</w:t>
      </w:r>
      <w:proofErr w:type="gramEnd"/>
      <w:r w:rsidRPr="00061C2F">
        <w:rPr>
          <w:rFonts w:ascii="Times New Roman" w:eastAsia="Times New Roman" w:hAnsi="Times New Roman" w:cs="Times New Roman"/>
          <w:color w:val="000000"/>
          <w:spacing w:val="-3"/>
          <w:sz w:val="24"/>
          <w:szCs w:val="24"/>
        </w:rPr>
        <w:t xml:space="preserve"> устанавливается:</w:t>
      </w:r>
    </w:p>
    <w:p w:rsidR="00061C2F" w:rsidRPr="00061C2F" w:rsidRDefault="00061C2F" w:rsidP="00061C2F">
      <w:pPr>
        <w:jc w:val="both"/>
        <w:rPr>
          <w:rFonts w:ascii="Times New Roman" w:eastAsia="Calibri" w:hAnsi="Times New Roman" w:cs="Times New Roman"/>
          <w:sz w:val="24"/>
          <w:szCs w:val="24"/>
          <w:lang w:eastAsia="en-US"/>
        </w:rPr>
      </w:pPr>
      <w:r w:rsidRPr="00061C2F">
        <w:rPr>
          <w:rFonts w:ascii="Times New Roman" w:eastAsia="Times New Roman" w:hAnsi="Times New Roman" w:cs="Times New Roman"/>
          <w:color w:val="000000"/>
          <w:spacing w:val="-3"/>
          <w:sz w:val="24"/>
          <w:szCs w:val="24"/>
        </w:rPr>
        <w:t>Федеральной службой по надзору в сфере образования и науки (Рособрнадзор).</w:t>
      </w:r>
    </w:p>
    <w:p w:rsidR="00061C2F" w:rsidRPr="00061C2F" w:rsidRDefault="00061C2F" w:rsidP="00061C2F">
      <w:pPr>
        <w:widowControl w:val="0"/>
        <w:spacing w:before="52" w:after="0" w:line="240" w:lineRule="auto"/>
        <w:ind w:right="8"/>
        <w:jc w:val="center"/>
        <w:outlineLvl w:val="0"/>
        <w:rPr>
          <w:rFonts w:ascii="Times New Roman" w:eastAsia="Times New Roman" w:hAnsi="Times New Roman" w:cs="Times New Roman"/>
          <w:sz w:val="28"/>
          <w:szCs w:val="28"/>
          <w:lang w:eastAsia="en-US"/>
        </w:rPr>
      </w:pPr>
      <w:r w:rsidRPr="00061C2F">
        <w:rPr>
          <w:rFonts w:ascii="Times New Roman" w:eastAsia="Times New Roman" w:hAnsi="Times New Roman" w:cs="Times New Roman"/>
          <w:b/>
          <w:bCs/>
          <w:sz w:val="28"/>
          <w:szCs w:val="28"/>
          <w:lang w:eastAsia="en-US"/>
        </w:rPr>
        <w:t>Об</w:t>
      </w:r>
      <w:r w:rsidRPr="00061C2F">
        <w:rPr>
          <w:rFonts w:ascii="Times New Roman" w:eastAsia="Times New Roman" w:hAnsi="Times New Roman" w:cs="Times New Roman"/>
          <w:b/>
          <w:bCs/>
          <w:spacing w:val="-2"/>
          <w:sz w:val="28"/>
          <w:szCs w:val="28"/>
          <w:lang w:eastAsia="en-US"/>
        </w:rPr>
        <w:t>щ</w:t>
      </w:r>
      <w:r w:rsidRPr="00061C2F">
        <w:rPr>
          <w:rFonts w:ascii="Times New Roman" w:eastAsia="Times New Roman" w:hAnsi="Times New Roman" w:cs="Times New Roman"/>
          <w:b/>
          <w:bCs/>
          <w:spacing w:val="-1"/>
          <w:sz w:val="28"/>
          <w:szCs w:val="28"/>
          <w:lang w:eastAsia="en-US"/>
        </w:rPr>
        <w:t>и</w:t>
      </w:r>
      <w:r w:rsidRPr="00061C2F">
        <w:rPr>
          <w:rFonts w:ascii="Times New Roman" w:eastAsia="Times New Roman" w:hAnsi="Times New Roman" w:cs="Times New Roman"/>
          <w:b/>
          <w:bCs/>
          <w:sz w:val="28"/>
          <w:szCs w:val="28"/>
          <w:lang w:eastAsia="en-US"/>
        </w:rPr>
        <w:t>й</w:t>
      </w:r>
      <w:r w:rsidRPr="00061C2F">
        <w:rPr>
          <w:rFonts w:ascii="Times New Roman" w:eastAsia="Times New Roman" w:hAnsi="Times New Roman" w:cs="Times New Roman"/>
          <w:b/>
          <w:bCs/>
          <w:spacing w:val="-1"/>
          <w:sz w:val="28"/>
          <w:szCs w:val="28"/>
          <w:lang w:eastAsia="en-US"/>
        </w:rPr>
        <w:t xml:space="preserve"> </w:t>
      </w:r>
      <w:r w:rsidRPr="00061C2F">
        <w:rPr>
          <w:rFonts w:ascii="Times New Roman" w:eastAsia="Times New Roman" w:hAnsi="Times New Roman" w:cs="Times New Roman"/>
          <w:b/>
          <w:bCs/>
          <w:sz w:val="28"/>
          <w:szCs w:val="28"/>
          <w:lang w:eastAsia="en-US"/>
        </w:rPr>
        <w:t>ре</w:t>
      </w:r>
      <w:r w:rsidRPr="00061C2F">
        <w:rPr>
          <w:rFonts w:ascii="Times New Roman" w:eastAsia="Times New Roman" w:hAnsi="Times New Roman" w:cs="Times New Roman"/>
          <w:b/>
          <w:bCs/>
          <w:spacing w:val="-3"/>
          <w:sz w:val="28"/>
          <w:szCs w:val="28"/>
          <w:lang w:eastAsia="en-US"/>
        </w:rPr>
        <w:t>ж</w:t>
      </w:r>
      <w:r w:rsidRPr="00061C2F">
        <w:rPr>
          <w:rFonts w:ascii="Times New Roman" w:eastAsia="Times New Roman" w:hAnsi="Times New Roman" w:cs="Times New Roman"/>
          <w:b/>
          <w:bCs/>
          <w:spacing w:val="-1"/>
          <w:sz w:val="28"/>
          <w:szCs w:val="28"/>
          <w:lang w:eastAsia="en-US"/>
        </w:rPr>
        <w:t>и</w:t>
      </w:r>
      <w:r w:rsidRPr="00061C2F">
        <w:rPr>
          <w:rFonts w:ascii="Times New Roman" w:eastAsia="Times New Roman" w:hAnsi="Times New Roman" w:cs="Times New Roman"/>
          <w:b/>
          <w:bCs/>
          <w:sz w:val="28"/>
          <w:szCs w:val="28"/>
          <w:lang w:eastAsia="en-US"/>
        </w:rPr>
        <w:t>м ра</w:t>
      </w:r>
      <w:r w:rsidRPr="00061C2F">
        <w:rPr>
          <w:rFonts w:ascii="Times New Roman" w:eastAsia="Times New Roman" w:hAnsi="Times New Roman" w:cs="Times New Roman"/>
          <w:b/>
          <w:bCs/>
          <w:spacing w:val="-2"/>
          <w:sz w:val="28"/>
          <w:szCs w:val="28"/>
          <w:lang w:eastAsia="en-US"/>
        </w:rPr>
        <w:t>б</w:t>
      </w:r>
      <w:r w:rsidRPr="00061C2F">
        <w:rPr>
          <w:rFonts w:ascii="Times New Roman" w:eastAsia="Times New Roman" w:hAnsi="Times New Roman" w:cs="Times New Roman"/>
          <w:b/>
          <w:bCs/>
          <w:sz w:val="28"/>
          <w:szCs w:val="28"/>
          <w:lang w:eastAsia="en-US"/>
        </w:rPr>
        <w:t>о</w:t>
      </w:r>
      <w:r w:rsidRPr="00061C2F">
        <w:rPr>
          <w:rFonts w:ascii="Times New Roman" w:eastAsia="Times New Roman" w:hAnsi="Times New Roman" w:cs="Times New Roman"/>
          <w:b/>
          <w:bCs/>
          <w:spacing w:val="1"/>
          <w:sz w:val="28"/>
          <w:szCs w:val="28"/>
          <w:lang w:eastAsia="en-US"/>
        </w:rPr>
        <w:t>т</w:t>
      </w:r>
      <w:r w:rsidRPr="00061C2F">
        <w:rPr>
          <w:rFonts w:ascii="Times New Roman" w:eastAsia="Times New Roman" w:hAnsi="Times New Roman" w:cs="Times New Roman"/>
          <w:b/>
          <w:bCs/>
          <w:sz w:val="28"/>
          <w:szCs w:val="28"/>
          <w:lang w:eastAsia="en-US"/>
        </w:rPr>
        <w:t>ы</w:t>
      </w:r>
      <w:r w:rsidRPr="00061C2F">
        <w:rPr>
          <w:rFonts w:ascii="Times New Roman" w:eastAsia="Times New Roman" w:hAnsi="Times New Roman" w:cs="Times New Roman"/>
          <w:b/>
          <w:bCs/>
          <w:spacing w:val="-1"/>
          <w:sz w:val="28"/>
          <w:szCs w:val="28"/>
          <w:lang w:eastAsia="en-US"/>
        </w:rPr>
        <w:t xml:space="preserve"> </w:t>
      </w:r>
      <w:r w:rsidRPr="00061C2F">
        <w:rPr>
          <w:rFonts w:ascii="Times New Roman" w:eastAsia="Times New Roman" w:hAnsi="Times New Roman" w:cs="Times New Roman"/>
          <w:b/>
          <w:bCs/>
          <w:spacing w:val="-3"/>
          <w:sz w:val="28"/>
          <w:szCs w:val="28"/>
          <w:lang w:eastAsia="en-US"/>
        </w:rPr>
        <w:t>ш</w:t>
      </w:r>
      <w:r w:rsidRPr="00061C2F">
        <w:rPr>
          <w:rFonts w:ascii="Times New Roman" w:eastAsia="Times New Roman" w:hAnsi="Times New Roman" w:cs="Times New Roman"/>
          <w:b/>
          <w:bCs/>
          <w:spacing w:val="-1"/>
          <w:sz w:val="28"/>
          <w:szCs w:val="28"/>
          <w:lang w:eastAsia="en-US"/>
        </w:rPr>
        <w:t>к</w:t>
      </w:r>
      <w:r w:rsidRPr="00061C2F">
        <w:rPr>
          <w:rFonts w:ascii="Times New Roman" w:eastAsia="Times New Roman" w:hAnsi="Times New Roman" w:cs="Times New Roman"/>
          <w:b/>
          <w:bCs/>
          <w:spacing w:val="-2"/>
          <w:sz w:val="28"/>
          <w:szCs w:val="28"/>
          <w:lang w:eastAsia="en-US"/>
        </w:rPr>
        <w:t>о</w:t>
      </w:r>
      <w:r w:rsidRPr="00061C2F">
        <w:rPr>
          <w:rFonts w:ascii="Times New Roman" w:eastAsia="Times New Roman" w:hAnsi="Times New Roman" w:cs="Times New Roman"/>
          <w:b/>
          <w:bCs/>
          <w:sz w:val="28"/>
          <w:szCs w:val="28"/>
          <w:lang w:eastAsia="en-US"/>
        </w:rPr>
        <w:t>лы</w:t>
      </w:r>
    </w:p>
    <w:p w:rsidR="00061C2F" w:rsidRPr="00061C2F" w:rsidRDefault="00061C2F" w:rsidP="00061C2F">
      <w:pPr>
        <w:widowControl w:val="0"/>
        <w:spacing w:before="43" w:after="0" w:line="277" w:lineRule="auto"/>
        <w:ind w:left="222" w:right="238" w:firstLine="566"/>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Шк</w:t>
      </w:r>
      <w:r w:rsidRPr="00061C2F">
        <w:rPr>
          <w:rFonts w:ascii="Times New Roman" w:eastAsia="Times New Roman" w:hAnsi="Times New Roman" w:cs="Times New Roman"/>
          <w:spacing w:val="1"/>
          <w:sz w:val="28"/>
          <w:szCs w:val="28"/>
          <w:lang w:eastAsia="en-US"/>
        </w:rPr>
        <w:t>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а</w:t>
      </w:r>
      <w:r w:rsidRPr="00061C2F">
        <w:rPr>
          <w:rFonts w:ascii="Times New Roman" w:eastAsia="Times New Roman" w:hAnsi="Times New Roman" w:cs="Times New Roman"/>
          <w:spacing w:val="23"/>
          <w:sz w:val="28"/>
          <w:szCs w:val="28"/>
          <w:lang w:eastAsia="en-US"/>
        </w:rPr>
        <w:t xml:space="preserve"> </w:t>
      </w:r>
      <w:r w:rsidRPr="00061C2F">
        <w:rPr>
          <w:rFonts w:ascii="Times New Roman" w:eastAsia="Times New Roman" w:hAnsi="Times New Roman" w:cs="Times New Roman"/>
          <w:sz w:val="28"/>
          <w:szCs w:val="28"/>
          <w:lang w:eastAsia="en-US"/>
        </w:rPr>
        <w:t>от</w:t>
      </w:r>
      <w:r w:rsidRPr="00061C2F">
        <w:rPr>
          <w:rFonts w:ascii="Times New Roman" w:eastAsia="Times New Roman" w:hAnsi="Times New Roman" w:cs="Times New Roman"/>
          <w:spacing w:val="-3"/>
          <w:sz w:val="28"/>
          <w:szCs w:val="28"/>
          <w:lang w:eastAsia="en-US"/>
        </w:rPr>
        <w:t>к</w:t>
      </w:r>
      <w:r w:rsidRPr="00061C2F">
        <w:rPr>
          <w:rFonts w:ascii="Times New Roman" w:eastAsia="Times New Roman" w:hAnsi="Times New Roman" w:cs="Times New Roman"/>
          <w:sz w:val="28"/>
          <w:szCs w:val="28"/>
          <w:lang w:eastAsia="en-US"/>
        </w:rPr>
        <w:t>ры</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z w:val="28"/>
          <w:szCs w:val="28"/>
          <w:lang w:eastAsia="en-US"/>
        </w:rPr>
        <w:t>а</w:t>
      </w:r>
      <w:r w:rsidRPr="00061C2F">
        <w:rPr>
          <w:rFonts w:ascii="Times New Roman" w:eastAsia="Times New Roman" w:hAnsi="Times New Roman" w:cs="Times New Roman"/>
          <w:spacing w:val="25"/>
          <w:sz w:val="28"/>
          <w:szCs w:val="28"/>
          <w:lang w:eastAsia="en-US"/>
        </w:rPr>
        <w:t xml:space="preserve"> </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я</w:t>
      </w:r>
      <w:r w:rsidRPr="00061C2F">
        <w:rPr>
          <w:rFonts w:ascii="Times New Roman" w:eastAsia="Times New Roman" w:hAnsi="Times New Roman" w:cs="Times New Roman"/>
          <w:spacing w:val="23"/>
          <w:sz w:val="28"/>
          <w:szCs w:val="28"/>
          <w:lang w:eastAsia="en-US"/>
        </w:rPr>
        <w:t xml:space="preserve"> </w:t>
      </w:r>
      <w:r w:rsidRPr="00061C2F">
        <w:rPr>
          <w:rFonts w:ascii="Times New Roman" w:eastAsia="Times New Roman" w:hAnsi="Times New Roman" w:cs="Times New Roman"/>
          <w:sz w:val="28"/>
          <w:szCs w:val="28"/>
          <w:lang w:eastAsia="en-US"/>
        </w:rPr>
        <w:t>дост</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па</w:t>
      </w:r>
      <w:r w:rsidRPr="00061C2F">
        <w:rPr>
          <w:rFonts w:ascii="Times New Roman" w:eastAsia="Times New Roman" w:hAnsi="Times New Roman" w:cs="Times New Roman"/>
          <w:spacing w:val="25"/>
          <w:sz w:val="28"/>
          <w:szCs w:val="28"/>
          <w:lang w:eastAsia="en-US"/>
        </w:rPr>
        <w:t xml:space="preserve"> </w:t>
      </w:r>
      <w:r w:rsidRPr="00061C2F">
        <w:rPr>
          <w:rFonts w:ascii="Times New Roman" w:eastAsia="Times New Roman" w:hAnsi="Times New Roman" w:cs="Times New Roman"/>
          <w:sz w:val="28"/>
          <w:szCs w:val="28"/>
          <w:lang w:eastAsia="en-US"/>
        </w:rPr>
        <w:t>в</w:t>
      </w:r>
      <w:r w:rsidRPr="00061C2F">
        <w:rPr>
          <w:rFonts w:ascii="Times New Roman" w:eastAsia="Times New Roman" w:hAnsi="Times New Roman" w:cs="Times New Roman"/>
          <w:spacing w:val="25"/>
          <w:sz w:val="28"/>
          <w:szCs w:val="28"/>
          <w:lang w:eastAsia="en-US"/>
        </w:rPr>
        <w:t xml:space="preserve"> </w:t>
      </w:r>
      <w:r w:rsidRPr="00061C2F">
        <w:rPr>
          <w:rFonts w:ascii="Times New Roman" w:eastAsia="Times New Roman" w:hAnsi="Times New Roman" w:cs="Times New Roman"/>
          <w:sz w:val="28"/>
          <w:szCs w:val="28"/>
          <w:lang w:eastAsia="en-US"/>
        </w:rPr>
        <w:t>теч</w:t>
      </w:r>
      <w:r w:rsidRPr="00061C2F">
        <w:rPr>
          <w:rFonts w:ascii="Times New Roman" w:eastAsia="Times New Roman" w:hAnsi="Times New Roman" w:cs="Times New Roman"/>
          <w:spacing w:val="-2"/>
          <w:sz w:val="28"/>
          <w:szCs w:val="28"/>
          <w:lang w:eastAsia="en-US"/>
        </w:rPr>
        <w:t>е</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е</w:t>
      </w:r>
      <w:r w:rsidRPr="00061C2F">
        <w:rPr>
          <w:rFonts w:ascii="Times New Roman" w:eastAsia="Times New Roman" w:hAnsi="Times New Roman" w:cs="Times New Roman"/>
          <w:spacing w:val="23"/>
          <w:sz w:val="28"/>
          <w:szCs w:val="28"/>
          <w:lang w:eastAsia="en-US"/>
        </w:rPr>
        <w:t xml:space="preserve"> </w:t>
      </w:r>
      <w:r w:rsidRPr="00061C2F">
        <w:rPr>
          <w:rFonts w:ascii="Times New Roman" w:eastAsia="Times New Roman" w:hAnsi="Times New Roman" w:cs="Times New Roman"/>
          <w:sz w:val="28"/>
          <w:szCs w:val="28"/>
          <w:lang w:eastAsia="en-US"/>
        </w:rPr>
        <w:t>6</w:t>
      </w:r>
      <w:r w:rsidRPr="00061C2F">
        <w:rPr>
          <w:rFonts w:ascii="Times New Roman" w:eastAsia="Times New Roman" w:hAnsi="Times New Roman" w:cs="Times New Roman"/>
          <w:spacing w:val="26"/>
          <w:sz w:val="28"/>
          <w:szCs w:val="28"/>
          <w:lang w:eastAsia="en-US"/>
        </w:rPr>
        <w:t xml:space="preserve"> </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3"/>
          <w:sz w:val="28"/>
          <w:szCs w:val="28"/>
          <w:lang w:eastAsia="en-US"/>
        </w:rPr>
        <w:t>е</w:t>
      </w:r>
      <w:r w:rsidRPr="00061C2F">
        <w:rPr>
          <w:rFonts w:ascii="Times New Roman" w:eastAsia="Times New Roman" w:hAnsi="Times New Roman" w:cs="Times New Roman"/>
          <w:sz w:val="28"/>
          <w:szCs w:val="28"/>
          <w:lang w:eastAsia="en-US"/>
        </w:rPr>
        <w:t>й</w:t>
      </w:r>
      <w:r w:rsidRPr="00061C2F">
        <w:rPr>
          <w:rFonts w:ascii="Times New Roman" w:eastAsia="Times New Roman" w:hAnsi="Times New Roman" w:cs="Times New Roman"/>
          <w:spacing w:val="26"/>
          <w:sz w:val="28"/>
          <w:szCs w:val="28"/>
          <w:lang w:eastAsia="en-US"/>
        </w:rPr>
        <w:t xml:space="preserve"> </w:t>
      </w:r>
      <w:r w:rsidRPr="00061C2F">
        <w:rPr>
          <w:rFonts w:ascii="Times New Roman" w:eastAsia="Times New Roman" w:hAnsi="Times New Roman" w:cs="Times New Roman"/>
          <w:sz w:val="28"/>
          <w:szCs w:val="28"/>
          <w:lang w:eastAsia="en-US"/>
        </w:rPr>
        <w:t>в</w:t>
      </w:r>
      <w:r w:rsidRPr="00061C2F">
        <w:rPr>
          <w:rFonts w:ascii="Times New Roman" w:eastAsia="Times New Roman" w:hAnsi="Times New Roman" w:cs="Times New Roman"/>
          <w:spacing w:val="25"/>
          <w:sz w:val="28"/>
          <w:szCs w:val="28"/>
          <w:lang w:eastAsia="en-US"/>
        </w:rPr>
        <w:t xml:space="preserve"> </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3"/>
          <w:sz w:val="28"/>
          <w:szCs w:val="28"/>
          <w:lang w:eastAsia="en-US"/>
        </w:rPr>
        <w:t>е</w:t>
      </w:r>
      <w:r w:rsidRPr="00061C2F">
        <w:rPr>
          <w:rFonts w:ascii="Times New Roman" w:eastAsia="Times New Roman" w:hAnsi="Times New Roman" w:cs="Times New Roman"/>
          <w:sz w:val="28"/>
          <w:szCs w:val="28"/>
          <w:lang w:eastAsia="en-US"/>
        </w:rPr>
        <w:t>делю</w:t>
      </w:r>
      <w:r w:rsidRPr="00061C2F">
        <w:rPr>
          <w:rFonts w:ascii="Times New Roman" w:eastAsia="Times New Roman" w:hAnsi="Times New Roman" w:cs="Times New Roman"/>
          <w:spacing w:val="24"/>
          <w:sz w:val="28"/>
          <w:szCs w:val="28"/>
          <w:lang w:eastAsia="en-US"/>
        </w:rPr>
        <w:t xml:space="preserve"> </w:t>
      </w:r>
      <w:r w:rsidRPr="00061C2F">
        <w:rPr>
          <w:rFonts w:ascii="Times New Roman" w:eastAsia="Times New Roman" w:hAnsi="Times New Roman" w:cs="Times New Roman"/>
          <w:sz w:val="28"/>
          <w:szCs w:val="28"/>
          <w:lang w:eastAsia="en-US"/>
        </w:rPr>
        <w:t>с</w:t>
      </w:r>
      <w:r w:rsidRPr="00061C2F">
        <w:rPr>
          <w:rFonts w:ascii="Times New Roman" w:eastAsia="Times New Roman" w:hAnsi="Times New Roman" w:cs="Times New Roman"/>
          <w:spacing w:val="23"/>
          <w:sz w:val="28"/>
          <w:szCs w:val="28"/>
          <w:lang w:eastAsia="en-US"/>
        </w:rPr>
        <w:t xml:space="preserve"> </w:t>
      </w:r>
      <w:r w:rsidRPr="00061C2F">
        <w:rPr>
          <w:rFonts w:ascii="Times New Roman" w:eastAsia="Times New Roman" w:hAnsi="Times New Roman" w:cs="Times New Roman"/>
          <w:sz w:val="28"/>
          <w:szCs w:val="28"/>
          <w:lang w:eastAsia="en-US"/>
        </w:rPr>
        <w:t>п</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3"/>
          <w:sz w:val="28"/>
          <w:szCs w:val="28"/>
          <w:lang w:eastAsia="en-US"/>
        </w:rPr>
        <w:t>е</w:t>
      </w:r>
      <w:r w:rsidRPr="00061C2F">
        <w:rPr>
          <w:rFonts w:ascii="Times New Roman" w:eastAsia="Times New Roman" w:hAnsi="Times New Roman" w:cs="Times New Roman"/>
          <w:sz w:val="28"/>
          <w:szCs w:val="28"/>
          <w:lang w:eastAsia="en-US"/>
        </w:rPr>
        <w:t>дел</w:t>
      </w:r>
      <w:r w:rsidRPr="00061C2F">
        <w:rPr>
          <w:rFonts w:ascii="Times New Roman" w:eastAsia="Times New Roman" w:hAnsi="Times New Roman" w:cs="Times New Roman"/>
          <w:spacing w:val="-2"/>
          <w:sz w:val="28"/>
          <w:szCs w:val="28"/>
          <w:lang w:eastAsia="en-US"/>
        </w:rPr>
        <w:t>ьн</w:t>
      </w:r>
      <w:r w:rsidRPr="00061C2F">
        <w:rPr>
          <w:rFonts w:ascii="Times New Roman" w:eastAsia="Times New Roman" w:hAnsi="Times New Roman" w:cs="Times New Roman"/>
          <w:sz w:val="28"/>
          <w:szCs w:val="28"/>
          <w:lang w:eastAsia="en-US"/>
        </w:rPr>
        <w:t>ика по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с</w:t>
      </w:r>
      <w:r w:rsidRPr="00061C2F">
        <w:rPr>
          <w:rFonts w:ascii="Times New Roman" w:eastAsia="Times New Roman" w:hAnsi="Times New Roman" w:cs="Times New Roman"/>
          <w:spacing w:val="-5"/>
          <w:sz w:val="28"/>
          <w:szCs w:val="28"/>
          <w:lang w:eastAsia="en-US"/>
        </w:rPr>
        <w:t>у</w:t>
      </w:r>
      <w:r w:rsidRPr="00061C2F">
        <w:rPr>
          <w:rFonts w:ascii="Times New Roman" w:eastAsia="Times New Roman" w:hAnsi="Times New Roman" w:cs="Times New Roman"/>
          <w:sz w:val="28"/>
          <w:szCs w:val="28"/>
          <w:lang w:eastAsia="en-US"/>
        </w:rPr>
        <w:t>б</w:t>
      </w:r>
      <w:r w:rsidRPr="00061C2F">
        <w:rPr>
          <w:rFonts w:ascii="Times New Roman" w:eastAsia="Times New Roman" w:hAnsi="Times New Roman" w:cs="Times New Roman"/>
          <w:spacing w:val="-2"/>
          <w:sz w:val="28"/>
          <w:szCs w:val="28"/>
          <w:lang w:eastAsia="en-US"/>
        </w:rPr>
        <w:t>б</w:t>
      </w:r>
      <w:r w:rsidRPr="00061C2F">
        <w:rPr>
          <w:rFonts w:ascii="Times New Roman" w:eastAsia="Times New Roman" w:hAnsi="Times New Roman" w:cs="Times New Roman"/>
          <w:sz w:val="28"/>
          <w:szCs w:val="28"/>
          <w:lang w:eastAsia="en-US"/>
        </w:rPr>
        <w:t>от</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вы</w:t>
      </w:r>
      <w:r w:rsidRPr="00061C2F">
        <w:rPr>
          <w:rFonts w:ascii="Times New Roman" w:eastAsia="Times New Roman" w:hAnsi="Times New Roman" w:cs="Times New Roman"/>
          <w:spacing w:val="1"/>
          <w:sz w:val="28"/>
          <w:szCs w:val="28"/>
          <w:lang w:eastAsia="en-US"/>
        </w:rPr>
        <w:t>х</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 xml:space="preserve">ым </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нем яв</w:t>
      </w:r>
      <w:r w:rsidRPr="00061C2F">
        <w:rPr>
          <w:rFonts w:ascii="Times New Roman" w:eastAsia="Times New Roman" w:hAnsi="Times New Roman" w:cs="Times New Roman"/>
          <w:spacing w:val="-2"/>
          <w:sz w:val="28"/>
          <w:szCs w:val="28"/>
          <w:lang w:eastAsia="en-US"/>
        </w:rPr>
        <w:t>ля</w:t>
      </w:r>
      <w:r w:rsidRPr="00061C2F">
        <w:rPr>
          <w:rFonts w:ascii="Times New Roman" w:eastAsia="Times New Roman" w:hAnsi="Times New Roman" w:cs="Times New Roman"/>
          <w:sz w:val="28"/>
          <w:szCs w:val="28"/>
          <w:lang w:eastAsia="en-US"/>
        </w:rPr>
        <w:t>ется</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pacing w:val="-3"/>
          <w:sz w:val="28"/>
          <w:szCs w:val="28"/>
          <w:lang w:eastAsia="en-US"/>
        </w:rPr>
        <w:t>в</w:t>
      </w:r>
      <w:r w:rsidRPr="00061C2F">
        <w:rPr>
          <w:rFonts w:ascii="Times New Roman" w:eastAsia="Times New Roman" w:hAnsi="Times New Roman" w:cs="Times New Roman"/>
          <w:sz w:val="28"/>
          <w:szCs w:val="28"/>
          <w:lang w:eastAsia="en-US"/>
        </w:rPr>
        <w:t>ос</w:t>
      </w:r>
      <w:r w:rsidRPr="00061C2F">
        <w:rPr>
          <w:rFonts w:ascii="Times New Roman" w:eastAsia="Times New Roman" w:hAnsi="Times New Roman" w:cs="Times New Roman"/>
          <w:spacing w:val="-2"/>
          <w:sz w:val="28"/>
          <w:szCs w:val="28"/>
          <w:lang w:eastAsia="en-US"/>
        </w:rPr>
        <w:t>к</w:t>
      </w:r>
      <w:r w:rsidRPr="00061C2F">
        <w:rPr>
          <w:rFonts w:ascii="Times New Roman" w:eastAsia="Times New Roman" w:hAnsi="Times New Roman" w:cs="Times New Roman"/>
          <w:sz w:val="28"/>
          <w:szCs w:val="28"/>
          <w:lang w:eastAsia="en-US"/>
        </w:rPr>
        <w:t>рес</w:t>
      </w:r>
      <w:r w:rsidRPr="00061C2F">
        <w:rPr>
          <w:rFonts w:ascii="Times New Roman" w:eastAsia="Times New Roman" w:hAnsi="Times New Roman" w:cs="Times New Roman"/>
          <w:spacing w:val="-2"/>
          <w:sz w:val="28"/>
          <w:szCs w:val="28"/>
          <w:lang w:eastAsia="en-US"/>
        </w:rPr>
        <w:t>е</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1"/>
          <w:sz w:val="28"/>
          <w:szCs w:val="28"/>
          <w:lang w:eastAsia="en-US"/>
        </w:rPr>
        <w:t>ь</w:t>
      </w:r>
      <w:r w:rsidRPr="00061C2F">
        <w:rPr>
          <w:rFonts w:ascii="Times New Roman" w:eastAsia="Times New Roman" w:hAnsi="Times New Roman" w:cs="Times New Roman"/>
          <w:sz w:val="28"/>
          <w:szCs w:val="28"/>
          <w:lang w:eastAsia="en-US"/>
        </w:rPr>
        <w:t>е.</w:t>
      </w:r>
    </w:p>
    <w:p w:rsidR="00061C2F" w:rsidRPr="00061C2F" w:rsidRDefault="00061C2F" w:rsidP="00061C2F">
      <w:pPr>
        <w:widowControl w:val="0"/>
        <w:spacing w:before="43" w:after="0" w:line="321" w:lineRule="exact"/>
        <w:ind w:left="788"/>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В</w:t>
      </w:r>
      <w:r w:rsidRPr="00061C2F">
        <w:rPr>
          <w:rFonts w:ascii="Times New Roman" w:eastAsia="Times New Roman" w:hAnsi="Times New Roman" w:cs="Times New Roman"/>
          <w:spacing w:val="49"/>
          <w:sz w:val="28"/>
          <w:szCs w:val="28"/>
          <w:lang w:eastAsia="en-US"/>
        </w:rPr>
        <w:t xml:space="preserve"> </w:t>
      </w:r>
      <w:r w:rsidRPr="00061C2F">
        <w:rPr>
          <w:rFonts w:ascii="Times New Roman" w:eastAsia="Times New Roman" w:hAnsi="Times New Roman" w:cs="Times New Roman"/>
          <w:sz w:val="28"/>
          <w:szCs w:val="28"/>
          <w:lang w:eastAsia="en-US"/>
        </w:rPr>
        <w:t>п</w:t>
      </w:r>
      <w:r w:rsidRPr="00061C2F">
        <w:rPr>
          <w:rFonts w:ascii="Times New Roman" w:eastAsia="Times New Roman" w:hAnsi="Times New Roman" w:cs="Times New Roman"/>
          <w:spacing w:val="-2"/>
          <w:sz w:val="28"/>
          <w:szCs w:val="28"/>
          <w:lang w:eastAsia="en-US"/>
        </w:rPr>
        <w:t>р</w:t>
      </w:r>
      <w:r w:rsidRPr="00061C2F">
        <w:rPr>
          <w:rFonts w:ascii="Times New Roman" w:eastAsia="Times New Roman" w:hAnsi="Times New Roman" w:cs="Times New Roman"/>
          <w:sz w:val="28"/>
          <w:szCs w:val="28"/>
          <w:lang w:eastAsia="en-US"/>
        </w:rPr>
        <w:t>аз</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ч</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ые</w:t>
      </w:r>
      <w:r w:rsidRPr="00061C2F">
        <w:rPr>
          <w:rFonts w:ascii="Times New Roman" w:eastAsia="Times New Roman" w:hAnsi="Times New Roman" w:cs="Times New Roman"/>
          <w:spacing w:val="49"/>
          <w:sz w:val="28"/>
          <w:szCs w:val="28"/>
          <w:lang w:eastAsia="en-US"/>
        </w:rPr>
        <w:t xml:space="preserve"> </w:t>
      </w:r>
      <w:r w:rsidRPr="00061C2F">
        <w:rPr>
          <w:rFonts w:ascii="Times New Roman" w:eastAsia="Times New Roman" w:hAnsi="Times New Roman" w:cs="Times New Roman"/>
          <w:spacing w:val="-2"/>
          <w:sz w:val="28"/>
          <w:szCs w:val="28"/>
          <w:lang w:eastAsia="en-US"/>
        </w:rPr>
        <w:t>дн</w:t>
      </w:r>
      <w:r w:rsidRPr="00061C2F">
        <w:rPr>
          <w:rFonts w:ascii="Times New Roman" w:eastAsia="Times New Roman" w:hAnsi="Times New Roman" w:cs="Times New Roman"/>
          <w:sz w:val="28"/>
          <w:szCs w:val="28"/>
          <w:lang w:eastAsia="en-US"/>
        </w:rPr>
        <w:t>и</w:t>
      </w:r>
      <w:r w:rsidRPr="00061C2F">
        <w:rPr>
          <w:rFonts w:ascii="Times New Roman" w:eastAsia="Times New Roman" w:hAnsi="Times New Roman" w:cs="Times New Roman"/>
          <w:spacing w:val="48"/>
          <w:sz w:val="28"/>
          <w:szCs w:val="28"/>
          <w:lang w:eastAsia="en-US"/>
        </w:rPr>
        <w:t xml:space="preserve"> </w:t>
      </w:r>
      <w:r w:rsidRPr="00061C2F">
        <w:rPr>
          <w:rFonts w:ascii="Times New Roman" w:eastAsia="Times New Roman" w:hAnsi="Times New Roman" w:cs="Times New Roman"/>
          <w:sz w:val="28"/>
          <w:szCs w:val="28"/>
          <w:lang w:eastAsia="en-US"/>
        </w:rPr>
        <w:t>(</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станов</w:t>
      </w:r>
      <w:r w:rsidRPr="00061C2F">
        <w:rPr>
          <w:rFonts w:ascii="Times New Roman" w:eastAsia="Times New Roman" w:hAnsi="Times New Roman" w:cs="Times New Roman"/>
          <w:spacing w:val="-2"/>
          <w:sz w:val="28"/>
          <w:szCs w:val="28"/>
          <w:lang w:eastAsia="en-US"/>
        </w:rPr>
        <w:t>л</w:t>
      </w:r>
      <w:r w:rsidRPr="00061C2F">
        <w:rPr>
          <w:rFonts w:ascii="Times New Roman" w:eastAsia="Times New Roman" w:hAnsi="Times New Roman" w:cs="Times New Roman"/>
          <w:sz w:val="28"/>
          <w:szCs w:val="28"/>
          <w:lang w:eastAsia="en-US"/>
        </w:rPr>
        <w:t>ен</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ые</w:t>
      </w:r>
      <w:r w:rsidRPr="00061C2F">
        <w:rPr>
          <w:rFonts w:ascii="Times New Roman" w:eastAsia="Times New Roman" w:hAnsi="Times New Roman" w:cs="Times New Roman"/>
          <w:spacing w:val="49"/>
          <w:sz w:val="28"/>
          <w:szCs w:val="28"/>
          <w:lang w:eastAsia="en-US"/>
        </w:rPr>
        <w:t xml:space="preserve"> </w:t>
      </w:r>
      <w:r w:rsidRPr="00061C2F">
        <w:rPr>
          <w:rFonts w:ascii="Times New Roman" w:eastAsia="Times New Roman" w:hAnsi="Times New Roman" w:cs="Times New Roman"/>
          <w:sz w:val="28"/>
          <w:szCs w:val="28"/>
          <w:lang w:eastAsia="en-US"/>
        </w:rPr>
        <w:t>з</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z w:val="28"/>
          <w:szCs w:val="28"/>
          <w:lang w:eastAsia="en-US"/>
        </w:rPr>
        <w:t>к</w:t>
      </w:r>
      <w:r w:rsidRPr="00061C2F">
        <w:rPr>
          <w:rFonts w:ascii="Times New Roman" w:eastAsia="Times New Roman" w:hAnsi="Times New Roman" w:cs="Times New Roman"/>
          <w:spacing w:val="-1"/>
          <w:sz w:val="28"/>
          <w:szCs w:val="28"/>
          <w:lang w:eastAsia="en-US"/>
        </w:rPr>
        <w:t>о</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дате</w:t>
      </w:r>
      <w:r w:rsidRPr="00061C2F">
        <w:rPr>
          <w:rFonts w:ascii="Times New Roman" w:eastAsia="Times New Roman" w:hAnsi="Times New Roman" w:cs="Times New Roman"/>
          <w:spacing w:val="-1"/>
          <w:sz w:val="28"/>
          <w:szCs w:val="28"/>
          <w:lang w:eastAsia="en-US"/>
        </w:rPr>
        <w:t>ль</w:t>
      </w:r>
      <w:r w:rsidRPr="00061C2F">
        <w:rPr>
          <w:rFonts w:ascii="Times New Roman" w:eastAsia="Times New Roman" w:hAnsi="Times New Roman" w:cs="Times New Roman"/>
          <w:sz w:val="28"/>
          <w:szCs w:val="28"/>
          <w:lang w:eastAsia="en-US"/>
        </w:rPr>
        <w:t>ст</w:t>
      </w:r>
      <w:r w:rsidRPr="00061C2F">
        <w:rPr>
          <w:rFonts w:ascii="Times New Roman" w:eastAsia="Times New Roman" w:hAnsi="Times New Roman" w:cs="Times New Roman"/>
          <w:spacing w:val="-4"/>
          <w:sz w:val="28"/>
          <w:szCs w:val="28"/>
          <w:lang w:eastAsia="en-US"/>
        </w:rPr>
        <w:t>в</w:t>
      </w:r>
      <w:r w:rsidRPr="00061C2F">
        <w:rPr>
          <w:rFonts w:ascii="Times New Roman" w:eastAsia="Times New Roman" w:hAnsi="Times New Roman" w:cs="Times New Roman"/>
          <w:sz w:val="28"/>
          <w:szCs w:val="28"/>
          <w:lang w:eastAsia="en-US"/>
        </w:rPr>
        <w:t>ом</w:t>
      </w:r>
      <w:r w:rsidRPr="00061C2F">
        <w:rPr>
          <w:rFonts w:ascii="Times New Roman" w:eastAsia="Times New Roman" w:hAnsi="Times New Roman" w:cs="Times New Roman"/>
          <w:spacing w:val="49"/>
          <w:sz w:val="28"/>
          <w:szCs w:val="28"/>
          <w:lang w:eastAsia="en-US"/>
        </w:rPr>
        <w:t xml:space="preserve"> </w:t>
      </w:r>
      <w:r w:rsidRPr="00061C2F">
        <w:rPr>
          <w:rFonts w:ascii="Times New Roman" w:eastAsia="Times New Roman" w:hAnsi="Times New Roman" w:cs="Times New Roman"/>
          <w:spacing w:val="-3"/>
          <w:sz w:val="28"/>
          <w:szCs w:val="28"/>
          <w:lang w:eastAsia="en-US"/>
        </w:rPr>
        <w:t>Р</w:t>
      </w:r>
      <w:r w:rsidRPr="00061C2F">
        <w:rPr>
          <w:rFonts w:ascii="Times New Roman" w:eastAsia="Times New Roman" w:hAnsi="Times New Roman" w:cs="Times New Roman"/>
          <w:spacing w:val="-2"/>
          <w:sz w:val="28"/>
          <w:szCs w:val="28"/>
          <w:lang w:eastAsia="en-US"/>
        </w:rPr>
        <w:t>Ф</w:t>
      </w:r>
      <w:r w:rsidRPr="00061C2F">
        <w:rPr>
          <w:rFonts w:ascii="Times New Roman" w:eastAsia="Times New Roman" w:hAnsi="Times New Roman" w:cs="Times New Roman"/>
          <w:sz w:val="28"/>
          <w:szCs w:val="28"/>
          <w:lang w:eastAsia="en-US"/>
        </w:rPr>
        <w:t xml:space="preserve">) </w:t>
      </w:r>
      <w:r w:rsidRPr="00061C2F">
        <w:rPr>
          <w:rFonts w:ascii="Times New Roman" w:eastAsia="Times New Roman" w:hAnsi="Times New Roman" w:cs="Times New Roman"/>
          <w:spacing w:val="56"/>
          <w:sz w:val="28"/>
          <w:szCs w:val="28"/>
          <w:lang w:eastAsia="en-US"/>
        </w:rPr>
        <w:t xml:space="preserve"> </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2"/>
          <w:sz w:val="28"/>
          <w:szCs w:val="28"/>
          <w:lang w:eastAsia="en-US"/>
        </w:rPr>
        <w:t>б</w:t>
      </w:r>
      <w:r w:rsidRPr="00061C2F">
        <w:rPr>
          <w:rFonts w:ascii="Times New Roman" w:eastAsia="Times New Roman" w:hAnsi="Times New Roman" w:cs="Times New Roman"/>
          <w:sz w:val="28"/>
          <w:szCs w:val="28"/>
          <w:lang w:eastAsia="en-US"/>
        </w:rPr>
        <w:t>разо</w:t>
      </w:r>
      <w:r w:rsidRPr="00061C2F">
        <w:rPr>
          <w:rFonts w:ascii="Times New Roman" w:eastAsia="Times New Roman" w:hAnsi="Times New Roman" w:cs="Times New Roman"/>
          <w:spacing w:val="-2"/>
          <w:sz w:val="28"/>
          <w:szCs w:val="28"/>
          <w:lang w:eastAsia="en-US"/>
        </w:rPr>
        <w:t>в</w:t>
      </w:r>
      <w:r w:rsidRPr="00061C2F">
        <w:rPr>
          <w:rFonts w:ascii="Times New Roman" w:eastAsia="Times New Roman" w:hAnsi="Times New Roman" w:cs="Times New Roman"/>
          <w:sz w:val="28"/>
          <w:szCs w:val="28"/>
          <w:lang w:eastAsia="en-US"/>
        </w:rPr>
        <w:t>ате</w:t>
      </w:r>
      <w:r w:rsidRPr="00061C2F">
        <w:rPr>
          <w:rFonts w:ascii="Times New Roman" w:eastAsia="Times New Roman" w:hAnsi="Times New Roman" w:cs="Times New Roman"/>
          <w:spacing w:val="-2"/>
          <w:sz w:val="28"/>
          <w:szCs w:val="28"/>
          <w:lang w:eastAsia="en-US"/>
        </w:rPr>
        <w:t>л</w:t>
      </w:r>
      <w:r w:rsidRPr="00061C2F">
        <w:rPr>
          <w:rFonts w:ascii="Times New Roman" w:eastAsia="Times New Roman" w:hAnsi="Times New Roman" w:cs="Times New Roman"/>
          <w:spacing w:val="-1"/>
          <w:sz w:val="28"/>
          <w:szCs w:val="28"/>
          <w:lang w:eastAsia="en-US"/>
        </w:rPr>
        <w:t>ь</w:t>
      </w:r>
      <w:r w:rsidRPr="00061C2F">
        <w:rPr>
          <w:rFonts w:ascii="Times New Roman" w:eastAsia="Times New Roman" w:hAnsi="Times New Roman" w:cs="Times New Roman"/>
          <w:sz w:val="28"/>
          <w:szCs w:val="28"/>
          <w:lang w:eastAsia="en-US"/>
        </w:rPr>
        <w:t xml:space="preserve">ное </w:t>
      </w:r>
      <w:r w:rsidRPr="00061C2F">
        <w:rPr>
          <w:rFonts w:ascii="Times New Roman" w:eastAsia="Times New Roman" w:hAnsi="Times New Roman" w:cs="Times New Roman"/>
          <w:spacing w:val="-5"/>
          <w:sz w:val="28"/>
          <w:szCs w:val="28"/>
          <w:lang w:eastAsia="en-US"/>
        </w:rPr>
        <w:t>у</w:t>
      </w:r>
      <w:r w:rsidRPr="00061C2F">
        <w:rPr>
          <w:rFonts w:ascii="Times New Roman" w:eastAsia="Times New Roman" w:hAnsi="Times New Roman" w:cs="Times New Roman"/>
          <w:sz w:val="28"/>
          <w:szCs w:val="28"/>
          <w:lang w:eastAsia="en-US"/>
        </w:rPr>
        <w:t>ч</w:t>
      </w:r>
      <w:r w:rsidRPr="00061C2F">
        <w:rPr>
          <w:rFonts w:ascii="Times New Roman" w:eastAsia="Times New Roman" w:hAnsi="Times New Roman" w:cs="Times New Roman"/>
          <w:spacing w:val="1"/>
          <w:sz w:val="28"/>
          <w:szCs w:val="28"/>
          <w:lang w:eastAsia="en-US"/>
        </w:rPr>
        <w:t>р</w:t>
      </w:r>
      <w:r w:rsidRPr="00061C2F">
        <w:rPr>
          <w:rFonts w:ascii="Times New Roman" w:eastAsia="Times New Roman" w:hAnsi="Times New Roman" w:cs="Times New Roman"/>
          <w:sz w:val="28"/>
          <w:szCs w:val="28"/>
          <w:lang w:eastAsia="en-US"/>
        </w:rPr>
        <w:t>е</w:t>
      </w:r>
      <w:r w:rsidRPr="00061C2F">
        <w:rPr>
          <w:rFonts w:ascii="Times New Roman" w:eastAsia="Times New Roman" w:hAnsi="Times New Roman" w:cs="Times New Roman"/>
          <w:spacing w:val="-2"/>
          <w:sz w:val="28"/>
          <w:szCs w:val="28"/>
          <w:lang w:eastAsia="en-US"/>
        </w:rPr>
        <w:t>ж</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3"/>
          <w:sz w:val="28"/>
          <w:szCs w:val="28"/>
          <w:lang w:eastAsia="en-US"/>
        </w:rPr>
        <w:t>е</w:t>
      </w:r>
      <w:r w:rsidRPr="00061C2F">
        <w:rPr>
          <w:rFonts w:ascii="Times New Roman" w:eastAsia="Times New Roman" w:hAnsi="Times New Roman" w:cs="Times New Roman"/>
          <w:sz w:val="28"/>
          <w:szCs w:val="28"/>
          <w:lang w:eastAsia="en-US"/>
        </w:rPr>
        <w:t>ние</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не р</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pacing w:val="-2"/>
          <w:sz w:val="28"/>
          <w:szCs w:val="28"/>
          <w:lang w:eastAsia="en-US"/>
        </w:rPr>
        <w:t>б</w:t>
      </w:r>
      <w:r w:rsidRPr="00061C2F">
        <w:rPr>
          <w:rFonts w:ascii="Times New Roman" w:eastAsia="Times New Roman" w:hAnsi="Times New Roman" w:cs="Times New Roman"/>
          <w:sz w:val="28"/>
          <w:szCs w:val="28"/>
          <w:lang w:eastAsia="en-US"/>
        </w:rPr>
        <w:t>отает.</w:t>
      </w:r>
    </w:p>
    <w:p w:rsidR="00061C2F" w:rsidRPr="00061C2F" w:rsidRDefault="00061C2F" w:rsidP="00061C2F">
      <w:pPr>
        <w:widowControl w:val="0"/>
        <w:spacing w:before="50" w:after="0" w:line="275" w:lineRule="auto"/>
        <w:ind w:left="222" w:right="238" w:firstLine="566"/>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 xml:space="preserve">В </w:t>
      </w:r>
      <w:r w:rsidRPr="00061C2F">
        <w:rPr>
          <w:rFonts w:ascii="Times New Roman" w:eastAsia="Times New Roman" w:hAnsi="Times New Roman" w:cs="Times New Roman"/>
          <w:spacing w:val="8"/>
          <w:sz w:val="28"/>
          <w:szCs w:val="28"/>
          <w:lang w:eastAsia="en-US"/>
        </w:rPr>
        <w:t xml:space="preserve"> </w:t>
      </w:r>
      <w:r w:rsidRPr="00061C2F">
        <w:rPr>
          <w:rFonts w:ascii="Times New Roman" w:eastAsia="Times New Roman" w:hAnsi="Times New Roman" w:cs="Times New Roman"/>
          <w:sz w:val="28"/>
          <w:szCs w:val="28"/>
          <w:lang w:eastAsia="en-US"/>
        </w:rPr>
        <w:t>ка</w:t>
      </w:r>
      <w:r w:rsidRPr="00061C2F">
        <w:rPr>
          <w:rFonts w:ascii="Times New Roman" w:eastAsia="Times New Roman" w:hAnsi="Times New Roman" w:cs="Times New Roman"/>
          <w:spacing w:val="-1"/>
          <w:sz w:val="28"/>
          <w:szCs w:val="28"/>
          <w:lang w:eastAsia="en-US"/>
        </w:rPr>
        <w:t>н</w:t>
      </w:r>
      <w:r w:rsidRPr="00061C2F">
        <w:rPr>
          <w:rFonts w:ascii="Times New Roman" w:eastAsia="Times New Roman" w:hAnsi="Times New Roman" w:cs="Times New Roman"/>
          <w:sz w:val="28"/>
          <w:szCs w:val="28"/>
          <w:lang w:eastAsia="en-US"/>
        </w:rPr>
        <w:t>ик</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я</w:t>
      </w:r>
      <w:r w:rsidRPr="00061C2F">
        <w:rPr>
          <w:rFonts w:ascii="Times New Roman" w:eastAsia="Times New Roman" w:hAnsi="Times New Roman" w:cs="Times New Roman"/>
          <w:spacing w:val="1"/>
          <w:sz w:val="28"/>
          <w:szCs w:val="28"/>
          <w:lang w:eastAsia="en-US"/>
        </w:rPr>
        <w:t>р</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ы</w:t>
      </w:r>
      <w:r w:rsidRPr="00061C2F">
        <w:rPr>
          <w:rFonts w:ascii="Times New Roman" w:eastAsia="Times New Roman" w:hAnsi="Times New Roman" w:cs="Times New Roman"/>
          <w:sz w:val="28"/>
          <w:szCs w:val="28"/>
          <w:lang w:eastAsia="en-US"/>
        </w:rPr>
        <w:t xml:space="preserve">е </w:t>
      </w:r>
      <w:r w:rsidRPr="00061C2F">
        <w:rPr>
          <w:rFonts w:ascii="Times New Roman" w:eastAsia="Times New Roman" w:hAnsi="Times New Roman" w:cs="Times New Roman"/>
          <w:spacing w:val="8"/>
          <w:sz w:val="28"/>
          <w:szCs w:val="28"/>
          <w:lang w:eastAsia="en-US"/>
        </w:rPr>
        <w:t xml:space="preserve"> </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 xml:space="preserve">ни </w:t>
      </w:r>
      <w:r w:rsidRPr="00061C2F">
        <w:rPr>
          <w:rFonts w:ascii="Times New Roman" w:eastAsia="Times New Roman" w:hAnsi="Times New Roman" w:cs="Times New Roman"/>
          <w:spacing w:val="6"/>
          <w:sz w:val="28"/>
          <w:szCs w:val="28"/>
          <w:lang w:eastAsia="en-US"/>
        </w:rPr>
        <w:t xml:space="preserve"> </w:t>
      </w:r>
      <w:r w:rsidRPr="00061C2F">
        <w:rPr>
          <w:rFonts w:ascii="Times New Roman" w:eastAsia="Times New Roman" w:hAnsi="Times New Roman" w:cs="Times New Roman"/>
          <w:sz w:val="28"/>
          <w:szCs w:val="28"/>
          <w:lang w:eastAsia="en-US"/>
        </w:rPr>
        <w:t>об</w:t>
      </w:r>
      <w:r w:rsidRPr="00061C2F">
        <w:rPr>
          <w:rFonts w:ascii="Times New Roman" w:eastAsia="Times New Roman" w:hAnsi="Times New Roman" w:cs="Times New Roman"/>
          <w:spacing w:val="-3"/>
          <w:sz w:val="28"/>
          <w:szCs w:val="28"/>
          <w:lang w:eastAsia="en-US"/>
        </w:rPr>
        <w:t>щ</w:t>
      </w:r>
      <w:r w:rsidRPr="00061C2F">
        <w:rPr>
          <w:rFonts w:ascii="Times New Roman" w:eastAsia="Times New Roman" w:hAnsi="Times New Roman" w:cs="Times New Roman"/>
          <w:sz w:val="28"/>
          <w:szCs w:val="28"/>
          <w:lang w:eastAsia="en-US"/>
        </w:rPr>
        <w:t xml:space="preserve">ий </w:t>
      </w:r>
      <w:r w:rsidRPr="00061C2F">
        <w:rPr>
          <w:rFonts w:ascii="Times New Roman" w:eastAsia="Times New Roman" w:hAnsi="Times New Roman" w:cs="Times New Roman"/>
          <w:spacing w:val="6"/>
          <w:sz w:val="28"/>
          <w:szCs w:val="28"/>
          <w:lang w:eastAsia="en-US"/>
        </w:rPr>
        <w:t xml:space="preserve"> </w:t>
      </w:r>
      <w:r w:rsidRPr="00061C2F">
        <w:rPr>
          <w:rFonts w:ascii="Times New Roman" w:eastAsia="Times New Roman" w:hAnsi="Times New Roman" w:cs="Times New Roman"/>
          <w:sz w:val="28"/>
          <w:szCs w:val="28"/>
          <w:lang w:eastAsia="en-US"/>
        </w:rPr>
        <w:t>ре</w:t>
      </w:r>
      <w:r w:rsidRPr="00061C2F">
        <w:rPr>
          <w:rFonts w:ascii="Times New Roman" w:eastAsia="Times New Roman" w:hAnsi="Times New Roman" w:cs="Times New Roman"/>
          <w:spacing w:val="-2"/>
          <w:sz w:val="28"/>
          <w:szCs w:val="28"/>
          <w:lang w:eastAsia="en-US"/>
        </w:rPr>
        <w:t>ж</w:t>
      </w:r>
      <w:r w:rsidRPr="00061C2F">
        <w:rPr>
          <w:rFonts w:ascii="Times New Roman" w:eastAsia="Times New Roman" w:hAnsi="Times New Roman" w:cs="Times New Roman"/>
          <w:sz w:val="28"/>
          <w:szCs w:val="28"/>
          <w:lang w:eastAsia="en-US"/>
        </w:rPr>
        <w:t xml:space="preserve">им </w:t>
      </w:r>
      <w:r w:rsidRPr="00061C2F">
        <w:rPr>
          <w:rFonts w:ascii="Times New Roman" w:eastAsia="Times New Roman" w:hAnsi="Times New Roman" w:cs="Times New Roman"/>
          <w:spacing w:val="6"/>
          <w:sz w:val="28"/>
          <w:szCs w:val="28"/>
          <w:lang w:eastAsia="en-US"/>
        </w:rPr>
        <w:t xml:space="preserve"> </w:t>
      </w:r>
      <w:r w:rsidRPr="00061C2F">
        <w:rPr>
          <w:rFonts w:ascii="Times New Roman" w:eastAsia="Times New Roman" w:hAnsi="Times New Roman" w:cs="Times New Roman"/>
          <w:sz w:val="28"/>
          <w:szCs w:val="28"/>
          <w:lang w:eastAsia="en-US"/>
        </w:rPr>
        <w:t>р</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z w:val="28"/>
          <w:szCs w:val="28"/>
          <w:lang w:eastAsia="en-US"/>
        </w:rPr>
        <w:t>бо</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z w:val="28"/>
          <w:szCs w:val="28"/>
          <w:lang w:eastAsia="en-US"/>
        </w:rPr>
        <w:t xml:space="preserve">ы </w:t>
      </w:r>
      <w:r w:rsidRPr="00061C2F">
        <w:rPr>
          <w:rFonts w:ascii="Times New Roman" w:eastAsia="Times New Roman" w:hAnsi="Times New Roman" w:cs="Times New Roman"/>
          <w:spacing w:val="9"/>
          <w:sz w:val="28"/>
          <w:szCs w:val="28"/>
          <w:lang w:eastAsia="en-US"/>
        </w:rPr>
        <w:t xml:space="preserve"> </w:t>
      </w:r>
      <w:r w:rsidRPr="00061C2F">
        <w:rPr>
          <w:rFonts w:ascii="Times New Roman" w:eastAsia="Times New Roman" w:hAnsi="Times New Roman" w:cs="Times New Roman"/>
          <w:sz w:val="28"/>
          <w:szCs w:val="28"/>
          <w:lang w:eastAsia="en-US"/>
        </w:rPr>
        <w:t>ш</w:t>
      </w:r>
      <w:r w:rsidRPr="00061C2F">
        <w:rPr>
          <w:rFonts w:ascii="Times New Roman" w:eastAsia="Times New Roman" w:hAnsi="Times New Roman" w:cs="Times New Roman"/>
          <w:spacing w:val="-3"/>
          <w:sz w:val="28"/>
          <w:szCs w:val="28"/>
          <w:lang w:eastAsia="en-US"/>
        </w:rPr>
        <w:t>к</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 xml:space="preserve">ы </w:t>
      </w:r>
      <w:r w:rsidRPr="00061C2F">
        <w:rPr>
          <w:rFonts w:ascii="Times New Roman" w:eastAsia="Times New Roman" w:hAnsi="Times New Roman" w:cs="Times New Roman"/>
          <w:spacing w:val="9"/>
          <w:sz w:val="28"/>
          <w:szCs w:val="28"/>
          <w:lang w:eastAsia="en-US"/>
        </w:rPr>
        <w:t xml:space="preserve"> </w:t>
      </w:r>
      <w:r w:rsidRPr="00061C2F">
        <w:rPr>
          <w:rFonts w:ascii="Times New Roman" w:eastAsia="Times New Roman" w:hAnsi="Times New Roman" w:cs="Times New Roman"/>
          <w:spacing w:val="-2"/>
          <w:sz w:val="28"/>
          <w:szCs w:val="28"/>
          <w:lang w:eastAsia="en-US"/>
        </w:rPr>
        <w:t>р</w:t>
      </w:r>
      <w:r w:rsidRPr="00061C2F">
        <w:rPr>
          <w:rFonts w:ascii="Times New Roman" w:eastAsia="Times New Roman" w:hAnsi="Times New Roman" w:cs="Times New Roman"/>
          <w:sz w:val="28"/>
          <w:szCs w:val="28"/>
          <w:lang w:eastAsia="en-US"/>
        </w:rPr>
        <w:t>е</w:t>
      </w:r>
      <w:r w:rsidRPr="00061C2F">
        <w:rPr>
          <w:rFonts w:ascii="Times New Roman" w:eastAsia="Times New Roman" w:hAnsi="Times New Roman" w:cs="Times New Roman"/>
          <w:spacing w:val="-3"/>
          <w:sz w:val="28"/>
          <w:szCs w:val="28"/>
          <w:lang w:eastAsia="en-US"/>
        </w:rPr>
        <w:t>г</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амен</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z w:val="28"/>
          <w:szCs w:val="28"/>
          <w:lang w:eastAsia="en-US"/>
        </w:rPr>
        <w:t>ир</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ется п</w:t>
      </w:r>
      <w:r w:rsidRPr="00061C2F">
        <w:rPr>
          <w:rFonts w:ascii="Times New Roman" w:eastAsia="Times New Roman" w:hAnsi="Times New Roman" w:cs="Times New Roman"/>
          <w:spacing w:val="-2"/>
          <w:sz w:val="28"/>
          <w:szCs w:val="28"/>
          <w:lang w:eastAsia="en-US"/>
        </w:rPr>
        <w:t>р</w:t>
      </w:r>
      <w:r w:rsidRPr="00061C2F">
        <w:rPr>
          <w:rFonts w:ascii="Times New Roman" w:eastAsia="Times New Roman" w:hAnsi="Times New Roman" w:cs="Times New Roman"/>
          <w:sz w:val="28"/>
          <w:szCs w:val="28"/>
          <w:lang w:eastAsia="en-US"/>
        </w:rPr>
        <w:t>ика</w:t>
      </w:r>
      <w:r w:rsidRPr="00061C2F">
        <w:rPr>
          <w:rFonts w:ascii="Times New Roman" w:eastAsia="Times New Roman" w:hAnsi="Times New Roman" w:cs="Times New Roman"/>
          <w:spacing w:val="-3"/>
          <w:sz w:val="28"/>
          <w:szCs w:val="28"/>
          <w:lang w:eastAsia="en-US"/>
        </w:rPr>
        <w:t>з</w:t>
      </w:r>
      <w:r w:rsidRPr="00061C2F">
        <w:rPr>
          <w:rFonts w:ascii="Times New Roman" w:eastAsia="Times New Roman" w:hAnsi="Times New Roman" w:cs="Times New Roman"/>
          <w:sz w:val="28"/>
          <w:szCs w:val="28"/>
          <w:lang w:eastAsia="en-US"/>
        </w:rPr>
        <w:t>ом</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рек</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ра</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по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У, г</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 xml:space="preserve">е </w:t>
      </w:r>
      <w:r w:rsidRPr="00061C2F">
        <w:rPr>
          <w:rFonts w:ascii="Times New Roman" w:eastAsia="Times New Roman" w:hAnsi="Times New Roman" w:cs="Times New Roman"/>
          <w:spacing w:val="-5"/>
          <w:sz w:val="28"/>
          <w:szCs w:val="28"/>
          <w:lang w:eastAsia="en-US"/>
        </w:rPr>
        <w:t>у</w:t>
      </w:r>
      <w:r w:rsidRPr="00061C2F">
        <w:rPr>
          <w:rFonts w:ascii="Times New Roman" w:eastAsia="Times New Roman" w:hAnsi="Times New Roman" w:cs="Times New Roman"/>
          <w:sz w:val="28"/>
          <w:szCs w:val="28"/>
          <w:lang w:eastAsia="en-US"/>
        </w:rPr>
        <w:t>станав</w:t>
      </w:r>
      <w:r w:rsidRPr="00061C2F">
        <w:rPr>
          <w:rFonts w:ascii="Times New Roman" w:eastAsia="Times New Roman" w:hAnsi="Times New Roman" w:cs="Times New Roman"/>
          <w:spacing w:val="-2"/>
          <w:sz w:val="28"/>
          <w:szCs w:val="28"/>
          <w:lang w:eastAsia="en-US"/>
        </w:rPr>
        <w:t>л</w:t>
      </w:r>
      <w:r w:rsidRPr="00061C2F">
        <w:rPr>
          <w:rFonts w:ascii="Times New Roman" w:eastAsia="Times New Roman" w:hAnsi="Times New Roman" w:cs="Times New Roman"/>
          <w:sz w:val="28"/>
          <w:szCs w:val="28"/>
          <w:lang w:eastAsia="en-US"/>
        </w:rPr>
        <w:t>ивается</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3"/>
          <w:sz w:val="28"/>
          <w:szCs w:val="28"/>
          <w:lang w:eastAsia="en-US"/>
        </w:rPr>
        <w:t>с</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2"/>
          <w:sz w:val="28"/>
          <w:szCs w:val="28"/>
          <w:lang w:eastAsia="en-US"/>
        </w:rPr>
        <w:t>б</w:t>
      </w:r>
      <w:r w:rsidRPr="00061C2F">
        <w:rPr>
          <w:rFonts w:ascii="Times New Roman" w:eastAsia="Times New Roman" w:hAnsi="Times New Roman" w:cs="Times New Roman"/>
          <w:sz w:val="28"/>
          <w:szCs w:val="28"/>
          <w:lang w:eastAsia="en-US"/>
        </w:rPr>
        <w:t xml:space="preserve">ый </w:t>
      </w:r>
      <w:r w:rsidRPr="00061C2F">
        <w:rPr>
          <w:rFonts w:ascii="Times New Roman" w:eastAsia="Times New Roman" w:hAnsi="Times New Roman" w:cs="Times New Roman"/>
          <w:spacing w:val="-3"/>
          <w:sz w:val="28"/>
          <w:szCs w:val="28"/>
          <w:lang w:eastAsia="en-US"/>
        </w:rPr>
        <w:t>г</w:t>
      </w:r>
      <w:r w:rsidRPr="00061C2F">
        <w:rPr>
          <w:rFonts w:ascii="Times New Roman" w:eastAsia="Times New Roman" w:hAnsi="Times New Roman" w:cs="Times New Roman"/>
          <w:sz w:val="28"/>
          <w:szCs w:val="28"/>
          <w:lang w:eastAsia="en-US"/>
        </w:rPr>
        <w:t>р</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z w:val="28"/>
          <w:szCs w:val="28"/>
          <w:lang w:eastAsia="en-US"/>
        </w:rPr>
        <w:t>ф</w:t>
      </w:r>
      <w:r w:rsidRPr="00061C2F">
        <w:rPr>
          <w:rFonts w:ascii="Times New Roman" w:eastAsia="Times New Roman" w:hAnsi="Times New Roman" w:cs="Times New Roman"/>
          <w:spacing w:val="1"/>
          <w:sz w:val="28"/>
          <w:szCs w:val="28"/>
          <w:lang w:eastAsia="en-US"/>
        </w:rPr>
        <w:t>и</w:t>
      </w:r>
      <w:r w:rsidRPr="00061C2F">
        <w:rPr>
          <w:rFonts w:ascii="Times New Roman" w:eastAsia="Times New Roman" w:hAnsi="Times New Roman" w:cs="Times New Roman"/>
          <w:sz w:val="28"/>
          <w:szCs w:val="28"/>
          <w:lang w:eastAsia="en-US"/>
        </w:rPr>
        <w:t>к</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р</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z w:val="28"/>
          <w:szCs w:val="28"/>
          <w:lang w:eastAsia="en-US"/>
        </w:rPr>
        <w:t>бо</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z w:val="28"/>
          <w:szCs w:val="28"/>
          <w:lang w:eastAsia="en-US"/>
        </w:rPr>
        <w:t>ы.</w:t>
      </w:r>
    </w:p>
    <w:p w:rsidR="00061C2F" w:rsidRPr="00061C2F" w:rsidRDefault="00061C2F" w:rsidP="00061C2F">
      <w:pPr>
        <w:widowControl w:val="0"/>
        <w:spacing w:before="6" w:after="0" w:line="275" w:lineRule="auto"/>
        <w:ind w:left="222" w:right="228" w:firstLine="566"/>
        <w:outlineLvl w:val="0"/>
        <w:rPr>
          <w:rFonts w:ascii="Times New Roman" w:eastAsia="Times New Roman" w:hAnsi="Times New Roman" w:cs="Times New Roman"/>
          <w:sz w:val="28"/>
          <w:szCs w:val="28"/>
          <w:lang w:eastAsia="en-US"/>
        </w:rPr>
      </w:pPr>
      <w:r w:rsidRPr="00061C2F">
        <w:rPr>
          <w:rFonts w:ascii="Times New Roman" w:eastAsia="Times New Roman" w:hAnsi="Times New Roman" w:cs="Times New Roman"/>
          <w:b/>
          <w:bCs/>
          <w:spacing w:val="-2"/>
          <w:sz w:val="28"/>
          <w:szCs w:val="28"/>
          <w:lang w:eastAsia="en-US"/>
        </w:rPr>
        <w:t>Г</w:t>
      </w:r>
      <w:r w:rsidRPr="00061C2F">
        <w:rPr>
          <w:rFonts w:ascii="Times New Roman" w:eastAsia="Times New Roman" w:hAnsi="Times New Roman" w:cs="Times New Roman"/>
          <w:b/>
          <w:bCs/>
          <w:sz w:val="28"/>
          <w:szCs w:val="28"/>
          <w:lang w:eastAsia="en-US"/>
        </w:rPr>
        <w:t>одо</w:t>
      </w:r>
      <w:r w:rsidRPr="00061C2F">
        <w:rPr>
          <w:rFonts w:ascii="Times New Roman" w:eastAsia="Times New Roman" w:hAnsi="Times New Roman" w:cs="Times New Roman"/>
          <w:b/>
          <w:bCs/>
          <w:spacing w:val="-3"/>
          <w:sz w:val="28"/>
          <w:szCs w:val="28"/>
          <w:lang w:eastAsia="en-US"/>
        </w:rPr>
        <w:t>в</w:t>
      </w:r>
      <w:r w:rsidRPr="00061C2F">
        <w:rPr>
          <w:rFonts w:ascii="Times New Roman" w:eastAsia="Times New Roman" w:hAnsi="Times New Roman" w:cs="Times New Roman"/>
          <w:b/>
          <w:bCs/>
          <w:sz w:val="28"/>
          <w:szCs w:val="28"/>
          <w:lang w:eastAsia="en-US"/>
        </w:rPr>
        <w:t>ой</w:t>
      </w:r>
      <w:r w:rsidRPr="00061C2F">
        <w:rPr>
          <w:rFonts w:ascii="Times New Roman" w:eastAsia="Times New Roman" w:hAnsi="Times New Roman" w:cs="Times New Roman"/>
          <w:b/>
          <w:bCs/>
          <w:spacing w:val="63"/>
          <w:sz w:val="28"/>
          <w:szCs w:val="28"/>
          <w:lang w:eastAsia="en-US"/>
        </w:rPr>
        <w:t xml:space="preserve"> </w:t>
      </w:r>
      <w:r w:rsidRPr="00061C2F">
        <w:rPr>
          <w:rFonts w:ascii="Times New Roman" w:eastAsia="Times New Roman" w:hAnsi="Times New Roman" w:cs="Times New Roman"/>
          <w:b/>
          <w:bCs/>
          <w:spacing w:val="-1"/>
          <w:sz w:val="28"/>
          <w:szCs w:val="28"/>
          <w:lang w:eastAsia="en-US"/>
        </w:rPr>
        <w:t>к</w:t>
      </w:r>
      <w:r w:rsidRPr="00061C2F">
        <w:rPr>
          <w:rFonts w:ascii="Times New Roman" w:eastAsia="Times New Roman" w:hAnsi="Times New Roman" w:cs="Times New Roman"/>
          <w:b/>
          <w:bCs/>
          <w:sz w:val="28"/>
          <w:szCs w:val="28"/>
          <w:lang w:eastAsia="en-US"/>
        </w:rPr>
        <w:t>а</w:t>
      </w:r>
      <w:r w:rsidRPr="00061C2F">
        <w:rPr>
          <w:rFonts w:ascii="Times New Roman" w:eastAsia="Times New Roman" w:hAnsi="Times New Roman" w:cs="Times New Roman"/>
          <w:b/>
          <w:bCs/>
          <w:spacing w:val="-2"/>
          <w:sz w:val="28"/>
          <w:szCs w:val="28"/>
          <w:lang w:eastAsia="en-US"/>
        </w:rPr>
        <w:t>л</w:t>
      </w:r>
      <w:r w:rsidRPr="00061C2F">
        <w:rPr>
          <w:rFonts w:ascii="Times New Roman" w:eastAsia="Times New Roman" w:hAnsi="Times New Roman" w:cs="Times New Roman"/>
          <w:b/>
          <w:bCs/>
          <w:sz w:val="28"/>
          <w:szCs w:val="28"/>
          <w:lang w:eastAsia="en-US"/>
        </w:rPr>
        <w:t>ен</w:t>
      </w:r>
      <w:r w:rsidRPr="00061C2F">
        <w:rPr>
          <w:rFonts w:ascii="Times New Roman" w:eastAsia="Times New Roman" w:hAnsi="Times New Roman" w:cs="Times New Roman"/>
          <w:b/>
          <w:bCs/>
          <w:spacing w:val="-2"/>
          <w:sz w:val="28"/>
          <w:szCs w:val="28"/>
          <w:lang w:eastAsia="en-US"/>
        </w:rPr>
        <w:t>д</w:t>
      </w:r>
      <w:r w:rsidRPr="00061C2F">
        <w:rPr>
          <w:rFonts w:ascii="Times New Roman" w:eastAsia="Times New Roman" w:hAnsi="Times New Roman" w:cs="Times New Roman"/>
          <w:b/>
          <w:bCs/>
          <w:sz w:val="28"/>
          <w:szCs w:val="28"/>
          <w:lang w:eastAsia="en-US"/>
        </w:rPr>
        <w:t>а</w:t>
      </w:r>
      <w:r w:rsidRPr="00061C2F">
        <w:rPr>
          <w:rFonts w:ascii="Times New Roman" w:eastAsia="Times New Roman" w:hAnsi="Times New Roman" w:cs="Times New Roman"/>
          <w:b/>
          <w:bCs/>
          <w:spacing w:val="-3"/>
          <w:sz w:val="28"/>
          <w:szCs w:val="28"/>
          <w:lang w:eastAsia="en-US"/>
        </w:rPr>
        <w:t>р</w:t>
      </w:r>
      <w:r w:rsidRPr="00061C2F">
        <w:rPr>
          <w:rFonts w:ascii="Times New Roman" w:eastAsia="Times New Roman" w:hAnsi="Times New Roman" w:cs="Times New Roman"/>
          <w:b/>
          <w:bCs/>
          <w:spacing w:val="-1"/>
          <w:sz w:val="28"/>
          <w:szCs w:val="28"/>
          <w:lang w:eastAsia="en-US"/>
        </w:rPr>
        <w:t>н</w:t>
      </w:r>
      <w:r w:rsidRPr="00061C2F">
        <w:rPr>
          <w:rFonts w:ascii="Times New Roman" w:eastAsia="Times New Roman" w:hAnsi="Times New Roman" w:cs="Times New Roman"/>
          <w:b/>
          <w:bCs/>
          <w:spacing w:val="1"/>
          <w:sz w:val="28"/>
          <w:szCs w:val="28"/>
          <w:lang w:eastAsia="en-US"/>
        </w:rPr>
        <w:t>ы</w:t>
      </w:r>
      <w:r w:rsidRPr="00061C2F">
        <w:rPr>
          <w:rFonts w:ascii="Times New Roman" w:eastAsia="Times New Roman" w:hAnsi="Times New Roman" w:cs="Times New Roman"/>
          <w:b/>
          <w:bCs/>
          <w:sz w:val="28"/>
          <w:szCs w:val="28"/>
          <w:lang w:eastAsia="en-US"/>
        </w:rPr>
        <w:t>й</w:t>
      </w:r>
      <w:r w:rsidRPr="00061C2F">
        <w:rPr>
          <w:rFonts w:ascii="Times New Roman" w:eastAsia="Times New Roman" w:hAnsi="Times New Roman" w:cs="Times New Roman"/>
          <w:b/>
          <w:bCs/>
          <w:spacing w:val="63"/>
          <w:sz w:val="28"/>
          <w:szCs w:val="28"/>
          <w:lang w:eastAsia="en-US"/>
        </w:rPr>
        <w:t xml:space="preserve"> </w:t>
      </w:r>
      <w:r w:rsidRPr="00061C2F">
        <w:rPr>
          <w:rFonts w:ascii="Times New Roman" w:eastAsia="Times New Roman" w:hAnsi="Times New Roman" w:cs="Times New Roman"/>
          <w:b/>
          <w:bCs/>
          <w:sz w:val="28"/>
          <w:szCs w:val="28"/>
          <w:lang w:eastAsia="en-US"/>
        </w:rPr>
        <w:t>уче</w:t>
      </w:r>
      <w:r w:rsidRPr="00061C2F">
        <w:rPr>
          <w:rFonts w:ascii="Times New Roman" w:eastAsia="Times New Roman" w:hAnsi="Times New Roman" w:cs="Times New Roman"/>
          <w:b/>
          <w:bCs/>
          <w:spacing w:val="1"/>
          <w:sz w:val="28"/>
          <w:szCs w:val="28"/>
          <w:lang w:eastAsia="en-US"/>
        </w:rPr>
        <w:t>б</w:t>
      </w:r>
      <w:r w:rsidRPr="00061C2F">
        <w:rPr>
          <w:rFonts w:ascii="Times New Roman" w:eastAsia="Times New Roman" w:hAnsi="Times New Roman" w:cs="Times New Roman"/>
          <w:b/>
          <w:bCs/>
          <w:spacing w:val="-1"/>
          <w:sz w:val="28"/>
          <w:szCs w:val="28"/>
          <w:lang w:eastAsia="en-US"/>
        </w:rPr>
        <w:t>ны</w:t>
      </w:r>
      <w:r w:rsidRPr="00061C2F">
        <w:rPr>
          <w:rFonts w:ascii="Times New Roman" w:eastAsia="Times New Roman" w:hAnsi="Times New Roman" w:cs="Times New Roman"/>
          <w:b/>
          <w:bCs/>
          <w:sz w:val="28"/>
          <w:szCs w:val="28"/>
          <w:lang w:eastAsia="en-US"/>
        </w:rPr>
        <w:t>й</w:t>
      </w:r>
      <w:r w:rsidRPr="00061C2F">
        <w:rPr>
          <w:rFonts w:ascii="Times New Roman" w:eastAsia="Times New Roman" w:hAnsi="Times New Roman" w:cs="Times New Roman"/>
          <w:b/>
          <w:bCs/>
          <w:spacing w:val="63"/>
          <w:sz w:val="28"/>
          <w:szCs w:val="28"/>
          <w:lang w:eastAsia="en-US"/>
        </w:rPr>
        <w:t xml:space="preserve"> </w:t>
      </w:r>
      <w:r w:rsidRPr="00061C2F">
        <w:rPr>
          <w:rFonts w:ascii="Times New Roman" w:eastAsia="Times New Roman" w:hAnsi="Times New Roman" w:cs="Times New Roman"/>
          <w:b/>
          <w:bCs/>
          <w:sz w:val="28"/>
          <w:szCs w:val="28"/>
          <w:lang w:eastAsia="en-US"/>
        </w:rPr>
        <w:t>гр</w:t>
      </w:r>
      <w:r w:rsidRPr="00061C2F">
        <w:rPr>
          <w:rFonts w:ascii="Times New Roman" w:eastAsia="Times New Roman" w:hAnsi="Times New Roman" w:cs="Times New Roman"/>
          <w:b/>
          <w:bCs/>
          <w:spacing w:val="-2"/>
          <w:sz w:val="28"/>
          <w:szCs w:val="28"/>
          <w:lang w:eastAsia="en-US"/>
        </w:rPr>
        <w:t>а</w:t>
      </w:r>
      <w:r w:rsidRPr="00061C2F">
        <w:rPr>
          <w:rFonts w:ascii="Times New Roman" w:eastAsia="Times New Roman" w:hAnsi="Times New Roman" w:cs="Times New Roman"/>
          <w:b/>
          <w:bCs/>
          <w:spacing w:val="-3"/>
          <w:sz w:val="28"/>
          <w:szCs w:val="28"/>
          <w:lang w:eastAsia="en-US"/>
        </w:rPr>
        <w:t>ф</w:t>
      </w:r>
      <w:r w:rsidRPr="00061C2F">
        <w:rPr>
          <w:rFonts w:ascii="Times New Roman" w:eastAsia="Times New Roman" w:hAnsi="Times New Roman" w:cs="Times New Roman"/>
          <w:b/>
          <w:bCs/>
          <w:spacing w:val="-1"/>
          <w:sz w:val="28"/>
          <w:szCs w:val="28"/>
          <w:lang w:eastAsia="en-US"/>
        </w:rPr>
        <w:t>и</w:t>
      </w:r>
      <w:r w:rsidRPr="00061C2F">
        <w:rPr>
          <w:rFonts w:ascii="Times New Roman" w:eastAsia="Times New Roman" w:hAnsi="Times New Roman" w:cs="Times New Roman"/>
          <w:b/>
          <w:bCs/>
          <w:sz w:val="28"/>
          <w:szCs w:val="28"/>
          <w:lang w:eastAsia="en-US"/>
        </w:rPr>
        <w:t>к</w:t>
      </w:r>
      <w:r w:rsidRPr="00061C2F">
        <w:rPr>
          <w:rFonts w:ascii="Times New Roman" w:eastAsia="Times New Roman" w:hAnsi="Times New Roman" w:cs="Times New Roman"/>
          <w:b/>
          <w:bCs/>
          <w:spacing w:val="65"/>
          <w:sz w:val="28"/>
          <w:szCs w:val="28"/>
          <w:lang w:eastAsia="en-US"/>
        </w:rPr>
        <w:t xml:space="preserve"> </w:t>
      </w:r>
      <w:r w:rsidRPr="00061C2F">
        <w:rPr>
          <w:rFonts w:ascii="Times New Roman" w:eastAsia="Times New Roman" w:hAnsi="Times New Roman" w:cs="Times New Roman"/>
          <w:b/>
          <w:bCs/>
          <w:spacing w:val="-1"/>
          <w:sz w:val="28"/>
          <w:szCs w:val="28"/>
          <w:lang w:eastAsia="en-US"/>
        </w:rPr>
        <w:t>н</w:t>
      </w:r>
      <w:r w:rsidRPr="00061C2F">
        <w:rPr>
          <w:rFonts w:ascii="Times New Roman" w:eastAsia="Times New Roman" w:hAnsi="Times New Roman" w:cs="Times New Roman"/>
          <w:b/>
          <w:bCs/>
          <w:sz w:val="28"/>
          <w:szCs w:val="28"/>
          <w:lang w:eastAsia="en-US"/>
        </w:rPr>
        <w:t>а</w:t>
      </w:r>
      <w:r w:rsidRPr="00061C2F">
        <w:rPr>
          <w:rFonts w:ascii="Times New Roman" w:eastAsia="Times New Roman" w:hAnsi="Times New Roman" w:cs="Times New Roman"/>
          <w:b/>
          <w:bCs/>
          <w:spacing w:val="65"/>
          <w:sz w:val="28"/>
          <w:szCs w:val="28"/>
          <w:lang w:eastAsia="en-US"/>
        </w:rPr>
        <w:t xml:space="preserve"> </w:t>
      </w:r>
      <w:r w:rsidRPr="00061C2F">
        <w:rPr>
          <w:rFonts w:ascii="Times New Roman" w:eastAsia="Times New Roman" w:hAnsi="Times New Roman" w:cs="Times New Roman"/>
          <w:b/>
          <w:bCs/>
          <w:sz w:val="28"/>
          <w:szCs w:val="28"/>
          <w:lang w:eastAsia="en-US"/>
        </w:rPr>
        <w:t>2</w:t>
      </w:r>
      <w:r w:rsidRPr="00061C2F">
        <w:rPr>
          <w:rFonts w:ascii="Times New Roman" w:eastAsia="Times New Roman" w:hAnsi="Times New Roman" w:cs="Times New Roman"/>
          <w:b/>
          <w:bCs/>
          <w:spacing w:val="-2"/>
          <w:sz w:val="28"/>
          <w:szCs w:val="28"/>
          <w:lang w:eastAsia="en-US"/>
        </w:rPr>
        <w:t>01</w:t>
      </w:r>
      <w:r w:rsidRPr="00061C2F">
        <w:rPr>
          <w:rFonts w:ascii="Times New Roman" w:eastAsia="Times New Roman" w:hAnsi="Times New Roman" w:cs="Times New Roman"/>
          <w:b/>
          <w:bCs/>
          <w:spacing w:val="3"/>
          <w:sz w:val="28"/>
          <w:szCs w:val="28"/>
          <w:lang w:eastAsia="en-US"/>
        </w:rPr>
        <w:t>7</w:t>
      </w:r>
      <w:r w:rsidRPr="00061C2F">
        <w:rPr>
          <w:rFonts w:ascii="Times New Roman" w:eastAsia="Times New Roman" w:hAnsi="Times New Roman" w:cs="Times New Roman"/>
          <w:b/>
          <w:bCs/>
          <w:spacing w:val="-3"/>
          <w:sz w:val="28"/>
          <w:szCs w:val="28"/>
          <w:lang w:eastAsia="en-US"/>
        </w:rPr>
        <w:t>-</w:t>
      </w:r>
      <w:r w:rsidRPr="00061C2F">
        <w:rPr>
          <w:rFonts w:ascii="Times New Roman" w:eastAsia="Times New Roman" w:hAnsi="Times New Roman" w:cs="Times New Roman"/>
          <w:b/>
          <w:bCs/>
          <w:sz w:val="28"/>
          <w:szCs w:val="28"/>
          <w:lang w:eastAsia="en-US"/>
        </w:rPr>
        <w:t>2</w:t>
      </w:r>
      <w:r w:rsidRPr="00061C2F">
        <w:rPr>
          <w:rFonts w:ascii="Times New Roman" w:eastAsia="Times New Roman" w:hAnsi="Times New Roman" w:cs="Times New Roman"/>
          <w:b/>
          <w:bCs/>
          <w:spacing w:val="-2"/>
          <w:sz w:val="28"/>
          <w:szCs w:val="28"/>
          <w:lang w:eastAsia="en-US"/>
        </w:rPr>
        <w:t>0</w:t>
      </w:r>
      <w:r w:rsidRPr="00061C2F">
        <w:rPr>
          <w:rFonts w:ascii="Times New Roman" w:eastAsia="Times New Roman" w:hAnsi="Times New Roman" w:cs="Times New Roman"/>
          <w:b/>
          <w:bCs/>
          <w:sz w:val="28"/>
          <w:szCs w:val="28"/>
          <w:lang w:eastAsia="en-US"/>
        </w:rPr>
        <w:t>18</w:t>
      </w:r>
      <w:r w:rsidRPr="00061C2F">
        <w:rPr>
          <w:rFonts w:ascii="Times New Roman" w:eastAsia="Times New Roman" w:hAnsi="Times New Roman" w:cs="Times New Roman"/>
          <w:b/>
          <w:bCs/>
          <w:spacing w:val="62"/>
          <w:sz w:val="28"/>
          <w:szCs w:val="28"/>
          <w:lang w:eastAsia="en-US"/>
        </w:rPr>
        <w:t xml:space="preserve"> </w:t>
      </w:r>
      <w:r w:rsidRPr="00061C2F">
        <w:rPr>
          <w:rFonts w:ascii="Times New Roman" w:eastAsia="Times New Roman" w:hAnsi="Times New Roman" w:cs="Times New Roman"/>
          <w:b/>
          <w:bCs/>
          <w:sz w:val="28"/>
          <w:szCs w:val="28"/>
          <w:lang w:eastAsia="en-US"/>
        </w:rPr>
        <w:t>уч</w:t>
      </w:r>
      <w:r w:rsidRPr="00061C2F">
        <w:rPr>
          <w:rFonts w:ascii="Times New Roman" w:eastAsia="Times New Roman" w:hAnsi="Times New Roman" w:cs="Times New Roman"/>
          <w:b/>
          <w:bCs/>
          <w:spacing w:val="-3"/>
          <w:sz w:val="28"/>
          <w:szCs w:val="28"/>
          <w:lang w:eastAsia="en-US"/>
        </w:rPr>
        <w:t>е</w:t>
      </w:r>
      <w:r w:rsidRPr="00061C2F">
        <w:rPr>
          <w:rFonts w:ascii="Times New Roman" w:eastAsia="Times New Roman" w:hAnsi="Times New Roman" w:cs="Times New Roman"/>
          <w:b/>
          <w:bCs/>
          <w:sz w:val="28"/>
          <w:szCs w:val="28"/>
          <w:lang w:eastAsia="en-US"/>
        </w:rPr>
        <w:t>б</w:t>
      </w:r>
      <w:r w:rsidRPr="00061C2F">
        <w:rPr>
          <w:rFonts w:ascii="Times New Roman" w:eastAsia="Times New Roman" w:hAnsi="Times New Roman" w:cs="Times New Roman"/>
          <w:b/>
          <w:bCs/>
          <w:spacing w:val="-1"/>
          <w:sz w:val="28"/>
          <w:szCs w:val="28"/>
          <w:lang w:eastAsia="en-US"/>
        </w:rPr>
        <w:t>ны</w:t>
      </w:r>
      <w:r w:rsidRPr="00061C2F">
        <w:rPr>
          <w:rFonts w:ascii="Times New Roman" w:eastAsia="Times New Roman" w:hAnsi="Times New Roman" w:cs="Times New Roman"/>
          <w:b/>
          <w:bCs/>
          <w:sz w:val="28"/>
          <w:szCs w:val="28"/>
          <w:lang w:eastAsia="en-US"/>
        </w:rPr>
        <w:t>й</w:t>
      </w:r>
      <w:r w:rsidRPr="00061C2F">
        <w:rPr>
          <w:rFonts w:ascii="Times New Roman" w:eastAsia="Times New Roman" w:hAnsi="Times New Roman" w:cs="Times New Roman"/>
          <w:b/>
          <w:bCs/>
          <w:spacing w:val="63"/>
          <w:sz w:val="28"/>
          <w:szCs w:val="28"/>
          <w:lang w:eastAsia="en-US"/>
        </w:rPr>
        <w:t xml:space="preserve"> </w:t>
      </w:r>
      <w:r w:rsidRPr="00061C2F">
        <w:rPr>
          <w:rFonts w:ascii="Times New Roman" w:eastAsia="Times New Roman" w:hAnsi="Times New Roman" w:cs="Times New Roman"/>
          <w:b/>
          <w:bCs/>
          <w:sz w:val="28"/>
          <w:szCs w:val="28"/>
          <w:lang w:eastAsia="en-US"/>
        </w:rPr>
        <w:t>г</w:t>
      </w:r>
      <w:r w:rsidRPr="00061C2F">
        <w:rPr>
          <w:rFonts w:ascii="Times New Roman" w:eastAsia="Times New Roman" w:hAnsi="Times New Roman" w:cs="Times New Roman"/>
          <w:b/>
          <w:bCs/>
          <w:spacing w:val="-2"/>
          <w:sz w:val="28"/>
          <w:szCs w:val="28"/>
          <w:lang w:eastAsia="en-US"/>
        </w:rPr>
        <w:t>о</w:t>
      </w:r>
      <w:r w:rsidRPr="00061C2F">
        <w:rPr>
          <w:rFonts w:ascii="Times New Roman" w:eastAsia="Times New Roman" w:hAnsi="Times New Roman" w:cs="Times New Roman"/>
          <w:b/>
          <w:bCs/>
          <w:sz w:val="28"/>
          <w:szCs w:val="28"/>
          <w:lang w:eastAsia="en-US"/>
        </w:rPr>
        <w:t>д рег</w:t>
      </w:r>
      <w:r w:rsidRPr="00061C2F">
        <w:rPr>
          <w:rFonts w:ascii="Times New Roman" w:eastAsia="Times New Roman" w:hAnsi="Times New Roman" w:cs="Times New Roman"/>
          <w:b/>
          <w:bCs/>
          <w:spacing w:val="-2"/>
          <w:sz w:val="28"/>
          <w:szCs w:val="28"/>
          <w:lang w:eastAsia="en-US"/>
        </w:rPr>
        <w:t>л</w:t>
      </w:r>
      <w:r w:rsidRPr="00061C2F">
        <w:rPr>
          <w:rFonts w:ascii="Times New Roman" w:eastAsia="Times New Roman" w:hAnsi="Times New Roman" w:cs="Times New Roman"/>
          <w:b/>
          <w:bCs/>
          <w:sz w:val="28"/>
          <w:szCs w:val="28"/>
          <w:lang w:eastAsia="en-US"/>
        </w:rPr>
        <w:t>аме</w:t>
      </w:r>
      <w:r w:rsidRPr="00061C2F">
        <w:rPr>
          <w:rFonts w:ascii="Times New Roman" w:eastAsia="Times New Roman" w:hAnsi="Times New Roman" w:cs="Times New Roman"/>
          <w:b/>
          <w:bCs/>
          <w:spacing w:val="-4"/>
          <w:sz w:val="28"/>
          <w:szCs w:val="28"/>
          <w:lang w:eastAsia="en-US"/>
        </w:rPr>
        <w:t>н</w:t>
      </w:r>
      <w:r w:rsidRPr="00061C2F">
        <w:rPr>
          <w:rFonts w:ascii="Times New Roman" w:eastAsia="Times New Roman" w:hAnsi="Times New Roman" w:cs="Times New Roman"/>
          <w:b/>
          <w:bCs/>
          <w:spacing w:val="1"/>
          <w:sz w:val="28"/>
          <w:szCs w:val="28"/>
          <w:lang w:eastAsia="en-US"/>
        </w:rPr>
        <w:t>т</w:t>
      </w:r>
      <w:r w:rsidRPr="00061C2F">
        <w:rPr>
          <w:rFonts w:ascii="Times New Roman" w:eastAsia="Times New Roman" w:hAnsi="Times New Roman" w:cs="Times New Roman"/>
          <w:b/>
          <w:bCs/>
          <w:spacing w:val="-1"/>
          <w:sz w:val="28"/>
          <w:szCs w:val="28"/>
          <w:lang w:eastAsia="en-US"/>
        </w:rPr>
        <w:t>и</w:t>
      </w:r>
      <w:r w:rsidRPr="00061C2F">
        <w:rPr>
          <w:rFonts w:ascii="Times New Roman" w:eastAsia="Times New Roman" w:hAnsi="Times New Roman" w:cs="Times New Roman"/>
          <w:b/>
          <w:bCs/>
          <w:sz w:val="28"/>
          <w:szCs w:val="28"/>
          <w:lang w:eastAsia="en-US"/>
        </w:rPr>
        <w:t>р</w:t>
      </w:r>
      <w:r w:rsidRPr="00061C2F">
        <w:rPr>
          <w:rFonts w:ascii="Times New Roman" w:eastAsia="Times New Roman" w:hAnsi="Times New Roman" w:cs="Times New Roman"/>
          <w:b/>
          <w:bCs/>
          <w:spacing w:val="-2"/>
          <w:sz w:val="28"/>
          <w:szCs w:val="28"/>
          <w:lang w:eastAsia="en-US"/>
        </w:rPr>
        <w:t>у</w:t>
      </w:r>
      <w:r w:rsidRPr="00061C2F">
        <w:rPr>
          <w:rFonts w:ascii="Times New Roman" w:eastAsia="Times New Roman" w:hAnsi="Times New Roman" w:cs="Times New Roman"/>
          <w:b/>
          <w:bCs/>
          <w:sz w:val="28"/>
          <w:szCs w:val="28"/>
          <w:lang w:eastAsia="en-US"/>
        </w:rPr>
        <w:t>е</w:t>
      </w:r>
      <w:r w:rsidRPr="00061C2F">
        <w:rPr>
          <w:rFonts w:ascii="Times New Roman" w:eastAsia="Times New Roman" w:hAnsi="Times New Roman" w:cs="Times New Roman"/>
          <w:b/>
          <w:bCs/>
          <w:spacing w:val="1"/>
          <w:sz w:val="28"/>
          <w:szCs w:val="28"/>
          <w:lang w:eastAsia="en-US"/>
        </w:rPr>
        <w:t>т</w:t>
      </w:r>
      <w:r w:rsidRPr="00061C2F">
        <w:rPr>
          <w:rFonts w:ascii="Times New Roman" w:eastAsia="Times New Roman" w:hAnsi="Times New Roman" w:cs="Times New Roman"/>
          <w:b/>
          <w:bCs/>
          <w:sz w:val="28"/>
          <w:szCs w:val="28"/>
          <w:lang w:eastAsia="en-US"/>
        </w:rPr>
        <w:t>ся</w:t>
      </w:r>
      <w:r w:rsidRPr="00061C2F">
        <w:rPr>
          <w:rFonts w:ascii="Times New Roman" w:eastAsia="Times New Roman" w:hAnsi="Times New Roman" w:cs="Times New Roman"/>
          <w:b/>
          <w:bCs/>
          <w:spacing w:val="-4"/>
          <w:sz w:val="28"/>
          <w:szCs w:val="28"/>
          <w:lang w:eastAsia="en-US"/>
        </w:rPr>
        <w:t xml:space="preserve"> </w:t>
      </w:r>
      <w:r w:rsidRPr="00061C2F">
        <w:rPr>
          <w:rFonts w:ascii="Times New Roman" w:eastAsia="Times New Roman" w:hAnsi="Times New Roman" w:cs="Times New Roman"/>
          <w:b/>
          <w:bCs/>
          <w:sz w:val="28"/>
          <w:szCs w:val="28"/>
          <w:lang w:eastAsia="en-US"/>
        </w:rPr>
        <w:t>сле</w:t>
      </w:r>
      <w:r w:rsidRPr="00061C2F">
        <w:rPr>
          <w:rFonts w:ascii="Times New Roman" w:eastAsia="Times New Roman" w:hAnsi="Times New Roman" w:cs="Times New Roman"/>
          <w:b/>
          <w:bCs/>
          <w:spacing w:val="-3"/>
          <w:sz w:val="28"/>
          <w:szCs w:val="28"/>
          <w:lang w:eastAsia="en-US"/>
        </w:rPr>
        <w:t>д</w:t>
      </w:r>
      <w:r w:rsidRPr="00061C2F">
        <w:rPr>
          <w:rFonts w:ascii="Times New Roman" w:eastAsia="Times New Roman" w:hAnsi="Times New Roman" w:cs="Times New Roman"/>
          <w:b/>
          <w:bCs/>
          <w:sz w:val="28"/>
          <w:szCs w:val="28"/>
          <w:lang w:eastAsia="en-US"/>
        </w:rPr>
        <w:t>у</w:t>
      </w:r>
      <w:r w:rsidRPr="00061C2F">
        <w:rPr>
          <w:rFonts w:ascii="Times New Roman" w:eastAsia="Times New Roman" w:hAnsi="Times New Roman" w:cs="Times New Roman"/>
          <w:b/>
          <w:bCs/>
          <w:spacing w:val="-1"/>
          <w:sz w:val="28"/>
          <w:szCs w:val="28"/>
          <w:lang w:eastAsia="en-US"/>
        </w:rPr>
        <w:t>ю</w:t>
      </w:r>
      <w:r w:rsidRPr="00061C2F">
        <w:rPr>
          <w:rFonts w:ascii="Times New Roman" w:eastAsia="Times New Roman" w:hAnsi="Times New Roman" w:cs="Times New Roman"/>
          <w:b/>
          <w:bCs/>
          <w:spacing w:val="-2"/>
          <w:sz w:val="28"/>
          <w:szCs w:val="28"/>
          <w:lang w:eastAsia="en-US"/>
        </w:rPr>
        <w:t>щ</w:t>
      </w:r>
      <w:r w:rsidRPr="00061C2F">
        <w:rPr>
          <w:rFonts w:ascii="Times New Roman" w:eastAsia="Times New Roman" w:hAnsi="Times New Roman" w:cs="Times New Roman"/>
          <w:b/>
          <w:bCs/>
          <w:spacing w:val="-1"/>
          <w:sz w:val="28"/>
          <w:szCs w:val="28"/>
          <w:lang w:eastAsia="en-US"/>
        </w:rPr>
        <w:t>и</w:t>
      </w:r>
      <w:r w:rsidRPr="00061C2F">
        <w:rPr>
          <w:rFonts w:ascii="Times New Roman" w:eastAsia="Times New Roman" w:hAnsi="Times New Roman" w:cs="Times New Roman"/>
          <w:b/>
          <w:bCs/>
          <w:sz w:val="28"/>
          <w:szCs w:val="28"/>
          <w:lang w:eastAsia="en-US"/>
        </w:rPr>
        <w:t xml:space="preserve">ми </w:t>
      </w:r>
      <w:r w:rsidRPr="00061C2F">
        <w:rPr>
          <w:rFonts w:ascii="Times New Roman" w:eastAsia="Times New Roman" w:hAnsi="Times New Roman" w:cs="Times New Roman"/>
          <w:b/>
          <w:bCs/>
          <w:spacing w:val="-2"/>
          <w:sz w:val="28"/>
          <w:szCs w:val="28"/>
          <w:lang w:eastAsia="en-US"/>
        </w:rPr>
        <w:t>д</w:t>
      </w:r>
      <w:r w:rsidRPr="00061C2F">
        <w:rPr>
          <w:rFonts w:ascii="Times New Roman" w:eastAsia="Times New Roman" w:hAnsi="Times New Roman" w:cs="Times New Roman"/>
          <w:b/>
          <w:bCs/>
          <w:sz w:val="28"/>
          <w:szCs w:val="28"/>
          <w:lang w:eastAsia="en-US"/>
        </w:rPr>
        <w:t>о</w:t>
      </w:r>
      <w:r w:rsidRPr="00061C2F">
        <w:rPr>
          <w:rFonts w:ascii="Times New Roman" w:eastAsia="Times New Roman" w:hAnsi="Times New Roman" w:cs="Times New Roman"/>
          <w:b/>
          <w:bCs/>
          <w:spacing w:val="-1"/>
          <w:sz w:val="28"/>
          <w:szCs w:val="28"/>
          <w:lang w:eastAsia="en-US"/>
        </w:rPr>
        <w:t>к</w:t>
      </w:r>
      <w:r w:rsidRPr="00061C2F">
        <w:rPr>
          <w:rFonts w:ascii="Times New Roman" w:eastAsia="Times New Roman" w:hAnsi="Times New Roman" w:cs="Times New Roman"/>
          <w:b/>
          <w:bCs/>
          <w:spacing w:val="-2"/>
          <w:sz w:val="28"/>
          <w:szCs w:val="28"/>
          <w:lang w:eastAsia="en-US"/>
        </w:rPr>
        <w:t>у</w:t>
      </w:r>
      <w:r w:rsidRPr="00061C2F">
        <w:rPr>
          <w:rFonts w:ascii="Times New Roman" w:eastAsia="Times New Roman" w:hAnsi="Times New Roman" w:cs="Times New Roman"/>
          <w:b/>
          <w:bCs/>
          <w:sz w:val="28"/>
          <w:szCs w:val="28"/>
          <w:lang w:eastAsia="en-US"/>
        </w:rPr>
        <w:t>ме</w:t>
      </w:r>
      <w:r w:rsidRPr="00061C2F">
        <w:rPr>
          <w:rFonts w:ascii="Times New Roman" w:eastAsia="Times New Roman" w:hAnsi="Times New Roman" w:cs="Times New Roman"/>
          <w:b/>
          <w:bCs/>
          <w:spacing w:val="-1"/>
          <w:sz w:val="28"/>
          <w:szCs w:val="28"/>
          <w:lang w:eastAsia="en-US"/>
        </w:rPr>
        <w:t>н</w:t>
      </w:r>
      <w:r w:rsidRPr="00061C2F">
        <w:rPr>
          <w:rFonts w:ascii="Times New Roman" w:eastAsia="Times New Roman" w:hAnsi="Times New Roman" w:cs="Times New Roman"/>
          <w:b/>
          <w:bCs/>
          <w:spacing w:val="-2"/>
          <w:sz w:val="28"/>
          <w:szCs w:val="28"/>
          <w:lang w:eastAsia="en-US"/>
        </w:rPr>
        <w:t>т</w:t>
      </w:r>
      <w:r w:rsidRPr="00061C2F">
        <w:rPr>
          <w:rFonts w:ascii="Times New Roman" w:eastAsia="Times New Roman" w:hAnsi="Times New Roman" w:cs="Times New Roman"/>
          <w:b/>
          <w:bCs/>
          <w:sz w:val="28"/>
          <w:szCs w:val="28"/>
          <w:lang w:eastAsia="en-US"/>
        </w:rPr>
        <w:t>ами:</w:t>
      </w:r>
    </w:p>
    <w:p w:rsidR="00061C2F" w:rsidRPr="00061C2F" w:rsidRDefault="00061C2F" w:rsidP="00061C2F">
      <w:pPr>
        <w:widowControl w:val="0"/>
        <w:spacing w:before="4" w:after="0" w:line="240" w:lineRule="auto"/>
        <w:ind w:left="93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b/>
          <w:bCs/>
          <w:sz w:val="28"/>
          <w:szCs w:val="28"/>
          <w:lang w:val="en-US" w:eastAsia="en-US"/>
        </w:rPr>
        <w:t>Пр</w:t>
      </w:r>
      <w:r w:rsidRPr="00061C2F">
        <w:rPr>
          <w:rFonts w:ascii="Times New Roman" w:eastAsia="Times New Roman" w:hAnsi="Times New Roman" w:cs="Times New Roman"/>
          <w:b/>
          <w:bCs/>
          <w:spacing w:val="-2"/>
          <w:sz w:val="28"/>
          <w:szCs w:val="28"/>
          <w:lang w:val="en-US" w:eastAsia="en-US"/>
        </w:rPr>
        <w:t>и</w:t>
      </w:r>
      <w:r w:rsidRPr="00061C2F">
        <w:rPr>
          <w:rFonts w:ascii="Times New Roman" w:eastAsia="Times New Roman" w:hAnsi="Times New Roman" w:cs="Times New Roman"/>
          <w:b/>
          <w:bCs/>
          <w:spacing w:val="-1"/>
          <w:sz w:val="28"/>
          <w:szCs w:val="28"/>
          <w:lang w:val="en-US" w:eastAsia="en-US"/>
        </w:rPr>
        <w:t>к</w:t>
      </w:r>
      <w:r w:rsidRPr="00061C2F">
        <w:rPr>
          <w:rFonts w:ascii="Times New Roman" w:eastAsia="Times New Roman" w:hAnsi="Times New Roman" w:cs="Times New Roman"/>
          <w:b/>
          <w:bCs/>
          <w:sz w:val="28"/>
          <w:szCs w:val="28"/>
          <w:lang w:val="en-US" w:eastAsia="en-US"/>
        </w:rPr>
        <w:t>азы</w:t>
      </w:r>
      <w:r w:rsidRPr="00061C2F">
        <w:rPr>
          <w:rFonts w:ascii="Times New Roman" w:eastAsia="Times New Roman" w:hAnsi="Times New Roman" w:cs="Times New Roman"/>
          <w:b/>
          <w:bCs/>
          <w:spacing w:val="-1"/>
          <w:sz w:val="28"/>
          <w:szCs w:val="28"/>
          <w:lang w:val="en-US" w:eastAsia="en-US"/>
        </w:rPr>
        <w:t xml:space="preserve"> </w:t>
      </w:r>
      <w:r w:rsidRPr="00061C2F">
        <w:rPr>
          <w:rFonts w:ascii="Times New Roman" w:eastAsia="Times New Roman" w:hAnsi="Times New Roman" w:cs="Times New Roman"/>
          <w:b/>
          <w:bCs/>
          <w:spacing w:val="-2"/>
          <w:sz w:val="28"/>
          <w:szCs w:val="28"/>
          <w:lang w:val="en-US" w:eastAsia="en-US"/>
        </w:rPr>
        <w:t>д</w:t>
      </w:r>
      <w:r w:rsidRPr="00061C2F">
        <w:rPr>
          <w:rFonts w:ascii="Times New Roman" w:eastAsia="Times New Roman" w:hAnsi="Times New Roman" w:cs="Times New Roman"/>
          <w:b/>
          <w:bCs/>
          <w:spacing w:val="-1"/>
          <w:sz w:val="28"/>
          <w:szCs w:val="28"/>
          <w:lang w:val="en-US" w:eastAsia="en-US"/>
        </w:rPr>
        <w:t>и</w:t>
      </w:r>
      <w:r w:rsidRPr="00061C2F">
        <w:rPr>
          <w:rFonts w:ascii="Times New Roman" w:eastAsia="Times New Roman" w:hAnsi="Times New Roman" w:cs="Times New Roman"/>
          <w:b/>
          <w:bCs/>
          <w:sz w:val="28"/>
          <w:szCs w:val="28"/>
          <w:lang w:val="en-US" w:eastAsia="en-US"/>
        </w:rPr>
        <w:t>ре</w:t>
      </w:r>
      <w:r w:rsidRPr="00061C2F">
        <w:rPr>
          <w:rFonts w:ascii="Times New Roman" w:eastAsia="Times New Roman" w:hAnsi="Times New Roman" w:cs="Times New Roman"/>
          <w:b/>
          <w:bCs/>
          <w:spacing w:val="-1"/>
          <w:sz w:val="28"/>
          <w:szCs w:val="28"/>
          <w:lang w:val="en-US" w:eastAsia="en-US"/>
        </w:rPr>
        <w:t>к</w:t>
      </w:r>
      <w:r w:rsidRPr="00061C2F">
        <w:rPr>
          <w:rFonts w:ascii="Times New Roman" w:eastAsia="Times New Roman" w:hAnsi="Times New Roman" w:cs="Times New Roman"/>
          <w:b/>
          <w:bCs/>
          <w:spacing w:val="-2"/>
          <w:sz w:val="28"/>
          <w:szCs w:val="28"/>
          <w:lang w:val="en-US" w:eastAsia="en-US"/>
        </w:rPr>
        <w:t>т</w:t>
      </w:r>
      <w:r w:rsidRPr="00061C2F">
        <w:rPr>
          <w:rFonts w:ascii="Times New Roman" w:eastAsia="Times New Roman" w:hAnsi="Times New Roman" w:cs="Times New Roman"/>
          <w:b/>
          <w:bCs/>
          <w:sz w:val="28"/>
          <w:szCs w:val="28"/>
          <w:lang w:val="en-US" w:eastAsia="en-US"/>
        </w:rPr>
        <w:t>о</w:t>
      </w:r>
      <w:r w:rsidRPr="00061C2F">
        <w:rPr>
          <w:rFonts w:ascii="Times New Roman" w:eastAsia="Times New Roman" w:hAnsi="Times New Roman" w:cs="Times New Roman"/>
          <w:b/>
          <w:bCs/>
          <w:spacing w:val="-3"/>
          <w:sz w:val="28"/>
          <w:szCs w:val="28"/>
          <w:lang w:val="en-US" w:eastAsia="en-US"/>
        </w:rPr>
        <w:t>р</w:t>
      </w:r>
      <w:r w:rsidRPr="00061C2F">
        <w:rPr>
          <w:rFonts w:ascii="Times New Roman" w:eastAsia="Times New Roman" w:hAnsi="Times New Roman" w:cs="Times New Roman"/>
          <w:b/>
          <w:bCs/>
          <w:sz w:val="28"/>
          <w:szCs w:val="28"/>
          <w:lang w:val="en-US" w:eastAsia="en-US"/>
        </w:rPr>
        <w:t>а</w:t>
      </w:r>
      <w:r w:rsidRPr="00061C2F">
        <w:rPr>
          <w:rFonts w:ascii="Times New Roman" w:eastAsia="Times New Roman" w:hAnsi="Times New Roman" w:cs="Times New Roman"/>
          <w:b/>
          <w:bCs/>
          <w:spacing w:val="1"/>
          <w:sz w:val="28"/>
          <w:szCs w:val="28"/>
          <w:lang w:val="en-US" w:eastAsia="en-US"/>
        </w:rPr>
        <w:t xml:space="preserve"> </w:t>
      </w:r>
      <w:r w:rsidRPr="00061C2F">
        <w:rPr>
          <w:rFonts w:ascii="Times New Roman" w:eastAsia="Times New Roman" w:hAnsi="Times New Roman" w:cs="Times New Roman"/>
          <w:b/>
          <w:bCs/>
          <w:spacing w:val="-3"/>
          <w:sz w:val="28"/>
          <w:szCs w:val="28"/>
          <w:lang w:val="en-US" w:eastAsia="en-US"/>
        </w:rPr>
        <w:t>ш</w:t>
      </w:r>
      <w:r w:rsidRPr="00061C2F">
        <w:rPr>
          <w:rFonts w:ascii="Times New Roman" w:eastAsia="Times New Roman" w:hAnsi="Times New Roman" w:cs="Times New Roman"/>
          <w:b/>
          <w:bCs/>
          <w:spacing w:val="-1"/>
          <w:sz w:val="28"/>
          <w:szCs w:val="28"/>
          <w:lang w:val="en-US" w:eastAsia="en-US"/>
        </w:rPr>
        <w:t>к</w:t>
      </w:r>
      <w:r w:rsidRPr="00061C2F">
        <w:rPr>
          <w:rFonts w:ascii="Times New Roman" w:eastAsia="Times New Roman" w:hAnsi="Times New Roman" w:cs="Times New Roman"/>
          <w:b/>
          <w:bCs/>
          <w:sz w:val="28"/>
          <w:szCs w:val="28"/>
          <w:lang w:val="en-US" w:eastAsia="en-US"/>
        </w:rPr>
        <w:t>ол</w:t>
      </w:r>
      <w:r w:rsidRPr="00061C2F">
        <w:rPr>
          <w:rFonts w:ascii="Times New Roman" w:eastAsia="Times New Roman" w:hAnsi="Times New Roman" w:cs="Times New Roman"/>
          <w:b/>
          <w:bCs/>
          <w:spacing w:val="-1"/>
          <w:sz w:val="28"/>
          <w:szCs w:val="28"/>
          <w:lang w:val="en-US" w:eastAsia="en-US"/>
        </w:rPr>
        <w:t>ы</w:t>
      </w:r>
      <w:r w:rsidRPr="00061C2F">
        <w:rPr>
          <w:rFonts w:ascii="Times New Roman" w:eastAsia="Times New Roman" w:hAnsi="Times New Roman" w:cs="Times New Roman"/>
          <w:b/>
          <w:bCs/>
          <w:sz w:val="28"/>
          <w:szCs w:val="28"/>
          <w:lang w:val="en-US" w:eastAsia="en-US"/>
        </w:rPr>
        <w:t>:</w:t>
      </w:r>
    </w:p>
    <w:p w:rsidR="00061C2F" w:rsidRPr="00061C2F" w:rsidRDefault="00061C2F" w:rsidP="00061C2F">
      <w:pPr>
        <w:widowControl w:val="0"/>
        <w:numPr>
          <w:ilvl w:val="0"/>
          <w:numId w:val="184"/>
        </w:numPr>
        <w:tabs>
          <w:tab w:val="left" w:pos="930"/>
        </w:tabs>
        <w:spacing w:before="43" w:after="0" w:line="240" w:lineRule="auto"/>
        <w:ind w:left="930"/>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реж</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ме р</w:t>
      </w:r>
      <w:r w:rsidRPr="00061C2F">
        <w:rPr>
          <w:rFonts w:ascii="Times New Roman" w:eastAsia="Times New Roman" w:hAnsi="Times New Roman" w:cs="Times New Roman"/>
          <w:spacing w:val="-2"/>
          <w:sz w:val="28"/>
          <w:szCs w:val="28"/>
          <w:lang w:eastAsia="en-US"/>
        </w:rPr>
        <w:t>аб</w:t>
      </w:r>
      <w:r w:rsidRPr="00061C2F">
        <w:rPr>
          <w:rFonts w:ascii="Times New Roman" w:eastAsia="Times New Roman" w:hAnsi="Times New Roman" w:cs="Times New Roman"/>
          <w:sz w:val="28"/>
          <w:szCs w:val="28"/>
          <w:lang w:eastAsia="en-US"/>
        </w:rPr>
        <w:t xml:space="preserve">оты </w:t>
      </w:r>
      <w:r w:rsidRPr="00061C2F">
        <w:rPr>
          <w:rFonts w:ascii="Times New Roman" w:eastAsia="Times New Roman" w:hAnsi="Times New Roman" w:cs="Times New Roman"/>
          <w:spacing w:val="-3"/>
          <w:sz w:val="28"/>
          <w:szCs w:val="28"/>
          <w:lang w:eastAsia="en-US"/>
        </w:rPr>
        <w:t>ш</w:t>
      </w:r>
      <w:r w:rsidRPr="00061C2F">
        <w:rPr>
          <w:rFonts w:ascii="Times New Roman" w:eastAsia="Times New Roman" w:hAnsi="Times New Roman" w:cs="Times New Roman"/>
          <w:sz w:val="28"/>
          <w:szCs w:val="28"/>
          <w:lang w:eastAsia="en-US"/>
        </w:rPr>
        <w:t>к</w:t>
      </w:r>
      <w:r w:rsidRPr="00061C2F">
        <w:rPr>
          <w:rFonts w:ascii="Times New Roman" w:eastAsia="Times New Roman" w:hAnsi="Times New Roman" w:cs="Times New Roman"/>
          <w:spacing w:val="1"/>
          <w:sz w:val="28"/>
          <w:szCs w:val="28"/>
          <w:lang w:eastAsia="en-US"/>
        </w:rPr>
        <w:t>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ы</w:t>
      </w:r>
      <w:r w:rsidRPr="00061C2F">
        <w:rPr>
          <w:rFonts w:ascii="Times New Roman" w:eastAsia="Times New Roman" w:hAnsi="Times New Roman" w:cs="Times New Roman"/>
          <w:spacing w:val="69"/>
          <w:sz w:val="28"/>
          <w:szCs w:val="28"/>
          <w:lang w:eastAsia="en-US"/>
        </w:rPr>
        <w:t xml:space="preserve"> </w:t>
      </w:r>
      <w:r w:rsidRPr="00061C2F">
        <w:rPr>
          <w:rFonts w:ascii="Times New Roman" w:eastAsia="Times New Roman" w:hAnsi="Times New Roman" w:cs="Times New Roman"/>
          <w:sz w:val="28"/>
          <w:szCs w:val="28"/>
          <w:lang w:eastAsia="en-US"/>
        </w:rPr>
        <w:t xml:space="preserve">на </w:t>
      </w:r>
      <w:r w:rsidRPr="00061C2F">
        <w:rPr>
          <w:rFonts w:ascii="Times New Roman" w:eastAsia="Times New Roman" w:hAnsi="Times New Roman" w:cs="Times New Roman"/>
          <w:spacing w:val="-5"/>
          <w:sz w:val="28"/>
          <w:szCs w:val="28"/>
          <w:lang w:eastAsia="en-US"/>
        </w:rPr>
        <w:t>у</w:t>
      </w:r>
      <w:r w:rsidRPr="00061C2F">
        <w:rPr>
          <w:rFonts w:ascii="Times New Roman" w:eastAsia="Times New Roman" w:hAnsi="Times New Roman" w:cs="Times New Roman"/>
          <w:sz w:val="28"/>
          <w:szCs w:val="28"/>
          <w:lang w:eastAsia="en-US"/>
        </w:rPr>
        <w:t>че</w:t>
      </w:r>
      <w:r w:rsidRPr="00061C2F">
        <w:rPr>
          <w:rFonts w:ascii="Times New Roman" w:eastAsia="Times New Roman" w:hAnsi="Times New Roman" w:cs="Times New Roman"/>
          <w:spacing w:val="1"/>
          <w:sz w:val="28"/>
          <w:szCs w:val="28"/>
          <w:lang w:eastAsia="en-US"/>
        </w:rPr>
        <w:t>б</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 xml:space="preserve">ый </w:t>
      </w:r>
      <w:r w:rsidRPr="00061C2F">
        <w:rPr>
          <w:rFonts w:ascii="Times New Roman" w:eastAsia="Times New Roman" w:hAnsi="Times New Roman" w:cs="Times New Roman"/>
          <w:spacing w:val="-3"/>
          <w:sz w:val="28"/>
          <w:szCs w:val="28"/>
          <w:lang w:eastAsia="en-US"/>
        </w:rPr>
        <w:t>г</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д</w:t>
      </w:r>
    </w:p>
    <w:p w:rsidR="00061C2F" w:rsidRPr="00061C2F" w:rsidRDefault="00061C2F" w:rsidP="00061C2F">
      <w:pPr>
        <w:widowControl w:val="0"/>
        <w:numPr>
          <w:ilvl w:val="0"/>
          <w:numId w:val="184"/>
        </w:numPr>
        <w:tabs>
          <w:tab w:val="left" w:pos="930"/>
        </w:tabs>
        <w:spacing w:before="47" w:after="0" w:line="240" w:lineRule="auto"/>
        <w:ind w:left="93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spacing w:val="-2"/>
          <w:sz w:val="28"/>
          <w:szCs w:val="28"/>
          <w:lang w:val="en-US" w:eastAsia="en-US"/>
        </w:rPr>
        <w:t>О</w:t>
      </w:r>
      <w:r w:rsidRPr="00061C2F">
        <w:rPr>
          <w:rFonts w:ascii="Times New Roman" w:eastAsia="Times New Roman" w:hAnsi="Times New Roman" w:cs="Times New Roman"/>
          <w:sz w:val="28"/>
          <w:szCs w:val="28"/>
          <w:lang w:val="en-US" w:eastAsia="en-US"/>
        </w:rPr>
        <w:t>б</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pacing w:val="-2"/>
          <w:sz w:val="28"/>
          <w:szCs w:val="28"/>
          <w:lang w:val="en-US" w:eastAsia="en-US"/>
        </w:rPr>
        <w:t>о</w:t>
      </w:r>
      <w:r w:rsidRPr="00061C2F">
        <w:rPr>
          <w:rFonts w:ascii="Times New Roman" w:eastAsia="Times New Roman" w:hAnsi="Times New Roman" w:cs="Times New Roman"/>
          <w:sz w:val="28"/>
          <w:szCs w:val="28"/>
          <w:lang w:val="en-US" w:eastAsia="en-US"/>
        </w:rPr>
        <w:t>рга</w:t>
      </w:r>
      <w:r w:rsidRPr="00061C2F">
        <w:rPr>
          <w:rFonts w:ascii="Times New Roman" w:eastAsia="Times New Roman" w:hAnsi="Times New Roman" w:cs="Times New Roman"/>
          <w:spacing w:val="-2"/>
          <w:sz w:val="28"/>
          <w:szCs w:val="28"/>
          <w:lang w:val="en-US" w:eastAsia="en-US"/>
        </w:rPr>
        <w:t>н</w:t>
      </w:r>
      <w:r w:rsidRPr="00061C2F">
        <w:rPr>
          <w:rFonts w:ascii="Times New Roman" w:eastAsia="Times New Roman" w:hAnsi="Times New Roman" w:cs="Times New Roman"/>
          <w:sz w:val="28"/>
          <w:szCs w:val="28"/>
          <w:lang w:val="en-US" w:eastAsia="en-US"/>
        </w:rPr>
        <w:t>из</w:t>
      </w:r>
      <w:r w:rsidRPr="00061C2F">
        <w:rPr>
          <w:rFonts w:ascii="Times New Roman" w:eastAsia="Times New Roman" w:hAnsi="Times New Roman" w:cs="Times New Roman"/>
          <w:spacing w:val="-3"/>
          <w:sz w:val="28"/>
          <w:szCs w:val="28"/>
          <w:lang w:val="en-US" w:eastAsia="en-US"/>
        </w:rPr>
        <w:t>а</w:t>
      </w:r>
      <w:r w:rsidRPr="00061C2F">
        <w:rPr>
          <w:rFonts w:ascii="Times New Roman" w:eastAsia="Times New Roman" w:hAnsi="Times New Roman" w:cs="Times New Roman"/>
          <w:sz w:val="28"/>
          <w:szCs w:val="28"/>
          <w:lang w:val="en-US" w:eastAsia="en-US"/>
        </w:rPr>
        <w:t>ц</w:t>
      </w:r>
      <w:r w:rsidRPr="00061C2F">
        <w:rPr>
          <w:rFonts w:ascii="Times New Roman" w:eastAsia="Times New Roman" w:hAnsi="Times New Roman" w:cs="Times New Roman"/>
          <w:spacing w:val="-2"/>
          <w:sz w:val="28"/>
          <w:szCs w:val="28"/>
          <w:lang w:val="en-US" w:eastAsia="en-US"/>
        </w:rPr>
        <w:t>и</w:t>
      </w:r>
      <w:r w:rsidRPr="00061C2F">
        <w:rPr>
          <w:rFonts w:ascii="Times New Roman" w:eastAsia="Times New Roman" w:hAnsi="Times New Roman" w:cs="Times New Roman"/>
          <w:sz w:val="28"/>
          <w:szCs w:val="28"/>
          <w:lang w:val="en-US" w:eastAsia="en-US"/>
        </w:rPr>
        <w:t xml:space="preserve">и </w:t>
      </w:r>
      <w:r w:rsidRPr="00061C2F">
        <w:rPr>
          <w:rFonts w:ascii="Times New Roman" w:eastAsia="Times New Roman" w:hAnsi="Times New Roman" w:cs="Times New Roman"/>
          <w:spacing w:val="-2"/>
          <w:sz w:val="28"/>
          <w:szCs w:val="28"/>
          <w:lang w:val="en-US" w:eastAsia="en-US"/>
        </w:rPr>
        <w:t>п</w:t>
      </w:r>
      <w:r w:rsidRPr="00061C2F">
        <w:rPr>
          <w:rFonts w:ascii="Times New Roman" w:eastAsia="Times New Roman" w:hAnsi="Times New Roman" w:cs="Times New Roman"/>
          <w:sz w:val="28"/>
          <w:szCs w:val="28"/>
          <w:lang w:val="en-US" w:eastAsia="en-US"/>
        </w:rPr>
        <w:t>и</w:t>
      </w:r>
      <w:r w:rsidRPr="00061C2F">
        <w:rPr>
          <w:rFonts w:ascii="Times New Roman" w:eastAsia="Times New Roman" w:hAnsi="Times New Roman" w:cs="Times New Roman"/>
          <w:spacing w:val="-3"/>
          <w:sz w:val="28"/>
          <w:szCs w:val="28"/>
          <w:lang w:val="en-US" w:eastAsia="en-US"/>
        </w:rPr>
        <w:t>т</w:t>
      </w:r>
      <w:r w:rsidRPr="00061C2F">
        <w:rPr>
          <w:rFonts w:ascii="Times New Roman" w:eastAsia="Times New Roman" w:hAnsi="Times New Roman" w:cs="Times New Roman"/>
          <w:sz w:val="28"/>
          <w:szCs w:val="28"/>
          <w:lang w:val="en-US" w:eastAsia="en-US"/>
        </w:rPr>
        <w:t>ан</w:t>
      </w:r>
      <w:r w:rsidRPr="00061C2F">
        <w:rPr>
          <w:rFonts w:ascii="Times New Roman" w:eastAsia="Times New Roman" w:hAnsi="Times New Roman" w:cs="Times New Roman"/>
          <w:spacing w:val="-2"/>
          <w:sz w:val="28"/>
          <w:szCs w:val="28"/>
          <w:lang w:val="en-US" w:eastAsia="en-US"/>
        </w:rPr>
        <w:t>и</w:t>
      </w:r>
      <w:r w:rsidRPr="00061C2F">
        <w:rPr>
          <w:rFonts w:ascii="Times New Roman" w:eastAsia="Times New Roman" w:hAnsi="Times New Roman" w:cs="Times New Roman"/>
          <w:sz w:val="28"/>
          <w:szCs w:val="28"/>
          <w:lang w:val="en-US" w:eastAsia="en-US"/>
        </w:rPr>
        <w:t>я</w:t>
      </w:r>
    </w:p>
    <w:p w:rsidR="00061C2F" w:rsidRPr="00061C2F" w:rsidRDefault="00061C2F" w:rsidP="00061C2F">
      <w:pPr>
        <w:widowControl w:val="0"/>
        <w:numPr>
          <w:ilvl w:val="0"/>
          <w:numId w:val="184"/>
        </w:numPr>
        <w:tabs>
          <w:tab w:val="left" w:pos="930"/>
        </w:tabs>
        <w:spacing w:before="50" w:after="0" w:line="240" w:lineRule="auto"/>
        <w:ind w:left="930"/>
        <w:rPr>
          <w:rFonts w:ascii="Times New Roman" w:eastAsia="Times New Roman" w:hAnsi="Times New Roman" w:cs="Times New Roman"/>
          <w:sz w:val="28"/>
          <w:szCs w:val="28"/>
          <w:lang w:eastAsia="en-US"/>
        </w:rPr>
      </w:pP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б</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рга</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и</w:t>
      </w:r>
      <w:r w:rsidRPr="00061C2F">
        <w:rPr>
          <w:rFonts w:ascii="Times New Roman" w:eastAsia="Times New Roman" w:hAnsi="Times New Roman" w:cs="Times New Roman"/>
          <w:spacing w:val="-3"/>
          <w:sz w:val="28"/>
          <w:szCs w:val="28"/>
          <w:lang w:eastAsia="en-US"/>
        </w:rPr>
        <w:t>з</w:t>
      </w:r>
      <w:r w:rsidRPr="00061C2F">
        <w:rPr>
          <w:rFonts w:ascii="Times New Roman" w:eastAsia="Times New Roman" w:hAnsi="Times New Roman" w:cs="Times New Roman"/>
          <w:sz w:val="28"/>
          <w:szCs w:val="28"/>
          <w:lang w:eastAsia="en-US"/>
        </w:rPr>
        <w:t>ова</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м о</w:t>
      </w:r>
      <w:r w:rsidRPr="00061C2F">
        <w:rPr>
          <w:rFonts w:ascii="Times New Roman" w:eastAsia="Times New Roman" w:hAnsi="Times New Roman" w:cs="Times New Roman"/>
          <w:spacing w:val="-2"/>
          <w:sz w:val="28"/>
          <w:szCs w:val="28"/>
          <w:lang w:eastAsia="en-US"/>
        </w:rPr>
        <w:t>к</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ча</w:t>
      </w:r>
      <w:r w:rsidRPr="00061C2F">
        <w:rPr>
          <w:rFonts w:ascii="Times New Roman" w:eastAsia="Times New Roman" w:hAnsi="Times New Roman" w:cs="Times New Roman"/>
          <w:spacing w:val="-1"/>
          <w:sz w:val="28"/>
          <w:szCs w:val="28"/>
          <w:lang w:eastAsia="en-US"/>
        </w:rPr>
        <w:t>н</w:t>
      </w:r>
      <w:r w:rsidRPr="00061C2F">
        <w:rPr>
          <w:rFonts w:ascii="Times New Roman" w:eastAsia="Times New Roman" w:hAnsi="Times New Roman" w:cs="Times New Roman"/>
          <w:sz w:val="28"/>
          <w:szCs w:val="28"/>
          <w:lang w:eastAsia="en-US"/>
        </w:rPr>
        <w:t>ии</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четв</w:t>
      </w:r>
      <w:r w:rsidRPr="00061C2F">
        <w:rPr>
          <w:rFonts w:ascii="Times New Roman" w:eastAsia="Times New Roman" w:hAnsi="Times New Roman" w:cs="Times New Roman"/>
          <w:spacing w:val="-3"/>
          <w:sz w:val="28"/>
          <w:szCs w:val="28"/>
          <w:lang w:eastAsia="en-US"/>
        </w:rPr>
        <w:t>е</w:t>
      </w:r>
      <w:r w:rsidRPr="00061C2F">
        <w:rPr>
          <w:rFonts w:ascii="Times New Roman" w:eastAsia="Times New Roman" w:hAnsi="Times New Roman" w:cs="Times New Roman"/>
          <w:sz w:val="28"/>
          <w:szCs w:val="28"/>
          <w:lang w:eastAsia="en-US"/>
        </w:rPr>
        <w:t>рт</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по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г</w:t>
      </w:r>
      <w:r w:rsidRPr="00061C2F">
        <w:rPr>
          <w:rFonts w:ascii="Times New Roman" w:eastAsia="Times New Roman" w:hAnsi="Times New Roman" w:cs="Times New Roman"/>
          <w:spacing w:val="1"/>
          <w:sz w:val="28"/>
          <w:szCs w:val="28"/>
          <w:lang w:eastAsia="en-US"/>
        </w:rPr>
        <w:t>о</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 xml:space="preserve">я, </w:t>
      </w:r>
      <w:r w:rsidRPr="00061C2F">
        <w:rPr>
          <w:rFonts w:ascii="Times New Roman" w:eastAsia="Times New Roman" w:hAnsi="Times New Roman" w:cs="Times New Roman"/>
          <w:spacing w:val="-5"/>
          <w:sz w:val="28"/>
          <w:szCs w:val="28"/>
          <w:lang w:eastAsia="en-US"/>
        </w:rPr>
        <w:t>у</w:t>
      </w:r>
      <w:r w:rsidRPr="00061C2F">
        <w:rPr>
          <w:rFonts w:ascii="Times New Roman" w:eastAsia="Times New Roman" w:hAnsi="Times New Roman" w:cs="Times New Roman"/>
          <w:sz w:val="28"/>
          <w:szCs w:val="28"/>
          <w:lang w:eastAsia="en-US"/>
        </w:rPr>
        <w:t>че</w:t>
      </w:r>
      <w:r w:rsidRPr="00061C2F">
        <w:rPr>
          <w:rFonts w:ascii="Times New Roman" w:eastAsia="Times New Roman" w:hAnsi="Times New Roman" w:cs="Times New Roman"/>
          <w:spacing w:val="1"/>
          <w:sz w:val="28"/>
          <w:szCs w:val="28"/>
          <w:lang w:eastAsia="en-US"/>
        </w:rPr>
        <w:t>б</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го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г</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да</w:t>
      </w:r>
    </w:p>
    <w:p w:rsidR="00061C2F" w:rsidRPr="00061C2F" w:rsidRDefault="00061C2F" w:rsidP="00061C2F">
      <w:pPr>
        <w:widowControl w:val="0"/>
        <w:numPr>
          <w:ilvl w:val="0"/>
          <w:numId w:val="184"/>
        </w:numPr>
        <w:tabs>
          <w:tab w:val="left" w:pos="930"/>
        </w:tabs>
        <w:spacing w:before="47" w:after="0" w:line="240" w:lineRule="auto"/>
        <w:ind w:left="930"/>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работе в</w:t>
      </w:r>
      <w:r w:rsidRPr="00061C2F">
        <w:rPr>
          <w:rFonts w:ascii="Times New Roman" w:eastAsia="Times New Roman" w:hAnsi="Times New Roman" w:cs="Times New Roman"/>
          <w:spacing w:val="-2"/>
          <w:sz w:val="28"/>
          <w:szCs w:val="28"/>
          <w:lang w:eastAsia="en-US"/>
        </w:rPr>
        <w:t xml:space="preserve"> </w:t>
      </w:r>
      <w:r w:rsidRPr="00061C2F">
        <w:rPr>
          <w:rFonts w:ascii="Times New Roman" w:eastAsia="Times New Roman" w:hAnsi="Times New Roman" w:cs="Times New Roman"/>
          <w:sz w:val="28"/>
          <w:szCs w:val="28"/>
          <w:lang w:eastAsia="en-US"/>
        </w:rPr>
        <w:t>в</w:t>
      </w:r>
      <w:r w:rsidRPr="00061C2F">
        <w:rPr>
          <w:rFonts w:ascii="Times New Roman" w:eastAsia="Times New Roman" w:hAnsi="Times New Roman" w:cs="Times New Roman"/>
          <w:spacing w:val="-2"/>
          <w:sz w:val="28"/>
          <w:szCs w:val="28"/>
          <w:lang w:eastAsia="en-US"/>
        </w:rPr>
        <w:t>ы</w:t>
      </w:r>
      <w:r w:rsidRPr="00061C2F">
        <w:rPr>
          <w:rFonts w:ascii="Times New Roman" w:eastAsia="Times New Roman" w:hAnsi="Times New Roman" w:cs="Times New Roman"/>
          <w:sz w:val="28"/>
          <w:szCs w:val="28"/>
          <w:lang w:eastAsia="en-US"/>
        </w:rPr>
        <w:t>х</w:t>
      </w:r>
      <w:r w:rsidRPr="00061C2F">
        <w:rPr>
          <w:rFonts w:ascii="Times New Roman" w:eastAsia="Times New Roman" w:hAnsi="Times New Roman" w:cs="Times New Roman"/>
          <w:spacing w:val="-2"/>
          <w:sz w:val="28"/>
          <w:szCs w:val="28"/>
          <w:lang w:eastAsia="en-US"/>
        </w:rPr>
        <w:t>од</w:t>
      </w:r>
      <w:r w:rsidRPr="00061C2F">
        <w:rPr>
          <w:rFonts w:ascii="Times New Roman" w:eastAsia="Times New Roman" w:hAnsi="Times New Roman" w:cs="Times New Roman"/>
          <w:sz w:val="28"/>
          <w:szCs w:val="28"/>
          <w:lang w:eastAsia="en-US"/>
        </w:rPr>
        <w:t>н</w:t>
      </w:r>
      <w:r w:rsidRPr="00061C2F">
        <w:rPr>
          <w:rFonts w:ascii="Times New Roman" w:eastAsia="Times New Roman" w:hAnsi="Times New Roman" w:cs="Times New Roman"/>
          <w:spacing w:val="-2"/>
          <w:sz w:val="28"/>
          <w:szCs w:val="28"/>
          <w:lang w:eastAsia="en-US"/>
        </w:rPr>
        <w:t>ы</w:t>
      </w:r>
      <w:r w:rsidRPr="00061C2F">
        <w:rPr>
          <w:rFonts w:ascii="Times New Roman" w:eastAsia="Times New Roman" w:hAnsi="Times New Roman" w:cs="Times New Roman"/>
          <w:sz w:val="28"/>
          <w:szCs w:val="28"/>
          <w:lang w:eastAsia="en-US"/>
        </w:rPr>
        <w:t>е и</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pacing w:val="-2"/>
          <w:sz w:val="28"/>
          <w:szCs w:val="28"/>
          <w:lang w:eastAsia="en-US"/>
        </w:rPr>
        <w:t>п</w:t>
      </w:r>
      <w:r w:rsidRPr="00061C2F">
        <w:rPr>
          <w:rFonts w:ascii="Times New Roman" w:eastAsia="Times New Roman" w:hAnsi="Times New Roman" w:cs="Times New Roman"/>
          <w:sz w:val="28"/>
          <w:szCs w:val="28"/>
          <w:lang w:eastAsia="en-US"/>
        </w:rPr>
        <w:t>раз</w:t>
      </w:r>
      <w:r w:rsidRPr="00061C2F">
        <w:rPr>
          <w:rFonts w:ascii="Times New Roman" w:eastAsia="Times New Roman" w:hAnsi="Times New Roman" w:cs="Times New Roman"/>
          <w:spacing w:val="-2"/>
          <w:sz w:val="28"/>
          <w:szCs w:val="28"/>
          <w:lang w:eastAsia="en-US"/>
        </w:rPr>
        <w:t>дн</w:t>
      </w:r>
      <w:r w:rsidRPr="00061C2F">
        <w:rPr>
          <w:rFonts w:ascii="Times New Roman" w:eastAsia="Times New Roman" w:hAnsi="Times New Roman" w:cs="Times New Roman"/>
          <w:sz w:val="28"/>
          <w:szCs w:val="28"/>
          <w:lang w:eastAsia="en-US"/>
        </w:rPr>
        <w:t>ич</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ые</w:t>
      </w:r>
      <w:r w:rsidRPr="00061C2F">
        <w:rPr>
          <w:rFonts w:ascii="Times New Roman" w:eastAsia="Times New Roman" w:hAnsi="Times New Roman" w:cs="Times New Roman"/>
          <w:spacing w:val="-3"/>
          <w:sz w:val="28"/>
          <w:szCs w:val="28"/>
          <w:lang w:eastAsia="en-US"/>
        </w:rPr>
        <w:t xml:space="preserve"> </w:t>
      </w:r>
      <w:r w:rsidRPr="00061C2F">
        <w:rPr>
          <w:rFonts w:ascii="Times New Roman" w:eastAsia="Times New Roman" w:hAnsi="Times New Roman" w:cs="Times New Roman"/>
          <w:sz w:val="28"/>
          <w:szCs w:val="28"/>
          <w:lang w:eastAsia="en-US"/>
        </w:rPr>
        <w:t>д</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и</w:t>
      </w:r>
    </w:p>
    <w:p w:rsidR="00061C2F" w:rsidRPr="00061C2F" w:rsidRDefault="00061C2F" w:rsidP="00061C2F">
      <w:pPr>
        <w:widowControl w:val="0"/>
        <w:spacing w:before="52" w:after="0" w:line="240" w:lineRule="auto"/>
        <w:ind w:left="930"/>
        <w:outlineLvl w:val="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b/>
          <w:bCs/>
          <w:spacing w:val="-2"/>
          <w:sz w:val="28"/>
          <w:szCs w:val="28"/>
          <w:lang w:val="en-US" w:eastAsia="en-US"/>
        </w:rPr>
        <w:t>Р</w:t>
      </w:r>
      <w:r w:rsidRPr="00061C2F">
        <w:rPr>
          <w:rFonts w:ascii="Times New Roman" w:eastAsia="Times New Roman" w:hAnsi="Times New Roman" w:cs="Times New Roman"/>
          <w:b/>
          <w:bCs/>
          <w:sz w:val="28"/>
          <w:szCs w:val="28"/>
          <w:lang w:val="en-US" w:eastAsia="en-US"/>
        </w:rPr>
        <w:t>асп</w:t>
      </w:r>
      <w:r w:rsidRPr="00061C2F">
        <w:rPr>
          <w:rFonts w:ascii="Times New Roman" w:eastAsia="Times New Roman" w:hAnsi="Times New Roman" w:cs="Times New Roman"/>
          <w:b/>
          <w:bCs/>
          <w:spacing w:val="-2"/>
          <w:sz w:val="28"/>
          <w:szCs w:val="28"/>
          <w:lang w:val="en-US" w:eastAsia="en-US"/>
        </w:rPr>
        <w:t>и</w:t>
      </w:r>
      <w:r w:rsidRPr="00061C2F">
        <w:rPr>
          <w:rFonts w:ascii="Times New Roman" w:eastAsia="Times New Roman" w:hAnsi="Times New Roman" w:cs="Times New Roman"/>
          <w:b/>
          <w:bCs/>
          <w:sz w:val="28"/>
          <w:szCs w:val="28"/>
          <w:lang w:val="en-US" w:eastAsia="en-US"/>
        </w:rPr>
        <w:t>с</w:t>
      </w:r>
      <w:r w:rsidRPr="00061C2F">
        <w:rPr>
          <w:rFonts w:ascii="Times New Roman" w:eastAsia="Times New Roman" w:hAnsi="Times New Roman" w:cs="Times New Roman"/>
          <w:b/>
          <w:bCs/>
          <w:spacing w:val="1"/>
          <w:sz w:val="28"/>
          <w:szCs w:val="28"/>
          <w:lang w:val="en-US" w:eastAsia="en-US"/>
        </w:rPr>
        <w:t>а</w:t>
      </w:r>
      <w:r w:rsidRPr="00061C2F">
        <w:rPr>
          <w:rFonts w:ascii="Times New Roman" w:eastAsia="Times New Roman" w:hAnsi="Times New Roman" w:cs="Times New Roman"/>
          <w:b/>
          <w:bCs/>
          <w:spacing w:val="-1"/>
          <w:sz w:val="28"/>
          <w:szCs w:val="28"/>
          <w:lang w:val="en-US" w:eastAsia="en-US"/>
        </w:rPr>
        <w:t>ни</w:t>
      </w:r>
      <w:r w:rsidRPr="00061C2F">
        <w:rPr>
          <w:rFonts w:ascii="Times New Roman" w:eastAsia="Times New Roman" w:hAnsi="Times New Roman" w:cs="Times New Roman"/>
          <w:b/>
          <w:bCs/>
          <w:sz w:val="28"/>
          <w:szCs w:val="28"/>
          <w:lang w:val="en-US" w:eastAsia="en-US"/>
        </w:rPr>
        <w:t>е:</w:t>
      </w:r>
    </w:p>
    <w:p w:rsidR="00061C2F" w:rsidRPr="00061C2F" w:rsidRDefault="00061C2F" w:rsidP="00061C2F">
      <w:pPr>
        <w:widowControl w:val="0"/>
        <w:numPr>
          <w:ilvl w:val="0"/>
          <w:numId w:val="184"/>
        </w:numPr>
        <w:tabs>
          <w:tab w:val="left" w:pos="930"/>
        </w:tabs>
        <w:spacing w:before="43" w:after="0" w:line="240" w:lineRule="auto"/>
        <w:ind w:left="93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sz w:val="28"/>
          <w:szCs w:val="28"/>
          <w:lang w:val="en-US" w:eastAsia="en-US"/>
        </w:rPr>
        <w:t>Уч</w:t>
      </w:r>
      <w:r w:rsidRPr="00061C2F">
        <w:rPr>
          <w:rFonts w:ascii="Times New Roman" w:eastAsia="Times New Roman" w:hAnsi="Times New Roman" w:cs="Times New Roman"/>
          <w:spacing w:val="-2"/>
          <w:sz w:val="28"/>
          <w:szCs w:val="28"/>
          <w:lang w:val="en-US" w:eastAsia="en-US"/>
        </w:rPr>
        <w:t>е</w:t>
      </w:r>
      <w:r w:rsidRPr="00061C2F">
        <w:rPr>
          <w:rFonts w:ascii="Times New Roman" w:eastAsia="Times New Roman" w:hAnsi="Times New Roman" w:cs="Times New Roman"/>
          <w:sz w:val="28"/>
          <w:szCs w:val="28"/>
          <w:lang w:val="en-US" w:eastAsia="en-US"/>
        </w:rPr>
        <w:t>б</w:t>
      </w:r>
      <w:r w:rsidRPr="00061C2F">
        <w:rPr>
          <w:rFonts w:ascii="Times New Roman" w:eastAsia="Times New Roman" w:hAnsi="Times New Roman" w:cs="Times New Roman"/>
          <w:spacing w:val="-2"/>
          <w:sz w:val="28"/>
          <w:szCs w:val="28"/>
          <w:lang w:val="en-US" w:eastAsia="en-US"/>
        </w:rPr>
        <w:t>н</w:t>
      </w:r>
      <w:r w:rsidRPr="00061C2F">
        <w:rPr>
          <w:rFonts w:ascii="Times New Roman" w:eastAsia="Times New Roman" w:hAnsi="Times New Roman" w:cs="Times New Roman"/>
          <w:sz w:val="28"/>
          <w:szCs w:val="28"/>
          <w:lang w:val="en-US" w:eastAsia="en-US"/>
        </w:rPr>
        <w:t>ых</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pacing w:val="-2"/>
          <w:sz w:val="28"/>
          <w:szCs w:val="28"/>
          <w:lang w:val="en-US" w:eastAsia="en-US"/>
        </w:rPr>
        <w:t>з</w:t>
      </w:r>
      <w:r w:rsidRPr="00061C2F">
        <w:rPr>
          <w:rFonts w:ascii="Times New Roman" w:eastAsia="Times New Roman" w:hAnsi="Times New Roman" w:cs="Times New Roman"/>
          <w:spacing w:val="-3"/>
          <w:sz w:val="28"/>
          <w:szCs w:val="28"/>
          <w:lang w:val="en-US" w:eastAsia="en-US"/>
        </w:rPr>
        <w:t>а</w:t>
      </w:r>
      <w:r w:rsidRPr="00061C2F">
        <w:rPr>
          <w:rFonts w:ascii="Times New Roman" w:eastAsia="Times New Roman" w:hAnsi="Times New Roman" w:cs="Times New Roman"/>
          <w:sz w:val="28"/>
          <w:szCs w:val="28"/>
          <w:lang w:val="en-US" w:eastAsia="en-US"/>
        </w:rPr>
        <w:t>ня</w:t>
      </w:r>
      <w:r w:rsidRPr="00061C2F">
        <w:rPr>
          <w:rFonts w:ascii="Times New Roman" w:eastAsia="Times New Roman" w:hAnsi="Times New Roman" w:cs="Times New Roman"/>
          <w:spacing w:val="-3"/>
          <w:sz w:val="28"/>
          <w:szCs w:val="28"/>
          <w:lang w:val="en-US" w:eastAsia="en-US"/>
        </w:rPr>
        <w:t>т</w:t>
      </w:r>
      <w:r w:rsidRPr="00061C2F">
        <w:rPr>
          <w:rFonts w:ascii="Times New Roman" w:eastAsia="Times New Roman" w:hAnsi="Times New Roman" w:cs="Times New Roman"/>
          <w:sz w:val="28"/>
          <w:szCs w:val="28"/>
          <w:lang w:val="en-US" w:eastAsia="en-US"/>
        </w:rPr>
        <w:t>ий</w:t>
      </w:r>
    </w:p>
    <w:p w:rsidR="00061C2F" w:rsidRPr="00061C2F" w:rsidRDefault="00061C2F" w:rsidP="00061C2F">
      <w:pPr>
        <w:widowControl w:val="0"/>
        <w:numPr>
          <w:ilvl w:val="0"/>
          <w:numId w:val="184"/>
        </w:numPr>
        <w:tabs>
          <w:tab w:val="left" w:pos="930"/>
        </w:tabs>
        <w:spacing w:before="50" w:after="0" w:line="240" w:lineRule="auto"/>
        <w:ind w:left="930"/>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За</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ят</w:t>
      </w:r>
      <w:r w:rsidRPr="00061C2F">
        <w:rPr>
          <w:rFonts w:ascii="Times New Roman" w:eastAsia="Times New Roman" w:hAnsi="Times New Roman" w:cs="Times New Roman"/>
          <w:spacing w:val="-2"/>
          <w:sz w:val="28"/>
          <w:szCs w:val="28"/>
          <w:lang w:eastAsia="en-US"/>
        </w:rPr>
        <w:t>и</w:t>
      </w:r>
      <w:r w:rsidRPr="00061C2F">
        <w:rPr>
          <w:rFonts w:ascii="Times New Roman" w:eastAsia="Times New Roman" w:hAnsi="Times New Roman" w:cs="Times New Roman"/>
          <w:sz w:val="28"/>
          <w:szCs w:val="28"/>
          <w:lang w:eastAsia="en-US"/>
        </w:rPr>
        <w:t xml:space="preserve">й </w:t>
      </w:r>
      <w:r w:rsidRPr="00061C2F">
        <w:rPr>
          <w:rFonts w:ascii="Times New Roman" w:eastAsia="Times New Roman" w:hAnsi="Times New Roman" w:cs="Times New Roman"/>
          <w:spacing w:val="-2"/>
          <w:sz w:val="28"/>
          <w:szCs w:val="28"/>
          <w:lang w:eastAsia="en-US"/>
        </w:rPr>
        <w:t>в</w:t>
      </w:r>
      <w:r w:rsidRPr="00061C2F">
        <w:rPr>
          <w:rFonts w:ascii="Times New Roman" w:eastAsia="Times New Roman" w:hAnsi="Times New Roman" w:cs="Times New Roman"/>
          <w:sz w:val="28"/>
          <w:szCs w:val="28"/>
          <w:lang w:eastAsia="en-US"/>
        </w:rPr>
        <w:t>не</w:t>
      </w:r>
      <w:r w:rsidRPr="00061C2F">
        <w:rPr>
          <w:rFonts w:ascii="Times New Roman" w:eastAsia="Times New Roman" w:hAnsi="Times New Roman" w:cs="Times New Roman"/>
          <w:spacing w:val="-4"/>
          <w:sz w:val="28"/>
          <w:szCs w:val="28"/>
          <w:lang w:eastAsia="en-US"/>
        </w:rPr>
        <w:t>у</w:t>
      </w:r>
      <w:r w:rsidRPr="00061C2F">
        <w:rPr>
          <w:rFonts w:ascii="Times New Roman" w:eastAsia="Times New Roman" w:hAnsi="Times New Roman" w:cs="Times New Roman"/>
          <w:sz w:val="28"/>
          <w:szCs w:val="28"/>
          <w:lang w:eastAsia="en-US"/>
        </w:rPr>
        <w:t>р</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ч</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ой</w:t>
      </w:r>
      <w:r w:rsidRPr="00061C2F">
        <w:rPr>
          <w:rFonts w:ascii="Times New Roman" w:eastAsia="Times New Roman" w:hAnsi="Times New Roman" w:cs="Times New Roman"/>
          <w:spacing w:val="-2"/>
          <w:sz w:val="28"/>
          <w:szCs w:val="28"/>
          <w:lang w:eastAsia="en-US"/>
        </w:rPr>
        <w:t xml:space="preserve"> </w:t>
      </w:r>
      <w:r w:rsidRPr="00061C2F">
        <w:rPr>
          <w:rFonts w:ascii="Times New Roman" w:eastAsia="Times New Roman" w:hAnsi="Times New Roman" w:cs="Times New Roman"/>
          <w:sz w:val="28"/>
          <w:szCs w:val="28"/>
          <w:lang w:eastAsia="en-US"/>
        </w:rPr>
        <w:t>деяте</w:t>
      </w:r>
      <w:r w:rsidRPr="00061C2F">
        <w:rPr>
          <w:rFonts w:ascii="Times New Roman" w:eastAsia="Times New Roman" w:hAnsi="Times New Roman" w:cs="Times New Roman"/>
          <w:spacing w:val="-2"/>
          <w:sz w:val="28"/>
          <w:szCs w:val="28"/>
          <w:lang w:eastAsia="en-US"/>
        </w:rPr>
        <w:t>л</w:t>
      </w:r>
      <w:r w:rsidRPr="00061C2F">
        <w:rPr>
          <w:rFonts w:ascii="Times New Roman" w:eastAsia="Times New Roman" w:hAnsi="Times New Roman" w:cs="Times New Roman"/>
          <w:spacing w:val="-1"/>
          <w:sz w:val="28"/>
          <w:szCs w:val="28"/>
          <w:lang w:eastAsia="en-US"/>
        </w:rPr>
        <w:t>ь</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ос</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z w:val="28"/>
          <w:szCs w:val="28"/>
          <w:lang w:eastAsia="en-US"/>
        </w:rPr>
        <w:t>и,</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2"/>
          <w:sz w:val="28"/>
          <w:szCs w:val="28"/>
          <w:lang w:eastAsia="en-US"/>
        </w:rPr>
        <w:t>по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ните</w:t>
      </w:r>
      <w:r w:rsidRPr="00061C2F">
        <w:rPr>
          <w:rFonts w:ascii="Times New Roman" w:eastAsia="Times New Roman" w:hAnsi="Times New Roman" w:cs="Times New Roman"/>
          <w:spacing w:val="-2"/>
          <w:sz w:val="28"/>
          <w:szCs w:val="28"/>
          <w:lang w:eastAsia="en-US"/>
        </w:rPr>
        <w:t>л</w:t>
      </w:r>
      <w:r w:rsidRPr="00061C2F">
        <w:rPr>
          <w:rFonts w:ascii="Times New Roman" w:eastAsia="Times New Roman" w:hAnsi="Times New Roman" w:cs="Times New Roman"/>
          <w:spacing w:val="-1"/>
          <w:sz w:val="28"/>
          <w:szCs w:val="28"/>
          <w:lang w:eastAsia="en-US"/>
        </w:rPr>
        <w:t>ь</w:t>
      </w:r>
      <w:r w:rsidRPr="00061C2F">
        <w:rPr>
          <w:rFonts w:ascii="Times New Roman" w:eastAsia="Times New Roman" w:hAnsi="Times New Roman" w:cs="Times New Roman"/>
          <w:spacing w:val="-2"/>
          <w:sz w:val="28"/>
          <w:szCs w:val="28"/>
          <w:lang w:eastAsia="en-US"/>
        </w:rPr>
        <w:t>н</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3"/>
          <w:sz w:val="28"/>
          <w:szCs w:val="28"/>
          <w:lang w:eastAsia="en-US"/>
        </w:rPr>
        <w:t>г</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pacing w:val="-2"/>
          <w:sz w:val="28"/>
          <w:szCs w:val="28"/>
          <w:lang w:eastAsia="en-US"/>
        </w:rPr>
        <w:t>об</w:t>
      </w:r>
      <w:r w:rsidRPr="00061C2F">
        <w:rPr>
          <w:rFonts w:ascii="Times New Roman" w:eastAsia="Times New Roman" w:hAnsi="Times New Roman" w:cs="Times New Roman"/>
          <w:sz w:val="28"/>
          <w:szCs w:val="28"/>
          <w:lang w:eastAsia="en-US"/>
        </w:rPr>
        <w:t>раз</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ван</w:t>
      </w:r>
      <w:r w:rsidRPr="00061C2F">
        <w:rPr>
          <w:rFonts w:ascii="Times New Roman" w:eastAsia="Times New Roman" w:hAnsi="Times New Roman" w:cs="Times New Roman"/>
          <w:spacing w:val="-1"/>
          <w:sz w:val="28"/>
          <w:szCs w:val="28"/>
          <w:lang w:eastAsia="en-US"/>
        </w:rPr>
        <w:t>и</w:t>
      </w:r>
      <w:r w:rsidRPr="00061C2F">
        <w:rPr>
          <w:rFonts w:ascii="Times New Roman" w:eastAsia="Times New Roman" w:hAnsi="Times New Roman" w:cs="Times New Roman"/>
          <w:sz w:val="28"/>
          <w:szCs w:val="28"/>
          <w:lang w:eastAsia="en-US"/>
        </w:rPr>
        <w:t>я.</w:t>
      </w:r>
    </w:p>
    <w:p w:rsidR="00061C2F" w:rsidRPr="00061C2F" w:rsidRDefault="00061C2F" w:rsidP="00061C2F">
      <w:pPr>
        <w:widowControl w:val="0"/>
        <w:spacing w:before="52" w:after="0" w:line="240" w:lineRule="auto"/>
        <w:ind w:left="930"/>
        <w:outlineLvl w:val="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b/>
          <w:bCs/>
          <w:spacing w:val="-2"/>
          <w:sz w:val="28"/>
          <w:szCs w:val="28"/>
          <w:lang w:val="en-US" w:eastAsia="en-US"/>
        </w:rPr>
        <w:t>Г</w:t>
      </w:r>
      <w:r w:rsidRPr="00061C2F">
        <w:rPr>
          <w:rFonts w:ascii="Times New Roman" w:eastAsia="Times New Roman" w:hAnsi="Times New Roman" w:cs="Times New Roman"/>
          <w:b/>
          <w:bCs/>
          <w:sz w:val="28"/>
          <w:szCs w:val="28"/>
          <w:lang w:val="en-US" w:eastAsia="en-US"/>
        </w:rPr>
        <w:t>ра</w:t>
      </w:r>
      <w:r w:rsidRPr="00061C2F">
        <w:rPr>
          <w:rFonts w:ascii="Times New Roman" w:eastAsia="Times New Roman" w:hAnsi="Times New Roman" w:cs="Times New Roman"/>
          <w:b/>
          <w:bCs/>
          <w:spacing w:val="-3"/>
          <w:sz w:val="28"/>
          <w:szCs w:val="28"/>
          <w:lang w:val="en-US" w:eastAsia="en-US"/>
        </w:rPr>
        <w:t>ф</w:t>
      </w:r>
      <w:r w:rsidRPr="00061C2F">
        <w:rPr>
          <w:rFonts w:ascii="Times New Roman" w:eastAsia="Times New Roman" w:hAnsi="Times New Roman" w:cs="Times New Roman"/>
          <w:b/>
          <w:bCs/>
          <w:spacing w:val="-1"/>
          <w:sz w:val="28"/>
          <w:szCs w:val="28"/>
          <w:lang w:val="en-US" w:eastAsia="en-US"/>
        </w:rPr>
        <w:t>ик</w:t>
      </w:r>
      <w:r w:rsidRPr="00061C2F">
        <w:rPr>
          <w:rFonts w:ascii="Times New Roman" w:eastAsia="Times New Roman" w:hAnsi="Times New Roman" w:cs="Times New Roman"/>
          <w:b/>
          <w:bCs/>
          <w:sz w:val="28"/>
          <w:szCs w:val="28"/>
          <w:lang w:val="en-US" w:eastAsia="en-US"/>
        </w:rPr>
        <w:t>и</w:t>
      </w:r>
      <w:r w:rsidRPr="00061C2F">
        <w:rPr>
          <w:rFonts w:ascii="Times New Roman" w:eastAsia="Times New Roman" w:hAnsi="Times New Roman" w:cs="Times New Roman"/>
          <w:b/>
          <w:bCs/>
          <w:spacing w:val="-1"/>
          <w:sz w:val="28"/>
          <w:szCs w:val="28"/>
          <w:lang w:val="en-US" w:eastAsia="en-US"/>
        </w:rPr>
        <w:t xml:space="preserve"> </w:t>
      </w:r>
      <w:r w:rsidRPr="00061C2F">
        <w:rPr>
          <w:rFonts w:ascii="Times New Roman" w:eastAsia="Times New Roman" w:hAnsi="Times New Roman" w:cs="Times New Roman"/>
          <w:b/>
          <w:bCs/>
          <w:spacing w:val="-2"/>
          <w:sz w:val="28"/>
          <w:szCs w:val="28"/>
          <w:lang w:val="en-US" w:eastAsia="en-US"/>
        </w:rPr>
        <w:t>д</w:t>
      </w:r>
      <w:r w:rsidRPr="00061C2F">
        <w:rPr>
          <w:rFonts w:ascii="Times New Roman" w:eastAsia="Times New Roman" w:hAnsi="Times New Roman" w:cs="Times New Roman"/>
          <w:b/>
          <w:bCs/>
          <w:sz w:val="28"/>
          <w:szCs w:val="28"/>
          <w:lang w:val="en-US" w:eastAsia="en-US"/>
        </w:rPr>
        <w:t>е</w:t>
      </w:r>
      <w:r w:rsidRPr="00061C2F">
        <w:rPr>
          <w:rFonts w:ascii="Times New Roman" w:eastAsia="Times New Roman" w:hAnsi="Times New Roman" w:cs="Times New Roman"/>
          <w:b/>
          <w:bCs/>
          <w:spacing w:val="-2"/>
          <w:sz w:val="28"/>
          <w:szCs w:val="28"/>
          <w:lang w:val="en-US" w:eastAsia="en-US"/>
        </w:rPr>
        <w:t>ж</w:t>
      </w:r>
      <w:r w:rsidRPr="00061C2F">
        <w:rPr>
          <w:rFonts w:ascii="Times New Roman" w:eastAsia="Times New Roman" w:hAnsi="Times New Roman" w:cs="Times New Roman"/>
          <w:b/>
          <w:bCs/>
          <w:sz w:val="28"/>
          <w:szCs w:val="28"/>
          <w:lang w:val="en-US" w:eastAsia="en-US"/>
        </w:rPr>
        <w:t>урс</w:t>
      </w:r>
      <w:r w:rsidRPr="00061C2F">
        <w:rPr>
          <w:rFonts w:ascii="Times New Roman" w:eastAsia="Times New Roman" w:hAnsi="Times New Roman" w:cs="Times New Roman"/>
          <w:b/>
          <w:bCs/>
          <w:spacing w:val="1"/>
          <w:sz w:val="28"/>
          <w:szCs w:val="28"/>
          <w:lang w:val="en-US" w:eastAsia="en-US"/>
        </w:rPr>
        <w:t>т</w:t>
      </w:r>
      <w:r w:rsidRPr="00061C2F">
        <w:rPr>
          <w:rFonts w:ascii="Times New Roman" w:eastAsia="Times New Roman" w:hAnsi="Times New Roman" w:cs="Times New Roman"/>
          <w:b/>
          <w:bCs/>
          <w:sz w:val="28"/>
          <w:szCs w:val="28"/>
          <w:lang w:val="en-US" w:eastAsia="en-US"/>
        </w:rPr>
        <w:t>в:</w:t>
      </w:r>
    </w:p>
    <w:p w:rsidR="00061C2F" w:rsidRPr="00061C2F" w:rsidRDefault="00061C2F" w:rsidP="00061C2F">
      <w:pPr>
        <w:widowControl w:val="0"/>
        <w:numPr>
          <w:ilvl w:val="0"/>
          <w:numId w:val="184"/>
        </w:numPr>
        <w:tabs>
          <w:tab w:val="left" w:pos="930"/>
        </w:tabs>
        <w:spacing w:before="43" w:after="0" w:line="240" w:lineRule="auto"/>
        <w:ind w:left="93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sz w:val="28"/>
          <w:szCs w:val="28"/>
          <w:lang w:val="en-US" w:eastAsia="en-US"/>
        </w:rPr>
        <w:t>класс</w:t>
      </w:r>
      <w:r w:rsidRPr="00061C2F">
        <w:rPr>
          <w:rFonts w:ascii="Times New Roman" w:eastAsia="Times New Roman" w:hAnsi="Times New Roman" w:cs="Times New Roman"/>
          <w:spacing w:val="-2"/>
          <w:sz w:val="28"/>
          <w:szCs w:val="28"/>
          <w:lang w:val="en-US" w:eastAsia="en-US"/>
        </w:rPr>
        <w:t>ны</w:t>
      </w:r>
      <w:r w:rsidRPr="00061C2F">
        <w:rPr>
          <w:rFonts w:ascii="Times New Roman" w:eastAsia="Times New Roman" w:hAnsi="Times New Roman" w:cs="Times New Roman"/>
          <w:sz w:val="28"/>
          <w:szCs w:val="28"/>
          <w:lang w:val="en-US" w:eastAsia="en-US"/>
        </w:rPr>
        <w:t>х</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z w:val="28"/>
          <w:szCs w:val="28"/>
          <w:lang w:val="en-US" w:eastAsia="en-US"/>
        </w:rPr>
        <w:t>ко</w:t>
      </w:r>
      <w:r w:rsidRPr="00061C2F">
        <w:rPr>
          <w:rFonts w:ascii="Times New Roman" w:eastAsia="Times New Roman" w:hAnsi="Times New Roman" w:cs="Times New Roman"/>
          <w:spacing w:val="-1"/>
          <w:sz w:val="28"/>
          <w:szCs w:val="28"/>
          <w:lang w:val="en-US" w:eastAsia="en-US"/>
        </w:rPr>
        <w:t>лл</w:t>
      </w:r>
      <w:r w:rsidRPr="00061C2F">
        <w:rPr>
          <w:rFonts w:ascii="Times New Roman" w:eastAsia="Times New Roman" w:hAnsi="Times New Roman" w:cs="Times New Roman"/>
          <w:sz w:val="28"/>
          <w:szCs w:val="28"/>
          <w:lang w:val="en-US" w:eastAsia="en-US"/>
        </w:rPr>
        <w:t>ек</w:t>
      </w:r>
      <w:r w:rsidRPr="00061C2F">
        <w:rPr>
          <w:rFonts w:ascii="Times New Roman" w:eastAsia="Times New Roman" w:hAnsi="Times New Roman" w:cs="Times New Roman"/>
          <w:spacing w:val="-3"/>
          <w:sz w:val="28"/>
          <w:szCs w:val="28"/>
          <w:lang w:val="en-US" w:eastAsia="en-US"/>
        </w:rPr>
        <w:t>т</w:t>
      </w:r>
      <w:r w:rsidRPr="00061C2F">
        <w:rPr>
          <w:rFonts w:ascii="Times New Roman" w:eastAsia="Times New Roman" w:hAnsi="Times New Roman" w:cs="Times New Roman"/>
          <w:sz w:val="28"/>
          <w:szCs w:val="28"/>
          <w:lang w:val="en-US" w:eastAsia="en-US"/>
        </w:rPr>
        <w:t>и</w:t>
      </w:r>
      <w:r w:rsidRPr="00061C2F">
        <w:rPr>
          <w:rFonts w:ascii="Times New Roman" w:eastAsia="Times New Roman" w:hAnsi="Times New Roman" w:cs="Times New Roman"/>
          <w:spacing w:val="-3"/>
          <w:sz w:val="28"/>
          <w:szCs w:val="28"/>
          <w:lang w:val="en-US" w:eastAsia="en-US"/>
        </w:rPr>
        <w:t>в</w:t>
      </w:r>
      <w:r w:rsidRPr="00061C2F">
        <w:rPr>
          <w:rFonts w:ascii="Times New Roman" w:eastAsia="Times New Roman" w:hAnsi="Times New Roman" w:cs="Times New Roman"/>
          <w:sz w:val="28"/>
          <w:szCs w:val="28"/>
          <w:lang w:val="en-US" w:eastAsia="en-US"/>
        </w:rPr>
        <w:t>ов</w:t>
      </w:r>
    </w:p>
    <w:p w:rsidR="00061C2F" w:rsidRPr="00061C2F" w:rsidRDefault="00061C2F" w:rsidP="00061C2F">
      <w:pPr>
        <w:widowControl w:val="0"/>
        <w:numPr>
          <w:ilvl w:val="0"/>
          <w:numId w:val="184"/>
        </w:numPr>
        <w:tabs>
          <w:tab w:val="left" w:pos="930"/>
        </w:tabs>
        <w:spacing w:before="47" w:after="0" w:line="240" w:lineRule="auto"/>
        <w:ind w:left="930"/>
        <w:rPr>
          <w:rFonts w:ascii="Times New Roman" w:eastAsia="Times New Roman" w:hAnsi="Times New Roman" w:cs="Times New Roman"/>
          <w:sz w:val="28"/>
          <w:szCs w:val="28"/>
          <w:lang w:eastAsia="en-US"/>
        </w:rPr>
      </w:pPr>
      <w:r w:rsidRPr="00061C2F">
        <w:rPr>
          <w:rFonts w:ascii="Times New Roman" w:eastAsia="Times New Roman" w:hAnsi="Times New Roman" w:cs="Times New Roman"/>
          <w:sz w:val="28"/>
          <w:szCs w:val="28"/>
          <w:lang w:eastAsia="en-US"/>
        </w:rPr>
        <w:t>пе</w:t>
      </w:r>
      <w:r w:rsidRPr="00061C2F">
        <w:rPr>
          <w:rFonts w:ascii="Times New Roman" w:eastAsia="Times New Roman" w:hAnsi="Times New Roman" w:cs="Times New Roman"/>
          <w:spacing w:val="-2"/>
          <w:sz w:val="28"/>
          <w:szCs w:val="28"/>
          <w:lang w:eastAsia="en-US"/>
        </w:rPr>
        <w:t>д</w:t>
      </w:r>
      <w:r w:rsidRPr="00061C2F">
        <w:rPr>
          <w:rFonts w:ascii="Times New Roman" w:eastAsia="Times New Roman" w:hAnsi="Times New Roman" w:cs="Times New Roman"/>
          <w:sz w:val="28"/>
          <w:szCs w:val="28"/>
          <w:lang w:eastAsia="en-US"/>
        </w:rPr>
        <w:t>аг</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г</w:t>
      </w:r>
      <w:r w:rsidRPr="00061C2F">
        <w:rPr>
          <w:rFonts w:ascii="Times New Roman" w:eastAsia="Times New Roman" w:hAnsi="Times New Roman" w:cs="Times New Roman"/>
          <w:spacing w:val="1"/>
          <w:sz w:val="28"/>
          <w:szCs w:val="28"/>
          <w:lang w:eastAsia="en-US"/>
        </w:rPr>
        <w:t>о</w:t>
      </w:r>
      <w:r w:rsidRPr="00061C2F">
        <w:rPr>
          <w:rFonts w:ascii="Times New Roman" w:eastAsia="Times New Roman" w:hAnsi="Times New Roman" w:cs="Times New Roman"/>
          <w:sz w:val="28"/>
          <w:szCs w:val="28"/>
          <w:lang w:eastAsia="en-US"/>
        </w:rPr>
        <w:t>в</w:t>
      </w:r>
      <w:r w:rsidRPr="00061C2F">
        <w:rPr>
          <w:rFonts w:ascii="Times New Roman" w:eastAsia="Times New Roman" w:hAnsi="Times New Roman" w:cs="Times New Roman"/>
          <w:spacing w:val="-4"/>
          <w:sz w:val="28"/>
          <w:szCs w:val="28"/>
          <w:lang w:eastAsia="en-US"/>
        </w:rPr>
        <w:t xml:space="preserve"> </w:t>
      </w:r>
      <w:r w:rsidRPr="00061C2F">
        <w:rPr>
          <w:rFonts w:ascii="Times New Roman" w:eastAsia="Times New Roman" w:hAnsi="Times New Roman" w:cs="Times New Roman"/>
          <w:sz w:val="28"/>
          <w:szCs w:val="28"/>
          <w:lang w:eastAsia="en-US"/>
        </w:rPr>
        <w:t xml:space="preserve">на </w:t>
      </w:r>
      <w:r w:rsidRPr="00061C2F">
        <w:rPr>
          <w:rFonts w:ascii="Times New Roman" w:eastAsia="Times New Roman" w:hAnsi="Times New Roman" w:cs="Times New Roman"/>
          <w:spacing w:val="-1"/>
          <w:sz w:val="28"/>
          <w:szCs w:val="28"/>
          <w:lang w:eastAsia="en-US"/>
        </w:rPr>
        <w:t>э</w:t>
      </w:r>
      <w:r w:rsidRPr="00061C2F">
        <w:rPr>
          <w:rFonts w:ascii="Times New Roman" w:eastAsia="Times New Roman" w:hAnsi="Times New Roman" w:cs="Times New Roman"/>
          <w:sz w:val="28"/>
          <w:szCs w:val="28"/>
          <w:lang w:eastAsia="en-US"/>
        </w:rPr>
        <w:t>таж</w:t>
      </w:r>
      <w:r w:rsidRPr="00061C2F">
        <w:rPr>
          <w:rFonts w:ascii="Times New Roman" w:eastAsia="Times New Roman" w:hAnsi="Times New Roman" w:cs="Times New Roman"/>
          <w:spacing w:val="-2"/>
          <w:sz w:val="28"/>
          <w:szCs w:val="28"/>
          <w:lang w:eastAsia="en-US"/>
        </w:rPr>
        <w:t>ах</w:t>
      </w:r>
      <w:r w:rsidRPr="00061C2F">
        <w:rPr>
          <w:rFonts w:ascii="Times New Roman" w:eastAsia="Times New Roman" w:hAnsi="Times New Roman" w:cs="Times New Roman"/>
          <w:sz w:val="28"/>
          <w:szCs w:val="28"/>
          <w:lang w:eastAsia="en-US"/>
        </w:rPr>
        <w:t>,</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ре</w:t>
      </w:r>
      <w:r w:rsidRPr="00061C2F">
        <w:rPr>
          <w:rFonts w:ascii="Times New Roman" w:eastAsia="Times New Roman" w:hAnsi="Times New Roman" w:cs="Times New Roman"/>
          <w:spacing w:val="-2"/>
          <w:sz w:val="28"/>
          <w:szCs w:val="28"/>
          <w:lang w:eastAsia="en-US"/>
        </w:rPr>
        <w:t>к</w:t>
      </w:r>
      <w:r w:rsidRPr="00061C2F">
        <w:rPr>
          <w:rFonts w:ascii="Times New Roman" w:eastAsia="Times New Roman" w:hAnsi="Times New Roman" w:cs="Times New Roman"/>
          <w:sz w:val="28"/>
          <w:szCs w:val="28"/>
          <w:lang w:eastAsia="en-US"/>
        </w:rPr>
        <w:t>ре</w:t>
      </w:r>
      <w:r w:rsidRPr="00061C2F">
        <w:rPr>
          <w:rFonts w:ascii="Times New Roman" w:eastAsia="Times New Roman" w:hAnsi="Times New Roman" w:cs="Times New Roman"/>
          <w:spacing w:val="-3"/>
          <w:sz w:val="28"/>
          <w:szCs w:val="28"/>
          <w:lang w:eastAsia="en-US"/>
        </w:rPr>
        <w:t>а</w:t>
      </w:r>
      <w:r w:rsidRPr="00061C2F">
        <w:rPr>
          <w:rFonts w:ascii="Times New Roman" w:eastAsia="Times New Roman" w:hAnsi="Times New Roman" w:cs="Times New Roman"/>
          <w:sz w:val="28"/>
          <w:szCs w:val="28"/>
          <w:lang w:eastAsia="en-US"/>
        </w:rPr>
        <w:t>ци</w:t>
      </w:r>
      <w:r w:rsidRPr="00061C2F">
        <w:rPr>
          <w:rFonts w:ascii="Times New Roman" w:eastAsia="Times New Roman" w:hAnsi="Times New Roman" w:cs="Times New Roman"/>
          <w:spacing w:val="-2"/>
          <w:sz w:val="28"/>
          <w:szCs w:val="28"/>
          <w:lang w:eastAsia="en-US"/>
        </w:rPr>
        <w:t>я</w:t>
      </w:r>
      <w:r w:rsidRPr="00061C2F">
        <w:rPr>
          <w:rFonts w:ascii="Times New Roman" w:eastAsia="Times New Roman" w:hAnsi="Times New Roman" w:cs="Times New Roman"/>
          <w:sz w:val="28"/>
          <w:szCs w:val="28"/>
          <w:lang w:eastAsia="en-US"/>
        </w:rPr>
        <w:t>х</w:t>
      </w:r>
      <w:r w:rsidRPr="00061C2F">
        <w:rPr>
          <w:rFonts w:ascii="Times New Roman" w:eastAsia="Times New Roman" w:hAnsi="Times New Roman" w:cs="Times New Roman"/>
          <w:spacing w:val="1"/>
          <w:sz w:val="28"/>
          <w:szCs w:val="28"/>
          <w:lang w:eastAsia="en-US"/>
        </w:rPr>
        <w:t xml:space="preserve"> </w:t>
      </w:r>
      <w:r w:rsidRPr="00061C2F">
        <w:rPr>
          <w:rFonts w:ascii="Times New Roman" w:eastAsia="Times New Roman" w:hAnsi="Times New Roman" w:cs="Times New Roman"/>
          <w:sz w:val="28"/>
          <w:szCs w:val="28"/>
          <w:lang w:eastAsia="en-US"/>
        </w:rPr>
        <w:t>и в</w:t>
      </w:r>
      <w:r w:rsidRPr="00061C2F">
        <w:rPr>
          <w:rFonts w:ascii="Times New Roman" w:eastAsia="Times New Roman" w:hAnsi="Times New Roman" w:cs="Times New Roman"/>
          <w:spacing w:val="-2"/>
          <w:sz w:val="28"/>
          <w:szCs w:val="28"/>
          <w:lang w:eastAsia="en-US"/>
        </w:rPr>
        <w:t xml:space="preserve"> </w:t>
      </w:r>
      <w:r w:rsidRPr="00061C2F">
        <w:rPr>
          <w:rFonts w:ascii="Times New Roman" w:eastAsia="Times New Roman" w:hAnsi="Times New Roman" w:cs="Times New Roman"/>
          <w:sz w:val="28"/>
          <w:szCs w:val="28"/>
          <w:lang w:eastAsia="en-US"/>
        </w:rPr>
        <w:t>с</w:t>
      </w:r>
      <w:r w:rsidRPr="00061C2F">
        <w:rPr>
          <w:rFonts w:ascii="Times New Roman" w:eastAsia="Times New Roman" w:hAnsi="Times New Roman" w:cs="Times New Roman"/>
          <w:spacing w:val="-3"/>
          <w:sz w:val="28"/>
          <w:szCs w:val="28"/>
          <w:lang w:eastAsia="en-US"/>
        </w:rPr>
        <w:t>т</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ов</w:t>
      </w:r>
      <w:r w:rsidRPr="00061C2F">
        <w:rPr>
          <w:rFonts w:ascii="Times New Roman" w:eastAsia="Times New Roman" w:hAnsi="Times New Roman" w:cs="Times New Roman"/>
          <w:spacing w:val="-2"/>
          <w:sz w:val="28"/>
          <w:szCs w:val="28"/>
          <w:lang w:eastAsia="en-US"/>
        </w:rPr>
        <w:t>о</w:t>
      </w:r>
      <w:r w:rsidRPr="00061C2F">
        <w:rPr>
          <w:rFonts w:ascii="Times New Roman" w:eastAsia="Times New Roman" w:hAnsi="Times New Roman" w:cs="Times New Roman"/>
          <w:sz w:val="28"/>
          <w:szCs w:val="28"/>
          <w:lang w:eastAsia="en-US"/>
        </w:rPr>
        <w:t>й ш</w:t>
      </w:r>
      <w:r w:rsidRPr="00061C2F">
        <w:rPr>
          <w:rFonts w:ascii="Times New Roman" w:eastAsia="Times New Roman" w:hAnsi="Times New Roman" w:cs="Times New Roman"/>
          <w:spacing w:val="-3"/>
          <w:sz w:val="28"/>
          <w:szCs w:val="28"/>
          <w:lang w:eastAsia="en-US"/>
        </w:rPr>
        <w:t>к</w:t>
      </w:r>
      <w:r w:rsidRPr="00061C2F">
        <w:rPr>
          <w:rFonts w:ascii="Times New Roman" w:eastAsia="Times New Roman" w:hAnsi="Times New Roman" w:cs="Times New Roman"/>
          <w:sz w:val="28"/>
          <w:szCs w:val="28"/>
          <w:lang w:eastAsia="en-US"/>
        </w:rPr>
        <w:t>о</w:t>
      </w:r>
      <w:r w:rsidRPr="00061C2F">
        <w:rPr>
          <w:rFonts w:ascii="Times New Roman" w:eastAsia="Times New Roman" w:hAnsi="Times New Roman" w:cs="Times New Roman"/>
          <w:spacing w:val="-1"/>
          <w:sz w:val="28"/>
          <w:szCs w:val="28"/>
          <w:lang w:eastAsia="en-US"/>
        </w:rPr>
        <w:t>л</w:t>
      </w:r>
      <w:r w:rsidRPr="00061C2F">
        <w:rPr>
          <w:rFonts w:ascii="Times New Roman" w:eastAsia="Times New Roman" w:hAnsi="Times New Roman" w:cs="Times New Roman"/>
          <w:sz w:val="28"/>
          <w:szCs w:val="28"/>
          <w:lang w:eastAsia="en-US"/>
        </w:rPr>
        <w:t>ы</w:t>
      </w:r>
    </w:p>
    <w:p w:rsidR="00061C2F" w:rsidRPr="00061C2F" w:rsidRDefault="00061C2F" w:rsidP="00061C2F">
      <w:pPr>
        <w:widowControl w:val="0"/>
        <w:spacing w:before="52" w:after="0" w:line="240" w:lineRule="auto"/>
        <w:ind w:left="930"/>
        <w:outlineLvl w:val="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b/>
          <w:bCs/>
          <w:spacing w:val="-2"/>
          <w:sz w:val="28"/>
          <w:szCs w:val="28"/>
          <w:lang w:val="en-US" w:eastAsia="en-US"/>
        </w:rPr>
        <w:t>Д</w:t>
      </w:r>
      <w:r w:rsidRPr="00061C2F">
        <w:rPr>
          <w:rFonts w:ascii="Times New Roman" w:eastAsia="Times New Roman" w:hAnsi="Times New Roman" w:cs="Times New Roman"/>
          <w:b/>
          <w:bCs/>
          <w:sz w:val="28"/>
          <w:szCs w:val="28"/>
          <w:lang w:val="en-US" w:eastAsia="en-US"/>
        </w:rPr>
        <w:t>ол</w:t>
      </w:r>
      <w:r w:rsidRPr="00061C2F">
        <w:rPr>
          <w:rFonts w:ascii="Times New Roman" w:eastAsia="Times New Roman" w:hAnsi="Times New Roman" w:cs="Times New Roman"/>
          <w:b/>
          <w:bCs/>
          <w:spacing w:val="-2"/>
          <w:sz w:val="28"/>
          <w:szCs w:val="28"/>
          <w:lang w:val="en-US" w:eastAsia="en-US"/>
        </w:rPr>
        <w:t>ж</w:t>
      </w:r>
      <w:r w:rsidRPr="00061C2F">
        <w:rPr>
          <w:rFonts w:ascii="Times New Roman" w:eastAsia="Times New Roman" w:hAnsi="Times New Roman" w:cs="Times New Roman"/>
          <w:b/>
          <w:bCs/>
          <w:spacing w:val="-1"/>
          <w:sz w:val="28"/>
          <w:szCs w:val="28"/>
          <w:lang w:val="en-US" w:eastAsia="en-US"/>
        </w:rPr>
        <w:t>н</w:t>
      </w:r>
      <w:r w:rsidRPr="00061C2F">
        <w:rPr>
          <w:rFonts w:ascii="Times New Roman" w:eastAsia="Times New Roman" w:hAnsi="Times New Roman" w:cs="Times New Roman"/>
          <w:b/>
          <w:bCs/>
          <w:sz w:val="28"/>
          <w:szCs w:val="28"/>
          <w:lang w:val="en-US" w:eastAsia="en-US"/>
        </w:rPr>
        <w:t>о</w:t>
      </w:r>
      <w:r w:rsidRPr="00061C2F">
        <w:rPr>
          <w:rFonts w:ascii="Times New Roman" w:eastAsia="Times New Roman" w:hAnsi="Times New Roman" w:cs="Times New Roman"/>
          <w:b/>
          <w:bCs/>
          <w:spacing w:val="-3"/>
          <w:sz w:val="28"/>
          <w:szCs w:val="28"/>
          <w:lang w:val="en-US" w:eastAsia="en-US"/>
        </w:rPr>
        <w:t>с</w:t>
      </w:r>
      <w:r w:rsidRPr="00061C2F">
        <w:rPr>
          <w:rFonts w:ascii="Times New Roman" w:eastAsia="Times New Roman" w:hAnsi="Times New Roman" w:cs="Times New Roman"/>
          <w:b/>
          <w:bCs/>
          <w:spacing w:val="1"/>
          <w:sz w:val="28"/>
          <w:szCs w:val="28"/>
          <w:lang w:val="en-US" w:eastAsia="en-US"/>
        </w:rPr>
        <w:t>т</w:t>
      </w:r>
      <w:r w:rsidRPr="00061C2F">
        <w:rPr>
          <w:rFonts w:ascii="Times New Roman" w:eastAsia="Times New Roman" w:hAnsi="Times New Roman" w:cs="Times New Roman"/>
          <w:b/>
          <w:bCs/>
          <w:spacing w:val="-1"/>
          <w:sz w:val="28"/>
          <w:szCs w:val="28"/>
          <w:lang w:val="en-US" w:eastAsia="en-US"/>
        </w:rPr>
        <w:t>ны</w:t>
      </w:r>
      <w:r w:rsidRPr="00061C2F">
        <w:rPr>
          <w:rFonts w:ascii="Times New Roman" w:eastAsia="Times New Roman" w:hAnsi="Times New Roman" w:cs="Times New Roman"/>
          <w:b/>
          <w:bCs/>
          <w:sz w:val="28"/>
          <w:szCs w:val="28"/>
          <w:lang w:val="en-US" w:eastAsia="en-US"/>
        </w:rPr>
        <w:t xml:space="preserve">е </w:t>
      </w:r>
      <w:r w:rsidRPr="00061C2F">
        <w:rPr>
          <w:rFonts w:ascii="Times New Roman" w:eastAsia="Times New Roman" w:hAnsi="Times New Roman" w:cs="Times New Roman"/>
          <w:b/>
          <w:bCs/>
          <w:spacing w:val="-2"/>
          <w:sz w:val="28"/>
          <w:szCs w:val="28"/>
          <w:lang w:val="en-US" w:eastAsia="en-US"/>
        </w:rPr>
        <w:t>о</w:t>
      </w:r>
      <w:r w:rsidRPr="00061C2F">
        <w:rPr>
          <w:rFonts w:ascii="Times New Roman" w:eastAsia="Times New Roman" w:hAnsi="Times New Roman" w:cs="Times New Roman"/>
          <w:b/>
          <w:bCs/>
          <w:sz w:val="28"/>
          <w:szCs w:val="28"/>
          <w:lang w:val="en-US" w:eastAsia="en-US"/>
        </w:rPr>
        <w:t>бя</w:t>
      </w:r>
      <w:r w:rsidRPr="00061C2F">
        <w:rPr>
          <w:rFonts w:ascii="Times New Roman" w:eastAsia="Times New Roman" w:hAnsi="Times New Roman" w:cs="Times New Roman"/>
          <w:b/>
          <w:bCs/>
          <w:spacing w:val="-4"/>
          <w:sz w:val="28"/>
          <w:szCs w:val="28"/>
          <w:lang w:val="en-US" w:eastAsia="en-US"/>
        </w:rPr>
        <w:t>з</w:t>
      </w:r>
      <w:r w:rsidRPr="00061C2F">
        <w:rPr>
          <w:rFonts w:ascii="Times New Roman" w:eastAsia="Times New Roman" w:hAnsi="Times New Roman" w:cs="Times New Roman"/>
          <w:b/>
          <w:bCs/>
          <w:sz w:val="28"/>
          <w:szCs w:val="28"/>
          <w:lang w:val="en-US" w:eastAsia="en-US"/>
        </w:rPr>
        <w:t>а</w:t>
      </w:r>
      <w:r w:rsidRPr="00061C2F">
        <w:rPr>
          <w:rFonts w:ascii="Times New Roman" w:eastAsia="Times New Roman" w:hAnsi="Times New Roman" w:cs="Times New Roman"/>
          <w:b/>
          <w:bCs/>
          <w:spacing w:val="-1"/>
          <w:sz w:val="28"/>
          <w:szCs w:val="28"/>
          <w:lang w:val="en-US" w:eastAsia="en-US"/>
        </w:rPr>
        <w:t>нн</w:t>
      </w:r>
      <w:r w:rsidRPr="00061C2F">
        <w:rPr>
          <w:rFonts w:ascii="Times New Roman" w:eastAsia="Times New Roman" w:hAnsi="Times New Roman" w:cs="Times New Roman"/>
          <w:b/>
          <w:bCs/>
          <w:sz w:val="28"/>
          <w:szCs w:val="28"/>
          <w:lang w:val="en-US" w:eastAsia="en-US"/>
        </w:rPr>
        <w:t>о</w:t>
      </w:r>
      <w:r w:rsidRPr="00061C2F">
        <w:rPr>
          <w:rFonts w:ascii="Times New Roman" w:eastAsia="Times New Roman" w:hAnsi="Times New Roman" w:cs="Times New Roman"/>
          <w:b/>
          <w:bCs/>
          <w:spacing w:val="-3"/>
          <w:sz w:val="28"/>
          <w:szCs w:val="28"/>
          <w:lang w:val="en-US" w:eastAsia="en-US"/>
        </w:rPr>
        <w:t>с</w:t>
      </w:r>
      <w:r w:rsidRPr="00061C2F">
        <w:rPr>
          <w:rFonts w:ascii="Times New Roman" w:eastAsia="Times New Roman" w:hAnsi="Times New Roman" w:cs="Times New Roman"/>
          <w:b/>
          <w:bCs/>
          <w:spacing w:val="1"/>
          <w:sz w:val="28"/>
          <w:szCs w:val="28"/>
          <w:lang w:val="en-US" w:eastAsia="en-US"/>
        </w:rPr>
        <w:t>т</w:t>
      </w:r>
      <w:r w:rsidRPr="00061C2F">
        <w:rPr>
          <w:rFonts w:ascii="Times New Roman" w:eastAsia="Times New Roman" w:hAnsi="Times New Roman" w:cs="Times New Roman"/>
          <w:b/>
          <w:bCs/>
          <w:spacing w:val="-1"/>
          <w:sz w:val="28"/>
          <w:szCs w:val="28"/>
          <w:lang w:val="en-US" w:eastAsia="en-US"/>
        </w:rPr>
        <w:t>и</w:t>
      </w:r>
      <w:r w:rsidRPr="00061C2F">
        <w:rPr>
          <w:rFonts w:ascii="Times New Roman" w:eastAsia="Times New Roman" w:hAnsi="Times New Roman" w:cs="Times New Roman"/>
          <w:b/>
          <w:bCs/>
          <w:sz w:val="28"/>
          <w:szCs w:val="28"/>
          <w:lang w:val="en-US" w:eastAsia="en-US"/>
        </w:rPr>
        <w:t>:</w:t>
      </w:r>
    </w:p>
    <w:p w:rsidR="00061C2F" w:rsidRPr="00061C2F" w:rsidRDefault="00061C2F" w:rsidP="00061C2F">
      <w:pPr>
        <w:widowControl w:val="0"/>
        <w:numPr>
          <w:ilvl w:val="0"/>
          <w:numId w:val="184"/>
        </w:numPr>
        <w:tabs>
          <w:tab w:val="left" w:pos="930"/>
        </w:tabs>
        <w:spacing w:before="50" w:after="0" w:line="240" w:lineRule="auto"/>
        <w:ind w:left="93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sz w:val="28"/>
          <w:szCs w:val="28"/>
          <w:lang w:val="en-US" w:eastAsia="en-US"/>
        </w:rPr>
        <w:t>деж</w:t>
      </w:r>
      <w:r w:rsidRPr="00061C2F">
        <w:rPr>
          <w:rFonts w:ascii="Times New Roman" w:eastAsia="Times New Roman" w:hAnsi="Times New Roman" w:cs="Times New Roman"/>
          <w:spacing w:val="-4"/>
          <w:sz w:val="28"/>
          <w:szCs w:val="28"/>
          <w:lang w:val="en-US" w:eastAsia="en-US"/>
        </w:rPr>
        <w:t>у</w:t>
      </w:r>
      <w:r w:rsidRPr="00061C2F">
        <w:rPr>
          <w:rFonts w:ascii="Times New Roman" w:eastAsia="Times New Roman" w:hAnsi="Times New Roman" w:cs="Times New Roman"/>
          <w:sz w:val="28"/>
          <w:szCs w:val="28"/>
          <w:lang w:val="en-US" w:eastAsia="en-US"/>
        </w:rPr>
        <w:t>р</w:t>
      </w:r>
      <w:r w:rsidRPr="00061C2F">
        <w:rPr>
          <w:rFonts w:ascii="Times New Roman" w:eastAsia="Times New Roman" w:hAnsi="Times New Roman" w:cs="Times New Roman"/>
          <w:spacing w:val="-2"/>
          <w:sz w:val="28"/>
          <w:szCs w:val="28"/>
          <w:lang w:val="en-US" w:eastAsia="en-US"/>
        </w:rPr>
        <w:t>н</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3"/>
          <w:sz w:val="28"/>
          <w:szCs w:val="28"/>
          <w:lang w:val="en-US" w:eastAsia="en-US"/>
        </w:rPr>
        <w:t>г</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pacing w:val="-5"/>
          <w:sz w:val="28"/>
          <w:szCs w:val="28"/>
          <w:lang w:val="en-US" w:eastAsia="en-US"/>
        </w:rPr>
        <w:t>у</w:t>
      </w:r>
      <w:r w:rsidRPr="00061C2F">
        <w:rPr>
          <w:rFonts w:ascii="Times New Roman" w:eastAsia="Times New Roman" w:hAnsi="Times New Roman" w:cs="Times New Roman"/>
          <w:sz w:val="28"/>
          <w:szCs w:val="28"/>
          <w:lang w:val="en-US" w:eastAsia="en-US"/>
        </w:rPr>
        <w:t>ч</w:t>
      </w:r>
      <w:r w:rsidRPr="00061C2F">
        <w:rPr>
          <w:rFonts w:ascii="Times New Roman" w:eastAsia="Times New Roman" w:hAnsi="Times New Roman" w:cs="Times New Roman"/>
          <w:spacing w:val="1"/>
          <w:sz w:val="28"/>
          <w:szCs w:val="28"/>
          <w:lang w:val="en-US" w:eastAsia="en-US"/>
        </w:rPr>
        <w:t>и</w:t>
      </w:r>
      <w:r w:rsidRPr="00061C2F">
        <w:rPr>
          <w:rFonts w:ascii="Times New Roman" w:eastAsia="Times New Roman" w:hAnsi="Times New Roman" w:cs="Times New Roman"/>
          <w:sz w:val="28"/>
          <w:szCs w:val="28"/>
          <w:lang w:val="en-US" w:eastAsia="en-US"/>
        </w:rPr>
        <w:t>те</w:t>
      </w:r>
      <w:r w:rsidRPr="00061C2F">
        <w:rPr>
          <w:rFonts w:ascii="Times New Roman" w:eastAsia="Times New Roman" w:hAnsi="Times New Roman" w:cs="Times New Roman"/>
          <w:spacing w:val="-2"/>
          <w:sz w:val="28"/>
          <w:szCs w:val="28"/>
          <w:lang w:val="en-US" w:eastAsia="en-US"/>
        </w:rPr>
        <w:t>л</w:t>
      </w:r>
      <w:r w:rsidRPr="00061C2F">
        <w:rPr>
          <w:rFonts w:ascii="Times New Roman" w:eastAsia="Times New Roman" w:hAnsi="Times New Roman" w:cs="Times New Roman"/>
          <w:sz w:val="28"/>
          <w:szCs w:val="28"/>
          <w:lang w:val="en-US" w:eastAsia="en-US"/>
        </w:rPr>
        <w:t>я</w:t>
      </w:r>
    </w:p>
    <w:p w:rsidR="00061C2F" w:rsidRPr="00061C2F" w:rsidRDefault="00061C2F" w:rsidP="00061C2F">
      <w:pPr>
        <w:widowControl w:val="0"/>
        <w:spacing w:before="52" w:after="0" w:line="240" w:lineRule="auto"/>
        <w:ind w:left="930"/>
        <w:outlineLvl w:val="0"/>
        <w:rPr>
          <w:rFonts w:ascii="Times New Roman" w:eastAsia="Times New Roman" w:hAnsi="Times New Roman" w:cs="Times New Roman"/>
          <w:sz w:val="28"/>
          <w:szCs w:val="28"/>
          <w:lang w:val="en-US" w:eastAsia="en-US"/>
        </w:rPr>
      </w:pPr>
      <w:r w:rsidRPr="00061C2F">
        <w:rPr>
          <w:rFonts w:ascii="Times New Roman" w:eastAsia="Times New Roman" w:hAnsi="Times New Roman" w:cs="Times New Roman"/>
          <w:b/>
          <w:bCs/>
          <w:sz w:val="28"/>
          <w:szCs w:val="28"/>
          <w:lang w:val="en-US" w:eastAsia="en-US"/>
        </w:rPr>
        <w:t>Но</w:t>
      </w:r>
      <w:r w:rsidRPr="00061C2F">
        <w:rPr>
          <w:rFonts w:ascii="Times New Roman" w:eastAsia="Times New Roman" w:hAnsi="Times New Roman" w:cs="Times New Roman"/>
          <w:b/>
          <w:bCs/>
          <w:spacing w:val="-3"/>
          <w:sz w:val="28"/>
          <w:szCs w:val="28"/>
          <w:lang w:val="en-US" w:eastAsia="en-US"/>
        </w:rPr>
        <w:t>р</w:t>
      </w:r>
      <w:r w:rsidRPr="00061C2F">
        <w:rPr>
          <w:rFonts w:ascii="Times New Roman" w:eastAsia="Times New Roman" w:hAnsi="Times New Roman" w:cs="Times New Roman"/>
          <w:b/>
          <w:bCs/>
          <w:sz w:val="28"/>
          <w:szCs w:val="28"/>
          <w:lang w:val="en-US" w:eastAsia="en-US"/>
        </w:rPr>
        <w:t>мат</w:t>
      </w:r>
      <w:r w:rsidRPr="00061C2F">
        <w:rPr>
          <w:rFonts w:ascii="Times New Roman" w:eastAsia="Times New Roman" w:hAnsi="Times New Roman" w:cs="Times New Roman"/>
          <w:b/>
          <w:bCs/>
          <w:spacing w:val="-1"/>
          <w:sz w:val="28"/>
          <w:szCs w:val="28"/>
          <w:lang w:val="en-US" w:eastAsia="en-US"/>
        </w:rPr>
        <w:t>и</w:t>
      </w:r>
      <w:r w:rsidRPr="00061C2F">
        <w:rPr>
          <w:rFonts w:ascii="Times New Roman" w:eastAsia="Times New Roman" w:hAnsi="Times New Roman" w:cs="Times New Roman"/>
          <w:b/>
          <w:bCs/>
          <w:sz w:val="28"/>
          <w:szCs w:val="28"/>
          <w:lang w:val="en-US" w:eastAsia="en-US"/>
        </w:rPr>
        <w:t>в</w:t>
      </w:r>
      <w:r w:rsidRPr="00061C2F">
        <w:rPr>
          <w:rFonts w:ascii="Times New Roman" w:eastAsia="Times New Roman" w:hAnsi="Times New Roman" w:cs="Times New Roman"/>
          <w:b/>
          <w:bCs/>
          <w:spacing w:val="-2"/>
          <w:sz w:val="28"/>
          <w:szCs w:val="28"/>
          <w:lang w:val="en-US" w:eastAsia="en-US"/>
        </w:rPr>
        <w:t>н</w:t>
      </w:r>
      <w:r w:rsidRPr="00061C2F">
        <w:rPr>
          <w:rFonts w:ascii="Times New Roman" w:eastAsia="Times New Roman" w:hAnsi="Times New Roman" w:cs="Times New Roman"/>
          <w:b/>
          <w:bCs/>
          <w:spacing w:val="-1"/>
          <w:sz w:val="28"/>
          <w:szCs w:val="28"/>
          <w:lang w:val="en-US" w:eastAsia="en-US"/>
        </w:rPr>
        <w:t>ы</w:t>
      </w:r>
      <w:r w:rsidRPr="00061C2F">
        <w:rPr>
          <w:rFonts w:ascii="Times New Roman" w:eastAsia="Times New Roman" w:hAnsi="Times New Roman" w:cs="Times New Roman"/>
          <w:b/>
          <w:bCs/>
          <w:sz w:val="28"/>
          <w:szCs w:val="28"/>
          <w:lang w:val="en-US" w:eastAsia="en-US"/>
        </w:rPr>
        <w:t xml:space="preserve">е </w:t>
      </w:r>
      <w:r w:rsidRPr="00061C2F">
        <w:rPr>
          <w:rFonts w:ascii="Times New Roman" w:eastAsia="Times New Roman" w:hAnsi="Times New Roman" w:cs="Times New Roman"/>
          <w:b/>
          <w:bCs/>
          <w:spacing w:val="-1"/>
          <w:sz w:val="28"/>
          <w:szCs w:val="28"/>
          <w:lang w:val="en-US" w:eastAsia="en-US"/>
        </w:rPr>
        <w:t>д</w:t>
      </w:r>
      <w:r w:rsidRPr="00061C2F">
        <w:rPr>
          <w:rFonts w:ascii="Times New Roman" w:eastAsia="Times New Roman" w:hAnsi="Times New Roman" w:cs="Times New Roman"/>
          <w:b/>
          <w:bCs/>
          <w:sz w:val="28"/>
          <w:szCs w:val="28"/>
          <w:lang w:val="en-US" w:eastAsia="en-US"/>
        </w:rPr>
        <w:t>о</w:t>
      </w:r>
      <w:r w:rsidRPr="00061C2F">
        <w:rPr>
          <w:rFonts w:ascii="Times New Roman" w:eastAsia="Times New Roman" w:hAnsi="Times New Roman" w:cs="Times New Roman"/>
          <w:b/>
          <w:bCs/>
          <w:spacing w:val="-1"/>
          <w:sz w:val="28"/>
          <w:szCs w:val="28"/>
          <w:lang w:val="en-US" w:eastAsia="en-US"/>
        </w:rPr>
        <w:t>к</w:t>
      </w:r>
      <w:r w:rsidRPr="00061C2F">
        <w:rPr>
          <w:rFonts w:ascii="Times New Roman" w:eastAsia="Times New Roman" w:hAnsi="Times New Roman" w:cs="Times New Roman"/>
          <w:b/>
          <w:bCs/>
          <w:spacing w:val="-2"/>
          <w:sz w:val="28"/>
          <w:szCs w:val="28"/>
          <w:lang w:val="en-US" w:eastAsia="en-US"/>
        </w:rPr>
        <w:t>у</w:t>
      </w:r>
      <w:r w:rsidRPr="00061C2F">
        <w:rPr>
          <w:rFonts w:ascii="Times New Roman" w:eastAsia="Times New Roman" w:hAnsi="Times New Roman" w:cs="Times New Roman"/>
          <w:b/>
          <w:bCs/>
          <w:sz w:val="28"/>
          <w:szCs w:val="28"/>
          <w:lang w:val="en-US" w:eastAsia="en-US"/>
        </w:rPr>
        <w:t>ме</w:t>
      </w:r>
      <w:r w:rsidRPr="00061C2F">
        <w:rPr>
          <w:rFonts w:ascii="Times New Roman" w:eastAsia="Times New Roman" w:hAnsi="Times New Roman" w:cs="Times New Roman"/>
          <w:b/>
          <w:bCs/>
          <w:spacing w:val="-1"/>
          <w:sz w:val="28"/>
          <w:szCs w:val="28"/>
          <w:lang w:val="en-US" w:eastAsia="en-US"/>
        </w:rPr>
        <w:t>н</w:t>
      </w:r>
      <w:r w:rsidRPr="00061C2F">
        <w:rPr>
          <w:rFonts w:ascii="Times New Roman" w:eastAsia="Times New Roman" w:hAnsi="Times New Roman" w:cs="Times New Roman"/>
          <w:b/>
          <w:bCs/>
          <w:spacing w:val="1"/>
          <w:sz w:val="28"/>
          <w:szCs w:val="28"/>
          <w:lang w:val="en-US" w:eastAsia="en-US"/>
        </w:rPr>
        <w:t>т</w:t>
      </w:r>
      <w:r w:rsidRPr="00061C2F">
        <w:rPr>
          <w:rFonts w:ascii="Times New Roman" w:eastAsia="Times New Roman" w:hAnsi="Times New Roman" w:cs="Times New Roman"/>
          <w:b/>
          <w:bCs/>
          <w:spacing w:val="-1"/>
          <w:sz w:val="28"/>
          <w:szCs w:val="28"/>
          <w:lang w:val="en-US" w:eastAsia="en-US"/>
        </w:rPr>
        <w:t>ы</w:t>
      </w:r>
      <w:r w:rsidRPr="00061C2F">
        <w:rPr>
          <w:rFonts w:ascii="Times New Roman" w:eastAsia="Times New Roman" w:hAnsi="Times New Roman" w:cs="Times New Roman"/>
          <w:b/>
          <w:bCs/>
          <w:sz w:val="28"/>
          <w:szCs w:val="28"/>
          <w:lang w:val="en-US" w:eastAsia="en-US"/>
        </w:rPr>
        <w:t>:</w:t>
      </w:r>
    </w:p>
    <w:p w:rsidR="00061C2F" w:rsidRPr="00061C2F" w:rsidRDefault="00061C2F" w:rsidP="00061C2F">
      <w:pPr>
        <w:widowControl w:val="0"/>
        <w:numPr>
          <w:ilvl w:val="0"/>
          <w:numId w:val="184"/>
        </w:numPr>
        <w:tabs>
          <w:tab w:val="left" w:pos="930"/>
        </w:tabs>
        <w:spacing w:before="43" w:after="0" w:line="240" w:lineRule="auto"/>
        <w:ind w:left="930"/>
        <w:rPr>
          <w:rFonts w:ascii="Times New Roman" w:eastAsia="Times New Roman" w:hAnsi="Times New Roman" w:cs="Times New Roman"/>
          <w:sz w:val="28"/>
          <w:szCs w:val="28"/>
          <w:lang w:val="en-US" w:eastAsia="en-US"/>
        </w:rPr>
      </w:pPr>
      <w:hyperlink r:id="rId39">
        <w:r w:rsidRPr="00061C2F">
          <w:rPr>
            <w:rFonts w:ascii="Times New Roman" w:eastAsia="Times New Roman" w:hAnsi="Times New Roman" w:cs="Times New Roman"/>
            <w:sz w:val="28"/>
            <w:szCs w:val="28"/>
            <w:lang w:val="en-US" w:eastAsia="en-US"/>
          </w:rPr>
          <w:t>пра</w:t>
        </w:r>
        <w:r w:rsidRPr="00061C2F">
          <w:rPr>
            <w:rFonts w:ascii="Times New Roman" w:eastAsia="Times New Roman" w:hAnsi="Times New Roman" w:cs="Times New Roman"/>
            <w:spacing w:val="-3"/>
            <w:sz w:val="28"/>
            <w:szCs w:val="28"/>
            <w:lang w:val="en-US" w:eastAsia="en-US"/>
          </w:rPr>
          <w:t>в</w:t>
        </w:r>
        <w:r w:rsidRPr="00061C2F">
          <w:rPr>
            <w:rFonts w:ascii="Times New Roman" w:eastAsia="Times New Roman" w:hAnsi="Times New Roman" w:cs="Times New Roman"/>
            <w:sz w:val="28"/>
            <w:szCs w:val="28"/>
            <w:lang w:val="en-US" w:eastAsia="en-US"/>
          </w:rPr>
          <w:t>и</w:t>
        </w:r>
        <w:r w:rsidRPr="00061C2F">
          <w:rPr>
            <w:rFonts w:ascii="Times New Roman" w:eastAsia="Times New Roman" w:hAnsi="Times New Roman" w:cs="Times New Roman"/>
            <w:spacing w:val="-1"/>
            <w:sz w:val="28"/>
            <w:szCs w:val="28"/>
            <w:lang w:val="en-US" w:eastAsia="en-US"/>
          </w:rPr>
          <w:t>л</w:t>
        </w:r>
        <w:r w:rsidRPr="00061C2F">
          <w:rPr>
            <w:rFonts w:ascii="Times New Roman" w:eastAsia="Times New Roman" w:hAnsi="Times New Roman" w:cs="Times New Roman"/>
            <w:sz w:val="28"/>
            <w:szCs w:val="28"/>
            <w:lang w:val="en-US" w:eastAsia="en-US"/>
          </w:rPr>
          <w:t xml:space="preserve">а </w:t>
        </w:r>
        <w:r w:rsidRPr="00061C2F">
          <w:rPr>
            <w:rFonts w:ascii="Times New Roman" w:eastAsia="Times New Roman" w:hAnsi="Times New Roman" w:cs="Times New Roman"/>
            <w:spacing w:val="-2"/>
            <w:sz w:val="28"/>
            <w:szCs w:val="28"/>
            <w:lang w:val="en-US" w:eastAsia="en-US"/>
          </w:rPr>
          <w:t>в</w:t>
        </w:r>
        <w:r w:rsidRPr="00061C2F">
          <w:rPr>
            <w:rFonts w:ascii="Times New Roman" w:eastAsia="Times New Roman" w:hAnsi="Times New Roman" w:cs="Times New Roman"/>
            <w:sz w:val="28"/>
            <w:szCs w:val="28"/>
            <w:lang w:val="en-US" w:eastAsia="en-US"/>
          </w:rPr>
          <w:t>н</w:t>
        </w:r>
        <w:r w:rsidRPr="00061C2F">
          <w:rPr>
            <w:rFonts w:ascii="Times New Roman" w:eastAsia="Times New Roman" w:hAnsi="Times New Roman" w:cs="Times New Roman"/>
            <w:spacing w:val="-4"/>
            <w:sz w:val="28"/>
            <w:szCs w:val="28"/>
            <w:lang w:val="en-US" w:eastAsia="en-US"/>
          </w:rPr>
          <w:t>у</w:t>
        </w:r>
        <w:r w:rsidRPr="00061C2F">
          <w:rPr>
            <w:rFonts w:ascii="Times New Roman" w:eastAsia="Times New Roman" w:hAnsi="Times New Roman" w:cs="Times New Roman"/>
            <w:sz w:val="28"/>
            <w:szCs w:val="28"/>
            <w:lang w:val="en-US" w:eastAsia="en-US"/>
          </w:rPr>
          <w:t>тре</w:t>
        </w:r>
        <w:r w:rsidRPr="00061C2F">
          <w:rPr>
            <w:rFonts w:ascii="Times New Roman" w:eastAsia="Times New Roman" w:hAnsi="Times New Roman" w:cs="Times New Roman"/>
            <w:spacing w:val="-2"/>
            <w:sz w:val="28"/>
            <w:szCs w:val="28"/>
            <w:lang w:val="en-US" w:eastAsia="en-US"/>
          </w:rPr>
          <w:t>н</w:t>
        </w:r>
        <w:r w:rsidRPr="00061C2F">
          <w:rPr>
            <w:rFonts w:ascii="Times New Roman" w:eastAsia="Times New Roman" w:hAnsi="Times New Roman" w:cs="Times New Roman"/>
            <w:sz w:val="28"/>
            <w:szCs w:val="28"/>
            <w:lang w:val="en-US" w:eastAsia="en-US"/>
          </w:rPr>
          <w:t>не</w:t>
        </w:r>
        <w:r w:rsidRPr="00061C2F">
          <w:rPr>
            <w:rFonts w:ascii="Times New Roman" w:eastAsia="Times New Roman" w:hAnsi="Times New Roman" w:cs="Times New Roman"/>
            <w:spacing w:val="-3"/>
            <w:sz w:val="28"/>
            <w:szCs w:val="28"/>
            <w:lang w:val="en-US" w:eastAsia="en-US"/>
          </w:rPr>
          <w:t>г</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z w:val="28"/>
            <w:szCs w:val="28"/>
            <w:lang w:val="en-US" w:eastAsia="en-US"/>
          </w:rPr>
          <w:t>р</w:t>
        </w:r>
        <w:r w:rsidRPr="00061C2F">
          <w:rPr>
            <w:rFonts w:ascii="Times New Roman" w:eastAsia="Times New Roman" w:hAnsi="Times New Roman" w:cs="Times New Roman"/>
            <w:spacing w:val="-2"/>
            <w:sz w:val="28"/>
            <w:szCs w:val="28"/>
            <w:lang w:val="en-US" w:eastAsia="en-US"/>
          </w:rPr>
          <w:t>а</w:t>
        </w:r>
        <w:r w:rsidRPr="00061C2F">
          <w:rPr>
            <w:rFonts w:ascii="Times New Roman" w:eastAsia="Times New Roman" w:hAnsi="Times New Roman" w:cs="Times New Roman"/>
            <w:sz w:val="28"/>
            <w:szCs w:val="28"/>
            <w:lang w:val="en-US" w:eastAsia="en-US"/>
          </w:rPr>
          <w:t>с</w:t>
        </w:r>
        <w:r w:rsidRPr="00061C2F">
          <w:rPr>
            <w:rFonts w:ascii="Times New Roman" w:eastAsia="Times New Roman" w:hAnsi="Times New Roman" w:cs="Times New Roman"/>
            <w:spacing w:val="-2"/>
            <w:sz w:val="28"/>
            <w:szCs w:val="28"/>
            <w:lang w:val="en-US" w:eastAsia="en-US"/>
          </w:rPr>
          <w:t>п</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2"/>
            <w:sz w:val="28"/>
            <w:szCs w:val="28"/>
            <w:lang w:val="en-US" w:eastAsia="en-US"/>
          </w:rPr>
          <w:t>р</w:t>
        </w:r>
        <w:r w:rsidRPr="00061C2F">
          <w:rPr>
            <w:rFonts w:ascii="Times New Roman" w:eastAsia="Times New Roman" w:hAnsi="Times New Roman" w:cs="Times New Roman"/>
            <w:sz w:val="28"/>
            <w:szCs w:val="28"/>
            <w:lang w:val="en-US" w:eastAsia="en-US"/>
          </w:rPr>
          <w:t>я</w:t>
        </w:r>
        <w:r w:rsidRPr="00061C2F">
          <w:rPr>
            <w:rFonts w:ascii="Times New Roman" w:eastAsia="Times New Roman" w:hAnsi="Times New Roman" w:cs="Times New Roman"/>
            <w:spacing w:val="-1"/>
            <w:sz w:val="28"/>
            <w:szCs w:val="28"/>
            <w:lang w:val="en-US" w:eastAsia="en-US"/>
          </w:rPr>
          <w:t>д</w:t>
        </w:r>
        <w:r w:rsidRPr="00061C2F">
          <w:rPr>
            <w:rFonts w:ascii="Times New Roman" w:eastAsia="Times New Roman" w:hAnsi="Times New Roman" w:cs="Times New Roman"/>
            <w:sz w:val="28"/>
            <w:szCs w:val="28"/>
            <w:lang w:val="en-US" w:eastAsia="en-US"/>
          </w:rPr>
          <w:t xml:space="preserve">ка </w:t>
        </w:r>
        <w:r w:rsidRPr="00061C2F">
          <w:rPr>
            <w:rFonts w:ascii="Times New Roman" w:eastAsia="Times New Roman" w:hAnsi="Times New Roman" w:cs="Times New Roman"/>
            <w:spacing w:val="-2"/>
            <w:sz w:val="28"/>
            <w:szCs w:val="28"/>
            <w:lang w:val="en-US" w:eastAsia="en-US"/>
          </w:rPr>
          <w:t>о</w:t>
        </w:r>
        <w:r w:rsidRPr="00061C2F">
          <w:rPr>
            <w:rFonts w:ascii="Times New Roman" w:eastAsia="Times New Roman" w:hAnsi="Times New Roman" w:cs="Times New Roman"/>
            <w:sz w:val="28"/>
            <w:szCs w:val="28"/>
            <w:lang w:val="en-US" w:eastAsia="en-US"/>
          </w:rPr>
          <w:t>б</w:t>
        </w:r>
        <w:r w:rsidRPr="00061C2F">
          <w:rPr>
            <w:rFonts w:ascii="Times New Roman" w:eastAsia="Times New Roman" w:hAnsi="Times New Roman" w:cs="Times New Roman"/>
            <w:spacing w:val="-4"/>
            <w:sz w:val="28"/>
            <w:szCs w:val="28"/>
            <w:lang w:val="en-US" w:eastAsia="en-US"/>
          </w:rPr>
          <w:t>у</w:t>
        </w:r>
        <w:r w:rsidRPr="00061C2F">
          <w:rPr>
            <w:rFonts w:ascii="Times New Roman" w:eastAsia="Times New Roman" w:hAnsi="Times New Roman" w:cs="Times New Roman"/>
            <w:sz w:val="28"/>
            <w:szCs w:val="28"/>
            <w:lang w:val="en-US" w:eastAsia="en-US"/>
          </w:rPr>
          <w:t>чающи</w:t>
        </w:r>
        <w:r w:rsidRPr="00061C2F">
          <w:rPr>
            <w:rFonts w:ascii="Times New Roman" w:eastAsia="Times New Roman" w:hAnsi="Times New Roman" w:cs="Times New Roman"/>
            <w:spacing w:val="1"/>
            <w:sz w:val="28"/>
            <w:szCs w:val="28"/>
            <w:lang w:val="en-US" w:eastAsia="en-US"/>
          </w:rPr>
          <w:t>х</w:t>
        </w:r>
        <w:r w:rsidRPr="00061C2F">
          <w:rPr>
            <w:rFonts w:ascii="Times New Roman" w:eastAsia="Times New Roman" w:hAnsi="Times New Roman" w:cs="Times New Roman"/>
            <w:spacing w:val="-3"/>
            <w:sz w:val="28"/>
            <w:szCs w:val="28"/>
            <w:lang w:val="en-US" w:eastAsia="en-US"/>
          </w:rPr>
          <w:t>с</w:t>
        </w:r>
        <w:r w:rsidRPr="00061C2F">
          <w:rPr>
            <w:rFonts w:ascii="Times New Roman" w:eastAsia="Times New Roman" w:hAnsi="Times New Roman" w:cs="Times New Roman"/>
            <w:sz w:val="28"/>
            <w:szCs w:val="28"/>
            <w:lang w:val="en-US" w:eastAsia="en-US"/>
          </w:rPr>
          <w:t>я</w:t>
        </w:r>
      </w:hyperlink>
    </w:p>
    <w:p w:rsidR="00061C2F" w:rsidRPr="00061C2F" w:rsidRDefault="00061C2F" w:rsidP="00061C2F">
      <w:pPr>
        <w:widowControl w:val="0"/>
        <w:numPr>
          <w:ilvl w:val="0"/>
          <w:numId w:val="184"/>
        </w:numPr>
        <w:tabs>
          <w:tab w:val="left" w:pos="930"/>
        </w:tabs>
        <w:spacing w:before="47" w:after="0" w:line="240" w:lineRule="auto"/>
        <w:ind w:left="930"/>
        <w:rPr>
          <w:rFonts w:ascii="Times New Roman" w:eastAsia="Times New Roman" w:hAnsi="Times New Roman" w:cs="Times New Roman"/>
          <w:sz w:val="28"/>
          <w:szCs w:val="28"/>
          <w:lang w:val="en-US" w:eastAsia="en-US"/>
        </w:rPr>
      </w:pPr>
      <w:hyperlink r:id="rId40">
        <w:r w:rsidRPr="00061C2F">
          <w:rPr>
            <w:rFonts w:ascii="Times New Roman" w:eastAsia="Times New Roman" w:hAnsi="Times New Roman" w:cs="Times New Roman"/>
            <w:sz w:val="28"/>
            <w:szCs w:val="28"/>
            <w:lang w:val="en-US" w:eastAsia="en-US"/>
          </w:rPr>
          <w:t>пра</w:t>
        </w:r>
        <w:r w:rsidRPr="00061C2F">
          <w:rPr>
            <w:rFonts w:ascii="Times New Roman" w:eastAsia="Times New Roman" w:hAnsi="Times New Roman" w:cs="Times New Roman"/>
            <w:spacing w:val="-3"/>
            <w:sz w:val="28"/>
            <w:szCs w:val="28"/>
            <w:lang w:val="en-US" w:eastAsia="en-US"/>
          </w:rPr>
          <w:t>в</w:t>
        </w:r>
        <w:r w:rsidRPr="00061C2F">
          <w:rPr>
            <w:rFonts w:ascii="Times New Roman" w:eastAsia="Times New Roman" w:hAnsi="Times New Roman" w:cs="Times New Roman"/>
            <w:sz w:val="28"/>
            <w:szCs w:val="28"/>
            <w:lang w:val="en-US" w:eastAsia="en-US"/>
          </w:rPr>
          <w:t>и</w:t>
        </w:r>
        <w:r w:rsidRPr="00061C2F">
          <w:rPr>
            <w:rFonts w:ascii="Times New Roman" w:eastAsia="Times New Roman" w:hAnsi="Times New Roman" w:cs="Times New Roman"/>
            <w:spacing w:val="-1"/>
            <w:sz w:val="28"/>
            <w:szCs w:val="28"/>
            <w:lang w:val="en-US" w:eastAsia="en-US"/>
          </w:rPr>
          <w:t>л</w:t>
        </w:r>
        <w:r w:rsidRPr="00061C2F">
          <w:rPr>
            <w:rFonts w:ascii="Times New Roman" w:eastAsia="Times New Roman" w:hAnsi="Times New Roman" w:cs="Times New Roman"/>
            <w:sz w:val="28"/>
            <w:szCs w:val="28"/>
            <w:lang w:val="en-US" w:eastAsia="en-US"/>
          </w:rPr>
          <w:t xml:space="preserve">а </w:t>
        </w:r>
        <w:r w:rsidRPr="00061C2F">
          <w:rPr>
            <w:rFonts w:ascii="Times New Roman" w:eastAsia="Times New Roman" w:hAnsi="Times New Roman" w:cs="Times New Roman"/>
            <w:spacing w:val="-2"/>
            <w:sz w:val="28"/>
            <w:szCs w:val="28"/>
            <w:lang w:val="en-US" w:eastAsia="en-US"/>
          </w:rPr>
          <w:t>в</w:t>
        </w:r>
        <w:r w:rsidRPr="00061C2F">
          <w:rPr>
            <w:rFonts w:ascii="Times New Roman" w:eastAsia="Times New Roman" w:hAnsi="Times New Roman" w:cs="Times New Roman"/>
            <w:sz w:val="28"/>
            <w:szCs w:val="28"/>
            <w:lang w:val="en-US" w:eastAsia="en-US"/>
          </w:rPr>
          <w:t>н</w:t>
        </w:r>
        <w:r w:rsidRPr="00061C2F">
          <w:rPr>
            <w:rFonts w:ascii="Times New Roman" w:eastAsia="Times New Roman" w:hAnsi="Times New Roman" w:cs="Times New Roman"/>
            <w:spacing w:val="-4"/>
            <w:sz w:val="28"/>
            <w:szCs w:val="28"/>
            <w:lang w:val="en-US" w:eastAsia="en-US"/>
          </w:rPr>
          <w:t>у</w:t>
        </w:r>
        <w:r w:rsidRPr="00061C2F">
          <w:rPr>
            <w:rFonts w:ascii="Times New Roman" w:eastAsia="Times New Roman" w:hAnsi="Times New Roman" w:cs="Times New Roman"/>
            <w:sz w:val="28"/>
            <w:szCs w:val="28"/>
            <w:lang w:val="en-US" w:eastAsia="en-US"/>
          </w:rPr>
          <w:t>тре</w:t>
        </w:r>
        <w:r w:rsidRPr="00061C2F">
          <w:rPr>
            <w:rFonts w:ascii="Times New Roman" w:eastAsia="Times New Roman" w:hAnsi="Times New Roman" w:cs="Times New Roman"/>
            <w:spacing w:val="-2"/>
            <w:sz w:val="28"/>
            <w:szCs w:val="28"/>
            <w:lang w:val="en-US" w:eastAsia="en-US"/>
          </w:rPr>
          <w:t>н</w:t>
        </w:r>
        <w:r w:rsidRPr="00061C2F">
          <w:rPr>
            <w:rFonts w:ascii="Times New Roman" w:eastAsia="Times New Roman" w:hAnsi="Times New Roman" w:cs="Times New Roman"/>
            <w:sz w:val="28"/>
            <w:szCs w:val="28"/>
            <w:lang w:val="en-US" w:eastAsia="en-US"/>
          </w:rPr>
          <w:t>не</w:t>
        </w:r>
        <w:r w:rsidRPr="00061C2F">
          <w:rPr>
            <w:rFonts w:ascii="Times New Roman" w:eastAsia="Times New Roman" w:hAnsi="Times New Roman" w:cs="Times New Roman"/>
            <w:spacing w:val="-3"/>
            <w:sz w:val="28"/>
            <w:szCs w:val="28"/>
            <w:lang w:val="en-US" w:eastAsia="en-US"/>
          </w:rPr>
          <w:t>г</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pacing w:val="-1"/>
            <w:sz w:val="28"/>
            <w:szCs w:val="28"/>
            <w:lang w:val="en-US" w:eastAsia="en-US"/>
          </w:rPr>
          <w:t>т</w:t>
        </w:r>
        <w:r w:rsidRPr="00061C2F">
          <w:rPr>
            <w:rFonts w:ascii="Times New Roman" w:eastAsia="Times New Roman" w:hAnsi="Times New Roman" w:cs="Times New Roman"/>
            <w:sz w:val="28"/>
            <w:szCs w:val="28"/>
            <w:lang w:val="en-US" w:eastAsia="en-US"/>
          </w:rPr>
          <w:t>р</w:t>
        </w:r>
        <w:r w:rsidRPr="00061C2F">
          <w:rPr>
            <w:rFonts w:ascii="Times New Roman" w:eastAsia="Times New Roman" w:hAnsi="Times New Roman" w:cs="Times New Roman"/>
            <w:spacing w:val="-4"/>
            <w:sz w:val="28"/>
            <w:szCs w:val="28"/>
            <w:lang w:val="en-US" w:eastAsia="en-US"/>
          </w:rPr>
          <w:t>у</w:t>
        </w:r>
        <w:r w:rsidRPr="00061C2F">
          <w:rPr>
            <w:rFonts w:ascii="Times New Roman" w:eastAsia="Times New Roman" w:hAnsi="Times New Roman" w:cs="Times New Roman"/>
            <w:sz w:val="28"/>
            <w:szCs w:val="28"/>
            <w:lang w:val="en-US" w:eastAsia="en-US"/>
          </w:rPr>
          <w:t>до</w:t>
        </w:r>
        <w:r w:rsidRPr="00061C2F">
          <w:rPr>
            <w:rFonts w:ascii="Times New Roman" w:eastAsia="Times New Roman" w:hAnsi="Times New Roman" w:cs="Times New Roman"/>
            <w:spacing w:val="-3"/>
            <w:sz w:val="28"/>
            <w:szCs w:val="28"/>
            <w:lang w:val="en-US" w:eastAsia="en-US"/>
          </w:rPr>
          <w:t>в</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3"/>
            <w:sz w:val="28"/>
            <w:szCs w:val="28"/>
            <w:lang w:val="en-US" w:eastAsia="en-US"/>
          </w:rPr>
          <w:t>г</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1"/>
            <w:sz w:val="28"/>
            <w:szCs w:val="28"/>
            <w:lang w:val="en-US" w:eastAsia="en-US"/>
          </w:rPr>
          <w:t xml:space="preserve"> </w:t>
        </w:r>
        <w:r w:rsidRPr="00061C2F">
          <w:rPr>
            <w:rFonts w:ascii="Times New Roman" w:eastAsia="Times New Roman" w:hAnsi="Times New Roman" w:cs="Times New Roman"/>
            <w:sz w:val="28"/>
            <w:szCs w:val="28"/>
            <w:lang w:val="en-US" w:eastAsia="en-US"/>
          </w:rPr>
          <w:t>ра</w:t>
        </w:r>
        <w:r w:rsidRPr="00061C2F">
          <w:rPr>
            <w:rFonts w:ascii="Times New Roman" w:eastAsia="Times New Roman" w:hAnsi="Times New Roman" w:cs="Times New Roman"/>
            <w:spacing w:val="-2"/>
            <w:sz w:val="28"/>
            <w:szCs w:val="28"/>
            <w:lang w:val="en-US" w:eastAsia="en-US"/>
          </w:rPr>
          <w:t>сп</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2"/>
            <w:sz w:val="28"/>
            <w:szCs w:val="28"/>
            <w:lang w:val="en-US" w:eastAsia="en-US"/>
          </w:rPr>
          <w:t>ря</w:t>
        </w:r>
        <w:r w:rsidRPr="00061C2F">
          <w:rPr>
            <w:rFonts w:ascii="Times New Roman" w:eastAsia="Times New Roman" w:hAnsi="Times New Roman" w:cs="Times New Roman"/>
            <w:sz w:val="28"/>
            <w:szCs w:val="28"/>
            <w:lang w:val="en-US" w:eastAsia="en-US"/>
          </w:rPr>
          <w:t xml:space="preserve">дка </w:t>
        </w:r>
        <w:r w:rsidRPr="00061C2F">
          <w:rPr>
            <w:rFonts w:ascii="Times New Roman" w:eastAsia="Times New Roman" w:hAnsi="Times New Roman" w:cs="Times New Roman"/>
            <w:spacing w:val="-3"/>
            <w:sz w:val="28"/>
            <w:szCs w:val="28"/>
            <w:lang w:val="en-US" w:eastAsia="en-US"/>
          </w:rPr>
          <w:t>к</w:t>
        </w:r>
        <w:r w:rsidRPr="00061C2F">
          <w:rPr>
            <w:rFonts w:ascii="Times New Roman" w:eastAsia="Times New Roman" w:hAnsi="Times New Roman" w:cs="Times New Roman"/>
            <w:sz w:val="28"/>
            <w:szCs w:val="28"/>
            <w:lang w:val="en-US" w:eastAsia="en-US"/>
          </w:rPr>
          <w:t>о</w:t>
        </w:r>
        <w:r w:rsidRPr="00061C2F">
          <w:rPr>
            <w:rFonts w:ascii="Times New Roman" w:eastAsia="Times New Roman" w:hAnsi="Times New Roman" w:cs="Times New Roman"/>
            <w:spacing w:val="-1"/>
            <w:sz w:val="28"/>
            <w:szCs w:val="28"/>
            <w:lang w:val="en-US" w:eastAsia="en-US"/>
          </w:rPr>
          <w:t>лл</w:t>
        </w:r>
        <w:r w:rsidRPr="00061C2F">
          <w:rPr>
            <w:rFonts w:ascii="Times New Roman" w:eastAsia="Times New Roman" w:hAnsi="Times New Roman" w:cs="Times New Roman"/>
            <w:sz w:val="28"/>
            <w:szCs w:val="28"/>
            <w:lang w:val="en-US" w:eastAsia="en-US"/>
          </w:rPr>
          <w:t>ек</w:t>
        </w:r>
        <w:r w:rsidRPr="00061C2F">
          <w:rPr>
            <w:rFonts w:ascii="Times New Roman" w:eastAsia="Times New Roman" w:hAnsi="Times New Roman" w:cs="Times New Roman"/>
            <w:spacing w:val="-3"/>
            <w:sz w:val="28"/>
            <w:szCs w:val="28"/>
            <w:lang w:val="en-US" w:eastAsia="en-US"/>
          </w:rPr>
          <w:t>т</w:t>
        </w:r>
        <w:r w:rsidRPr="00061C2F">
          <w:rPr>
            <w:rFonts w:ascii="Times New Roman" w:eastAsia="Times New Roman" w:hAnsi="Times New Roman" w:cs="Times New Roman"/>
            <w:sz w:val="28"/>
            <w:szCs w:val="28"/>
            <w:lang w:val="en-US" w:eastAsia="en-US"/>
          </w:rPr>
          <w:t>ива</w:t>
        </w:r>
      </w:hyperlink>
    </w:p>
    <w:p w:rsidR="00061C2F" w:rsidRPr="00061C2F" w:rsidRDefault="00061C2F" w:rsidP="00061C2F">
      <w:pPr>
        <w:rPr>
          <w:rFonts w:ascii="Calibri" w:eastAsia="Calibri" w:hAnsi="Calibri" w:cs="Times New Roman"/>
          <w:lang w:eastAsia="en-US"/>
        </w:rPr>
      </w:pPr>
    </w:p>
    <w:p w:rsidR="00DF05D9" w:rsidRPr="00DF05D9" w:rsidRDefault="00DF05D9" w:rsidP="00DF05D9">
      <w:pPr>
        <w:rPr>
          <w:rFonts w:ascii="Calibri" w:eastAsia="Calibri" w:hAnsi="Calibri" w:cs="Times New Roman"/>
          <w:lang w:eastAsia="en-US"/>
        </w:rPr>
      </w:pPr>
    </w:p>
    <w:p w:rsidR="00FF5317" w:rsidRPr="00FF5317" w:rsidRDefault="00FF5317" w:rsidP="00FF5317">
      <w:pPr>
        <w:shd w:val="clear" w:color="auto" w:fill="FFFFFF"/>
        <w:spacing w:after="0" w:line="240" w:lineRule="atLeast"/>
        <w:jc w:val="both"/>
        <w:rPr>
          <w:rFonts w:ascii="Tahoma" w:eastAsia="Times New Roman" w:hAnsi="Tahoma" w:cs="Tahoma"/>
          <w:color w:val="000000"/>
          <w:sz w:val="36"/>
          <w:szCs w:val="36"/>
        </w:rPr>
      </w:pPr>
    </w:p>
    <w:p w:rsidR="00061C2F" w:rsidRPr="00061C2F" w:rsidRDefault="00061C2F" w:rsidP="00061C2F">
      <w:pPr>
        <w:spacing w:after="0" w:line="240" w:lineRule="auto"/>
        <w:jc w:val="right"/>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xml:space="preserve">Утверждено    </w:t>
      </w:r>
    </w:p>
    <w:p w:rsidR="00061C2F" w:rsidRPr="00061C2F" w:rsidRDefault="00061C2F" w:rsidP="00061C2F">
      <w:pPr>
        <w:spacing w:after="0" w:line="240" w:lineRule="auto"/>
        <w:jc w:val="right"/>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xml:space="preserve"> на  заседании     педсовета </w:t>
      </w:r>
    </w:p>
    <w:p w:rsidR="00061C2F" w:rsidRPr="00061C2F" w:rsidRDefault="00061C2F" w:rsidP="00061C2F">
      <w:pPr>
        <w:spacing w:after="0" w:line="240" w:lineRule="auto"/>
        <w:jc w:val="right"/>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xml:space="preserve">Протокол № 1  от 28.08.2017 г.                                   </w:t>
      </w:r>
    </w:p>
    <w:p w:rsidR="00061C2F" w:rsidRPr="00061C2F" w:rsidRDefault="00061C2F" w:rsidP="00061C2F">
      <w:pPr>
        <w:spacing w:after="0" w:line="240" w:lineRule="auto"/>
        <w:jc w:val="right"/>
        <w:rPr>
          <w:rFonts w:ascii="Times New Roman" w:eastAsia="Times New Roman" w:hAnsi="Times New Roman" w:cs="Times New Roman"/>
          <w:b/>
          <w:sz w:val="28"/>
          <w:szCs w:val="28"/>
        </w:rPr>
      </w:pPr>
      <w:r w:rsidRPr="00061C2F">
        <w:rPr>
          <w:rFonts w:ascii="Times New Roman" w:eastAsia="Times New Roman" w:hAnsi="Times New Roman" w:cs="Times New Roman"/>
          <w:sz w:val="28"/>
          <w:szCs w:val="28"/>
        </w:rPr>
        <w:t>Приказ № 209-Д от 01.092017 г.</w:t>
      </w:r>
    </w:p>
    <w:p w:rsidR="00061C2F" w:rsidRPr="00061C2F" w:rsidRDefault="00061C2F" w:rsidP="00061C2F">
      <w:pPr>
        <w:spacing w:after="0" w:line="240" w:lineRule="auto"/>
        <w:jc w:val="right"/>
        <w:rPr>
          <w:rFonts w:ascii="Times New Roman" w:eastAsia="Times New Roman" w:hAnsi="Times New Roman" w:cs="Times New Roman"/>
          <w:b/>
          <w:sz w:val="28"/>
          <w:szCs w:val="28"/>
        </w:rPr>
      </w:pPr>
      <w:r w:rsidRPr="00061C2F">
        <w:rPr>
          <w:rFonts w:ascii="Times New Roman" w:eastAsia="Times New Roman" w:hAnsi="Times New Roman" w:cs="Times New Roman"/>
          <w:b/>
          <w:sz w:val="28"/>
          <w:szCs w:val="28"/>
        </w:rPr>
        <w:t>Директор школы: ______________</w:t>
      </w:r>
    </w:p>
    <w:p w:rsidR="00061C2F" w:rsidRPr="00061C2F" w:rsidRDefault="00061C2F" w:rsidP="00061C2F">
      <w:pPr>
        <w:spacing w:after="0" w:line="240" w:lineRule="auto"/>
        <w:jc w:val="right"/>
        <w:rPr>
          <w:rFonts w:ascii="Times New Roman" w:eastAsia="Times New Roman" w:hAnsi="Times New Roman" w:cs="Times New Roman"/>
          <w:b/>
          <w:sz w:val="28"/>
          <w:szCs w:val="28"/>
        </w:rPr>
      </w:pPr>
    </w:p>
    <w:p w:rsidR="00061C2F" w:rsidRPr="00061C2F" w:rsidRDefault="00061C2F" w:rsidP="00061C2F">
      <w:pPr>
        <w:spacing w:after="0" w:line="240" w:lineRule="auto"/>
        <w:jc w:val="center"/>
        <w:rPr>
          <w:rFonts w:ascii="Times New Roman" w:eastAsia="Times New Roman" w:hAnsi="Times New Roman" w:cs="Times New Roman"/>
          <w:b/>
          <w:sz w:val="28"/>
          <w:szCs w:val="28"/>
        </w:rPr>
      </w:pPr>
      <w:r w:rsidRPr="00061C2F">
        <w:rPr>
          <w:rFonts w:ascii="Times New Roman" w:eastAsia="Times New Roman" w:hAnsi="Times New Roman" w:cs="Times New Roman"/>
          <w:b/>
          <w:sz w:val="28"/>
          <w:szCs w:val="28"/>
        </w:rPr>
        <w:t xml:space="preserve">Комплектование </w:t>
      </w:r>
      <w:r w:rsidRPr="00061C2F">
        <w:rPr>
          <w:rFonts w:ascii="Times New Roman" w:eastAsia="Times New Roman" w:hAnsi="Times New Roman" w:cs="Times New Roman"/>
          <w:b/>
          <w:sz w:val="28"/>
          <w:szCs w:val="28"/>
        </w:rPr>
        <w:tab/>
      </w:r>
      <w:r w:rsidRPr="00061C2F">
        <w:rPr>
          <w:rFonts w:ascii="Times New Roman" w:eastAsia="Times New Roman" w:hAnsi="Times New Roman" w:cs="Times New Roman"/>
          <w:b/>
          <w:sz w:val="28"/>
          <w:szCs w:val="28"/>
        </w:rPr>
        <w:tab/>
      </w:r>
      <w:r w:rsidRPr="00061C2F">
        <w:rPr>
          <w:rFonts w:ascii="Times New Roman" w:eastAsia="Times New Roman" w:hAnsi="Times New Roman" w:cs="Times New Roman"/>
          <w:b/>
          <w:sz w:val="28"/>
          <w:szCs w:val="28"/>
        </w:rPr>
        <w:tab/>
      </w:r>
    </w:p>
    <w:p w:rsidR="00061C2F" w:rsidRPr="00061C2F" w:rsidRDefault="00061C2F" w:rsidP="00061C2F">
      <w:pPr>
        <w:spacing w:after="0" w:line="240" w:lineRule="auto"/>
        <w:jc w:val="center"/>
        <w:rPr>
          <w:rFonts w:ascii="Times New Roman" w:eastAsia="Times New Roman" w:hAnsi="Times New Roman" w:cs="Times New Roman"/>
          <w:b/>
          <w:sz w:val="28"/>
          <w:szCs w:val="28"/>
        </w:rPr>
      </w:pPr>
      <w:r w:rsidRPr="00061C2F">
        <w:rPr>
          <w:rFonts w:ascii="Times New Roman" w:eastAsia="Times New Roman" w:hAnsi="Times New Roman" w:cs="Times New Roman"/>
          <w:b/>
          <w:sz w:val="28"/>
          <w:szCs w:val="28"/>
        </w:rPr>
        <w:t xml:space="preserve"> БОУ </w:t>
      </w:r>
      <w:proofErr w:type="gramStart"/>
      <w:r w:rsidRPr="00061C2F">
        <w:rPr>
          <w:rFonts w:ascii="Times New Roman" w:eastAsia="Times New Roman" w:hAnsi="Times New Roman" w:cs="Times New Roman"/>
          <w:b/>
          <w:sz w:val="28"/>
          <w:szCs w:val="28"/>
        </w:rPr>
        <w:t>ТР</w:t>
      </w:r>
      <w:proofErr w:type="gramEnd"/>
      <w:r w:rsidRPr="00061C2F">
        <w:rPr>
          <w:rFonts w:ascii="Times New Roman" w:eastAsia="Times New Roman" w:hAnsi="Times New Roman" w:cs="Times New Roman"/>
          <w:b/>
          <w:sz w:val="28"/>
          <w:szCs w:val="28"/>
        </w:rPr>
        <w:t xml:space="preserve"> ОО «Никольская средняя общеобразовательная школа»</w:t>
      </w:r>
    </w:p>
    <w:p w:rsidR="00061C2F" w:rsidRPr="00061C2F" w:rsidRDefault="00061C2F" w:rsidP="00061C2F">
      <w:pPr>
        <w:spacing w:after="0" w:line="240" w:lineRule="auto"/>
        <w:jc w:val="center"/>
        <w:rPr>
          <w:rFonts w:ascii="Times New Roman" w:eastAsia="Times New Roman" w:hAnsi="Times New Roman" w:cs="Times New Roman"/>
          <w:b/>
          <w:sz w:val="28"/>
          <w:szCs w:val="28"/>
        </w:rPr>
      </w:pPr>
      <w:r w:rsidRPr="00061C2F">
        <w:rPr>
          <w:rFonts w:ascii="Times New Roman" w:eastAsia="Times New Roman" w:hAnsi="Times New Roman" w:cs="Times New Roman"/>
          <w:b/>
          <w:sz w:val="28"/>
          <w:szCs w:val="28"/>
        </w:rPr>
        <w:t>на 2018 -2019 учебный год</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1класс- ___                                           5 класс- 9           10 класс- ___</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2класс- 7                                              6 класс- 9            11 класс-2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3 класс- 8                                             7 класс- 4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4 класс- 9 (на дому 1 обуч.)               8 класс-9</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9 класс-8</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4кл. комплект.—___   (1 на дом)             5кл. комплект ____         2кл</w:t>
      </w:r>
      <w:proofErr w:type="gramStart"/>
      <w:r w:rsidRPr="00061C2F">
        <w:rPr>
          <w:rFonts w:ascii="Times New Roman" w:eastAsia="Times New Roman" w:hAnsi="Times New Roman" w:cs="Times New Roman"/>
          <w:sz w:val="20"/>
          <w:szCs w:val="20"/>
        </w:rPr>
        <w:t>.к</w:t>
      </w:r>
      <w:proofErr w:type="gramEnd"/>
      <w:r w:rsidRPr="00061C2F">
        <w:rPr>
          <w:rFonts w:ascii="Times New Roman" w:eastAsia="Times New Roman" w:hAnsi="Times New Roman" w:cs="Times New Roman"/>
          <w:sz w:val="20"/>
          <w:szCs w:val="20"/>
        </w:rPr>
        <w:t>омплект.- ___  ;            Всего- ___    обучающихся;</w:t>
      </w:r>
    </w:p>
    <w:p w:rsidR="00061C2F" w:rsidRPr="00061C2F" w:rsidRDefault="00061C2F" w:rsidP="00061C2F">
      <w:pPr>
        <w:spacing w:after="0" w:line="240" w:lineRule="auto"/>
        <w:rPr>
          <w:rFonts w:ascii="Times New Roman" w:eastAsia="Times New Roman" w:hAnsi="Times New Roman" w:cs="Times New Roman"/>
          <w:sz w:val="20"/>
          <w:szCs w:val="20"/>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7"/>
        <w:gridCol w:w="992"/>
        <w:gridCol w:w="1560"/>
        <w:gridCol w:w="1701"/>
        <w:gridCol w:w="567"/>
        <w:gridCol w:w="708"/>
        <w:gridCol w:w="709"/>
        <w:gridCol w:w="1559"/>
        <w:gridCol w:w="851"/>
        <w:gridCol w:w="1134"/>
        <w:gridCol w:w="2771"/>
        <w:gridCol w:w="64"/>
      </w:tblGrid>
      <w:tr w:rsidR="00061C2F" w:rsidRPr="00061C2F" w:rsidTr="00061C2F">
        <w:trPr>
          <w:trHeight w:val="555"/>
        </w:trPr>
        <w:tc>
          <w:tcPr>
            <w:tcW w:w="426"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w:t>
            </w:r>
          </w:p>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п</w:t>
            </w:r>
            <w:proofErr w:type="gramEnd"/>
            <w:r w:rsidRPr="00061C2F">
              <w:rPr>
                <w:rFonts w:ascii="Times New Roman" w:eastAsia="Times New Roman" w:hAnsi="Times New Roman" w:cs="Times New Roman"/>
                <w:sz w:val="20"/>
                <w:szCs w:val="20"/>
              </w:rPr>
              <w:t>/п</w:t>
            </w:r>
          </w:p>
        </w:tc>
        <w:tc>
          <w:tcPr>
            <w:tcW w:w="1417"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Ф.И.О.</w:t>
            </w:r>
          </w:p>
        </w:tc>
        <w:tc>
          <w:tcPr>
            <w:tcW w:w="992"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Дата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рождения</w:t>
            </w:r>
          </w:p>
        </w:tc>
        <w:tc>
          <w:tcPr>
            <w:tcW w:w="1560"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Образование,</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Наим. Уч. Заведения,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специальность</w:t>
            </w:r>
          </w:p>
        </w:tc>
        <w:tc>
          <w:tcPr>
            <w:tcW w:w="1701"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Заним.</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Должность,</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предмет</w:t>
            </w:r>
          </w:p>
        </w:tc>
        <w:tc>
          <w:tcPr>
            <w:tcW w:w="1984" w:type="dxa"/>
            <w:gridSpan w:val="3"/>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Стаж</w:t>
            </w:r>
          </w:p>
        </w:tc>
        <w:tc>
          <w:tcPr>
            <w:tcW w:w="1559"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Учебная нагрузка</w:t>
            </w:r>
          </w:p>
        </w:tc>
        <w:tc>
          <w:tcPr>
            <w:tcW w:w="851"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Разряд оплаты труда. </w:t>
            </w:r>
            <w:proofErr w:type="gramStart"/>
            <w:r w:rsidRPr="00061C2F">
              <w:rPr>
                <w:rFonts w:ascii="Times New Roman" w:eastAsia="Times New Roman" w:hAnsi="Times New Roman" w:cs="Times New Roman"/>
                <w:sz w:val="20"/>
                <w:szCs w:val="20"/>
              </w:rPr>
              <w:t>Квалификацион-ная</w:t>
            </w:r>
            <w:proofErr w:type="gramEnd"/>
            <w:r w:rsidRPr="00061C2F">
              <w:rPr>
                <w:rFonts w:ascii="Times New Roman" w:eastAsia="Times New Roman" w:hAnsi="Times New Roman" w:cs="Times New Roman"/>
                <w:sz w:val="20"/>
                <w:szCs w:val="20"/>
              </w:rPr>
              <w:t xml:space="preserve"> категория, когда </w:t>
            </w:r>
            <w:r w:rsidRPr="00061C2F">
              <w:rPr>
                <w:rFonts w:ascii="Times New Roman" w:eastAsia="Times New Roman" w:hAnsi="Times New Roman" w:cs="Times New Roman"/>
                <w:sz w:val="20"/>
                <w:szCs w:val="20"/>
              </w:rPr>
              <w:lastRenderedPageBreak/>
              <w:t>была присвоена</w:t>
            </w:r>
          </w:p>
        </w:tc>
        <w:tc>
          <w:tcPr>
            <w:tcW w:w="1134" w:type="dxa"/>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Почетные награды. Правительственные награды.</w:t>
            </w:r>
          </w:p>
        </w:tc>
        <w:tc>
          <w:tcPr>
            <w:tcW w:w="2835" w:type="dxa"/>
            <w:gridSpan w:val="2"/>
            <w:vMerge w:val="restart"/>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Курсы</w:t>
            </w:r>
          </w:p>
        </w:tc>
      </w:tr>
      <w:tr w:rsidR="00061C2F" w:rsidRPr="00061C2F" w:rsidTr="00061C2F">
        <w:trPr>
          <w:trHeight w:val="555"/>
        </w:trPr>
        <w:tc>
          <w:tcPr>
            <w:tcW w:w="426"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1417"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992"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1560"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1701"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Общий</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Педагоги-</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ческий</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 данном учебном заведении</w:t>
            </w:r>
          </w:p>
        </w:tc>
        <w:tc>
          <w:tcPr>
            <w:tcW w:w="1559"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851"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1134" w:type="dxa"/>
            <w:vMerge/>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835" w:type="dxa"/>
            <w:gridSpan w:val="2"/>
            <w:vMerge/>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Ченская Елена Ивановна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25.10.73</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Высшее ОГПУ</w:t>
            </w:r>
            <w:proofErr w:type="gramStart"/>
            <w:r w:rsidRPr="00061C2F">
              <w:rPr>
                <w:rFonts w:ascii="Times New Roman" w:eastAsia="Times New Roman" w:hAnsi="Times New Roman" w:cs="Times New Roman"/>
                <w:sz w:val="20"/>
                <w:szCs w:val="20"/>
              </w:rPr>
              <w:t xml:space="preserve"> ,</w:t>
            </w:r>
            <w:proofErr w:type="gramEnd"/>
            <w:r w:rsidRPr="00061C2F">
              <w:rPr>
                <w:rFonts w:ascii="Times New Roman" w:eastAsia="Times New Roman" w:hAnsi="Times New Roman" w:cs="Times New Roman"/>
                <w:sz w:val="20"/>
                <w:szCs w:val="20"/>
              </w:rPr>
              <w:t xml:space="preserve"> диплом 550853 05.07.95, специальность филология, квалификация учитель русского языка и литературы с правом преп. истории</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Директор школы, учитель</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русского языка и литературы</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19</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19</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6</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Директор _ 1 ставка       </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Обучен</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 xml:space="preserve"> </w:t>
            </w:r>
            <w:proofErr w:type="gramStart"/>
            <w:r w:rsidRPr="00061C2F">
              <w:rPr>
                <w:rFonts w:ascii="Times New Roman" w:eastAsia="Times New Roman" w:hAnsi="Times New Roman" w:cs="Times New Roman"/>
                <w:sz w:val="20"/>
                <w:szCs w:val="20"/>
              </w:rPr>
              <w:t>н</w:t>
            </w:r>
            <w:proofErr w:type="gramEnd"/>
            <w:r w:rsidRPr="00061C2F">
              <w:rPr>
                <w:rFonts w:ascii="Times New Roman" w:eastAsia="Times New Roman" w:hAnsi="Times New Roman" w:cs="Times New Roman"/>
                <w:sz w:val="20"/>
                <w:szCs w:val="20"/>
              </w:rPr>
              <w:t>а дому 3 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Итого:10 ч</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высшая2014г. 13.11.14</w:t>
            </w:r>
            <w:r w:rsidRPr="00061C2F">
              <w:rPr>
                <w:rFonts w:ascii="Times New Roman" w:eastAsia="Times New Roman" w:hAnsi="Times New Roman" w:cs="Times New Roman"/>
                <w:sz w:val="20"/>
                <w:szCs w:val="20"/>
                <w:lang w:val="en-US"/>
              </w:rPr>
              <w:t>-</w:t>
            </w:r>
            <w:r w:rsidRPr="00061C2F">
              <w:rPr>
                <w:rFonts w:ascii="Times New Roman" w:eastAsia="Times New Roman" w:hAnsi="Times New Roman" w:cs="Times New Roman"/>
                <w:sz w:val="20"/>
                <w:szCs w:val="20"/>
              </w:rPr>
              <w:t xml:space="preserve">учитель; директор – соответствие должности </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Главы администрации  района, 2010,отдела образования 2010, Грамота комитета науки и образования Курской области</w:t>
            </w:r>
          </w:p>
        </w:tc>
        <w:tc>
          <w:tcPr>
            <w:tcW w:w="2835" w:type="dxa"/>
            <w:gridSpan w:val="2"/>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«Использование интерактивной среды Учи</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 xml:space="preserve">у в условиях реализации ВГОС начального общего образования» -10-11,18. 05. 2018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ограниченными возможностями здоровья в соответствии с требованиями ФГОС в образовательной организации» - 07-08. 12.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ОВЗ в соответствии с требованиями ФГОС в ОО» -25-26.04.2016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«Проектирование управленческой деятельности руководителей ОО в условиях введения и реализации ФГОС ОО»- 10.04.2017 г. -21.04. 2017 г.</w:t>
            </w: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Сонина Галина Алексеевна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16.03.70</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диплом 023927 27.06.92 специальность педагогика и методика начального обучения,   квалификация учитель начальных </w:t>
            </w:r>
            <w:r w:rsidRPr="00061C2F">
              <w:rPr>
                <w:rFonts w:ascii="Times New Roman" w:eastAsia="Times New Roman" w:hAnsi="Times New Roman" w:cs="Times New Roman"/>
                <w:sz w:val="20"/>
                <w:szCs w:val="20"/>
              </w:rPr>
              <w:lastRenderedPageBreak/>
              <w:t>классов</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Зам. директора по УВР.</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начальных классов</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4</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4</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4</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Зам. директора по УВР-1ставка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2кл.-13 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Вн.д.-2 ч.-             «Занимательная математика»-1ч., «Занимательный русский язык»- 1ч.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Итого-1</w:t>
            </w:r>
            <w:r w:rsidRPr="00061C2F">
              <w:rPr>
                <w:rFonts w:ascii="Times New Roman" w:eastAsia="Times New Roman" w:hAnsi="Times New Roman" w:cs="Times New Roman"/>
                <w:sz w:val="20"/>
                <w:szCs w:val="20"/>
                <w:lang w:val="en-US"/>
              </w:rPr>
              <w:t xml:space="preserve">5 </w:t>
            </w:r>
            <w:r w:rsidRPr="00061C2F">
              <w:rPr>
                <w:rFonts w:ascii="Times New Roman" w:eastAsia="Times New Roman" w:hAnsi="Times New Roman" w:cs="Times New Roman"/>
                <w:sz w:val="20"/>
                <w:szCs w:val="20"/>
              </w:rPr>
              <w:t xml:space="preserve">ч. </w:t>
            </w:r>
          </w:p>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 xml:space="preserve">    </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1 категория  26.12.13- учитель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Зам. директора </w:t>
            </w:r>
            <w:proofErr w:type="gramStart"/>
            <w:r w:rsidRPr="00061C2F">
              <w:rPr>
                <w:rFonts w:ascii="Times New Roman" w:eastAsia="Times New Roman" w:hAnsi="Times New Roman" w:cs="Times New Roman"/>
                <w:sz w:val="20"/>
                <w:szCs w:val="20"/>
              </w:rPr>
              <w:t>–с</w:t>
            </w:r>
            <w:proofErr w:type="gramEnd"/>
            <w:r w:rsidRPr="00061C2F">
              <w:rPr>
                <w:rFonts w:ascii="Times New Roman" w:eastAsia="Times New Roman" w:hAnsi="Times New Roman" w:cs="Times New Roman"/>
                <w:sz w:val="20"/>
                <w:szCs w:val="20"/>
              </w:rPr>
              <w:t>оотве</w:t>
            </w:r>
            <w:r w:rsidRPr="00061C2F">
              <w:rPr>
                <w:rFonts w:ascii="Times New Roman" w:eastAsia="Times New Roman" w:hAnsi="Times New Roman" w:cs="Times New Roman"/>
                <w:sz w:val="20"/>
                <w:szCs w:val="20"/>
              </w:rPr>
              <w:lastRenderedPageBreak/>
              <w:t>тствие занимаемой должности -12.12.2017 г.</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Грамота главы администрации – август 2016</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«Проектирование управленческой деятельности руководителей образовательных организаций  в условиях введения и реализации ФГОС общего образования»- 09.10.2017 г. -21.04.17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«Независимая оценка качества общего образования: организация, проведение, анализ и использование результатов» - 25-29.09.2017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«Проектирование современного урока в условиях реализации ФГОС начального общего образования»- 12-19.04.2016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«Инклюзивное образование детей ОВЗ в соответствии с требованиями ФГОС в ОО» -25-26.04.2016 г., </w:t>
            </w:r>
          </w:p>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«Подготовка работников, привлекаемых к проведению государственной итоговой по образовательным программам среднего общего образования» (организатор в аудитории) – 06-07.05.2016 г.</w:t>
            </w:r>
            <w:proofErr w:type="gramEnd"/>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3</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Кутенкова Светлана Ивановна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09.03.64</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высшееОГПИ  диплом 421141 21.07.88, специальность русский язык и литература, квалификация учитель русского языка и литературы</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русского языка и литературы</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3</w:t>
            </w:r>
            <w:r w:rsidRPr="00061C2F">
              <w:rPr>
                <w:rFonts w:ascii="Times New Roman" w:eastAsia="Times New Roman" w:hAnsi="Times New Roman" w:cs="Times New Roman"/>
                <w:sz w:val="20"/>
                <w:szCs w:val="20"/>
                <w:lang w:val="en-US"/>
              </w:rPr>
              <w:t>3</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29</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29</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Русский язык-              5кл.-5ч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7 кл.-4ч.,                      10кл.-2ч,                                            </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Литература-                  5кл.-3ч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8кл-2ч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7кл.-2ч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10кл.-3ч,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Элект</w:t>
            </w:r>
            <w:proofErr w:type="gramStart"/>
            <w:r w:rsidRPr="00061C2F">
              <w:rPr>
                <w:rFonts w:ascii="Times New Roman" w:eastAsia="Times New Roman" w:hAnsi="Times New Roman" w:cs="Times New Roman"/>
                <w:sz w:val="20"/>
                <w:szCs w:val="20"/>
              </w:rPr>
              <w:t>.к</w:t>
            </w:r>
            <w:proofErr w:type="gramEnd"/>
            <w:r w:rsidRPr="00061C2F">
              <w:rPr>
                <w:rFonts w:ascii="Times New Roman" w:eastAsia="Times New Roman" w:hAnsi="Times New Roman" w:cs="Times New Roman"/>
                <w:sz w:val="20"/>
                <w:szCs w:val="20"/>
              </w:rPr>
              <w:t>урс по рус.яз.</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 кл –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Литература родного  края – 8кл. – 1ч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Вн</w:t>
            </w:r>
            <w:proofErr w:type="gramStart"/>
            <w:r w:rsidRPr="00061C2F">
              <w:rPr>
                <w:rFonts w:ascii="Times New Roman" w:eastAsia="Times New Roman" w:hAnsi="Times New Roman" w:cs="Times New Roman"/>
                <w:sz w:val="20"/>
                <w:szCs w:val="20"/>
              </w:rPr>
              <w:t>.д</w:t>
            </w:r>
            <w:proofErr w:type="gramEnd"/>
            <w:r w:rsidRPr="00061C2F">
              <w:rPr>
                <w:rFonts w:ascii="Times New Roman" w:eastAsia="Times New Roman" w:hAnsi="Times New Roman" w:cs="Times New Roman"/>
                <w:sz w:val="20"/>
                <w:szCs w:val="20"/>
              </w:rPr>
              <w:t>-8кл.-1ч. «В мире русского языка»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коррекционная работа-1ч.-7 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Итого 28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Кл</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w:t>
            </w:r>
            <w:r w:rsidRPr="00061C2F">
              <w:rPr>
                <w:rFonts w:ascii="Times New Roman" w:eastAsia="Times New Roman" w:hAnsi="Times New Roman" w:cs="Times New Roman"/>
                <w:sz w:val="20"/>
                <w:szCs w:val="20"/>
                <w:lang w:val="en-US"/>
              </w:rPr>
              <w:t>7</w:t>
            </w:r>
            <w:r w:rsidRPr="00061C2F">
              <w:rPr>
                <w:rFonts w:ascii="Times New Roman" w:eastAsia="Times New Roman" w:hAnsi="Times New Roman" w:cs="Times New Roman"/>
                <w:sz w:val="20"/>
                <w:szCs w:val="20"/>
              </w:rPr>
              <w:t>класс.</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1категория   26.12.13</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Грамота Главы </w:t>
            </w:r>
            <w:proofErr w:type="gramStart"/>
            <w:r w:rsidRPr="00061C2F">
              <w:rPr>
                <w:rFonts w:ascii="Times New Roman" w:eastAsia="Times New Roman" w:hAnsi="Times New Roman" w:cs="Times New Roman"/>
                <w:sz w:val="20"/>
                <w:szCs w:val="20"/>
              </w:rPr>
              <w:t>админист рации</w:t>
            </w:r>
            <w:proofErr w:type="gramEnd"/>
            <w:r w:rsidRPr="00061C2F">
              <w:rPr>
                <w:rFonts w:ascii="Times New Roman" w:eastAsia="Times New Roman" w:hAnsi="Times New Roman" w:cs="Times New Roman"/>
                <w:sz w:val="20"/>
                <w:szCs w:val="20"/>
              </w:rPr>
              <w:t xml:space="preserve"> 2007,2012, 2013г.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департамента образова ния-2014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министерства образования -2017г.</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«ФГОС основного общего образования: организация и содержание образовательного процесса по русскому языку и литературе» - 17-28.02.2014 г. -29.09.-03.10.2014 г.,  «Совершенствование социальн</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 xml:space="preserve"> педагогического сопровождения участников образовательных отношений в условиях реализации ФГОС НОО и ФГОС ООО»-2016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Справка №5313 от 06.06.2018 </w:t>
            </w:r>
            <w:r w:rsidRPr="00061C2F">
              <w:rPr>
                <w:rFonts w:ascii="Times New Roman" w:eastAsia="Times New Roman" w:hAnsi="Times New Roman" w:cs="Times New Roman"/>
                <w:sz w:val="20"/>
                <w:szCs w:val="20"/>
              </w:rPr>
              <w:lastRenderedPageBreak/>
              <w:t>г. о включении в список на курсы с 24-28.09.2018 г. по русскому языку и литературе;</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Справка №5312 от 06.06.2018 г. овключении в список на курсы с 25-25.10.2018 г. по инклюзивному образованию</w:t>
            </w: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4</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Жидкова Зоя Николаевна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09.04.61</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диплом 443250 16.06. 86, специальность математика квалификация учитель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математики</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математики</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36</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36</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36</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Математика-                 5кл – 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6кл – 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7кл-5ч(3+2)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9кл.-5ч (3+2)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10кл.-5ч (3+2)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11кл.-5ч. (3+2)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Практикум по решению задач по математике -2ч-10кл.,11кл.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,коррекционная работа-1ч -7класс</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Итого- 33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высшая</w:t>
            </w:r>
            <w:proofErr w:type="gramEnd"/>
            <w:r w:rsidRPr="00061C2F">
              <w:rPr>
                <w:rFonts w:ascii="Times New Roman" w:eastAsia="Times New Roman" w:hAnsi="Times New Roman" w:cs="Times New Roman"/>
                <w:sz w:val="20"/>
                <w:szCs w:val="20"/>
              </w:rPr>
              <w:t xml:space="preserve"> 19.01.2017 г.</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обкома профсою</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зов</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ограниченными возможностями здоровья в соответствии с требованиями ФГОС в образовательной организации» - 07-08. 12.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"ФГОС ООО</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рганизация и содержание образовательного процесса по математике".05.10.-16.10.2015год,</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«Совершенствование социальн</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 xml:space="preserve"> педагогического сопровождения участников образовательного процесса по соблюдению и защите прав ребенка» -13.03.-17.03.2017 год</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Справка №5314  от 06.06.2018 г. о включении в список на курсы с 12-16.11.2018 г.</w:t>
            </w:r>
          </w:p>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Пашкова Анна Борисовна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03.03.1958</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Среднее специальное Рудненское</w:t>
            </w:r>
          </w:p>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п</w:t>
            </w:r>
            <w:proofErr w:type="gramEnd"/>
            <w:r w:rsidRPr="00061C2F">
              <w:rPr>
                <w:rFonts w:ascii="Times New Roman" w:eastAsia="Times New Roman" w:hAnsi="Times New Roman" w:cs="Times New Roman"/>
                <w:sz w:val="20"/>
                <w:szCs w:val="20"/>
              </w:rPr>
              <w:t xml:space="preserve">/у </w:t>
            </w:r>
            <w:r w:rsidRPr="00061C2F">
              <w:rPr>
                <w:rFonts w:ascii="Times New Roman" w:eastAsia="Times New Roman" w:hAnsi="Times New Roman" w:cs="Times New Roman"/>
                <w:sz w:val="20"/>
                <w:szCs w:val="20"/>
              </w:rPr>
              <w:lastRenderedPageBreak/>
              <w:t>Кустанайской области  диплом 100168 26.06.77, специальность преподавание в начальных классах, квалификация учитель начальных  классов</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Учитель русского языка и литературы</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4</w:t>
            </w:r>
            <w:r w:rsidRPr="00061C2F">
              <w:rPr>
                <w:rFonts w:ascii="Times New Roman" w:eastAsia="Times New Roman" w:hAnsi="Times New Roman" w:cs="Times New Roman"/>
                <w:sz w:val="20"/>
                <w:szCs w:val="20"/>
                <w:lang w:val="en-US"/>
              </w:rPr>
              <w:t>1</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39</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1</w:t>
            </w:r>
            <w:r w:rsidRPr="00061C2F">
              <w:rPr>
                <w:rFonts w:ascii="Times New Roman" w:eastAsia="Times New Roman" w:hAnsi="Times New Roman" w:cs="Times New Roman"/>
                <w:sz w:val="20"/>
                <w:szCs w:val="20"/>
                <w:lang w:val="en-US"/>
              </w:rPr>
              <w:t>7</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Русский язык-       6кл – 6ч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Литература-         6кл – 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Биология</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 –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 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Эл</w:t>
            </w:r>
            <w:proofErr w:type="gramStart"/>
            <w:r w:rsidRPr="00061C2F">
              <w:rPr>
                <w:rFonts w:ascii="Times New Roman" w:eastAsia="Times New Roman" w:hAnsi="Times New Roman" w:cs="Times New Roman"/>
                <w:sz w:val="20"/>
                <w:szCs w:val="20"/>
              </w:rPr>
              <w:t>.к</w:t>
            </w:r>
            <w:proofErr w:type="gramEnd"/>
            <w:r w:rsidRPr="00061C2F">
              <w:rPr>
                <w:rFonts w:ascii="Times New Roman" w:eastAsia="Times New Roman" w:hAnsi="Times New Roman" w:cs="Times New Roman"/>
                <w:sz w:val="20"/>
                <w:szCs w:val="20"/>
              </w:rPr>
              <w:t>урс по рус.яз.-1ч.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 д.- 5 кл. -1ч. «Живая планета»;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 кл. «Экология» - 1ч.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ОДНКНР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5,6кл-2ч.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Итого- 27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Кл</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 xml:space="preserve"> </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ук.-5класс</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20.11 2017г 1- я катег.</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Благодарственное  письмо Департаме</w:t>
            </w:r>
            <w:r w:rsidRPr="00061C2F">
              <w:rPr>
                <w:rFonts w:ascii="Times New Roman" w:eastAsia="Times New Roman" w:hAnsi="Times New Roman" w:cs="Times New Roman"/>
                <w:sz w:val="20"/>
                <w:szCs w:val="20"/>
              </w:rPr>
              <w:lastRenderedPageBreak/>
              <w:t>нта образованияп 2016 Благодарственное письмо районного отдела образования 2016, Грамота районной проф. Организации 2016</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"ФГОС ООО</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 xml:space="preserve">рганизация и </w:t>
            </w:r>
            <w:r w:rsidRPr="00061C2F">
              <w:rPr>
                <w:rFonts w:ascii="Times New Roman" w:eastAsia="Times New Roman" w:hAnsi="Times New Roman" w:cs="Times New Roman"/>
                <w:sz w:val="20"/>
                <w:szCs w:val="20"/>
              </w:rPr>
              <w:lastRenderedPageBreak/>
              <w:t xml:space="preserve">содержание образовательного процесса по биологии"- 20-31.01.2014 – 15-19.09. 2014 год,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«Система подготовки обучающихся к ГИА по русскому языку и литературе» - 16.10.-20.10.2017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ограниченными возможностями здоровья в соответствии с требованиями ФГОС в образовательной организации» - 07-08. 12.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«Организация и содержание образовательного процесса по предмет</w:t>
            </w:r>
            <w:proofErr w:type="gramStart"/>
            <w:r w:rsidRPr="00061C2F">
              <w:rPr>
                <w:rFonts w:ascii="Times New Roman" w:eastAsia="Times New Roman" w:hAnsi="Times New Roman" w:cs="Times New Roman"/>
                <w:sz w:val="20"/>
                <w:szCs w:val="20"/>
              </w:rPr>
              <w:t>у»</w:t>
            </w:r>
            <w:proofErr w:type="gramEnd"/>
            <w:r w:rsidRPr="00061C2F">
              <w:rPr>
                <w:rFonts w:ascii="Times New Roman" w:eastAsia="Times New Roman" w:hAnsi="Times New Roman" w:cs="Times New Roman"/>
                <w:sz w:val="20"/>
                <w:szCs w:val="20"/>
              </w:rPr>
              <w:t xml:space="preserve">Технология» в условиях реализации ФГОС ООО» - 25.05.-29.05.2015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«Преподавание предметных областей «Искусство» и «Технология</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черчение) в условиях реализации ФГОС ООО и ФГОС СОО»- 21.03.-01.04.2016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Справка №5310 от 06.06.2018 г. о включении в список на курсы с 17.09.-21.09.2018 г. по биологии;</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Справка  №5311 о включении в список на курсы с 25.09.-27.09.2018 г. по ОДНКНР.</w:t>
            </w: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6</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Голобоков Виктор Михайлович</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22.10.1965</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ТПУ 1995 физическая культура, диплом 092611 8.06.95 специальность </w:t>
            </w:r>
            <w:r w:rsidRPr="00061C2F">
              <w:rPr>
                <w:rFonts w:ascii="Times New Roman" w:eastAsia="Times New Roman" w:hAnsi="Times New Roman" w:cs="Times New Roman"/>
                <w:sz w:val="20"/>
                <w:szCs w:val="20"/>
              </w:rPr>
              <w:lastRenderedPageBreak/>
              <w:t>физическая культура, квалификация учитель физической культуры</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Учитель физической культуры</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3</w:t>
            </w:r>
            <w:r w:rsidRPr="00061C2F">
              <w:rPr>
                <w:rFonts w:ascii="Times New Roman" w:eastAsia="Times New Roman" w:hAnsi="Times New Roman" w:cs="Times New Roman"/>
                <w:sz w:val="20"/>
                <w:szCs w:val="20"/>
                <w:lang w:val="en-US"/>
              </w:rPr>
              <w:t>0</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3</w:t>
            </w:r>
            <w:r w:rsidRPr="00061C2F">
              <w:rPr>
                <w:rFonts w:ascii="Times New Roman" w:eastAsia="Times New Roman" w:hAnsi="Times New Roman" w:cs="Times New Roman"/>
                <w:sz w:val="20"/>
                <w:szCs w:val="20"/>
                <w:lang w:val="en-US"/>
              </w:rPr>
              <w:t>0</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3</w:t>
            </w:r>
            <w:r w:rsidRPr="00061C2F">
              <w:rPr>
                <w:rFonts w:ascii="Times New Roman" w:eastAsia="Times New Roman" w:hAnsi="Times New Roman" w:cs="Times New Roman"/>
                <w:sz w:val="20"/>
                <w:szCs w:val="20"/>
                <w:lang w:val="en-US"/>
              </w:rPr>
              <w:t>0</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Физкультура-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4кл-3ч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7кл-2ч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Внеуроч. деят. -4ч(5,6,7,8 класс</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«Волейбол»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Итого- </w:t>
            </w:r>
            <w:r w:rsidRPr="00061C2F">
              <w:rPr>
                <w:rFonts w:ascii="Times New Roman" w:eastAsia="Times New Roman" w:hAnsi="Times New Roman" w:cs="Times New Roman"/>
                <w:sz w:val="20"/>
                <w:szCs w:val="20"/>
                <w:lang w:val="en-US"/>
              </w:rPr>
              <w:t>30</w:t>
            </w:r>
            <w:r w:rsidRPr="00061C2F">
              <w:rPr>
                <w:rFonts w:ascii="Times New Roman" w:eastAsia="Times New Roman" w:hAnsi="Times New Roman" w:cs="Times New Roman"/>
                <w:sz w:val="20"/>
                <w:szCs w:val="20"/>
              </w:rPr>
              <w:t>ч.</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 – я категор. 29.01.2017</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Главы администрации 2011, Грамота областног</w:t>
            </w:r>
            <w:r w:rsidRPr="00061C2F">
              <w:rPr>
                <w:rFonts w:ascii="Times New Roman" w:eastAsia="Times New Roman" w:hAnsi="Times New Roman" w:cs="Times New Roman"/>
                <w:sz w:val="20"/>
                <w:szCs w:val="20"/>
              </w:rPr>
              <w:lastRenderedPageBreak/>
              <w:t>о Совета народных депутатов 2017</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- 09.02.2018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«Федеральный государственный стандарт общего образования: </w:t>
            </w:r>
            <w:r w:rsidRPr="00061C2F">
              <w:rPr>
                <w:rFonts w:ascii="Times New Roman" w:eastAsia="Times New Roman" w:hAnsi="Times New Roman" w:cs="Times New Roman"/>
                <w:sz w:val="20"/>
                <w:szCs w:val="20"/>
              </w:rPr>
              <w:lastRenderedPageBreak/>
              <w:t>организация и содержание образовательного процесса по физическому воспитанию» - 02.02.-13.02.2015г. – 13.04.-17.04.2015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«Организация и проведение тестирования в рамках ВФСК «Готов к труду и обороне</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для подготовки судей Комплекса ГТО)» - 05.12.-09.12.2016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«ФГОС </w:t>
            </w:r>
            <w:proofErr w:type="gramStart"/>
            <w:r w:rsidRPr="00061C2F">
              <w:rPr>
                <w:rFonts w:ascii="Times New Roman" w:eastAsia="Times New Roman" w:hAnsi="Times New Roman" w:cs="Times New Roman"/>
                <w:sz w:val="20"/>
                <w:szCs w:val="20"/>
              </w:rPr>
              <w:t>ДО</w:t>
            </w:r>
            <w:proofErr w:type="gramEnd"/>
            <w:r w:rsidRPr="00061C2F">
              <w:rPr>
                <w:rFonts w:ascii="Times New Roman" w:eastAsia="Times New Roman" w:hAnsi="Times New Roman" w:cs="Times New Roman"/>
                <w:sz w:val="20"/>
                <w:szCs w:val="20"/>
              </w:rPr>
              <w:t xml:space="preserve">: </w:t>
            </w:r>
            <w:proofErr w:type="gramStart"/>
            <w:r w:rsidRPr="00061C2F">
              <w:rPr>
                <w:rFonts w:ascii="Times New Roman" w:eastAsia="Times New Roman" w:hAnsi="Times New Roman" w:cs="Times New Roman"/>
                <w:sz w:val="20"/>
                <w:szCs w:val="20"/>
              </w:rPr>
              <w:t>организация</w:t>
            </w:r>
            <w:proofErr w:type="gramEnd"/>
            <w:r w:rsidRPr="00061C2F">
              <w:rPr>
                <w:rFonts w:ascii="Times New Roman" w:eastAsia="Times New Roman" w:hAnsi="Times New Roman" w:cs="Times New Roman"/>
                <w:sz w:val="20"/>
                <w:szCs w:val="20"/>
              </w:rPr>
              <w:t xml:space="preserve"> и содержание образовательного процесса в ДОО» - 16.05.-20.05.2016 г.</w:t>
            </w: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7</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Кононыхина Елена Сергеевна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29.03.73</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диплом 550578 03.07. 95, специальность филология, квалификация учитель  немецкого и английскогоь языков с правом преп. истории</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иностранного языка</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3</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3</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3</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Иностранный</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Язык-2-4кл.-6ч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5-11кл.-21ч,      внеур. Деят.5,6,7кл.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ин</w:t>
            </w:r>
            <w:proofErr w:type="gramStart"/>
            <w:r w:rsidRPr="00061C2F">
              <w:rPr>
                <w:rFonts w:ascii="Times New Roman" w:eastAsia="Times New Roman" w:hAnsi="Times New Roman" w:cs="Times New Roman"/>
                <w:sz w:val="20"/>
                <w:szCs w:val="20"/>
              </w:rPr>
              <w:t>.я</w:t>
            </w:r>
            <w:proofErr w:type="gramEnd"/>
            <w:r w:rsidRPr="00061C2F">
              <w:rPr>
                <w:rFonts w:ascii="Times New Roman" w:eastAsia="Times New Roman" w:hAnsi="Times New Roman" w:cs="Times New Roman"/>
                <w:sz w:val="20"/>
                <w:szCs w:val="20"/>
              </w:rPr>
              <w:t>з. – 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 – «Музыкальная грамматика»;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6кл – «Проект с удовольствием;</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 – «Мир английского языка»;</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Итого: 30ч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Кл рук.-10кл.,5кл</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Высшая категория   28.03.2014г.</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министерства образования,2010, Грамота губернатора 2016</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«Актуальные проблемы преподавания иностранных языков на современном этапе» - 15.01.-26.01.2018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ограниченными возможностями здоровья в соответствии с требованиями ФГОС в образовательной организации» - 07-08. 12.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«Актуальные проблемы преподавания иностраннных языков на современном этапе» - 03.02.-14.02.2014г., «Инновационные процессы в образовании в условиях реализации ФГОС общего образования» - 15.02.-19.02.2016 г.</w:t>
            </w: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Жидков Иван </w:t>
            </w:r>
            <w:r w:rsidRPr="00061C2F">
              <w:rPr>
                <w:rFonts w:ascii="Times New Roman" w:eastAsia="Times New Roman" w:hAnsi="Times New Roman" w:cs="Times New Roman"/>
                <w:sz w:val="20"/>
                <w:szCs w:val="20"/>
              </w:rPr>
              <w:lastRenderedPageBreak/>
              <w:t>Васильевич</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29.11.59</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w:t>
            </w:r>
            <w:r w:rsidRPr="00061C2F">
              <w:rPr>
                <w:rFonts w:ascii="Times New Roman" w:eastAsia="Times New Roman" w:hAnsi="Times New Roman" w:cs="Times New Roman"/>
                <w:sz w:val="20"/>
                <w:szCs w:val="20"/>
              </w:rPr>
              <w:lastRenderedPageBreak/>
              <w:t xml:space="preserve">диплом  421251 30.06.88,   специальность история, квалификация  учитель истории </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Преподаватель-</w:t>
            </w:r>
            <w:r w:rsidRPr="00061C2F">
              <w:rPr>
                <w:rFonts w:ascii="Times New Roman" w:eastAsia="Times New Roman" w:hAnsi="Times New Roman" w:cs="Times New Roman"/>
                <w:sz w:val="20"/>
                <w:szCs w:val="20"/>
              </w:rPr>
              <w:lastRenderedPageBreak/>
              <w:t>организатор ОБЖ</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41</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37</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37</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ОБЖ-7-9кл.-</w:t>
            </w:r>
            <w:r w:rsidRPr="00061C2F">
              <w:rPr>
                <w:rFonts w:ascii="Times New Roman" w:eastAsia="Times New Roman" w:hAnsi="Times New Roman" w:cs="Times New Roman"/>
                <w:sz w:val="20"/>
                <w:szCs w:val="20"/>
              </w:rPr>
              <w:lastRenderedPageBreak/>
              <w:t xml:space="preserve">3ч., 10кл.-2ч,  11кл-1ч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 став.-орг</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БЖ</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История-6кл.-2ч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7кл-2ч.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8кл.-2ч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Общество-</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Знание-7, 6кл.-2ч,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Вн.д. - 2</w:t>
            </w:r>
            <w:proofErr w:type="gramStart"/>
            <w:r w:rsidRPr="00061C2F">
              <w:rPr>
                <w:rFonts w:ascii="Times New Roman" w:eastAsia="Times New Roman" w:hAnsi="Times New Roman" w:cs="Times New Roman"/>
                <w:sz w:val="20"/>
                <w:szCs w:val="20"/>
              </w:rPr>
              <w:t>ч-</w:t>
            </w:r>
            <w:proofErr w:type="gramEnd"/>
            <w:r w:rsidRPr="00061C2F">
              <w:rPr>
                <w:rFonts w:ascii="Times New Roman" w:eastAsia="Times New Roman" w:hAnsi="Times New Roman" w:cs="Times New Roman"/>
                <w:sz w:val="20"/>
                <w:szCs w:val="20"/>
              </w:rPr>
              <w:t>«Юный стрелок»(5-6кл.)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Итого-10 ч</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высша</w:t>
            </w:r>
            <w:r w:rsidRPr="00061C2F">
              <w:rPr>
                <w:rFonts w:ascii="Times New Roman" w:eastAsia="Times New Roman" w:hAnsi="Times New Roman" w:cs="Times New Roman"/>
                <w:sz w:val="20"/>
                <w:szCs w:val="20"/>
              </w:rPr>
              <w:lastRenderedPageBreak/>
              <w:t>я категория  26.12.2013</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1 категория  28.03.13</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w:t>
            </w:r>
            <w:r w:rsidRPr="00061C2F">
              <w:rPr>
                <w:rFonts w:ascii="Times New Roman" w:eastAsia="Times New Roman" w:hAnsi="Times New Roman" w:cs="Times New Roman"/>
                <w:sz w:val="20"/>
                <w:szCs w:val="20"/>
              </w:rPr>
              <w:lastRenderedPageBreak/>
              <w:t>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«Организация и содержание образовательного процесса по предмету «Основы безопасности жизнедеятельности» в условиях реализации ФГОС ООО» - 22.01.2018 г.-02.02.2018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«Современные проблемы обновления содержания и методики преподавания истории и обществознания в условиях реализации ФГОС» - 05.02.2018г. – 09.02.2018 г.</w:t>
            </w:r>
          </w:p>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9</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Демченкова Елена Семеновна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19.04.65</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КПИ диплом 317642  05.07.90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специальность педагогика и методика начального обучения,   квалификация учитель начальных классов</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начальных классов</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35</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31</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29</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4кл.-17ч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,внеурочн</w:t>
            </w:r>
            <w:proofErr w:type="gramStart"/>
            <w:r w:rsidRPr="00061C2F">
              <w:rPr>
                <w:rFonts w:ascii="Times New Roman" w:eastAsia="Times New Roman" w:hAnsi="Times New Roman" w:cs="Times New Roman"/>
                <w:sz w:val="20"/>
                <w:szCs w:val="20"/>
              </w:rPr>
              <w:t>.д</w:t>
            </w:r>
            <w:proofErr w:type="gramEnd"/>
            <w:r w:rsidRPr="00061C2F">
              <w:rPr>
                <w:rFonts w:ascii="Times New Roman" w:eastAsia="Times New Roman" w:hAnsi="Times New Roman" w:cs="Times New Roman"/>
                <w:sz w:val="20"/>
                <w:szCs w:val="20"/>
              </w:rPr>
              <w:t>еят.в 4 кл.-5ч,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Коррекционная работа -3ч.-4кл.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внеур. д. – 5 ч.- «Занимательная математика»-2ч.,  «Занимательный русский язык»-1 ч., «Школа развития речи»-1 ч., «Безопасное детство»- 1ч.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25 ч,          кл</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 – 1  кл</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1категория  26.12.2013</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проф</w:t>
            </w:r>
            <w:proofErr w:type="gramStart"/>
            <w:r w:rsidRPr="00061C2F">
              <w:rPr>
                <w:rFonts w:ascii="Times New Roman" w:eastAsia="Times New Roman" w:hAnsi="Times New Roman" w:cs="Times New Roman"/>
                <w:sz w:val="20"/>
                <w:szCs w:val="20"/>
              </w:rPr>
              <w:t>.о</w:t>
            </w:r>
            <w:proofErr w:type="gramEnd"/>
            <w:r w:rsidRPr="00061C2F">
              <w:rPr>
                <w:rFonts w:ascii="Times New Roman" w:eastAsia="Times New Roman" w:hAnsi="Times New Roman" w:cs="Times New Roman"/>
                <w:sz w:val="20"/>
                <w:szCs w:val="20"/>
              </w:rPr>
              <w:t>рг района – 2009,Грамота обкома профсоюза – 2012, 2013, грамота главы района 2015</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«Методы и приемы оказания первой медицинской помощи пострадавшим»- 15.02.2018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«Проектирование современного урока в условиях реализации ФГОС начального общего образования» - 12.04.-19.04.2016 г.</w:t>
            </w:r>
          </w:p>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«Инклюзивное образование детей ОВЗ в соответствии с требованиями ФГОС в ОО» - 25.04.2016 г.-26.04.2016 г., «Подготовка работников, привлекаемых к проведению государственной итоговой по образовательным программам среднего общего образования» (организатор в аудитории) – 06.05.2016 г. – 07.05.2016 г.</w:t>
            </w:r>
            <w:proofErr w:type="gramEnd"/>
          </w:p>
        </w:tc>
      </w:tr>
      <w:tr w:rsidR="00061C2F" w:rsidRPr="00061C2F" w:rsidTr="00061C2F">
        <w:trPr>
          <w:gridAfter w:val="1"/>
          <w:wAfter w:w="64" w:type="dxa"/>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Погонялова </w:t>
            </w:r>
            <w:r w:rsidRPr="00061C2F">
              <w:rPr>
                <w:rFonts w:ascii="Times New Roman" w:eastAsia="Times New Roman" w:hAnsi="Times New Roman" w:cs="Times New Roman"/>
                <w:sz w:val="20"/>
                <w:szCs w:val="20"/>
              </w:rPr>
              <w:lastRenderedPageBreak/>
              <w:t>Ольга Ивановна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16.04.73</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w:t>
            </w:r>
            <w:r w:rsidRPr="00061C2F">
              <w:rPr>
                <w:rFonts w:ascii="Times New Roman" w:eastAsia="Times New Roman" w:hAnsi="Times New Roman" w:cs="Times New Roman"/>
                <w:sz w:val="20"/>
                <w:szCs w:val="20"/>
              </w:rPr>
              <w:lastRenderedPageBreak/>
              <w:t>диплом 146268 26.06.94 специальность педагогика и методика начального обучения,   квалификация учитель начальных классов</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Учитель </w:t>
            </w:r>
            <w:r w:rsidRPr="00061C2F">
              <w:rPr>
                <w:rFonts w:ascii="Times New Roman" w:eastAsia="Times New Roman" w:hAnsi="Times New Roman" w:cs="Times New Roman"/>
                <w:sz w:val="20"/>
                <w:szCs w:val="20"/>
              </w:rPr>
              <w:lastRenderedPageBreak/>
              <w:t>начальных классов</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20</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17</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17</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1 кл.- 21 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Технология-2кл.-1ч                   внеур. деят.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1кл-2кл. – 6 ч – «Занимательная математика»-1ч., «Занимательный русский язык»- 1ч., «ЮИД»- 2ч(2кл.,1кл</w:t>
            </w:r>
            <w:proofErr w:type="gramStart"/>
            <w:r w:rsidRPr="00061C2F">
              <w:rPr>
                <w:rFonts w:ascii="Times New Roman" w:eastAsia="Times New Roman" w:hAnsi="Times New Roman" w:cs="Times New Roman"/>
                <w:sz w:val="20"/>
                <w:szCs w:val="20"/>
              </w:rPr>
              <w:t>.)., «</w:t>
            </w:r>
            <w:proofErr w:type="gramEnd"/>
            <w:r w:rsidRPr="00061C2F">
              <w:rPr>
                <w:rFonts w:ascii="Times New Roman" w:eastAsia="Times New Roman" w:hAnsi="Times New Roman" w:cs="Times New Roman"/>
                <w:sz w:val="20"/>
                <w:szCs w:val="20"/>
              </w:rPr>
              <w:t>Уроки здоровья»- 1ч., «Разговор о правильном питании»-1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ОРКСЭ – 4кл-1ч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Итого: 28 ч         классн</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 xml:space="preserve">ук. -2кл. </w:t>
            </w:r>
            <w:r w:rsidRPr="00061C2F">
              <w:rPr>
                <w:rFonts w:ascii="Times New Roman" w:eastAsia="Times New Roman" w:hAnsi="Times New Roman" w:cs="Times New Roman"/>
                <w:sz w:val="20"/>
                <w:szCs w:val="20"/>
                <w:lang w:val="en-US"/>
              </w:rPr>
              <w:t>1</w:t>
            </w:r>
            <w:r w:rsidRPr="00061C2F">
              <w:rPr>
                <w:rFonts w:ascii="Times New Roman" w:eastAsia="Times New Roman" w:hAnsi="Times New Roman" w:cs="Times New Roman"/>
                <w:sz w:val="20"/>
                <w:szCs w:val="20"/>
              </w:rPr>
              <w:t>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Педагог-библиотекарь – 0,25ставки</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1  </w:t>
            </w:r>
            <w:r w:rsidRPr="00061C2F">
              <w:rPr>
                <w:rFonts w:ascii="Times New Roman" w:eastAsia="Times New Roman" w:hAnsi="Times New Roman" w:cs="Times New Roman"/>
                <w:sz w:val="20"/>
                <w:szCs w:val="20"/>
              </w:rPr>
              <w:lastRenderedPageBreak/>
              <w:t>категория 28..03.13</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Грамота </w:t>
            </w:r>
            <w:r w:rsidRPr="00061C2F">
              <w:rPr>
                <w:rFonts w:ascii="Times New Roman" w:eastAsia="Times New Roman" w:hAnsi="Times New Roman" w:cs="Times New Roman"/>
                <w:sz w:val="20"/>
                <w:szCs w:val="20"/>
              </w:rPr>
              <w:lastRenderedPageBreak/>
              <w:t>главы района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отдела образования – 2016 г.</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 xml:space="preserve"> 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w:t>
            </w:r>
            <w:r w:rsidRPr="00061C2F">
              <w:rPr>
                <w:rFonts w:ascii="Times New Roman" w:eastAsia="Times New Roman" w:hAnsi="Times New Roman" w:cs="Times New Roman"/>
                <w:sz w:val="20"/>
                <w:szCs w:val="20"/>
              </w:rPr>
              <w:lastRenderedPageBreak/>
              <w:t>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ОВЗ в соответствии с требованиями ФГОС в ОО» - 25.04.2016 г. – 26.04.2016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«Проектирование современного урока в условиях реализации ФГОС начального общего образования » - 12-15.04.2016 г. - 19.04.2016,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«Актуальные проблемы преподавания учебного курса ОРКСЭ» - 01-05.02.2016 г. – 16-20.05.2016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«Содержание деятельности школьных библиотек в современных условиях» - 09.02.2016 г. – 10.02.2016 г.</w:t>
            </w:r>
          </w:p>
        </w:tc>
      </w:tr>
      <w:tr w:rsidR="00061C2F" w:rsidRPr="00061C2F" w:rsidTr="00061C2F">
        <w:trPr>
          <w:gridAfter w:val="1"/>
          <w:wAfter w:w="64" w:type="dxa"/>
          <w:trHeight w:val="765"/>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11</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Черникова Татьяна Ивановна</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27.12.1960</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диплом 274323  18. 07.84 ,специальность  биология, квалификация  учитель  биологии</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начальных классов</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39</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39</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39</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3кл.-18ч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 кл. -2 ч.-окр</w:t>
            </w:r>
            <w:proofErr w:type="gramStart"/>
            <w:r w:rsidRPr="00061C2F">
              <w:rPr>
                <w:rFonts w:ascii="Times New Roman" w:eastAsia="Times New Roman" w:hAnsi="Times New Roman" w:cs="Times New Roman"/>
                <w:sz w:val="20"/>
                <w:szCs w:val="20"/>
              </w:rPr>
              <w:t>.м</w:t>
            </w:r>
            <w:proofErr w:type="gramEnd"/>
            <w:r w:rsidRPr="00061C2F">
              <w:rPr>
                <w:rFonts w:ascii="Times New Roman" w:eastAsia="Times New Roman" w:hAnsi="Times New Roman" w:cs="Times New Roman"/>
                <w:sz w:val="20"/>
                <w:szCs w:val="20"/>
              </w:rPr>
              <w:t xml:space="preserve">ир.           вн.деят.6 ч –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«Занимательная математика»-1ч., «Занимательный русский язык»- 1ч., «ЮИД»- 1ч., «Уроки здоровья»- 1ч., «Школа </w:t>
            </w:r>
            <w:r w:rsidRPr="00061C2F">
              <w:rPr>
                <w:rFonts w:ascii="Times New Roman" w:eastAsia="Times New Roman" w:hAnsi="Times New Roman" w:cs="Times New Roman"/>
                <w:sz w:val="20"/>
                <w:szCs w:val="20"/>
              </w:rPr>
              <w:lastRenderedPageBreak/>
              <w:t>развития речи»-1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«Здоровей-ка»-1ч.(2 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26 ч          кл</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 -3кл</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1категория,  01.12.2014</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«Отличник народного образования»</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Грамота губернатора Орловской области – 05.09.2017 г.</w:t>
            </w: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«Использование интерактивной среды Учи</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 xml:space="preserve">у в условиях реализации ВГОС начального общего образования» -10-11,18. 05. 2018 г. </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«Содержание и технология введенияФГОС НОО в практику работы ОУ» - 31.03.2014 г. – 11.04.2014 г., </w:t>
            </w:r>
            <w:r w:rsidRPr="00061C2F">
              <w:rPr>
                <w:rFonts w:ascii="Times New Roman" w:eastAsia="Times New Roman" w:hAnsi="Times New Roman" w:cs="Times New Roman"/>
                <w:sz w:val="20"/>
                <w:szCs w:val="20"/>
              </w:rPr>
              <w:lastRenderedPageBreak/>
              <w:t>«Инклюзивное образование детей с ОВЗ в соответствии с требованиями ФГОС в ОО» - 25.04.2016 г. - 26.04.2016</w:t>
            </w:r>
          </w:p>
        </w:tc>
      </w:tr>
      <w:tr w:rsidR="00061C2F" w:rsidRPr="00061C2F" w:rsidTr="00061C2F">
        <w:trPr>
          <w:gridAfter w:val="1"/>
          <w:wAfter w:w="64" w:type="dxa"/>
          <w:trHeight w:val="1305"/>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12</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Тришкина Лариса Николаевна</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14.10.73</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ОГПИ диплом 009158  26.06. 96  учитель</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математики</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информатики</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0</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0</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rPr>
              <w:t>2</w:t>
            </w:r>
            <w:r w:rsidRPr="00061C2F">
              <w:rPr>
                <w:rFonts w:ascii="Times New Roman" w:eastAsia="Times New Roman" w:hAnsi="Times New Roman" w:cs="Times New Roman"/>
                <w:sz w:val="20"/>
                <w:szCs w:val="20"/>
                <w:lang w:val="en-US"/>
              </w:rPr>
              <w:t>0</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Информатика-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Физика-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7кл-9кл.-6ч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Химия-</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Математика-</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8кл.-5ч.(3+2)</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Черчение -9 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Астрономия -11кл.- 1ч.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Итого-33ч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Кл</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 xml:space="preserve"> </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ук.-6 кл</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высшая категория  26.12.2013</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«Преподавание учебного предмета «Астрономия» в условиях ФГОС СОО» - 30.10.2017 г. – 23-26.04.2018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«Подготовка школьников к государственной итоговой аттестации по химии» - 08.02.2018 г., 01.03.2018 г., 26.03.2018 г., 29.03.2018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«ФГОС ООО: организация и содержание образовательного процесса по информатике» - 23.10.2017 г. – 27.10.2017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«Актуальные вопросы содержания и современные технологии обучения химии»2013,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«Преподавание предметных областей «Искусство» и «Технология</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черчение) в условиях реализации ФГОС ООО и ФГОС СОО» - 16.11.2015 г.-17.11.2015, «ФГОС ООО: организация и содержание образовательного процесса по физике» - 03.10.2016 г.-07.10.2016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Справка №5312 от 06.06.2018 </w:t>
            </w:r>
            <w:r w:rsidRPr="00061C2F">
              <w:rPr>
                <w:rFonts w:ascii="Times New Roman" w:eastAsia="Times New Roman" w:hAnsi="Times New Roman" w:cs="Times New Roman"/>
                <w:sz w:val="20"/>
                <w:szCs w:val="20"/>
              </w:rPr>
              <w:lastRenderedPageBreak/>
              <w:t>г. овключении в список на курсы с 25-25.10.2018 г. по инклюзивному образованию</w:t>
            </w:r>
          </w:p>
        </w:tc>
      </w:tr>
      <w:tr w:rsidR="00061C2F" w:rsidRPr="00061C2F" w:rsidTr="00061C2F">
        <w:trPr>
          <w:gridAfter w:val="1"/>
          <w:wAfter w:w="64" w:type="dxa"/>
          <w:trHeight w:val="2545"/>
        </w:trPr>
        <w:tc>
          <w:tcPr>
            <w:tcW w:w="426"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13</w:t>
            </w:r>
          </w:p>
        </w:tc>
        <w:tc>
          <w:tcPr>
            <w:tcW w:w="1417"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ПоликановаЮлия Евгеньевна</w:t>
            </w:r>
          </w:p>
        </w:tc>
        <w:tc>
          <w:tcPr>
            <w:tcW w:w="992"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19.07.86</w:t>
            </w:r>
          </w:p>
        </w:tc>
        <w:tc>
          <w:tcPr>
            <w:tcW w:w="1560"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Средн</w:t>
            </w:r>
            <w:proofErr w:type="gramStart"/>
            <w:r w:rsidRPr="00061C2F">
              <w:rPr>
                <w:rFonts w:ascii="Times New Roman" w:eastAsia="Times New Roman" w:hAnsi="Times New Roman" w:cs="Times New Roman"/>
                <w:sz w:val="20"/>
                <w:szCs w:val="20"/>
              </w:rPr>
              <w:t>.с</w:t>
            </w:r>
            <w:proofErr w:type="gramEnd"/>
            <w:r w:rsidRPr="00061C2F">
              <w:rPr>
                <w:rFonts w:ascii="Times New Roman" w:eastAsia="Times New Roman" w:hAnsi="Times New Roman" w:cs="Times New Roman"/>
                <w:sz w:val="20"/>
                <w:szCs w:val="20"/>
              </w:rPr>
              <w:t xml:space="preserve">пец,лицей №1 , г Орел,диплом </w:t>
            </w:r>
            <w:r w:rsidRPr="00061C2F">
              <w:rPr>
                <w:rFonts w:ascii="Times New Roman" w:eastAsia="Times New Roman" w:hAnsi="Times New Roman" w:cs="Times New Roman"/>
                <w:sz w:val="20"/>
                <w:szCs w:val="20"/>
                <w:lang w:val="en-US"/>
              </w:rPr>
              <w:t>c</w:t>
            </w:r>
            <w:r w:rsidRPr="00061C2F">
              <w:rPr>
                <w:rFonts w:ascii="Times New Roman" w:eastAsia="Times New Roman" w:hAnsi="Times New Roman" w:cs="Times New Roman"/>
                <w:sz w:val="20"/>
                <w:szCs w:val="20"/>
              </w:rPr>
              <w:t xml:space="preserve"> отличием №4170128 30.06.2005, квалификация товаровед по специальности товароведение, учится в ОГУ, 5 курс, начфак</w:t>
            </w:r>
          </w:p>
        </w:tc>
        <w:tc>
          <w:tcPr>
            <w:tcW w:w="1701"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искусства, педаго</w:t>
            </w:r>
            <w:proofErr w:type="gramStart"/>
            <w:r w:rsidRPr="00061C2F">
              <w:rPr>
                <w:rFonts w:ascii="Times New Roman" w:eastAsia="Times New Roman" w:hAnsi="Times New Roman" w:cs="Times New Roman"/>
                <w:sz w:val="20"/>
                <w:szCs w:val="20"/>
              </w:rPr>
              <w:t>г-</w:t>
            </w:r>
            <w:proofErr w:type="gramEnd"/>
            <w:r w:rsidRPr="00061C2F">
              <w:rPr>
                <w:rFonts w:ascii="Times New Roman" w:eastAsia="Times New Roman" w:hAnsi="Times New Roman" w:cs="Times New Roman"/>
                <w:sz w:val="20"/>
                <w:szCs w:val="20"/>
              </w:rPr>
              <w:t xml:space="preserve"> организатор</w:t>
            </w:r>
          </w:p>
        </w:tc>
        <w:tc>
          <w:tcPr>
            <w:tcW w:w="567"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10</w:t>
            </w:r>
          </w:p>
        </w:tc>
        <w:tc>
          <w:tcPr>
            <w:tcW w:w="708"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5</w:t>
            </w:r>
          </w:p>
        </w:tc>
        <w:tc>
          <w:tcPr>
            <w:tcW w:w="709"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lang w:val="en-US"/>
              </w:rPr>
            </w:pPr>
            <w:r w:rsidRPr="00061C2F">
              <w:rPr>
                <w:rFonts w:ascii="Times New Roman" w:eastAsia="Times New Roman" w:hAnsi="Times New Roman" w:cs="Times New Roman"/>
                <w:sz w:val="20"/>
                <w:szCs w:val="20"/>
                <w:lang w:val="en-US"/>
              </w:rPr>
              <w:t>5</w:t>
            </w:r>
          </w:p>
        </w:tc>
        <w:tc>
          <w:tcPr>
            <w:tcW w:w="1559"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Искусство (музыка и </w:t>
            </w:r>
            <w:proofErr w:type="gramStart"/>
            <w:r w:rsidRPr="00061C2F">
              <w:rPr>
                <w:rFonts w:ascii="Times New Roman" w:eastAsia="Times New Roman" w:hAnsi="Times New Roman" w:cs="Times New Roman"/>
                <w:sz w:val="20"/>
                <w:szCs w:val="20"/>
              </w:rPr>
              <w:t>изо</w:t>
            </w:r>
            <w:proofErr w:type="gramEnd"/>
            <w:r w:rsidRPr="00061C2F">
              <w:rPr>
                <w:rFonts w:ascii="Times New Roman" w:eastAsia="Times New Roman" w:hAnsi="Times New Roman" w:cs="Times New Roman"/>
                <w:sz w:val="20"/>
                <w:szCs w:val="20"/>
              </w:rPr>
              <w:t>)-</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6кл.-2ч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МХК-10-11-2ч        Итого-12ч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Кл. Рук. – 8 кл</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Педагог – организатор-0,7 ставки</w:t>
            </w:r>
          </w:p>
          <w:p w:rsidR="00061C2F" w:rsidRPr="00061C2F" w:rsidRDefault="00061C2F" w:rsidP="00061C2F">
            <w:pPr>
              <w:spacing w:after="0" w:line="240" w:lineRule="auto"/>
              <w:rPr>
                <w:rFonts w:ascii="Times New Roman" w:eastAsia="Times New Roman" w:hAnsi="Times New Roman" w:cs="Times New Roman"/>
                <w:sz w:val="20"/>
                <w:szCs w:val="20"/>
              </w:rPr>
            </w:pPr>
          </w:p>
        </w:tc>
        <w:tc>
          <w:tcPr>
            <w:tcW w:w="851"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Соотв</w:t>
            </w:r>
            <w:proofErr w:type="gramStart"/>
            <w:r w:rsidRPr="00061C2F">
              <w:rPr>
                <w:rFonts w:ascii="Times New Roman" w:eastAsia="Times New Roman" w:hAnsi="Times New Roman" w:cs="Times New Roman"/>
                <w:sz w:val="20"/>
                <w:szCs w:val="20"/>
              </w:rPr>
              <w:t>.з</w:t>
            </w:r>
            <w:proofErr w:type="gramEnd"/>
            <w:r w:rsidRPr="00061C2F">
              <w:rPr>
                <w:rFonts w:ascii="Times New Roman" w:eastAsia="Times New Roman" w:hAnsi="Times New Roman" w:cs="Times New Roman"/>
                <w:sz w:val="20"/>
                <w:szCs w:val="20"/>
              </w:rPr>
              <w:t>аним.должности 1.09.16</w:t>
            </w:r>
          </w:p>
        </w:tc>
        <w:tc>
          <w:tcPr>
            <w:tcW w:w="1134"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771" w:type="dxa"/>
            <w:tcBorders>
              <w:bottom w:val="single" w:sz="4" w:space="0" w:color="auto"/>
            </w:tcBorders>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«ФГОС ООО: организация и содержание образовательного процесса по предмету «Изобразительное искусство» - 15-26.09.2014 г. – 20-24.04.2015 г.  «Организация деятельности старшего вожатого» - 28.09.2015 г. – 02.10.2015 г. «Преподавание предметных областей «Искусство» и «Технология</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 xml:space="preserve">черчение) в условиях реализации ФГОС ООО и ФГОС СОО» - 21.03.2016 г. – 01.04.2016 г. «ФГОС ОО: организация и содержание воспитательного процесса»  - 13.02.2017 г. – 17.02.2017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«Актуальные проблемы преподавания предметов художественно – эстетического цикла в школе»2014г, </w:t>
            </w:r>
          </w:p>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1"/>
          <w:wAfter w:w="64" w:type="dxa"/>
          <w:trHeight w:val="1860"/>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14</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Долгушин Николай Сергеевич</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15.02.68</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Среднее специальное Обоянское </w:t>
            </w:r>
            <w:proofErr w:type="gramStart"/>
            <w:r w:rsidRPr="00061C2F">
              <w:rPr>
                <w:rFonts w:ascii="Times New Roman" w:eastAsia="Times New Roman" w:hAnsi="Times New Roman" w:cs="Times New Roman"/>
                <w:sz w:val="20"/>
                <w:szCs w:val="20"/>
              </w:rPr>
              <w:t>п</w:t>
            </w:r>
            <w:proofErr w:type="gramEnd"/>
            <w:r w:rsidRPr="00061C2F">
              <w:rPr>
                <w:rFonts w:ascii="Times New Roman" w:eastAsia="Times New Roman" w:hAnsi="Times New Roman" w:cs="Times New Roman"/>
                <w:sz w:val="20"/>
                <w:szCs w:val="20"/>
              </w:rPr>
              <w:t>/у, диплом 0000590 14.06.11 специальность технология, квалификация  учитель технологии</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технологии</w:t>
            </w:r>
            <w:proofErr w:type="gramStart"/>
            <w:r w:rsidRPr="00061C2F">
              <w:rPr>
                <w:rFonts w:ascii="Times New Roman" w:eastAsia="Times New Roman" w:hAnsi="Times New Roman" w:cs="Times New Roman"/>
                <w:sz w:val="20"/>
                <w:szCs w:val="20"/>
              </w:rPr>
              <w:t>,и</w:t>
            </w:r>
            <w:proofErr w:type="gramEnd"/>
            <w:r w:rsidRPr="00061C2F">
              <w:rPr>
                <w:rFonts w:ascii="Times New Roman" w:eastAsia="Times New Roman" w:hAnsi="Times New Roman" w:cs="Times New Roman"/>
                <w:sz w:val="20"/>
                <w:szCs w:val="20"/>
              </w:rPr>
              <w:t>стории, обществознания</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18</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Технология-5-7кл.-4,5ч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8,10,11кл.-3ч  -7,5 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    История-                      10 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11кл-2ч.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9 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5кл -2ч  -8ч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Обществознание</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5кл- 1ч;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 – 1ч;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 – 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10кл-2ч;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11кл-2ч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Вн.д. «Обществозн.»-8-9кл.-3ч.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Итого- 25,5ч</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Соответствует зан</w:t>
            </w:r>
            <w:proofErr w:type="gramStart"/>
            <w:r w:rsidRPr="00061C2F">
              <w:rPr>
                <w:rFonts w:ascii="Times New Roman" w:eastAsia="Times New Roman" w:hAnsi="Times New Roman" w:cs="Times New Roman"/>
                <w:sz w:val="20"/>
                <w:szCs w:val="20"/>
              </w:rPr>
              <w:t>.д</w:t>
            </w:r>
            <w:proofErr w:type="gramEnd"/>
            <w:r w:rsidRPr="00061C2F">
              <w:rPr>
                <w:rFonts w:ascii="Times New Roman" w:eastAsia="Times New Roman" w:hAnsi="Times New Roman" w:cs="Times New Roman"/>
                <w:sz w:val="20"/>
                <w:szCs w:val="20"/>
              </w:rPr>
              <w:t>олж.</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30.10.2015</w:t>
            </w: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«Современные проблемы обновления содержания и методики преподавания истории и обществознания в условиях реализации ФГОС» - 26.02.2018г. – 02.03.2018 г.</w:t>
            </w:r>
          </w:p>
          <w:p w:rsidR="00061C2F" w:rsidRPr="00061C2F" w:rsidRDefault="00061C2F" w:rsidP="00061C2F">
            <w:pPr>
              <w:spacing w:after="0" w:line="240" w:lineRule="auto"/>
              <w:rPr>
                <w:rFonts w:ascii="Times New Roman" w:eastAsia="Times New Roman" w:hAnsi="Times New Roman" w:cs="Times New Roman"/>
                <w:sz w:val="20"/>
                <w:szCs w:val="20"/>
              </w:rPr>
            </w:pP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«Инклюзивное образование детей с ограниченными возможностями здоровья в соответствии с требованиями ФГОС в образовательной организации» - 07-08. 12. 2017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«Организация и содержание образовательного процесса по предмет</w:t>
            </w:r>
            <w:proofErr w:type="gramStart"/>
            <w:r w:rsidRPr="00061C2F">
              <w:rPr>
                <w:rFonts w:ascii="Times New Roman" w:eastAsia="Times New Roman" w:hAnsi="Times New Roman" w:cs="Times New Roman"/>
                <w:sz w:val="20"/>
                <w:szCs w:val="20"/>
              </w:rPr>
              <w:t>у»</w:t>
            </w:r>
            <w:proofErr w:type="gramEnd"/>
            <w:r w:rsidRPr="00061C2F">
              <w:rPr>
                <w:rFonts w:ascii="Times New Roman" w:eastAsia="Times New Roman" w:hAnsi="Times New Roman" w:cs="Times New Roman"/>
                <w:sz w:val="20"/>
                <w:szCs w:val="20"/>
              </w:rPr>
              <w:t>Технология» в условиях реализации ФГОС ООО»- 23-25.06.2015,  «Реализация концепции нового УМК по отечественной истории в системе школьного исторического образования» - 14.05.2015 г.- 21.05.2015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Справка №5315 от 06.06.2018 г. о включении в список на курсы с 22.10. – 26.10.2018 г. по технологии </w:t>
            </w:r>
          </w:p>
        </w:tc>
      </w:tr>
      <w:tr w:rsidR="00061C2F" w:rsidRPr="00061C2F" w:rsidTr="00061C2F">
        <w:trPr>
          <w:gridAfter w:val="1"/>
          <w:wAfter w:w="64" w:type="dxa"/>
          <w:trHeight w:val="6227"/>
        </w:trPr>
        <w:tc>
          <w:tcPr>
            <w:tcW w:w="426"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lastRenderedPageBreak/>
              <w:t>15</w:t>
            </w:r>
          </w:p>
        </w:tc>
        <w:tc>
          <w:tcPr>
            <w:tcW w:w="141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Зыбин Евгений Александрович</w:t>
            </w:r>
          </w:p>
        </w:tc>
        <w:tc>
          <w:tcPr>
            <w:tcW w:w="992"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5.05.88</w:t>
            </w:r>
          </w:p>
        </w:tc>
        <w:tc>
          <w:tcPr>
            <w:tcW w:w="1560" w:type="dxa"/>
          </w:tcPr>
          <w:p w:rsidR="00061C2F" w:rsidRPr="00061C2F" w:rsidRDefault="00061C2F" w:rsidP="00061C2F">
            <w:pPr>
              <w:spacing w:after="0" w:line="240" w:lineRule="auto"/>
              <w:rPr>
                <w:rFonts w:ascii="Times New Roman" w:eastAsia="Times New Roman" w:hAnsi="Times New Roman" w:cs="Times New Roman"/>
                <w:sz w:val="20"/>
                <w:szCs w:val="20"/>
              </w:rPr>
            </w:pPr>
            <w:proofErr w:type="gramStart"/>
            <w:r w:rsidRPr="00061C2F">
              <w:rPr>
                <w:rFonts w:ascii="Times New Roman" w:eastAsia="Times New Roman" w:hAnsi="Times New Roman" w:cs="Times New Roman"/>
                <w:sz w:val="20"/>
                <w:szCs w:val="20"/>
              </w:rPr>
              <w:t>Высшее</w:t>
            </w:r>
            <w:proofErr w:type="gramEnd"/>
            <w:r w:rsidRPr="00061C2F">
              <w:rPr>
                <w:rFonts w:ascii="Times New Roman" w:eastAsia="Times New Roman" w:hAnsi="Times New Roman" w:cs="Times New Roman"/>
                <w:sz w:val="20"/>
                <w:szCs w:val="20"/>
              </w:rPr>
              <w:t xml:space="preserve"> ОГУ диплом692661 28.06.11 учитель физической культуры специалист по физкультуре и спорту по специальности «Физкультура и спорт»</w:t>
            </w:r>
          </w:p>
        </w:tc>
        <w:tc>
          <w:tcPr>
            <w:tcW w:w="170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Учитель биологии</w:t>
            </w:r>
          </w:p>
        </w:tc>
        <w:tc>
          <w:tcPr>
            <w:tcW w:w="567"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3</w:t>
            </w:r>
          </w:p>
        </w:tc>
        <w:tc>
          <w:tcPr>
            <w:tcW w:w="708"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w:t>
            </w:r>
          </w:p>
        </w:tc>
        <w:tc>
          <w:tcPr>
            <w:tcW w:w="70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2</w:t>
            </w:r>
          </w:p>
        </w:tc>
        <w:tc>
          <w:tcPr>
            <w:tcW w:w="1559"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Биология -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7кл – 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8кл – 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9кл -2ч,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10кл – 2ч.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11кл – 2ч -10ч.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География</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5кл – 1ч,                                          6кл – 1ч;                        7кл – 2ч;                       8кл. – 2ч;                      9кл. – 2ч;                    10кл. – 1ч;                  11кл. – 1ч. -10ч.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технология – 5-7кл.-1,5ч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Внеур</w:t>
            </w:r>
            <w:proofErr w:type="gramStart"/>
            <w:r w:rsidRPr="00061C2F">
              <w:rPr>
                <w:rFonts w:ascii="Times New Roman" w:eastAsia="Times New Roman" w:hAnsi="Times New Roman" w:cs="Times New Roman"/>
                <w:sz w:val="20"/>
                <w:szCs w:val="20"/>
              </w:rPr>
              <w:t>.д</w:t>
            </w:r>
            <w:proofErr w:type="gramEnd"/>
            <w:r w:rsidRPr="00061C2F">
              <w:rPr>
                <w:rFonts w:ascii="Times New Roman" w:eastAsia="Times New Roman" w:hAnsi="Times New Roman" w:cs="Times New Roman"/>
                <w:sz w:val="20"/>
                <w:szCs w:val="20"/>
              </w:rPr>
              <w:t>еят.-</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6,7кл </w:t>
            </w:r>
            <w:proofErr w:type="gramStart"/>
            <w:r w:rsidRPr="00061C2F">
              <w:rPr>
                <w:rFonts w:ascii="Times New Roman" w:eastAsia="Times New Roman" w:hAnsi="Times New Roman" w:cs="Times New Roman"/>
                <w:sz w:val="20"/>
                <w:szCs w:val="20"/>
              </w:rPr>
              <w:t>–«</w:t>
            </w:r>
            <w:proofErr w:type="gramEnd"/>
            <w:r w:rsidRPr="00061C2F">
              <w:rPr>
                <w:rFonts w:ascii="Times New Roman" w:eastAsia="Times New Roman" w:hAnsi="Times New Roman" w:cs="Times New Roman"/>
                <w:sz w:val="20"/>
                <w:szCs w:val="20"/>
              </w:rPr>
              <w:t xml:space="preserve">Экология» -2ч;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5,6,7к</w:t>
            </w:r>
            <w:proofErr w:type="gramStart"/>
            <w:r w:rsidRPr="00061C2F">
              <w:rPr>
                <w:rFonts w:ascii="Times New Roman" w:eastAsia="Times New Roman" w:hAnsi="Times New Roman" w:cs="Times New Roman"/>
                <w:sz w:val="20"/>
                <w:szCs w:val="20"/>
              </w:rPr>
              <w:t>л-</w:t>
            </w:r>
            <w:proofErr w:type="gramEnd"/>
            <w:r w:rsidRPr="00061C2F">
              <w:rPr>
                <w:rFonts w:ascii="Times New Roman" w:eastAsia="Times New Roman" w:hAnsi="Times New Roman" w:cs="Times New Roman"/>
                <w:sz w:val="20"/>
                <w:szCs w:val="20"/>
              </w:rPr>
              <w:t>«Орловское казачество» - 1,5ч.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Итого:25ч.</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Кл</w:t>
            </w:r>
            <w:proofErr w:type="gramStart"/>
            <w:r w:rsidRPr="00061C2F">
              <w:rPr>
                <w:rFonts w:ascii="Times New Roman" w:eastAsia="Times New Roman" w:hAnsi="Times New Roman" w:cs="Times New Roman"/>
                <w:sz w:val="20"/>
                <w:szCs w:val="20"/>
              </w:rPr>
              <w:t>.р</w:t>
            </w:r>
            <w:proofErr w:type="gramEnd"/>
            <w:r w:rsidRPr="00061C2F">
              <w:rPr>
                <w:rFonts w:ascii="Times New Roman" w:eastAsia="Times New Roman" w:hAnsi="Times New Roman" w:cs="Times New Roman"/>
                <w:sz w:val="20"/>
                <w:szCs w:val="20"/>
              </w:rPr>
              <w:t>ук. – 9 кл</w:t>
            </w:r>
          </w:p>
        </w:tc>
        <w:tc>
          <w:tcPr>
            <w:tcW w:w="851" w:type="dxa"/>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1134" w:type="dxa"/>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771" w:type="dxa"/>
          </w:tcPr>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Курс </w:t>
            </w:r>
            <w:proofErr w:type="gramStart"/>
            <w:r w:rsidRPr="00061C2F">
              <w:rPr>
                <w:rFonts w:ascii="Times New Roman" w:eastAsia="Times New Roman" w:hAnsi="Times New Roman" w:cs="Times New Roman"/>
                <w:sz w:val="20"/>
                <w:szCs w:val="20"/>
              </w:rPr>
              <w:t>обучения по программе</w:t>
            </w:r>
            <w:proofErr w:type="gramEnd"/>
            <w:r w:rsidRPr="00061C2F">
              <w:rPr>
                <w:rFonts w:ascii="Times New Roman" w:eastAsia="Times New Roman" w:hAnsi="Times New Roman" w:cs="Times New Roman"/>
                <w:sz w:val="20"/>
                <w:szCs w:val="20"/>
              </w:rPr>
              <w:t xml:space="preserve"> РКК «Первая медицинская» - 04.04.2018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«Актуальные проблемы реализации ФГОС по предмету «География» - 22.01.2018 г. – 26.01.2018 г.</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«Орловское казачество: история, традиции, перспективы» - 20.06.2016 г. – 24.06.2016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«Реализация ФГОС ООО при обучении биологии» - 03.10.2016 г. – 07.10.2016 г., «Организация и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содержание образовательного процесса по предмету «Технология» в условиях реализации ФГОС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 xml:space="preserve">ООО» - 26.09.2016 г. – 30.09.2016 г., </w:t>
            </w:r>
          </w:p>
          <w:p w:rsidR="00061C2F" w:rsidRPr="00061C2F" w:rsidRDefault="00061C2F" w:rsidP="00061C2F">
            <w:pPr>
              <w:spacing w:after="0" w:line="240" w:lineRule="auto"/>
              <w:rPr>
                <w:rFonts w:ascii="Times New Roman" w:eastAsia="Times New Roman" w:hAnsi="Times New Roman" w:cs="Times New Roman"/>
                <w:sz w:val="20"/>
                <w:szCs w:val="20"/>
              </w:rPr>
            </w:pPr>
            <w:r w:rsidRPr="00061C2F">
              <w:rPr>
                <w:rFonts w:ascii="Times New Roman" w:eastAsia="Times New Roman" w:hAnsi="Times New Roman" w:cs="Times New Roman"/>
                <w:sz w:val="20"/>
                <w:szCs w:val="20"/>
              </w:rPr>
              <w:t>«ФГОС: организация и содержание образовательного процесса в дошкольной образовательной организации</w:t>
            </w:r>
            <w:proofErr w:type="gramStart"/>
            <w:r w:rsidRPr="00061C2F">
              <w:rPr>
                <w:rFonts w:ascii="Times New Roman" w:eastAsia="Times New Roman" w:hAnsi="Times New Roman" w:cs="Times New Roman"/>
                <w:sz w:val="20"/>
                <w:szCs w:val="20"/>
              </w:rPr>
              <w:t>»М</w:t>
            </w:r>
            <w:proofErr w:type="gramEnd"/>
            <w:r w:rsidRPr="00061C2F">
              <w:rPr>
                <w:rFonts w:ascii="Times New Roman" w:eastAsia="Times New Roman" w:hAnsi="Times New Roman" w:cs="Times New Roman"/>
                <w:sz w:val="20"/>
                <w:szCs w:val="20"/>
              </w:rPr>
              <w:t>одуль №8 – 13.03.2017 г. – 17.03.2017 г.</w:t>
            </w:r>
          </w:p>
        </w:tc>
      </w:tr>
    </w:tbl>
    <w:p w:rsidR="00FF5317" w:rsidRDefault="00FF5317" w:rsidP="00FF5317">
      <w:pPr>
        <w:shd w:val="clear" w:color="auto" w:fill="FFFFFF"/>
        <w:spacing w:after="0" w:line="240" w:lineRule="atLeast"/>
        <w:jc w:val="both"/>
        <w:rPr>
          <w:rFonts w:ascii="Tahoma" w:eastAsia="Times New Roman" w:hAnsi="Tahoma" w:cs="Tahoma"/>
          <w:color w:val="000000"/>
          <w:sz w:val="36"/>
          <w:szCs w:val="36"/>
        </w:rPr>
      </w:pPr>
    </w:p>
    <w:tbl>
      <w:tblPr>
        <w:tblW w:w="10010" w:type="dxa"/>
        <w:tblInd w:w="1242" w:type="dxa"/>
        <w:tblLayout w:type="fixed"/>
        <w:tblLook w:val="04A0" w:firstRow="1" w:lastRow="0" w:firstColumn="1" w:lastColumn="0" w:noHBand="0" w:noVBand="1"/>
      </w:tblPr>
      <w:tblGrid>
        <w:gridCol w:w="601"/>
        <w:gridCol w:w="2445"/>
        <w:gridCol w:w="236"/>
        <w:gridCol w:w="720"/>
        <w:gridCol w:w="1132"/>
        <w:gridCol w:w="1548"/>
        <w:gridCol w:w="272"/>
        <w:gridCol w:w="200"/>
        <w:gridCol w:w="224"/>
        <w:gridCol w:w="236"/>
        <w:gridCol w:w="236"/>
        <w:gridCol w:w="180"/>
        <w:gridCol w:w="236"/>
        <w:gridCol w:w="1272"/>
        <w:gridCol w:w="236"/>
        <w:gridCol w:w="236"/>
      </w:tblGrid>
      <w:tr w:rsidR="00061C2F" w:rsidRPr="00061C2F" w:rsidTr="00061C2F">
        <w:trPr>
          <w:gridAfter w:val="5"/>
          <w:wAfter w:w="2151" w:type="dxa"/>
          <w:trHeight w:val="885"/>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Приложение</w:t>
            </w:r>
            <w:r w:rsidRPr="00061C2F">
              <w:rPr>
                <w:rFonts w:ascii="Times New Roman" w:eastAsia="Times New Roman" w:hAnsi="Times New Roman" w:cs="Times New Roman"/>
                <w:b/>
                <w:bCs/>
                <w:u w:val="single"/>
              </w:rPr>
              <w:t xml:space="preserve"> </w:t>
            </w:r>
            <w:r w:rsidRPr="00061C2F">
              <w:rPr>
                <w:rFonts w:ascii="Times New Roman" w:eastAsia="Times New Roman" w:hAnsi="Times New Roman" w:cs="Times New Roman"/>
              </w:rPr>
              <w:t>к Порядку составления и утверждения плана финансово-хозяйственной деятельности муниципальных бюджетных учреждений</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15"/>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от " 20" декабря   2017 г.   № ___</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УТВЕРЖДАЮ</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nil"/>
              <w:left w:val="nil"/>
              <w:bottom w:val="single" w:sz="4" w:space="0" w:color="auto"/>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Директор школы</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single" w:sz="4" w:space="0" w:color="auto"/>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(наименование должности лица, утверждающего документ)</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1136" w:type="dxa"/>
            <w:tcBorders>
              <w:top w:val="nil"/>
              <w:left w:val="nil"/>
              <w:bottom w:val="single" w:sz="4" w:space="0" w:color="auto"/>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1553" w:type="dxa"/>
            <w:tcBorders>
              <w:top w:val="nil"/>
              <w:left w:val="nil"/>
              <w:bottom w:val="single" w:sz="4" w:space="0" w:color="auto"/>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 </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(подпись)</w:t>
            </w:r>
          </w:p>
        </w:tc>
        <w:tc>
          <w:tcPr>
            <w:tcW w:w="1553" w:type="dxa"/>
            <w:tcBorders>
              <w:top w:val="single" w:sz="4" w:space="0" w:color="auto"/>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(расшифровка подписи)</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689" w:type="dxa"/>
            <w:gridSpan w:val="2"/>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"20"декабря  2017г.</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75"/>
        </w:trPr>
        <w:tc>
          <w:tcPr>
            <w:tcW w:w="6704" w:type="dxa"/>
            <w:gridSpan w:val="6"/>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r w:rsidRPr="00061C2F">
              <w:rPr>
                <w:rFonts w:ascii="Times New Roman" w:eastAsia="Times New Roman" w:hAnsi="Times New Roman" w:cs="Times New Roman"/>
                <w:b/>
                <w:bCs/>
              </w:rPr>
              <w:t>План финансово - хозяйственной деятельности</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gridAfter w:val="5"/>
          <w:wAfter w:w="2151" w:type="dxa"/>
          <w:trHeight w:val="375"/>
        </w:trPr>
        <w:tc>
          <w:tcPr>
            <w:tcW w:w="6704" w:type="dxa"/>
            <w:gridSpan w:val="6"/>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r w:rsidRPr="00061C2F">
              <w:rPr>
                <w:rFonts w:ascii="Times New Roman" w:eastAsia="Times New Roman" w:hAnsi="Times New Roman" w:cs="Times New Roman"/>
                <w:b/>
                <w:bCs/>
              </w:rPr>
              <w:t xml:space="preserve">на 2017  год </w:t>
            </w:r>
          </w:p>
        </w:tc>
        <w:tc>
          <w:tcPr>
            <w:tcW w:w="27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425"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75"/>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2094" w:type="dxa"/>
            <w:gridSpan w:val="3"/>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r w:rsidRPr="00061C2F">
              <w:rPr>
                <w:rFonts w:ascii="Times New Roman" w:eastAsia="Times New Roman" w:hAnsi="Times New Roman" w:cs="Times New Roman"/>
                <w:b/>
                <w:bCs/>
              </w:rPr>
              <w:t>и плановый период 2018-2019 годы</w:t>
            </w: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КОДЫ</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6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Форма по КФД</w:t>
            </w:r>
          </w:p>
        </w:tc>
        <w:tc>
          <w:tcPr>
            <w:tcW w:w="864" w:type="dxa"/>
            <w:gridSpan w:val="4"/>
            <w:tcBorders>
              <w:top w:val="single" w:sz="4" w:space="0" w:color="auto"/>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5151" w:type="dxa"/>
            <w:gridSpan w:val="5"/>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b/>
                <w:bCs/>
              </w:rPr>
            </w:pPr>
            <w:r w:rsidRPr="00061C2F">
              <w:rPr>
                <w:rFonts w:ascii="Times New Roman" w:eastAsia="Times New Roman" w:hAnsi="Times New Roman" w:cs="Times New Roman"/>
                <w:b/>
                <w:bCs/>
              </w:rPr>
              <w:t>" 20 "декабря  2017 г.</w:t>
            </w: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Дата</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603"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454"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15"/>
        </w:trPr>
        <w:tc>
          <w:tcPr>
            <w:tcW w:w="3293" w:type="dxa"/>
            <w:gridSpan w:val="3"/>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xml:space="preserve">Наименование муниципального бюджетного учреждения (подразделения)             БОУ </w:t>
            </w:r>
            <w:proofErr w:type="gramStart"/>
            <w:r w:rsidRPr="00061C2F">
              <w:rPr>
                <w:rFonts w:ascii="Times New Roman" w:eastAsia="Times New Roman" w:hAnsi="Times New Roman" w:cs="Times New Roman"/>
              </w:rPr>
              <w:t>ТР</w:t>
            </w:r>
            <w:proofErr w:type="gramEnd"/>
            <w:r w:rsidRPr="00061C2F">
              <w:rPr>
                <w:rFonts w:ascii="Times New Roman" w:eastAsia="Times New Roman" w:hAnsi="Times New Roman" w:cs="Times New Roman"/>
              </w:rPr>
              <w:t xml:space="preserve"> ОО "Никольская СОШ"</w:t>
            </w:r>
          </w:p>
        </w:tc>
        <w:tc>
          <w:tcPr>
            <w:tcW w:w="1858" w:type="dxa"/>
            <w:gridSpan w:val="2"/>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по ОКПО</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555"/>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864" w:type="dxa"/>
            <w:gridSpan w:val="4"/>
            <w:tcBorders>
              <w:top w:val="nil"/>
              <w:left w:val="nil"/>
              <w:bottom w:val="single" w:sz="4" w:space="0" w:color="auto"/>
              <w:right w:val="single" w:sz="4" w:space="0" w:color="auto"/>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ИНН / КПП  5724002435/572401001</w:t>
            </w:r>
          </w:p>
        </w:tc>
        <w:tc>
          <w:tcPr>
            <w:tcW w:w="1858" w:type="dxa"/>
            <w:gridSpan w:val="2"/>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r w:rsidRPr="00061C2F">
              <w:rPr>
                <w:rFonts w:ascii="Times New Roman" w:eastAsia="Times New Roman" w:hAnsi="Times New Roman" w:cs="Times New Roman"/>
              </w:rPr>
              <w:t> </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Единица измерения: руб.</w:t>
            </w: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jc w:val="center"/>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по ОКЕИ</w:t>
            </w:r>
          </w:p>
        </w:tc>
        <w:tc>
          <w:tcPr>
            <w:tcW w:w="864" w:type="dxa"/>
            <w:gridSpan w:val="4"/>
            <w:tcBorders>
              <w:top w:val="nil"/>
              <w:left w:val="single" w:sz="4" w:space="0" w:color="auto"/>
              <w:bottom w:val="single" w:sz="4" w:space="0" w:color="auto"/>
              <w:right w:val="single" w:sz="4" w:space="0" w:color="auto"/>
            </w:tcBorders>
            <w:shd w:val="clear" w:color="auto" w:fill="auto"/>
            <w:hideMark/>
          </w:tcPr>
          <w:p w:rsidR="00061C2F" w:rsidRPr="00061C2F" w:rsidRDefault="00061C2F" w:rsidP="00061C2F">
            <w:pPr>
              <w:spacing w:after="0" w:line="240" w:lineRule="auto"/>
              <w:jc w:val="right"/>
              <w:rPr>
                <w:rFonts w:ascii="Times New Roman" w:eastAsia="Times New Roman" w:hAnsi="Times New Roman" w:cs="Times New Roman"/>
              </w:rPr>
            </w:pPr>
            <w:r w:rsidRPr="00061C2F">
              <w:rPr>
                <w:rFonts w:ascii="Times New Roman" w:eastAsia="Times New Roman" w:hAnsi="Times New Roman" w:cs="Times New Roman"/>
              </w:rPr>
              <w:t>383</w:t>
            </w: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15"/>
        </w:trPr>
        <w:tc>
          <w:tcPr>
            <w:tcW w:w="3293" w:type="dxa"/>
            <w:gridSpan w:val="3"/>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t>Наименование органа, осуществляющего функции и полномочия учредителя  Троснянский РОО</w:t>
            </w:r>
          </w:p>
        </w:tc>
        <w:tc>
          <w:tcPr>
            <w:tcW w:w="1858" w:type="dxa"/>
            <w:gridSpan w:val="2"/>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r w:rsidRPr="00061C2F">
              <w:rPr>
                <w:rFonts w:ascii="Times New Roman" w:eastAsia="Times New Roman" w:hAnsi="Times New Roman" w:cs="Times New Roman"/>
              </w:rPr>
              <w:lastRenderedPageBreak/>
              <w:t>Адрес фактического местонахождения муниципального бюджетного учреждения (подразделения)  303466, Орловская обл., Троснянский р-н, с</w:t>
            </w:r>
            <w:proofErr w:type="gramStart"/>
            <w:r w:rsidRPr="00061C2F">
              <w:rPr>
                <w:rFonts w:ascii="Times New Roman" w:eastAsia="Times New Roman" w:hAnsi="Times New Roman" w:cs="Times New Roman"/>
              </w:rPr>
              <w:t>.Н</w:t>
            </w:r>
            <w:proofErr w:type="gramEnd"/>
            <w:r w:rsidRPr="00061C2F">
              <w:rPr>
                <w:rFonts w:ascii="Times New Roman" w:eastAsia="Times New Roman" w:hAnsi="Times New Roman" w:cs="Times New Roman"/>
              </w:rPr>
              <w:t>икольское</w:t>
            </w:r>
          </w:p>
        </w:tc>
        <w:tc>
          <w:tcPr>
            <w:tcW w:w="1858" w:type="dxa"/>
            <w:gridSpan w:val="2"/>
            <w:vMerge w:val="restart"/>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15"/>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1858" w:type="dxa"/>
            <w:gridSpan w:val="2"/>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r w:rsidR="00061C2F" w:rsidRPr="00061C2F" w:rsidTr="00061C2F">
        <w:trPr>
          <w:trHeight w:val="300"/>
        </w:trPr>
        <w:tc>
          <w:tcPr>
            <w:tcW w:w="3293" w:type="dxa"/>
            <w:gridSpan w:val="3"/>
            <w:vMerge/>
            <w:tcBorders>
              <w:top w:val="nil"/>
              <w:left w:val="nil"/>
              <w:bottom w:val="nil"/>
              <w:right w:val="nil"/>
            </w:tcBorders>
            <w:vAlign w:val="center"/>
            <w:hideMark/>
          </w:tcPr>
          <w:p w:rsidR="00061C2F" w:rsidRPr="00061C2F" w:rsidRDefault="00061C2F" w:rsidP="00061C2F">
            <w:pPr>
              <w:spacing w:after="0" w:line="240" w:lineRule="auto"/>
              <w:rPr>
                <w:rFonts w:ascii="Times New Roman" w:eastAsia="Times New Roman" w:hAnsi="Times New Roman" w:cs="Times New Roman"/>
              </w:rPr>
            </w:pPr>
          </w:p>
        </w:tc>
        <w:tc>
          <w:tcPr>
            <w:tcW w:w="722"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1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025" w:type="dxa"/>
            <w:gridSpan w:val="3"/>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864" w:type="dxa"/>
            <w:gridSpan w:val="4"/>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3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1276" w:type="dxa"/>
            <w:tcBorders>
              <w:top w:val="nil"/>
              <w:left w:val="nil"/>
              <w:bottom w:val="nil"/>
              <w:right w:val="nil"/>
            </w:tcBorders>
            <w:shd w:val="clear" w:color="auto" w:fill="auto"/>
            <w:hideMark/>
          </w:tcPr>
          <w:p w:rsidR="00061C2F" w:rsidRPr="00061C2F" w:rsidRDefault="00061C2F" w:rsidP="00061C2F">
            <w:pPr>
              <w:spacing w:after="0" w:line="240" w:lineRule="auto"/>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rsidR="00061C2F" w:rsidRPr="00061C2F" w:rsidRDefault="00061C2F" w:rsidP="00061C2F">
            <w:pPr>
              <w:spacing w:after="0" w:line="240" w:lineRule="auto"/>
              <w:rPr>
                <w:rFonts w:ascii="Times New Roman" w:eastAsia="Times New Roman" w:hAnsi="Times New Roman" w:cs="Times New Roman"/>
                <w:sz w:val="20"/>
                <w:szCs w:val="20"/>
              </w:rPr>
            </w:pPr>
          </w:p>
        </w:tc>
      </w:tr>
    </w:tbl>
    <w:p w:rsidR="00061C2F" w:rsidRPr="00061C2F" w:rsidRDefault="00061C2F" w:rsidP="00061C2F">
      <w:pPr>
        <w:rPr>
          <w:rFonts w:ascii="Times New Roman" w:eastAsia="Calibri" w:hAnsi="Times New Roman" w:cs="Times New Roman"/>
          <w:lang w:eastAsia="en-US"/>
        </w:rPr>
      </w:pPr>
    </w:p>
    <w:p w:rsidR="00061C2F" w:rsidRPr="00061C2F" w:rsidRDefault="00061C2F" w:rsidP="00061C2F">
      <w:pPr>
        <w:rPr>
          <w:rFonts w:ascii="Times New Roman" w:eastAsia="Calibri" w:hAnsi="Times New Roman" w:cs="Times New Roman"/>
          <w:lang w:eastAsia="en-US"/>
        </w:rPr>
      </w:pPr>
    </w:p>
    <w:p w:rsidR="00061C2F" w:rsidRPr="00061C2F" w:rsidRDefault="00061C2F" w:rsidP="00061C2F">
      <w:pPr>
        <w:rPr>
          <w:rFonts w:ascii="Times New Roman" w:eastAsia="Calibri" w:hAnsi="Times New Roman" w:cs="Times New Roman"/>
          <w:lang w:eastAsia="en-US"/>
        </w:rPr>
      </w:pPr>
    </w:p>
    <w:p w:rsidR="00061C2F" w:rsidRPr="00061C2F" w:rsidRDefault="00061C2F" w:rsidP="00061C2F">
      <w:pPr>
        <w:rPr>
          <w:rFonts w:ascii="Times New Roman" w:eastAsia="Calibri" w:hAnsi="Times New Roman" w:cs="Times New Roman"/>
          <w:lang w:eastAsia="en-US"/>
        </w:rPr>
      </w:pPr>
    </w:p>
    <w:p w:rsidR="00061C2F" w:rsidRDefault="00061C2F" w:rsidP="00FF5317">
      <w:pPr>
        <w:shd w:val="clear" w:color="auto" w:fill="FFFFFF"/>
        <w:spacing w:after="0" w:line="240" w:lineRule="atLeast"/>
        <w:jc w:val="both"/>
        <w:rPr>
          <w:rFonts w:ascii="Tahoma" w:eastAsia="Times New Roman" w:hAnsi="Tahoma" w:cs="Tahoma"/>
          <w:color w:val="000000"/>
          <w:sz w:val="36"/>
          <w:szCs w:val="36"/>
        </w:rPr>
      </w:pPr>
      <w:r w:rsidRPr="00061C2F">
        <w:rPr>
          <w:rFonts w:ascii="Calibri" w:eastAsia="Calibri" w:hAnsi="Calibri" w:cs="Times New Roman"/>
          <w:noProof/>
        </w:rPr>
        <w:lastRenderedPageBreak/>
        <w:drawing>
          <wp:inline distT="0" distB="0" distL="0" distR="0" wp14:anchorId="72619F15" wp14:editId="2620E1F1">
            <wp:extent cx="6648450" cy="6657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6655431"/>
                    </a:xfrm>
                    <a:prstGeom prst="rect">
                      <a:avLst/>
                    </a:prstGeom>
                    <a:noFill/>
                    <a:ln>
                      <a:noFill/>
                    </a:ln>
                  </pic:spPr>
                </pic:pic>
              </a:graphicData>
            </a:graphic>
          </wp:inline>
        </w:drawing>
      </w:r>
    </w:p>
    <w:p w:rsidR="00061C2F" w:rsidRPr="00FF5317" w:rsidRDefault="00061C2F" w:rsidP="00FF5317">
      <w:pPr>
        <w:shd w:val="clear" w:color="auto" w:fill="FFFFFF"/>
        <w:spacing w:after="0" w:line="240" w:lineRule="atLeast"/>
        <w:jc w:val="both"/>
        <w:rPr>
          <w:rFonts w:ascii="Tahoma" w:eastAsia="Times New Roman" w:hAnsi="Tahoma" w:cs="Tahoma"/>
          <w:color w:val="000000"/>
          <w:sz w:val="36"/>
          <w:szCs w:val="36"/>
        </w:rPr>
      </w:pPr>
      <w:r w:rsidRPr="00061C2F">
        <w:rPr>
          <w:rFonts w:ascii="Calibri" w:eastAsia="Calibri" w:hAnsi="Calibri" w:cs="Times New Roman"/>
          <w:noProof/>
        </w:rPr>
        <w:lastRenderedPageBreak/>
        <w:drawing>
          <wp:inline distT="0" distB="0" distL="0" distR="0" wp14:anchorId="2B6F9D1C" wp14:editId="73EB01E7">
            <wp:extent cx="6645910" cy="913393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9133935"/>
                    </a:xfrm>
                    <a:prstGeom prst="rect">
                      <a:avLst/>
                    </a:prstGeom>
                    <a:noFill/>
                    <a:ln>
                      <a:noFill/>
                    </a:ln>
                  </pic:spPr>
                </pic:pic>
              </a:graphicData>
            </a:graphic>
          </wp:inline>
        </w:drawing>
      </w:r>
    </w:p>
    <w:p w:rsidR="00FD7946" w:rsidRDefault="00061C2F" w:rsidP="003B2567">
      <w:pPr>
        <w:pageBreakBefore/>
        <w:autoSpaceDE w:val="0"/>
        <w:autoSpaceDN w:val="0"/>
        <w:adjustRightInd w:val="0"/>
        <w:spacing w:after="0" w:line="240" w:lineRule="auto"/>
        <w:rPr>
          <w:rFonts w:ascii="Times New Roman" w:hAnsi="Times New Roman" w:cs="Times New Roman"/>
          <w:sz w:val="24"/>
          <w:szCs w:val="24"/>
        </w:rPr>
      </w:pPr>
      <w:r w:rsidRPr="00061C2F">
        <w:rPr>
          <w:rFonts w:ascii="Calibri" w:eastAsia="Calibri" w:hAnsi="Calibri" w:cs="Times New Roman"/>
          <w:noProof/>
        </w:rPr>
        <w:lastRenderedPageBreak/>
        <w:drawing>
          <wp:inline distT="0" distB="0" distL="0" distR="0" wp14:anchorId="41E647EB" wp14:editId="3A61D564">
            <wp:extent cx="6645910" cy="3406783"/>
            <wp:effectExtent l="0" t="0" r="254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3406783"/>
                    </a:xfrm>
                    <a:prstGeom prst="rect">
                      <a:avLst/>
                    </a:prstGeom>
                    <a:noFill/>
                    <a:ln>
                      <a:noFill/>
                    </a:ln>
                  </pic:spPr>
                </pic:pic>
              </a:graphicData>
            </a:graphic>
          </wp:inline>
        </w:drawing>
      </w:r>
    </w:p>
    <w:p w:rsidR="00061C2F" w:rsidRDefault="00061C2F" w:rsidP="003B2567">
      <w:pPr>
        <w:pageBreakBefore/>
        <w:autoSpaceDE w:val="0"/>
        <w:autoSpaceDN w:val="0"/>
        <w:adjustRightInd w:val="0"/>
        <w:spacing w:after="0" w:line="240" w:lineRule="auto"/>
        <w:rPr>
          <w:rFonts w:ascii="Times New Roman" w:hAnsi="Times New Roman" w:cs="Times New Roman"/>
          <w:sz w:val="24"/>
          <w:szCs w:val="24"/>
        </w:rPr>
      </w:pPr>
      <w:r w:rsidRPr="00061C2F">
        <w:rPr>
          <w:rFonts w:ascii="Calibri" w:eastAsia="Calibri" w:hAnsi="Calibri" w:cs="Times New Roman"/>
          <w:noProof/>
        </w:rPr>
        <w:lastRenderedPageBreak/>
        <w:drawing>
          <wp:inline distT="0" distB="0" distL="0" distR="0" wp14:anchorId="11FB1B78" wp14:editId="69597E38">
            <wp:extent cx="6645910" cy="2139299"/>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2139299"/>
                    </a:xfrm>
                    <a:prstGeom prst="rect">
                      <a:avLst/>
                    </a:prstGeom>
                    <a:noFill/>
                    <a:ln>
                      <a:noFill/>
                    </a:ln>
                  </pic:spPr>
                </pic:pic>
              </a:graphicData>
            </a:graphic>
          </wp:inline>
        </w:drawing>
      </w:r>
    </w:p>
    <w:p w:rsidR="00061C2F" w:rsidRDefault="00061C2F" w:rsidP="003B2567">
      <w:pPr>
        <w:pageBreakBefore/>
        <w:autoSpaceDE w:val="0"/>
        <w:autoSpaceDN w:val="0"/>
        <w:adjustRightInd w:val="0"/>
        <w:spacing w:after="0" w:line="240" w:lineRule="auto"/>
        <w:rPr>
          <w:rFonts w:ascii="Times New Roman" w:hAnsi="Times New Roman" w:cs="Times New Roman"/>
          <w:sz w:val="24"/>
          <w:szCs w:val="24"/>
        </w:rPr>
      </w:pPr>
      <w:r w:rsidRPr="00061C2F">
        <w:rPr>
          <w:rFonts w:ascii="Calibri" w:eastAsia="Calibri" w:hAnsi="Calibri" w:cs="Times New Roman"/>
          <w:noProof/>
        </w:rPr>
        <w:lastRenderedPageBreak/>
        <w:drawing>
          <wp:inline distT="0" distB="0" distL="0" distR="0" wp14:anchorId="23C939AA" wp14:editId="79B5FD0E">
            <wp:extent cx="6645910" cy="1596091"/>
            <wp:effectExtent l="0" t="0" r="254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1596091"/>
                    </a:xfrm>
                    <a:prstGeom prst="rect">
                      <a:avLst/>
                    </a:prstGeom>
                    <a:noFill/>
                    <a:ln>
                      <a:noFill/>
                    </a:ln>
                  </pic:spPr>
                </pic:pic>
              </a:graphicData>
            </a:graphic>
          </wp:inline>
        </w:drawing>
      </w:r>
    </w:p>
    <w:tbl>
      <w:tblPr>
        <w:tblW w:w="0" w:type="auto"/>
        <w:tblInd w:w="-743" w:type="dxa"/>
        <w:tblBorders>
          <w:insideH w:val="single" w:sz="4" w:space="0" w:color="auto"/>
        </w:tblBorders>
        <w:tblLook w:val="04A0" w:firstRow="1" w:lastRow="0" w:firstColumn="1" w:lastColumn="0" w:noHBand="0" w:noVBand="1"/>
      </w:tblPr>
      <w:tblGrid>
        <w:gridCol w:w="4395"/>
        <w:gridCol w:w="5919"/>
      </w:tblGrid>
      <w:tr w:rsidR="00061C2F" w:rsidRPr="00061C2F" w:rsidTr="00061C2F">
        <w:tc>
          <w:tcPr>
            <w:tcW w:w="4395" w:type="dxa"/>
            <w:shd w:val="clear" w:color="auto" w:fill="auto"/>
          </w:tcPr>
          <w:p w:rsidR="00061C2F" w:rsidRDefault="00061C2F" w:rsidP="00061C2F">
            <w:pPr>
              <w:spacing w:after="0" w:line="240" w:lineRule="auto"/>
              <w:jc w:val="center"/>
              <w:rPr>
                <w:rFonts w:ascii="Times New Roman" w:eastAsia="Times New Roman" w:hAnsi="Times New Roman" w:cs="Times New Roman"/>
                <w:b/>
                <w:color w:val="000000"/>
                <w:sz w:val="28"/>
                <w:szCs w:val="28"/>
              </w:rPr>
            </w:pP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 xml:space="preserve">РАССМОТРЕНО </w:t>
            </w: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на заседании педагогического совета учителей.</w:t>
            </w: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 xml:space="preserve">Протокол №1 от </w:t>
            </w:r>
            <w:r w:rsidRPr="00061C2F">
              <w:rPr>
                <w:rFonts w:ascii="Times New Roman" w:eastAsia="Times New Roman" w:hAnsi="Times New Roman" w:cs="Times New Roman"/>
                <w:b/>
                <w:color w:val="000000"/>
                <w:sz w:val="28"/>
                <w:szCs w:val="28"/>
                <w:lang w:val="en-US"/>
              </w:rPr>
              <w:t>28</w:t>
            </w:r>
            <w:r w:rsidRPr="00061C2F">
              <w:rPr>
                <w:rFonts w:ascii="Times New Roman" w:eastAsia="Times New Roman" w:hAnsi="Times New Roman" w:cs="Times New Roman"/>
                <w:b/>
                <w:color w:val="000000"/>
                <w:sz w:val="28"/>
                <w:szCs w:val="28"/>
              </w:rPr>
              <w:t>.08.2017</w:t>
            </w:r>
            <w:r w:rsidRPr="00061C2F">
              <w:rPr>
                <w:rFonts w:ascii="Times New Roman" w:eastAsia="Times New Roman" w:hAnsi="Times New Roman" w:cs="Times New Roman"/>
                <w:b/>
                <w:color w:val="000000"/>
                <w:sz w:val="28"/>
                <w:szCs w:val="28"/>
                <w:lang w:val="en-US"/>
              </w:rPr>
              <w:t xml:space="preserve"> </w:t>
            </w:r>
            <w:r w:rsidRPr="00061C2F">
              <w:rPr>
                <w:rFonts w:ascii="Times New Roman" w:eastAsia="Times New Roman" w:hAnsi="Times New Roman" w:cs="Times New Roman"/>
                <w:b/>
                <w:color w:val="000000"/>
                <w:sz w:val="28"/>
                <w:szCs w:val="28"/>
              </w:rPr>
              <w:t>г.</w:t>
            </w: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p>
        </w:tc>
        <w:tc>
          <w:tcPr>
            <w:tcW w:w="5919" w:type="dxa"/>
            <w:shd w:val="clear" w:color="auto" w:fill="auto"/>
          </w:tcPr>
          <w:p w:rsidR="00061C2F" w:rsidRDefault="00061C2F" w:rsidP="00061C2F">
            <w:pPr>
              <w:spacing w:after="0" w:line="240" w:lineRule="auto"/>
              <w:jc w:val="center"/>
              <w:rPr>
                <w:rFonts w:ascii="Times New Roman" w:eastAsia="Times New Roman" w:hAnsi="Times New Roman" w:cs="Times New Roman"/>
                <w:b/>
                <w:color w:val="000000"/>
                <w:sz w:val="28"/>
                <w:szCs w:val="28"/>
              </w:rPr>
            </w:pP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УТВЕРЖДЕНО</w:t>
            </w: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ПРИКАЗОМ № 210-Д ОТ 01.09.2017</w:t>
            </w:r>
          </w:p>
          <w:p w:rsidR="00061C2F" w:rsidRPr="00061C2F" w:rsidRDefault="00061C2F" w:rsidP="00061C2F">
            <w:pPr>
              <w:spacing w:after="0" w:line="240" w:lineRule="auto"/>
              <w:jc w:val="center"/>
              <w:rPr>
                <w:rFonts w:ascii="Times New Roman" w:eastAsia="Times New Roman" w:hAnsi="Times New Roman" w:cs="Times New Roman"/>
                <w:b/>
                <w:color w:val="000000"/>
                <w:sz w:val="28"/>
                <w:szCs w:val="28"/>
              </w:rPr>
            </w:pPr>
            <w:r w:rsidRPr="00061C2F">
              <w:rPr>
                <w:rFonts w:ascii="Times New Roman" w:eastAsia="Times New Roman" w:hAnsi="Times New Roman" w:cs="Times New Roman"/>
                <w:b/>
                <w:color w:val="000000"/>
                <w:sz w:val="28"/>
                <w:szCs w:val="28"/>
              </w:rPr>
              <w:t>Директор  школы ______/Е. И. Ченская/</w:t>
            </w:r>
          </w:p>
        </w:tc>
      </w:tr>
    </w:tbl>
    <w:p w:rsidR="00061C2F" w:rsidRPr="00061C2F" w:rsidRDefault="00061C2F" w:rsidP="00061C2F">
      <w:pPr>
        <w:spacing w:after="0" w:line="240" w:lineRule="auto"/>
        <w:rPr>
          <w:rFonts w:ascii="Times New Roman" w:eastAsia="Times New Roman" w:hAnsi="Times New Roman" w:cs="Times New Roman"/>
          <w:b/>
          <w:color w:val="000000"/>
          <w:sz w:val="32"/>
          <w:szCs w:val="32"/>
        </w:rPr>
      </w:pPr>
    </w:p>
    <w:p w:rsidR="00061C2F" w:rsidRPr="00061C2F" w:rsidRDefault="00061C2F" w:rsidP="00061C2F">
      <w:pPr>
        <w:spacing w:after="0" w:line="240" w:lineRule="auto"/>
        <w:jc w:val="center"/>
        <w:rPr>
          <w:rFonts w:ascii="Times New Roman" w:eastAsia="Times New Roman" w:hAnsi="Times New Roman" w:cs="Times New Roman"/>
          <w:b/>
          <w:color w:val="000000"/>
          <w:sz w:val="72"/>
          <w:szCs w:val="72"/>
        </w:rPr>
      </w:pPr>
      <w:r w:rsidRPr="00061C2F">
        <w:rPr>
          <w:rFonts w:ascii="Times New Roman" w:eastAsia="Times New Roman" w:hAnsi="Times New Roman" w:cs="Times New Roman"/>
          <w:b/>
          <w:color w:val="000000"/>
          <w:sz w:val="72"/>
          <w:szCs w:val="72"/>
        </w:rPr>
        <w:t xml:space="preserve">  ПЛАНЫ ВНЕУРОЧНОЙ ДЕЯТЕЛЬНОСТИ</w:t>
      </w:r>
    </w:p>
    <w:p w:rsidR="00061C2F" w:rsidRPr="00061C2F" w:rsidRDefault="00061C2F" w:rsidP="00061C2F">
      <w:pPr>
        <w:spacing w:after="0" w:line="240" w:lineRule="auto"/>
        <w:jc w:val="center"/>
        <w:rPr>
          <w:rFonts w:ascii="Times New Roman" w:eastAsia="Times New Roman" w:hAnsi="Times New Roman" w:cs="Times New Roman"/>
          <w:b/>
          <w:color w:val="000000"/>
          <w:sz w:val="72"/>
          <w:szCs w:val="72"/>
        </w:rPr>
      </w:pPr>
      <w:r w:rsidRPr="00061C2F">
        <w:rPr>
          <w:rFonts w:ascii="Times New Roman" w:eastAsia="Times New Roman" w:hAnsi="Times New Roman" w:cs="Times New Roman"/>
          <w:b/>
          <w:color w:val="000000"/>
          <w:sz w:val="72"/>
          <w:szCs w:val="72"/>
        </w:rPr>
        <w:t xml:space="preserve">БОУ </w:t>
      </w:r>
      <w:proofErr w:type="gramStart"/>
      <w:r w:rsidRPr="00061C2F">
        <w:rPr>
          <w:rFonts w:ascii="Times New Roman" w:eastAsia="Times New Roman" w:hAnsi="Times New Roman" w:cs="Times New Roman"/>
          <w:b/>
          <w:color w:val="000000"/>
          <w:sz w:val="72"/>
          <w:szCs w:val="72"/>
        </w:rPr>
        <w:t>ТР</w:t>
      </w:r>
      <w:proofErr w:type="gramEnd"/>
      <w:r w:rsidRPr="00061C2F">
        <w:rPr>
          <w:rFonts w:ascii="Times New Roman" w:eastAsia="Times New Roman" w:hAnsi="Times New Roman" w:cs="Times New Roman"/>
          <w:b/>
          <w:color w:val="000000"/>
          <w:sz w:val="72"/>
          <w:szCs w:val="72"/>
        </w:rPr>
        <w:t xml:space="preserve"> ОО </w:t>
      </w:r>
    </w:p>
    <w:p w:rsidR="00061C2F" w:rsidRPr="00061C2F" w:rsidRDefault="00061C2F" w:rsidP="00061C2F">
      <w:pPr>
        <w:spacing w:after="0" w:line="240" w:lineRule="auto"/>
        <w:jc w:val="center"/>
        <w:rPr>
          <w:rFonts w:ascii="Times New Roman" w:eastAsia="Times New Roman" w:hAnsi="Times New Roman" w:cs="Times New Roman"/>
          <w:b/>
          <w:color w:val="000000"/>
          <w:sz w:val="72"/>
          <w:szCs w:val="72"/>
        </w:rPr>
      </w:pPr>
      <w:r w:rsidRPr="00061C2F">
        <w:rPr>
          <w:rFonts w:ascii="Times New Roman" w:eastAsia="Times New Roman" w:hAnsi="Times New Roman" w:cs="Times New Roman"/>
          <w:b/>
          <w:color w:val="000000"/>
          <w:sz w:val="72"/>
          <w:szCs w:val="72"/>
        </w:rPr>
        <w:t xml:space="preserve">«Никольская средняя </w:t>
      </w:r>
      <w:r>
        <w:rPr>
          <w:rFonts w:ascii="Times New Roman" w:eastAsia="Times New Roman" w:hAnsi="Times New Roman" w:cs="Times New Roman"/>
          <w:b/>
          <w:color w:val="000000"/>
          <w:sz w:val="72"/>
          <w:szCs w:val="72"/>
        </w:rPr>
        <w:t>общеобразовательная школа»</w:t>
      </w:r>
      <w:bookmarkStart w:id="32" w:name="_GoBack"/>
      <w:bookmarkEnd w:id="32"/>
    </w:p>
    <w:p w:rsidR="00061C2F" w:rsidRPr="00061C2F" w:rsidRDefault="00061C2F" w:rsidP="00061C2F">
      <w:pPr>
        <w:spacing w:after="0" w:line="240" w:lineRule="auto"/>
        <w:jc w:val="center"/>
        <w:rPr>
          <w:rFonts w:ascii="Times New Roman" w:eastAsia="Times New Roman" w:hAnsi="Times New Roman" w:cs="Times New Roman"/>
          <w:b/>
          <w:color w:val="000000"/>
          <w:sz w:val="72"/>
          <w:szCs w:val="72"/>
        </w:rPr>
      </w:pPr>
    </w:p>
    <w:p w:rsidR="00061C2F" w:rsidRPr="00061C2F" w:rsidRDefault="00061C2F" w:rsidP="00061C2F">
      <w:pPr>
        <w:spacing w:after="0" w:line="240" w:lineRule="auto"/>
        <w:jc w:val="center"/>
        <w:rPr>
          <w:rFonts w:ascii="Times New Roman" w:eastAsia="Times New Roman" w:hAnsi="Times New Roman" w:cs="Times New Roman"/>
          <w:b/>
          <w:color w:val="000000"/>
          <w:sz w:val="32"/>
          <w:szCs w:val="32"/>
        </w:rPr>
      </w:pPr>
      <w:r w:rsidRPr="00061C2F">
        <w:rPr>
          <w:rFonts w:ascii="Times New Roman" w:eastAsia="Times New Roman" w:hAnsi="Times New Roman" w:cs="Times New Roman"/>
          <w:b/>
          <w:color w:val="000000"/>
          <w:sz w:val="32"/>
          <w:szCs w:val="32"/>
        </w:rPr>
        <w:t>2017 -2018 учебный год</w:t>
      </w:r>
    </w:p>
    <w:p w:rsidR="00061C2F" w:rsidRPr="00061C2F" w:rsidRDefault="00061C2F" w:rsidP="00061C2F">
      <w:pPr>
        <w:spacing w:after="0" w:line="240" w:lineRule="auto"/>
        <w:jc w:val="center"/>
        <w:rPr>
          <w:rFonts w:ascii="Times New Roman" w:eastAsia="Times New Roman" w:hAnsi="Times New Roman" w:cs="Times New Roman"/>
          <w:b/>
          <w:color w:val="000000"/>
          <w:sz w:val="32"/>
          <w:szCs w:val="32"/>
        </w:rPr>
      </w:pPr>
    </w:p>
    <w:p w:rsidR="00061C2F" w:rsidRPr="00061C2F" w:rsidRDefault="00061C2F" w:rsidP="00061C2F">
      <w:pPr>
        <w:spacing w:after="0" w:line="240" w:lineRule="auto"/>
        <w:jc w:val="center"/>
        <w:rPr>
          <w:rFonts w:ascii="Times New Roman" w:eastAsia="Times New Roman" w:hAnsi="Times New Roman" w:cs="Times New Roman"/>
          <w:b/>
          <w:color w:val="000000"/>
          <w:sz w:val="32"/>
          <w:szCs w:val="32"/>
        </w:rPr>
      </w:pPr>
    </w:p>
    <w:p w:rsidR="00061C2F" w:rsidRPr="00061C2F" w:rsidRDefault="00061C2F" w:rsidP="00061C2F">
      <w:pPr>
        <w:spacing w:after="0" w:line="240" w:lineRule="auto"/>
        <w:jc w:val="both"/>
        <w:rPr>
          <w:rFonts w:ascii="Times New Roman" w:eastAsia="Times New Roman" w:hAnsi="Times New Roman" w:cs="Times New Roman"/>
          <w:color w:val="000000"/>
        </w:rPr>
      </w:pPr>
      <w:r w:rsidRPr="00061C2F">
        <w:rPr>
          <w:rFonts w:ascii="Times New Roman" w:eastAsia="Times New Roman" w:hAnsi="Times New Roman" w:cs="Times New Roman"/>
          <w:i/>
          <w:color w:val="000000"/>
        </w:rPr>
        <w:t xml:space="preserve"> </w:t>
      </w:r>
      <w:r w:rsidRPr="00061C2F">
        <w:rPr>
          <w:rFonts w:ascii="Times New Roman" w:eastAsia="Times New Roman" w:hAnsi="Times New Roman" w:cs="Times New Roman"/>
          <w:color w:val="000000"/>
        </w:rPr>
        <w:t>В основу программ внеурочной деятельности положены следующие принципы:</w:t>
      </w:r>
    </w:p>
    <w:p w:rsidR="00061C2F" w:rsidRPr="00061C2F" w:rsidRDefault="00061C2F" w:rsidP="00061C2F">
      <w:pPr>
        <w:spacing w:after="0" w:line="240" w:lineRule="auto"/>
        <w:jc w:val="both"/>
        <w:rPr>
          <w:rFonts w:ascii="Times New Roman" w:eastAsia="Times New Roman" w:hAnsi="Times New Roman" w:cs="Times New Roman"/>
          <w:color w:val="000000"/>
        </w:rPr>
      </w:pPr>
      <w:r w:rsidRPr="00061C2F">
        <w:rPr>
          <w:rFonts w:ascii="Times New Roman" w:eastAsia="Times New Roman" w:hAnsi="Times New Roman" w:cs="Times New Roman"/>
          <w:color w:val="000000"/>
        </w:rPr>
        <w:t xml:space="preserve"> • непрерывное дополнительное образование как механизм обеспечения полноты и цельности образования в целом;</w:t>
      </w:r>
    </w:p>
    <w:p w:rsidR="00061C2F" w:rsidRPr="00061C2F" w:rsidRDefault="00061C2F" w:rsidP="00061C2F">
      <w:pPr>
        <w:spacing w:after="0" w:line="240" w:lineRule="auto"/>
        <w:jc w:val="both"/>
        <w:rPr>
          <w:rFonts w:ascii="Times New Roman" w:eastAsia="Times New Roman" w:hAnsi="Times New Roman" w:cs="Times New Roman"/>
          <w:color w:val="000000"/>
        </w:rPr>
      </w:pPr>
      <w:r w:rsidRPr="00061C2F">
        <w:rPr>
          <w:rFonts w:ascii="Times New Roman" w:eastAsia="Times New Roman" w:hAnsi="Times New Roman" w:cs="Times New Roman"/>
          <w:color w:val="000000"/>
        </w:rPr>
        <w:t xml:space="preserve"> • развитие индивидуальности каждого ребёнка в процессе социального и профессионального самоопределения в системе внеурочной деятельности;</w:t>
      </w:r>
    </w:p>
    <w:p w:rsidR="00061C2F" w:rsidRPr="00061C2F" w:rsidRDefault="00061C2F" w:rsidP="00061C2F">
      <w:pPr>
        <w:spacing w:after="0" w:line="240" w:lineRule="auto"/>
        <w:jc w:val="both"/>
        <w:rPr>
          <w:rFonts w:ascii="Times New Roman" w:eastAsia="Times New Roman" w:hAnsi="Times New Roman" w:cs="Times New Roman"/>
          <w:color w:val="000000"/>
        </w:rPr>
      </w:pPr>
      <w:r w:rsidRPr="00061C2F">
        <w:rPr>
          <w:rFonts w:ascii="Times New Roman" w:eastAsia="Times New Roman" w:hAnsi="Times New Roman" w:cs="Times New Roman"/>
          <w:color w:val="000000"/>
        </w:rPr>
        <w:t xml:space="preserve"> • единство и целостность партнёрских отношений всех субъектов дополнительного образования;</w:t>
      </w:r>
    </w:p>
    <w:p w:rsidR="00061C2F" w:rsidRPr="00061C2F" w:rsidRDefault="00061C2F" w:rsidP="00061C2F">
      <w:pPr>
        <w:spacing w:after="0" w:line="240" w:lineRule="auto"/>
        <w:jc w:val="both"/>
        <w:rPr>
          <w:rFonts w:ascii="Times New Roman" w:eastAsia="Times New Roman" w:hAnsi="Times New Roman" w:cs="Times New Roman"/>
          <w:color w:val="000000"/>
        </w:rPr>
      </w:pPr>
      <w:r w:rsidRPr="00061C2F">
        <w:rPr>
          <w:rFonts w:ascii="Times New Roman" w:eastAsia="Times New Roman" w:hAnsi="Times New Roman" w:cs="Times New Roman"/>
          <w:color w:val="000000"/>
        </w:rPr>
        <w:t xml:space="preserve"> • системная организация управления учебно-воспитательным процессом.</w:t>
      </w:r>
    </w:p>
    <w:p w:rsidR="00061C2F" w:rsidRPr="00061C2F" w:rsidRDefault="00061C2F" w:rsidP="00061C2F">
      <w:pPr>
        <w:spacing w:after="0" w:line="240" w:lineRule="auto"/>
        <w:rPr>
          <w:rFonts w:ascii="Times New Roman" w:eastAsia="Times New Roman" w:hAnsi="Times New Roman" w:cs="Times New Roman"/>
          <w:color w:val="000000"/>
          <w:sz w:val="24"/>
          <w:szCs w:val="24"/>
        </w:rPr>
      </w:pPr>
      <w:r w:rsidRPr="00061C2F">
        <w:rPr>
          <w:rFonts w:ascii="Times New Roman" w:eastAsia="Times New Roman" w:hAnsi="Times New Roman" w:cs="Times New Roman"/>
          <w:color w:val="000000"/>
          <w:sz w:val="24"/>
          <w:szCs w:val="24"/>
        </w:rPr>
        <w:t>Продолжительность рабочей недели:  5-ти дневная рабочая неделя в  1 - 4 классах.</w:t>
      </w:r>
    </w:p>
    <w:p w:rsidR="00061C2F" w:rsidRPr="00061C2F" w:rsidRDefault="00061C2F" w:rsidP="00061C2F">
      <w:pPr>
        <w:shd w:val="clear" w:color="auto" w:fill="FFFFFF"/>
        <w:spacing w:after="0" w:line="240" w:lineRule="auto"/>
        <w:ind w:left="5"/>
        <w:rPr>
          <w:rFonts w:ascii="Times New Roman" w:eastAsia="Times New Roman" w:hAnsi="Times New Roman" w:cs="Times New Roman"/>
          <w:i/>
          <w:color w:val="000000"/>
        </w:rPr>
      </w:pPr>
      <w:r w:rsidRPr="00061C2F">
        <w:rPr>
          <w:rFonts w:ascii="Times New Roman" w:eastAsia="Times New Roman" w:hAnsi="Times New Roman" w:cs="Times New Roman"/>
          <w:i/>
          <w:color w:val="000000"/>
        </w:rPr>
        <w:t>В связи с внедрением ФГОС второго поколения в 1 – 4    классах  организована внеурочная деятельность по следующим направлениям:</w:t>
      </w:r>
    </w:p>
    <w:p w:rsidR="00061C2F" w:rsidRPr="00061C2F" w:rsidRDefault="00061C2F" w:rsidP="00061C2F">
      <w:pPr>
        <w:shd w:val="clear" w:color="auto" w:fill="FFFFFF"/>
        <w:spacing w:after="0" w:line="240" w:lineRule="auto"/>
        <w:rPr>
          <w:rFonts w:ascii="Times New Roman" w:eastAsia="Times New Roman" w:hAnsi="Times New Roman" w:cs="Times New Roman"/>
          <w:b/>
          <w:color w:val="000000"/>
          <w:spacing w:val="-2"/>
          <w:sz w:val="28"/>
          <w:szCs w:val="28"/>
        </w:rPr>
      </w:pPr>
      <w:r w:rsidRPr="00061C2F">
        <w:rPr>
          <w:rFonts w:ascii="Times New Roman" w:eastAsia="Times New Roman" w:hAnsi="Times New Roman" w:cs="Times New Roman"/>
          <w:b/>
          <w:bCs/>
          <w:color w:val="000000"/>
          <w:spacing w:val="-3"/>
          <w:sz w:val="28"/>
          <w:szCs w:val="28"/>
        </w:rPr>
        <w:t>Общеинтеллектуальное направление:</w:t>
      </w:r>
      <w:r w:rsidRPr="00061C2F">
        <w:rPr>
          <w:rFonts w:ascii="Times New Roman" w:eastAsia="Times New Roman" w:hAnsi="Times New Roman" w:cs="Times New Roman"/>
          <w:b/>
          <w:color w:val="000000"/>
          <w:spacing w:val="-2"/>
          <w:sz w:val="28"/>
          <w:szCs w:val="28"/>
        </w:rPr>
        <w:t xml:space="preserve"> </w:t>
      </w:r>
    </w:p>
    <w:p w:rsidR="00061C2F" w:rsidRPr="00061C2F" w:rsidRDefault="00061C2F" w:rsidP="00061C2F">
      <w:pPr>
        <w:shd w:val="clear" w:color="auto" w:fill="FFFFFF"/>
        <w:spacing w:after="0" w:line="240" w:lineRule="auto"/>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внеурочная деятельность - </w:t>
      </w:r>
      <w:r w:rsidRPr="00061C2F">
        <w:rPr>
          <w:rFonts w:ascii="Times New Roman" w:eastAsia="Times New Roman" w:hAnsi="Times New Roman" w:cs="Times New Roman"/>
          <w:b/>
          <w:color w:val="000000"/>
          <w:spacing w:val="-2"/>
        </w:rPr>
        <w:t>«</w:t>
      </w:r>
      <w:r w:rsidRPr="00061C2F">
        <w:rPr>
          <w:rFonts w:ascii="Times New Roman" w:eastAsia="Times New Roman" w:hAnsi="Times New Roman" w:cs="Times New Roman"/>
          <w:color w:val="000000"/>
          <w:spacing w:val="-2"/>
        </w:rPr>
        <w:t>Школа развития речи» - 3, 4класс (2 час);</w:t>
      </w:r>
    </w:p>
    <w:p w:rsidR="00061C2F" w:rsidRPr="00061C2F" w:rsidRDefault="00061C2F" w:rsidP="00061C2F">
      <w:pPr>
        <w:shd w:val="clear" w:color="auto" w:fill="FFFFFF"/>
        <w:spacing w:after="0" w:line="240" w:lineRule="auto"/>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«Занимательный русский язык» - 1, 2, 3, 4 класс (4 час);</w:t>
      </w:r>
    </w:p>
    <w:p w:rsidR="00061C2F" w:rsidRPr="00061C2F" w:rsidRDefault="00061C2F" w:rsidP="00061C2F">
      <w:pPr>
        <w:shd w:val="clear" w:color="auto" w:fill="FFFFFF"/>
        <w:spacing w:after="0" w:line="240" w:lineRule="auto"/>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«Занимательная математика» - 1, 2, 3, 4 классы (5 часов)</w:t>
      </w:r>
    </w:p>
    <w:p w:rsidR="00061C2F" w:rsidRPr="00061C2F" w:rsidRDefault="00061C2F" w:rsidP="00061C2F">
      <w:pPr>
        <w:shd w:val="clear" w:color="auto" w:fill="FFFFFF"/>
        <w:spacing w:after="0" w:line="240" w:lineRule="auto"/>
        <w:ind w:left="5"/>
        <w:rPr>
          <w:rFonts w:ascii="Times New Roman" w:eastAsia="Times New Roman" w:hAnsi="Times New Roman" w:cs="Times New Roman"/>
          <w:b/>
          <w:color w:val="000000"/>
          <w:spacing w:val="-2"/>
          <w:sz w:val="28"/>
          <w:szCs w:val="28"/>
        </w:rPr>
      </w:pPr>
      <w:r w:rsidRPr="00061C2F">
        <w:rPr>
          <w:rFonts w:ascii="Times New Roman" w:eastAsia="Times New Roman" w:hAnsi="Times New Roman" w:cs="Times New Roman"/>
          <w:b/>
          <w:bCs/>
          <w:color w:val="000000"/>
          <w:spacing w:val="-3"/>
          <w:sz w:val="28"/>
          <w:szCs w:val="28"/>
        </w:rPr>
        <w:t>Социальное направление</w:t>
      </w:r>
      <w:r w:rsidRPr="00061C2F">
        <w:rPr>
          <w:rFonts w:ascii="Times New Roman" w:eastAsia="Times New Roman" w:hAnsi="Times New Roman" w:cs="Times New Roman"/>
          <w:b/>
          <w:color w:val="000000"/>
          <w:spacing w:val="-2"/>
          <w:sz w:val="28"/>
          <w:szCs w:val="28"/>
        </w:rPr>
        <w:t>:</w:t>
      </w:r>
    </w:p>
    <w:p w:rsidR="00061C2F" w:rsidRPr="00061C2F" w:rsidRDefault="00061C2F" w:rsidP="00061C2F">
      <w:pPr>
        <w:shd w:val="clear" w:color="auto" w:fill="FFFFFF"/>
        <w:spacing w:after="0" w:line="240" w:lineRule="auto"/>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«Коррекционная работа» - 4кл.-(3ч.)</w:t>
      </w:r>
    </w:p>
    <w:p w:rsidR="00061C2F" w:rsidRPr="00061C2F" w:rsidRDefault="00061C2F" w:rsidP="00061C2F">
      <w:pPr>
        <w:spacing w:after="0" w:line="240" w:lineRule="auto"/>
        <w:rPr>
          <w:rFonts w:ascii="Times New Roman" w:eastAsia="Times New Roman" w:hAnsi="Times New Roman" w:cs="Times New Roman"/>
          <w:i/>
          <w:color w:val="000000"/>
        </w:rPr>
      </w:pPr>
    </w:p>
    <w:p w:rsidR="00061C2F" w:rsidRPr="00061C2F" w:rsidRDefault="00061C2F" w:rsidP="00061C2F">
      <w:pPr>
        <w:shd w:val="clear" w:color="auto" w:fill="FFFFFF"/>
        <w:spacing w:after="0" w:line="240" w:lineRule="auto"/>
        <w:ind w:left="5"/>
        <w:rPr>
          <w:rFonts w:ascii="Times New Roman" w:eastAsia="Times New Roman" w:hAnsi="Times New Roman" w:cs="Times New Roman"/>
          <w:b/>
          <w:color w:val="000000"/>
          <w:spacing w:val="-2"/>
          <w:sz w:val="28"/>
          <w:szCs w:val="28"/>
        </w:rPr>
      </w:pPr>
      <w:r w:rsidRPr="00061C2F">
        <w:rPr>
          <w:rFonts w:ascii="Times New Roman" w:eastAsia="Times New Roman" w:hAnsi="Times New Roman" w:cs="Times New Roman"/>
          <w:b/>
          <w:bCs/>
          <w:color w:val="000000"/>
          <w:spacing w:val="-3"/>
          <w:sz w:val="28"/>
          <w:szCs w:val="28"/>
        </w:rPr>
        <w:t>Спортивно-оздоровительное направление</w:t>
      </w:r>
      <w:r w:rsidRPr="00061C2F">
        <w:rPr>
          <w:rFonts w:ascii="Times New Roman" w:eastAsia="Times New Roman" w:hAnsi="Times New Roman" w:cs="Times New Roman"/>
          <w:b/>
          <w:color w:val="000000"/>
          <w:spacing w:val="-2"/>
          <w:sz w:val="28"/>
          <w:szCs w:val="28"/>
        </w:rPr>
        <w:t>:</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r w:rsidRPr="00061C2F">
        <w:rPr>
          <w:rFonts w:ascii="Times New Roman" w:eastAsia="Times New Roman" w:hAnsi="Times New Roman" w:cs="Times New Roman"/>
          <w:b/>
          <w:color w:val="000000"/>
          <w:spacing w:val="-2"/>
        </w:rPr>
        <w:t xml:space="preserve">    </w:t>
      </w:r>
      <w:r w:rsidRPr="00061C2F">
        <w:rPr>
          <w:rFonts w:ascii="Times New Roman" w:eastAsia="Times New Roman" w:hAnsi="Times New Roman" w:cs="Times New Roman"/>
          <w:color w:val="000000"/>
          <w:spacing w:val="-2"/>
        </w:rPr>
        <w:t>внеурочная деятельность -</w:t>
      </w:r>
      <w:r w:rsidRPr="00061C2F">
        <w:rPr>
          <w:rFonts w:ascii="Times New Roman" w:eastAsia="Times New Roman" w:hAnsi="Times New Roman" w:cs="Times New Roman"/>
          <w:b/>
          <w:color w:val="000000"/>
          <w:spacing w:val="-2"/>
        </w:rPr>
        <w:t xml:space="preserve">  </w:t>
      </w:r>
      <w:r w:rsidRPr="00061C2F">
        <w:rPr>
          <w:rFonts w:ascii="Times New Roman" w:eastAsia="Times New Roman" w:hAnsi="Times New Roman" w:cs="Times New Roman"/>
          <w:color w:val="000000"/>
          <w:spacing w:val="-2"/>
        </w:rPr>
        <w:t>«Безопасное детство»- 4кл- (1час);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«Уроки  здоровья»-1, 3 кл- (2 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«Юные инспектора дорожного движения» - 1, 2, 3кл. – (3 часа)</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r w:rsidRPr="00061C2F">
        <w:rPr>
          <w:rFonts w:ascii="Times New Roman" w:eastAsia="Times New Roman" w:hAnsi="Times New Roman" w:cs="Times New Roman"/>
          <w:color w:val="000000"/>
          <w:spacing w:val="-2"/>
        </w:rPr>
        <w:t xml:space="preserve">    внеурочная деятельность - «Разговор о правильном питании» - 1кл-(1час)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r w:rsidRPr="00061C2F">
        <w:rPr>
          <w:rFonts w:ascii="Times New Roman" w:eastAsia="Times New Roman" w:hAnsi="Times New Roman" w:cs="Times New Roman"/>
          <w:b/>
          <w:color w:val="000000"/>
          <w:spacing w:val="-2"/>
        </w:rPr>
        <w:t xml:space="preserve"> </w:t>
      </w:r>
      <w:r w:rsidRPr="00061C2F">
        <w:rPr>
          <w:rFonts w:ascii="Times New Roman" w:eastAsia="Times New Roman" w:hAnsi="Times New Roman" w:cs="Times New Roman"/>
          <w:color w:val="000000"/>
          <w:spacing w:val="-2"/>
        </w:rPr>
        <w:t xml:space="preserve">внеурочная деятельность - </w:t>
      </w:r>
      <w:r w:rsidRPr="00061C2F">
        <w:rPr>
          <w:rFonts w:ascii="Times New Roman" w:eastAsia="Times New Roman" w:hAnsi="Times New Roman" w:cs="Times New Roman"/>
          <w:b/>
          <w:color w:val="000000"/>
          <w:spacing w:val="-2"/>
        </w:rPr>
        <w:t>«</w:t>
      </w:r>
      <w:r w:rsidRPr="00061C2F">
        <w:rPr>
          <w:rFonts w:ascii="Times New Roman" w:eastAsia="Times New Roman" w:hAnsi="Times New Roman" w:cs="Times New Roman"/>
          <w:color w:val="000000"/>
          <w:spacing w:val="-2"/>
        </w:rPr>
        <w:t>Здоровей-ка» -2кл.- (1 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color w:val="000000"/>
          <w:spacing w:val="-2"/>
        </w:rPr>
      </w:pPr>
    </w:p>
    <w:p w:rsidR="00061C2F" w:rsidRPr="00061C2F" w:rsidRDefault="00061C2F" w:rsidP="00061C2F">
      <w:pPr>
        <w:shd w:val="clear" w:color="auto" w:fill="FFFFFF"/>
        <w:spacing w:after="0" w:line="240" w:lineRule="auto"/>
        <w:ind w:left="5"/>
        <w:rPr>
          <w:rFonts w:ascii="Times New Roman" w:eastAsia="Times New Roman" w:hAnsi="Times New Roman" w:cs="Times New Roman"/>
          <w:b/>
          <w:color w:val="000000"/>
          <w:spacing w:val="-2"/>
          <w:sz w:val="28"/>
          <w:szCs w:val="28"/>
        </w:rPr>
      </w:pPr>
      <w:r w:rsidRPr="00061C2F">
        <w:rPr>
          <w:rFonts w:ascii="Times New Roman" w:eastAsia="Times New Roman" w:hAnsi="Times New Roman" w:cs="Times New Roman"/>
          <w:b/>
          <w:bCs/>
          <w:color w:val="000000"/>
          <w:spacing w:val="-3"/>
          <w:sz w:val="28"/>
          <w:szCs w:val="28"/>
        </w:rPr>
        <w:t>Спортивно-оздоровительное направление</w:t>
      </w:r>
      <w:r w:rsidRPr="00061C2F">
        <w:rPr>
          <w:rFonts w:ascii="Times New Roman" w:eastAsia="Times New Roman" w:hAnsi="Times New Roman" w:cs="Times New Roman"/>
          <w:b/>
          <w:color w:val="000000"/>
          <w:spacing w:val="-2"/>
          <w:sz w:val="28"/>
          <w:szCs w:val="28"/>
        </w:rPr>
        <w:t>:</w:t>
      </w:r>
    </w:p>
    <w:p w:rsidR="00061C2F" w:rsidRPr="00061C2F" w:rsidRDefault="00061C2F" w:rsidP="00061C2F">
      <w:pPr>
        <w:spacing w:after="0" w:line="240" w:lineRule="auto"/>
        <w:jc w:val="both"/>
        <w:rPr>
          <w:rFonts w:ascii="Times New Roman" w:eastAsia="Times New Roman" w:hAnsi="Times New Roman" w:cs="Times New Roman"/>
          <w:b/>
          <w:sz w:val="24"/>
          <w:szCs w:val="24"/>
        </w:rPr>
      </w:pPr>
      <w:r w:rsidRPr="00061C2F">
        <w:rPr>
          <w:rFonts w:ascii="Times New Roman" w:eastAsia="Times New Roman" w:hAnsi="Times New Roman" w:cs="Times New Roman"/>
          <w:sz w:val="24"/>
          <w:szCs w:val="24"/>
        </w:rPr>
        <w:t xml:space="preserve">Основными задачами внеурочной деятельности  </w:t>
      </w:r>
      <w:r w:rsidRPr="00061C2F">
        <w:rPr>
          <w:rFonts w:ascii="Times New Roman" w:eastAsia="Times New Roman" w:hAnsi="Times New Roman" w:cs="Times New Roman"/>
          <w:b/>
          <w:sz w:val="24"/>
          <w:szCs w:val="24"/>
        </w:rPr>
        <w:t>«Юные инспекторы дорожного движения»</w:t>
      </w:r>
      <w:r w:rsidRPr="00061C2F">
        <w:rPr>
          <w:rFonts w:ascii="Times New Roman" w:eastAsia="Times New Roman" w:hAnsi="Times New Roman" w:cs="Times New Roman"/>
          <w:sz w:val="24"/>
          <w:szCs w:val="24"/>
        </w:rPr>
        <w:t xml:space="preserve"> </w:t>
      </w:r>
      <w:r w:rsidRPr="00061C2F">
        <w:rPr>
          <w:rFonts w:ascii="Times New Roman" w:eastAsia="Times New Roman" w:hAnsi="Times New Roman" w:cs="Times New Roman"/>
          <w:b/>
          <w:sz w:val="24"/>
          <w:szCs w:val="24"/>
        </w:rPr>
        <w:t xml:space="preserve">  являются:</w:t>
      </w:r>
    </w:p>
    <w:p w:rsidR="00061C2F" w:rsidRPr="00061C2F" w:rsidRDefault="00061C2F" w:rsidP="00061C2F">
      <w:pPr>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выработка у школьников активной жизненной позиции;</w:t>
      </w:r>
    </w:p>
    <w:p w:rsidR="00061C2F" w:rsidRPr="00061C2F" w:rsidRDefault="00061C2F" w:rsidP="00061C2F">
      <w:pPr>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закрепление знаний ПДД и навыков безопасного поведения на дорогах;</w:t>
      </w:r>
    </w:p>
    <w:p w:rsidR="00061C2F" w:rsidRPr="00061C2F" w:rsidRDefault="00061C2F" w:rsidP="00061C2F">
      <w:pPr>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привлечение школьников к участию в пропаганде БД на улицах и дорогах сверстников;</w:t>
      </w:r>
    </w:p>
    <w:p w:rsidR="00061C2F" w:rsidRPr="00061C2F" w:rsidRDefault="00061C2F" w:rsidP="00061C2F">
      <w:pPr>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расширение технического кругозора детей, реализация их творческих способностей;</w:t>
      </w:r>
    </w:p>
    <w:p w:rsidR="00061C2F" w:rsidRPr="00061C2F" w:rsidRDefault="00061C2F" w:rsidP="00061C2F">
      <w:pPr>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lastRenderedPageBreak/>
        <w:t>- участие отрядов ЮИД в проведении соревнований «Безопасное колесо».</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активизация деятельности школы по обучению детей правилам безопасного поведения на дорогах и профилактики детского дорожно-транспортного травматизма;</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повышение безопасности дорожного движения за счет совершенствования системы подготовки и воспитания, учащихся культуре поведения на улицах и дорогах;</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обобщение и распространение современных педагогических технологий, опыта наиболее  эффективной работы классных руководителей по организации образовательного процесса в области безопасности движения;</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создание системы общешкольных мероприятий по профилактики дорожно-транспортного травматизма среди учащихся;</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организация методической помощи классным руководителям и родителям по вопросам профилактики детского дорожно-транспортного травматизма;</w:t>
      </w:r>
    </w:p>
    <w:p w:rsidR="00061C2F" w:rsidRPr="00061C2F" w:rsidRDefault="00061C2F" w:rsidP="00061C2F">
      <w:pPr>
        <w:tabs>
          <w:tab w:val="left" w:pos="1515"/>
        </w:tabs>
        <w:spacing w:after="0" w:line="240" w:lineRule="auto"/>
        <w:contextualSpacing/>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развитие форм сотрудничества и взаимодействия педагогического коллектива с родителями, подразделениями ГИБДД и общественными организациями по профилактики детского дорожно-транспортного травматизма.</w:t>
      </w:r>
    </w:p>
    <w:p w:rsidR="00061C2F" w:rsidRPr="00061C2F" w:rsidRDefault="00061C2F" w:rsidP="00061C2F">
      <w:pPr>
        <w:shd w:val="clear" w:color="auto" w:fill="FFFFFF"/>
        <w:spacing w:after="0" w:line="240" w:lineRule="auto"/>
        <w:rPr>
          <w:rFonts w:ascii="Times New Roman" w:eastAsia="Times New Roman" w:hAnsi="Times New Roman" w:cs="Times New Roman"/>
          <w:color w:val="000000"/>
        </w:rPr>
      </w:pPr>
    </w:p>
    <w:p w:rsidR="00061C2F" w:rsidRPr="00061C2F" w:rsidRDefault="00061C2F" w:rsidP="00061C2F">
      <w:pPr>
        <w:shd w:val="clear" w:color="auto" w:fill="FFFFFF"/>
        <w:spacing w:after="0" w:line="274" w:lineRule="exact"/>
        <w:jc w:val="center"/>
        <w:rPr>
          <w:rFonts w:ascii="Times New Roman" w:eastAsia="Times New Roman" w:hAnsi="Times New Roman" w:cs="Times New Roman"/>
          <w:b/>
          <w:bCs/>
          <w:color w:val="000000"/>
          <w:spacing w:val="-1"/>
          <w:sz w:val="24"/>
          <w:szCs w:val="24"/>
        </w:rPr>
      </w:pPr>
    </w:p>
    <w:p w:rsidR="00061C2F" w:rsidRPr="00061C2F" w:rsidRDefault="00061C2F" w:rsidP="00061C2F">
      <w:pPr>
        <w:shd w:val="clear" w:color="auto" w:fill="FFFFFF"/>
        <w:spacing w:after="0" w:line="274" w:lineRule="exact"/>
        <w:jc w:val="center"/>
        <w:rPr>
          <w:rFonts w:ascii="Times New Roman" w:eastAsia="Times New Roman" w:hAnsi="Times New Roman" w:cs="Times New Roman"/>
          <w:color w:val="000000"/>
          <w:sz w:val="24"/>
          <w:szCs w:val="24"/>
        </w:rPr>
      </w:pPr>
      <w:r w:rsidRPr="00061C2F">
        <w:rPr>
          <w:rFonts w:ascii="Times New Roman" w:eastAsia="Times New Roman" w:hAnsi="Times New Roman" w:cs="Times New Roman"/>
          <w:b/>
          <w:bCs/>
          <w:color w:val="000000"/>
          <w:spacing w:val="-1"/>
          <w:sz w:val="24"/>
          <w:szCs w:val="24"/>
        </w:rPr>
        <w:t xml:space="preserve">Учебный план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336"/>
        <w:gridCol w:w="696"/>
        <w:gridCol w:w="831"/>
        <w:gridCol w:w="336"/>
        <w:gridCol w:w="819"/>
      </w:tblGrid>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bCs/>
                <w:color w:val="000000"/>
                <w:spacing w:val="-3"/>
                <w:sz w:val="24"/>
                <w:szCs w:val="24"/>
              </w:rPr>
              <w:t>Внеурочная деятельность</w:t>
            </w:r>
          </w:p>
        </w:tc>
      </w:tr>
      <w:tr w:rsidR="00061C2F" w:rsidRPr="00061C2F" w:rsidTr="00061C2F">
        <w:tc>
          <w:tcPr>
            <w:tcW w:w="0" w:type="auto"/>
          </w:tcPr>
          <w:p w:rsidR="00061C2F" w:rsidRPr="00061C2F" w:rsidRDefault="00061C2F" w:rsidP="00061C2F">
            <w:pPr>
              <w:spacing w:after="0" w:line="240" w:lineRule="auto"/>
              <w:jc w:val="center"/>
              <w:rPr>
                <w:rFonts w:ascii="Times New Roman" w:eastAsia="Times New Roman" w:hAnsi="Times New Roman" w:cs="Times New Roman"/>
                <w:b/>
                <w:bCs/>
                <w:color w:val="000000"/>
                <w:spacing w:val="-3"/>
                <w:sz w:val="24"/>
                <w:szCs w:val="24"/>
              </w:rPr>
            </w:pPr>
            <w:r w:rsidRPr="00061C2F">
              <w:rPr>
                <w:rFonts w:ascii="Times New Roman" w:eastAsia="Times New Roman" w:hAnsi="Times New Roman" w:cs="Times New Roman"/>
                <w:b/>
                <w:bCs/>
                <w:color w:val="000000"/>
                <w:spacing w:val="-3"/>
                <w:sz w:val="24"/>
                <w:szCs w:val="24"/>
              </w:rPr>
              <w:t>Классы</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2</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3</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4</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Всего</w:t>
            </w:r>
          </w:p>
        </w:tc>
      </w:tr>
      <w:tr w:rsidR="00061C2F" w:rsidRPr="00061C2F" w:rsidTr="00061C2F">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Количество часов</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lang w:val="en-US"/>
              </w:rPr>
              <w:t>5</w:t>
            </w:r>
            <w:r w:rsidRPr="00061C2F">
              <w:rPr>
                <w:rFonts w:ascii="Times New Roman" w:eastAsia="Times New Roman" w:hAnsi="Times New Roman" w:cs="Times New Roman"/>
                <w:b/>
                <w:color w:val="000000"/>
                <w:sz w:val="24"/>
                <w:szCs w:val="24"/>
              </w:rPr>
              <w:t xml:space="preserve"> </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lang w:val="en-US"/>
              </w:rPr>
            </w:pPr>
            <w:r w:rsidRPr="00061C2F">
              <w:rPr>
                <w:rFonts w:ascii="Times New Roman" w:eastAsia="Times New Roman" w:hAnsi="Times New Roman" w:cs="Times New Roman"/>
                <w:b/>
                <w:color w:val="000000"/>
                <w:sz w:val="24"/>
                <w:szCs w:val="24"/>
                <w:lang w:val="en-US"/>
              </w:rPr>
              <w:t>4</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5</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lang w:val="en-US"/>
              </w:rPr>
            </w:pPr>
            <w:r w:rsidRPr="00061C2F">
              <w:rPr>
                <w:rFonts w:ascii="Times New Roman" w:eastAsia="Times New Roman" w:hAnsi="Times New Roman" w:cs="Times New Roman"/>
                <w:b/>
                <w:color w:val="000000"/>
                <w:sz w:val="24"/>
                <w:szCs w:val="24"/>
                <w:lang w:val="en-US"/>
              </w:rPr>
              <w:t>8</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lang w:val="en-US"/>
              </w:rPr>
            </w:pPr>
            <w:r w:rsidRPr="00061C2F">
              <w:rPr>
                <w:rFonts w:ascii="Times New Roman" w:eastAsia="Times New Roman" w:hAnsi="Times New Roman" w:cs="Times New Roman"/>
                <w:b/>
                <w:color w:val="000000"/>
                <w:sz w:val="24"/>
                <w:szCs w:val="24"/>
                <w:lang w:val="en-US"/>
              </w:rPr>
              <w:t>22</w:t>
            </w:r>
          </w:p>
        </w:tc>
      </w:tr>
      <w:tr w:rsidR="00061C2F" w:rsidRPr="00061C2F" w:rsidTr="00061C2F">
        <w:tc>
          <w:tcPr>
            <w:tcW w:w="0" w:type="auto"/>
            <w:gridSpan w:val="6"/>
          </w:tcPr>
          <w:p w:rsidR="00061C2F" w:rsidRPr="00061C2F" w:rsidRDefault="00061C2F" w:rsidP="00061C2F">
            <w:pPr>
              <w:shd w:val="clear" w:color="auto" w:fill="FFFFFF"/>
              <w:spacing w:after="0" w:line="240" w:lineRule="auto"/>
              <w:jc w:val="center"/>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bCs/>
                <w:color w:val="000000"/>
                <w:spacing w:val="-3"/>
                <w:sz w:val="24"/>
                <w:szCs w:val="24"/>
              </w:rPr>
              <w:t>Обще интеллектуальное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pacing w:val="-2"/>
                <w:sz w:val="24"/>
                <w:szCs w:val="24"/>
              </w:rPr>
              <w:t xml:space="preserve">Школа развития речи  </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p>
        </w:tc>
        <w:tc>
          <w:tcPr>
            <w:tcW w:w="69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83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 xml:space="preserve">1 </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2</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Занимательный русский язык</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69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83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4</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Занимательная математика</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69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83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2</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5</w:t>
            </w:r>
          </w:p>
        </w:tc>
      </w:tr>
      <w:tr w:rsidR="00061C2F" w:rsidRPr="00061C2F" w:rsidTr="00061C2F">
        <w:tc>
          <w:tcPr>
            <w:tcW w:w="7539" w:type="dxa"/>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pacing w:val="-2"/>
                <w:sz w:val="24"/>
                <w:szCs w:val="24"/>
              </w:rPr>
              <w:t xml:space="preserve">               Социальное направление </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Коррекционная работа</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p>
        </w:tc>
        <w:tc>
          <w:tcPr>
            <w:tcW w:w="69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83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3</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3</w:t>
            </w:r>
          </w:p>
        </w:tc>
      </w:tr>
      <w:tr w:rsidR="00061C2F" w:rsidRPr="00061C2F" w:rsidTr="00061C2F">
        <w:tc>
          <w:tcPr>
            <w:tcW w:w="0" w:type="auto"/>
            <w:gridSpan w:val="5"/>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bCs/>
                <w:color w:val="000000"/>
                <w:spacing w:val="-3"/>
                <w:sz w:val="24"/>
                <w:szCs w:val="24"/>
              </w:rPr>
              <w:t>Спортивно-оздоровительное направление</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bCs/>
                <w:color w:val="000000"/>
                <w:spacing w:val="-3"/>
                <w:sz w:val="24"/>
                <w:szCs w:val="24"/>
              </w:rPr>
            </w:pPr>
          </w:p>
        </w:tc>
      </w:tr>
      <w:tr w:rsidR="00061C2F" w:rsidRPr="00061C2F" w:rsidTr="00061C2F">
        <w:trPr>
          <w:trHeight w:val="196"/>
        </w:trPr>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pacing w:val="-2"/>
                <w:sz w:val="24"/>
                <w:szCs w:val="24"/>
              </w:rPr>
              <w:t>Юные инспектора дорожного движения</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 xml:space="preserve">1 </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 xml:space="preserve"> 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 xml:space="preserve">3 </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Уроки здоровья</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2</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Разговор о правильном питании</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Безопасное детство</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
                <w:color w:val="000000"/>
                <w:spacing w:val="-2"/>
                <w:sz w:val="24"/>
                <w:szCs w:val="24"/>
              </w:rPr>
              <w:t>Здоровей-ка</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4"/>
                <w:szCs w:val="24"/>
              </w:rPr>
            </w:pPr>
            <w:r w:rsidRPr="00061C2F">
              <w:rPr>
                <w:rFonts w:ascii="Times New Roman" w:eastAsia="Times New Roman" w:hAnsi="Times New Roman" w:cs="Times New Roman"/>
                <w:b/>
                <w:color w:val="000000"/>
                <w:sz w:val="24"/>
                <w:szCs w:val="24"/>
              </w:rPr>
              <w:t>1</w:t>
            </w:r>
          </w:p>
        </w:tc>
      </w:tr>
    </w:tbl>
    <w:p w:rsidR="00061C2F" w:rsidRPr="00061C2F" w:rsidRDefault="00061C2F" w:rsidP="00061C2F">
      <w:pPr>
        <w:spacing w:after="0" w:line="360" w:lineRule="auto"/>
        <w:rPr>
          <w:rFonts w:ascii="Times New Roman" w:eastAsia="Times New Roman" w:hAnsi="Times New Roman" w:cs="Times New Roman"/>
          <w:b/>
          <w:color w:val="000000"/>
        </w:rPr>
      </w:pPr>
      <w:r w:rsidRPr="00061C2F">
        <w:rPr>
          <w:rFonts w:ascii="Times New Roman" w:eastAsia="Times New Roman" w:hAnsi="Times New Roman" w:cs="Times New Roman"/>
          <w:b/>
          <w:color w:val="000000"/>
        </w:rPr>
        <w:t xml:space="preserve"> </w:t>
      </w:r>
    </w:p>
    <w:p w:rsidR="00061C2F" w:rsidRPr="00061C2F" w:rsidRDefault="00061C2F" w:rsidP="00061C2F">
      <w:pPr>
        <w:spacing w:after="0" w:line="240" w:lineRule="auto"/>
        <w:jc w:val="center"/>
        <w:rPr>
          <w:rFonts w:ascii="Times New Roman" w:eastAsia="Times New Roman" w:hAnsi="Times New Roman" w:cs="Times New Roman"/>
          <w:b/>
          <w:color w:val="FF0000"/>
          <w:sz w:val="28"/>
          <w:szCs w:val="28"/>
        </w:rPr>
      </w:pPr>
    </w:p>
    <w:p w:rsidR="00061C2F" w:rsidRPr="00061C2F" w:rsidRDefault="00061C2F" w:rsidP="00061C2F">
      <w:pPr>
        <w:shd w:val="clear" w:color="auto" w:fill="FFFFFF"/>
        <w:spacing w:after="0" w:line="240" w:lineRule="auto"/>
        <w:ind w:left="5"/>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lastRenderedPageBreak/>
        <w:t>В связи с внедрением ФГОС второго поколения в 5 – 8   классах  организована внеурочная деятельность по следующим направлениям:</w:t>
      </w:r>
    </w:p>
    <w:p w:rsidR="00061C2F" w:rsidRPr="00061C2F" w:rsidRDefault="00061C2F" w:rsidP="00061C2F">
      <w:pPr>
        <w:spacing w:after="0" w:line="240" w:lineRule="auto"/>
        <w:jc w:val="both"/>
        <w:rPr>
          <w:rFonts w:ascii="Times New Roman" w:eastAsia="Times New Roman" w:hAnsi="Times New Roman" w:cs="Times New Roman"/>
          <w:b/>
          <w:bCs/>
          <w:color w:val="000000"/>
          <w:spacing w:val="-3"/>
          <w:sz w:val="24"/>
          <w:szCs w:val="24"/>
        </w:rPr>
      </w:pPr>
      <w:r w:rsidRPr="00061C2F">
        <w:rPr>
          <w:rFonts w:ascii="Times New Roman" w:eastAsia="Times New Roman" w:hAnsi="Times New Roman" w:cs="Times New Roman"/>
          <w:color w:val="000000"/>
          <w:sz w:val="24"/>
          <w:szCs w:val="24"/>
        </w:rPr>
        <w:t xml:space="preserve"> </w:t>
      </w:r>
      <w:r w:rsidRPr="00061C2F">
        <w:rPr>
          <w:rFonts w:ascii="Times New Roman" w:eastAsia="Times New Roman" w:hAnsi="Times New Roman" w:cs="Times New Roman"/>
          <w:b/>
          <w:bCs/>
          <w:color w:val="000000"/>
          <w:spacing w:val="-3"/>
          <w:sz w:val="24"/>
          <w:szCs w:val="24"/>
        </w:rPr>
        <w:t>Общекультурное направление:</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«Экология», «Живая планета» (5-7 классы) – 3 часа,</w:t>
      </w:r>
    </w:p>
    <w:p w:rsidR="00061C2F" w:rsidRPr="00061C2F" w:rsidRDefault="00061C2F" w:rsidP="00061C2F">
      <w:pPr>
        <w:spacing w:after="0" w:line="240" w:lineRule="auto"/>
        <w:jc w:val="both"/>
        <w:rPr>
          <w:rFonts w:ascii="Times New Roman" w:eastAsia="Times New Roman" w:hAnsi="Times New Roman" w:cs="Times New Roman"/>
          <w:b/>
          <w:bCs/>
          <w:color w:val="000000"/>
          <w:spacing w:val="-3"/>
          <w:sz w:val="24"/>
          <w:szCs w:val="24"/>
        </w:rPr>
      </w:pPr>
      <w:r w:rsidRPr="00061C2F">
        <w:rPr>
          <w:rFonts w:ascii="Times New Roman" w:eastAsia="Times New Roman" w:hAnsi="Times New Roman" w:cs="Times New Roman"/>
          <w:b/>
          <w:bCs/>
          <w:color w:val="000000"/>
          <w:spacing w:val="-3"/>
          <w:sz w:val="24"/>
          <w:szCs w:val="24"/>
        </w:rPr>
        <w:t>Общеинтеллектуальное направление:</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«Музыкальная грамматика» (5 класс) -1 час,</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«Мир английского языка» (7 класс) – 1 час,</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«Обществознание» (8 класс) – 3 часа,</w:t>
      </w:r>
    </w:p>
    <w:p w:rsidR="00061C2F" w:rsidRPr="00061C2F" w:rsidRDefault="00061C2F" w:rsidP="00061C2F">
      <w:pPr>
        <w:shd w:val="clear" w:color="auto" w:fill="FFFFFF"/>
        <w:spacing w:after="0" w:line="240" w:lineRule="auto"/>
        <w:ind w:left="5"/>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  внеурочная деятельность «Проект с удовольствием» (6 класс) – 1 час.</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«В мире  русского языка» (8 класс) – 1 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i/>
          <w:color w:val="000000"/>
          <w:sz w:val="24"/>
          <w:szCs w:val="24"/>
        </w:rPr>
      </w:pPr>
    </w:p>
    <w:p w:rsidR="00061C2F" w:rsidRPr="00061C2F" w:rsidRDefault="00061C2F" w:rsidP="00061C2F">
      <w:pPr>
        <w:spacing w:after="0" w:line="240" w:lineRule="auto"/>
        <w:jc w:val="both"/>
        <w:rPr>
          <w:rFonts w:ascii="Times New Roman" w:eastAsia="Times New Roman" w:hAnsi="Times New Roman" w:cs="Times New Roman"/>
          <w:b/>
          <w:bCs/>
          <w:color w:val="000000"/>
          <w:spacing w:val="-3"/>
          <w:sz w:val="24"/>
          <w:szCs w:val="24"/>
        </w:rPr>
      </w:pPr>
      <w:r w:rsidRPr="00061C2F">
        <w:rPr>
          <w:rFonts w:ascii="Times New Roman" w:eastAsia="Times New Roman" w:hAnsi="Times New Roman" w:cs="Times New Roman"/>
          <w:b/>
          <w:bCs/>
          <w:color w:val="000000"/>
          <w:spacing w:val="-3"/>
          <w:sz w:val="24"/>
          <w:szCs w:val="24"/>
        </w:rPr>
        <w:t>Социальное направление:</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«Коррекционная работа по русскому языку» (7 класс) – 1 час,</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 xml:space="preserve">-внеурочная деятельность «Коррекционная работа по математике» </w:t>
      </w:r>
      <w:proofErr w:type="gramStart"/>
      <w:r w:rsidRPr="00061C2F">
        <w:rPr>
          <w:rFonts w:ascii="Times New Roman" w:eastAsia="Times New Roman" w:hAnsi="Times New Roman" w:cs="Times New Roman"/>
          <w:i/>
          <w:color w:val="000000"/>
          <w:sz w:val="24"/>
          <w:szCs w:val="24"/>
        </w:rPr>
        <w:t xml:space="preserve">( </w:t>
      </w:r>
      <w:proofErr w:type="gramEnd"/>
      <w:r w:rsidRPr="00061C2F">
        <w:rPr>
          <w:rFonts w:ascii="Times New Roman" w:eastAsia="Times New Roman" w:hAnsi="Times New Roman" w:cs="Times New Roman"/>
          <w:i/>
          <w:color w:val="000000"/>
          <w:sz w:val="24"/>
          <w:szCs w:val="24"/>
        </w:rPr>
        <w:t>7 класс) – 1 час,</w:t>
      </w:r>
    </w:p>
    <w:p w:rsidR="00061C2F" w:rsidRPr="00061C2F" w:rsidRDefault="00061C2F" w:rsidP="00061C2F">
      <w:pPr>
        <w:shd w:val="clear" w:color="auto" w:fill="FFFFFF"/>
        <w:spacing w:after="0" w:line="240" w:lineRule="auto"/>
        <w:ind w:left="5"/>
        <w:rPr>
          <w:rFonts w:ascii="Times New Roman" w:eastAsia="Times New Roman" w:hAnsi="Times New Roman" w:cs="Times New Roman"/>
          <w:i/>
          <w:color w:val="000000"/>
          <w:sz w:val="24"/>
          <w:szCs w:val="24"/>
        </w:rPr>
      </w:pPr>
    </w:p>
    <w:p w:rsidR="00061C2F" w:rsidRPr="00061C2F" w:rsidRDefault="00061C2F" w:rsidP="00061C2F">
      <w:pPr>
        <w:spacing w:after="0" w:line="240" w:lineRule="auto"/>
        <w:rPr>
          <w:rFonts w:ascii="Times New Roman" w:eastAsia="Times New Roman" w:hAnsi="Times New Roman" w:cs="Times New Roman"/>
          <w:b/>
          <w:color w:val="000000"/>
          <w:spacing w:val="-2"/>
          <w:sz w:val="24"/>
          <w:szCs w:val="24"/>
        </w:rPr>
      </w:pPr>
      <w:r w:rsidRPr="00061C2F">
        <w:rPr>
          <w:rFonts w:ascii="Times New Roman" w:eastAsia="Times New Roman" w:hAnsi="Times New Roman" w:cs="Times New Roman"/>
          <w:bCs/>
          <w:i/>
          <w:color w:val="000000"/>
          <w:spacing w:val="-3"/>
          <w:sz w:val="24"/>
          <w:szCs w:val="24"/>
        </w:rPr>
        <w:t xml:space="preserve">  </w:t>
      </w:r>
      <w:r w:rsidRPr="00061C2F">
        <w:rPr>
          <w:rFonts w:ascii="Times New Roman" w:eastAsia="Times New Roman" w:hAnsi="Times New Roman" w:cs="Times New Roman"/>
          <w:b/>
          <w:bCs/>
          <w:color w:val="000000"/>
          <w:spacing w:val="-3"/>
          <w:sz w:val="24"/>
          <w:szCs w:val="24"/>
        </w:rPr>
        <w:t>Спортивно-оздоровительное направление</w:t>
      </w:r>
      <w:r w:rsidRPr="00061C2F">
        <w:rPr>
          <w:rFonts w:ascii="Times New Roman" w:eastAsia="Times New Roman" w:hAnsi="Times New Roman" w:cs="Times New Roman"/>
          <w:b/>
          <w:color w:val="000000"/>
          <w:spacing w:val="-2"/>
          <w:sz w:val="24"/>
          <w:szCs w:val="24"/>
        </w:rPr>
        <w:t>:</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«Волей бол» (5-8 класс) – 4 часа,</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«Юный стрелок» (5-6 класс) – 2 часа.</w:t>
      </w:r>
    </w:p>
    <w:p w:rsidR="00061C2F" w:rsidRPr="00061C2F" w:rsidRDefault="00061C2F" w:rsidP="00061C2F">
      <w:pPr>
        <w:spacing w:after="0" w:line="240" w:lineRule="auto"/>
        <w:jc w:val="both"/>
        <w:rPr>
          <w:rFonts w:ascii="Times New Roman" w:eastAsia="Times New Roman" w:hAnsi="Times New Roman" w:cs="Times New Roman"/>
          <w:b/>
          <w:bCs/>
          <w:color w:val="000000"/>
          <w:spacing w:val="-3"/>
          <w:sz w:val="24"/>
          <w:szCs w:val="24"/>
        </w:rPr>
      </w:pPr>
      <w:r w:rsidRPr="00061C2F">
        <w:rPr>
          <w:rFonts w:ascii="Times New Roman" w:eastAsia="Times New Roman" w:hAnsi="Times New Roman" w:cs="Times New Roman"/>
          <w:b/>
          <w:bCs/>
          <w:color w:val="000000"/>
          <w:spacing w:val="-3"/>
          <w:sz w:val="24"/>
          <w:szCs w:val="24"/>
        </w:rPr>
        <w:t>Духовно-нравственное направление:</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«ОДНКНР» (5-6 класс) – 2 часа.</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r w:rsidRPr="00061C2F">
        <w:rPr>
          <w:rFonts w:ascii="Times New Roman" w:eastAsia="Times New Roman" w:hAnsi="Times New Roman" w:cs="Times New Roman"/>
          <w:i/>
          <w:color w:val="000000"/>
          <w:sz w:val="24"/>
          <w:szCs w:val="24"/>
        </w:rPr>
        <w:t>-внеурочная деятельность «Орловское казачество» (5-7 класс) – 1,5 часа,</w:t>
      </w:r>
    </w:p>
    <w:p w:rsidR="00061C2F" w:rsidRPr="00061C2F" w:rsidRDefault="00061C2F" w:rsidP="00061C2F">
      <w:pPr>
        <w:spacing w:after="0" w:line="240" w:lineRule="auto"/>
        <w:rPr>
          <w:rFonts w:ascii="Times New Roman" w:eastAsia="Times New Roman" w:hAnsi="Times New Roman" w:cs="Times New Roman"/>
          <w:i/>
          <w:color w:val="000000"/>
          <w:sz w:val="24"/>
          <w:szCs w:val="24"/>
        </w:rPr>
      </w:pPr>
    </w:p>
    <w:p w:rsidR="00061C2F" w:rsidRPr="00061C2F" w:rsidRDefault="00061C2F" w:rsidP="00061C2F">
      <w:pPr>
        <w:spacing w:after="0" w:line="240" w:lineRule="auto"/>
        <w:rPr>
          <w:rFonts w:ascii="Times New Roman" w:eastAsia="Times New Roman" w:hAnsi="Times New Roman" w:cs="Times New Roman"/>
          <w:i/>
          <w:color w:val="000000"/>
          <w:spacing w:val="-2"/>
          <w:sz w:val="24"/>
          <w:szCs w:val="24"/>
        </w:rPr>
      </w:pPr>
    </w:p>
    <w:p w:rsidR="00061C2F" w:rsidRPr="00061C2F" w:rsidRDefault="00061C2F" w:rsidP="00061C2F">
      <w:pPr>
        <w:spacing w:after="0" w:line="240" w:lineRule="auto"/>
        <w:rPr>
          <w:rFonts w:ascii="Times New Roman" w:eastAsia="Times New Roman" w:hAnsi="Times New Roman" w:cs="Times New Roman"/>
          <w:sz w:val="24"/>
          <w:szCs w:val="24"/>
        </w:rPr>
      </w:pPr>
    </w:p>
    <w:p w:rsidR="00061C2F" w:rsidRPr="00061C2F" w:rsidRDefault="00061C2F" w:rsidP="00061C2F">
      <w:pPr>
        <w:shd w:val="clear" w:color="auto" w:fill="FFFFFF"/>
        <w:spacing w:after="0" w:line="240" w:lineRule="auto"/>
        <w:ind w:left="5"/>
        <w:rPr>
          <w:rFonts w:ascii="Times New Roman" w:eastAsia="Times New Roman" w:hAnsi="Times New Roman" w:cs="Times New Roman"/>
          <w:sz w:val="24"/>
          <w:szCs w:val="24"/>
        </w:rPr>
      </w:pPr>
      <w:r w:rsidRPr="00061C2F">
        <w:rPr>
          <w:rFonts w:ascii="Times New Roman" w:eastAsia="Times New Roman" w:hAnsi="Times New Roman" w:cs="Times New Roman"/>
          <w:b/>
          <w:i/>
          <w:color w:val="000000"/>
          <w:sz w:val="24"/>
          <w:szCs w:val="24"/>
        </w:rPr>
        <w:t xml:space="preserve">Внеурочная деятельность  «Основы духовно-нравственной культуры народов России» (ОДНКНР) </w:t>
      </w:r>
      <w:r w:rsidRPr="00061C2F">
        <w:rPr>
          <w:rFonts w:ascii="Times New Roman" w:eastAsia="Times New Roman" w:hAnsi="Times New Roman" w:cs="Times New Roman"/>
          <w:b/>
          <w:bCs/>
          <w:i/>
          <w:color w:val="000000"/>
          <w:sz w:val="24"/>
          <w:szCs w:val="24"/>
        </w:rPr>
        <w:t xml:space="preserve"> </w:t>
      </w:r>
      <w:r w:rsidRPr="00061C2F">
        <w:rPr>
          <w:rFonts w:ascii="Times New Roman" w:eastAsia="Times New Roman" w:hAnsi="Times New Roman" w:cs="Times New Roman"/>
          <w:i/>
          <w:color w:val="000000"/>
          <w:sz w:val="24"/>
          <w:szCs w:val="24"/>
        </w:rPr>
        <w:t xml:space="preserve"> направлена  на </w:t>
      </w:r>
      <w:r w:rsidRPr="00061C2F">
        <w:rPr>
          <w:rFonts w:ascii="Times New Roman" w:eastAsia="Times New Roman" w:hAnsi="Times New Roman" w:cs="Times New Roman"/>
          <w:sz w:val="24"/>
          <w:szCs w:val="24"/>
        </w:rPr>
        <w:t>формирование у обучающихся мотивации к осознанному нравственному поведению, основанному на знании культурных и религиозных традиций многонационального народа России и уважения к ним, а также умений вести диалог с представителями других культур и мировоззрений.</w:t>
      </w:r>
    </w:p>
    <w:p w:rsidR="00061C2F" w:rsidRPr="00061C2F" w:rsidRDefault="00061C2F" w:rsidP="00061C2F">
      <w:pPr>
        <w:spacing w:after="0" w:line="240" w:lineRule="auto"/>
        <w:jc w:val="both"/>
        <w:rPr>
          <w:rFonts w:ascii="Times New Roman" w:eastAsia="Times New Roman" w:hAnsi="Times New Roman" w:cs="Times New Roman"/>
          <w:color w:val="000000"/>
          <w:sz w:val="24"/>
          <w:szCs w:val="24"/>
          <w:lang w:eastAsia="ar-SA"/>
        </w:rPr>
      </w:pPr>
      <w:r w:rsidRPr="00061C2F">
        <w:rPr>
          <w:rFonts w:ascii="Times New Roman" w:eastAsia="Times New Roman" w:hAnsi="Times New Roman" w:cs="Times New Roman"/>
          <w:b/>
          <w:color w:val="000000"/>
          <w:sz w:val="24"/>
          <w:szCs w:val="24"/>
          <w:lang w:eastAsia="ar-SA"/>
        </w:rPr>
        <w:t xml:space="preserve"> </w:t>
      </w:r>
      <w:r w:rsidRPr="00061C2F">
        <w:rPr>
          <w:rFonts w:ascii="Times New Roman" w:eastAsia="Times New Roman" w:hAnsi="Times New Roman" w:cs="Times New Roman"/>
          <w:b/>
          <w:i/>
          <w:color w:val="000000"/>
          <w:sz w:val="24"/>
          <w:szCs w:val="24"/>
        </w:rPr>
        <w:t xml:space="preserve">Внеурочная деятельность  </w:t>
      </w:r>
      <w:r w:rsidRPr="00061C2F">
        <w:rPr>
          <w:rFonts w:ascii="Times New Roman" w:eastAsia="Times New Roman" w:hAnsi="Times New Roman" w:cs="Times New Roman"/>
          <w:b/>
          <w:color w:val="000000"/>
          <w:sz w:val="24"/>
          <w:szCs w:val="24"/>
          <w:lang w:eastAsia="ar-SA"/>
        </w:rPr>
        <w:t xml:space="preserve">« </w:t>
      </w:r>
      <w:r w:rsidRPr="00061C2F">
        <w:rPr>
          <w:rFonts w:ascii="Times New Roman" w:eastAsia="Times New Roman" w:hAnsi="Times New Roman" w:cs="Times New Roman"/>
          <w:b/>
          <w:color w:val="000000"/>
          <w:sz w:val="24"/>
          <w:szCs w:val="24"/>
        </w:rPr>
        <w:t xml:space="preserve">Экология в системе культуры» </w:t>
      </w:r>
      <w:r w:rsidRPr="00061C2F">
        <w:rPr>
          <w:rFonts w:ascii="Times New Roman" w:eastAsia="Times New Roman" w:hAnsi="Times New Roman" w:cs="Times New Roman"/>
          <w:color w:val="000000"/>
          <w:sz w:val="24"/>
          <w:szCs w:val="24"/>
          <w:lang w:eastAsia="ar-SA"/>
        </w:rPr>
        <w:t xml:space="preserve">авторского коллектива  В.А. Самкова, Л.И. Шуршал, С.И. Козленко ориентирована на учащихся 5-7   классов общеобразовательных школ и направлена для изучения экологии учащимися на базовом и профильном уровнях. </w:t>
      </w:r>
    </w:p>
    <w:p w:rsidR="00061C2F" w:rsidRPr="00061C2F" w:rsidRDefault="00061C2F" w:rsidP="00061C2F">
      <w:pPr>
        <w:tabs>
          <w:tab w:val="left" w:pos="0"/>
          <w:tab w:val="left" w:pos="567"/>
        </w:tabs>
        <w:spacing w:after="0" w:line="240" w:lineRule="auto"/>
        <w:ind w:firstLine="567"/>
        <w:jc w:val="both"/>
        <w:rPr>
          <w:rFonts w:ascii="Times New Roman" w:eastAsia="Times New Roman" w:hAnsi="Times New Roman" w:cs="Times New Roman"/>
          <w:b/>
          <w:bCs/>
          <w:color w:val="000000"/>
          <w:sz w:val="24"/>
          <w:szCs w:val="24"/>
        </w:rPr>
      </w:pPr>
      <w:r w:rsidRPr="00061C2F">
        <w:rPr>
          <w:rFonts w:ascii="Times New Roman" w:eastAsia="Times New Roman" w:hAnsi="Times New Roman" w:cs="Times New Roman"/>
          <w:color w:val="000000"/>
          <w:sz w:val="24"/>
          <w:szCs w:val="24"/>
        </w:rPr>
        <w:t xml:space="preserve"> </w:t>
      </w:r>
      <w:r w:rsidRPr="00061C2F">
        <w:rPr>
          <w:rFonts w:ascii="Times New Roman" w:eastAsia="Times New Roman" w:hAnsi="Times New Roman" w:cs="Times New Roman"/>
          <w:b/>
          <w:i/>
          <w:color w:val="000000"/>
          <w:sz w:val="24"/>
          <w:szCs w:val="24"/>
        </w:rPr>
        <w:t>Внеурочная деятельность  «</w:t>
      </w:r>
      <w:r w:rsidRPr="00061C2F">
        <w:rPr>
          <w:rFonts w:ascii="Times New Roman" w:eastAsia="Times New Roman" w:hAnsi="Times New Roman" w:cs="Times New Roman"/>
          <w:b/>
          <w:color w:val="000000"/>
          <w:sz w:val="24"/>
          <w:szCs w:val="24"/>
        </w:rPr>
        <w:t xml:space="preserve">Экология в системе культуры.    Введение в экологию: «Живая планета» </w:t>
      </w:r>
      <w:r w:rsidRPr="00061C2F">
        <w:rPr>
          <w:rFonts w:ascii="Times New Roman" w:eastAsia="Times New Roman" w:hAnsi="Times New Roman" w:cs="Times New Roman"/>
          <w:color w:val="000000"/>
          <w:sz w:val="24"/>
          <w:szCs w:val="24"/>
        </w:rPr>
        <w:t xml:space="preserve"> </w:t>
      </w:r>
      <w:proofErr w:type="gramStart"/>
      <w:r w:rsidRPr="00061C2F">
        <w:rPr>
          <w:rFonts w:ascii="Times New Roman" w:eastAsia="Times New Roman" w:hAnsi="Times New Roman" w:cs="Times New Roman"/>
          <w:color w:val="000000"/>
          <w:sz w:val="24"/>
          <w:szCs w:val="24"/>
        </w:rPr>
        <w:t>направлен</w:t>
      </w:r>
      <w:proofErr w:type="gramEnd"/>
      <w:r w:rsidRPr="00061C2F">
        <w:rPr>
          <w:rFonts w:ascii="Times New Roman" w:eastAsia="Times New Roman" w:hAnsi="Times New Roman" w:cs="Times New Roman"/>
          <w:color w:val="000000"/>
          <w:sz w:val="24"/>
          <w:szCs w:val="24"/>
        </w:rPr>
        <w:t xml:space="preserve"> на организацию проектной деятельности обучающихся по естественнонаучному направлению. Курс позволяет естественным образом – как на содержательном, так и на технологическом уровне – устанавливать межпредметные и внутрипредметные связи, так как предполагает обращение к  естественным предметам.</w:t>
      </w:r>
    </w:p>
    <w:p w:rsidR="00061C2F" w:rsidRPr="00061C2F" w:rsidRDefault="00061C2F" w:rsidP="00061C2F">
      <w:pPr>
        <w:spacing w:after="0" w:line="240" w:lineRule="auto"/>
        <w:rPr>
          <w:rFonts w:ascii="Times New Roman" w:eastAsia="Times New Roman" w:hAnsi="Times New Roman" w:cs="Times New Roman"/>
          <w:color w:val="000000"/>
          <w:sz w:val="24"/>
          <w:szCs w:val="24"/>
        </w:rPr>
      </w:pPr>
      <w:r w:rsidRPr="00061C2F">
        <w:rPr>
          <w:rFonts w:ascii="Times New Roman" w:eastAsia="Times New Roman" w:hAnsi="Times New Roman" w:cs="Times New Roman"/>
          <w:color w:val="000000"/>
          <w:sz w:val="24"/>
          <w:szCs w:val="24"/>
        </w:rPr>
        <w:lastRenderedPageBreak/>
        <w:t xml:space="preserve">             </w:t>
      </w:r>
      <w:r w:rsidRPr="00061C2F">
        <w:rPr>
          <w:rFonts w:ascii="Times New Roman" w:eastAsia="Times New Roman" w:hAnsi="Times New Roman" w:cs="Times New Roman"/>
          <w:b/>
          <w:color w:val="000000"/>
          <w:sz w:val="24"/>
          <w:szCs w:val="24"/>
        </w:rPr>
        <w:t xml:space="preserve"> </w:t>
      </w:r>
      <w:r w:rsidRPr="00061C2F">
        <w:rPr>
          <w:rFonts w:ascii="Times New Roman" w:eastAsia="Times New Roman" w:hAnsi="Times New Roman" w:cs="Times New Roman"/>
          <w:b/>
          <w:i/>
          <w:color w:val="000000"/>
          <w:sz w:val="24"/>
          <w:szCs w:val="24"/>
        </w:rPr>
        <w:t>Внеурочная деятельность  «</w:t>
      </w:r>
      <w:r w:rsidRPr="00061C2F">
        <w:rPr>
          <w:rFonts w:ascii="Times New Roman" w:eastAsia="Times New Roman" w:hAnsi="Times New Roman" w:cs="Times New Roman"/>
          <w:b/>
          <w:color w:val="000000"/>
          <w:sz w:val="24"/>
          <w:szCs w:val="24"/>
        </w:rPr>
        <w:t xml:space="preserve">Экология в системе культуры.    Экология: «Природа. Человек. Культура» </w:t>
      </w:r>
      <w:proofErr w:type="gramStart"/>
      <w:r w:rsidRPr="00061C2F">
        <w:rPr>
          <w:rFonts w:ascii="Times New Roman" w:eastAsia="Times New Roman" w:hAnsi="Times New Roman" w:cs="Times New Roman"/>
          <w:color w:val="000000"/>
          <w:sz w:val="24"/>
          <w:szCs w:val="24"/>
        </w:rPr>
        <w:t>направлен</w:t>
      </w:r>
      <w:proofErr w:type="gramEnd"/>
      <w:r w:rsidRPr="00061C2F">
        <w:rPr>
          <w:rFonts w:ascii="Times New Roman" w:eastAsia="Times New Roman" w:hAnsi="Times New Roman" w:cs="Times New Roman"/>
          <w:color w:val="000000"/>
          <w:sz w:val="24"/>
          <w:szCs w:val="24"/>
        </w:rPr>
        <w:t xml:space="preserve"> на  формирование экологически-культурной личности и посвящен истории развития отношения человека к природе, что нашло отражение в различных областях человеческой культуры: науке, искусстве, философии.</w:t>
      </w:r>
    </w:p>
    <w:p w:rsidR="00061C2F" w:rsidRPr="00061C2F" w:rsidRDefault="00061C2F" w:rsidP="00061C2F">
      <w:pPr>
        <w:spacing w:after="0" w:line="240" w:lineRule="auto"/>
        <w:ind w:firstLine="709"/>
        <w:jc w:val="both"/>
        <w:rPr>
          <w:rFonts w:ascii="Times New Roman" w:eastAsia="Times New Roman" w:hAnsi="Times New Roman" w:cs="Times New Roman"/>
          <w:color w:val="000000"/>
          <w:sz w:val="24"/>
          <w:szCs w:val="24"/>
        </w:rPr>
      </w:pPr>
      <w:r w:rsidRPr="00061C2F">
        <w:rPr>
          <w:rFonts w:ascii="Times New Roman" w:eastAsia="Times New Roman" w:hAnsi="Times New Roman" w:cs="Times New Roman"/>
          <w:color w:val="000000"/>
          <w:sz w:val="24"/>
          <w:szCs w:val="24"/>
        </w:rPr>
        <w:t xml:space="preserve">Усвоение содержания  внеурочной деятельности </w:t>
      </w:r>
      <w:r w:rsidRPr="00061C2F">
        <w:rPr>
          <w:rFonts w:ascii="Times New Roman" w:eastAsia="Times New Roman" w:hAnsi="Times New Roman" w:cs="Times New Roman"/>
          <w:b/>
          <w:color w:val="000000"/>
          <w:sz w:val="24"/>
          <w:szCs w:val="24"/>
        </w:rPr>
        <w:t xml:space="preserve"> «Экология в системе культуры. «Среды жизни на планете»</w:t>
      </w:r>
      <w:r w:rsidRPr="00061C2F">
        <w:rPr>
          <w:rFonts w:ascii="Times New Roman" w:eastAsia="Times New Roman" w:hAnsi="Times New Roman" w:cs="Times New Roman"/>
          <w:color w:val="000000"/>
          <w:sz w:val="24"/>
          <w:szCs w:val="24"/>
        </w:rPr>
        <w:t xml:space="preserve"> будет способствовать становлению экологической культуры, показателями которой являются разумное ограничение потребностей.  Здоровый образ жизни. Реальная деятельность по улучшению своего социоприродного окружения, основанные на  знаниях о системном строении окружающей природной и социоприродной среды и осознании опасности потери пригодных для жизни человека и других организмов каче</w:t>
      </w:r>
      <w:proofErr w:type="gramStart"/>
      <w:r w:rsidRPr="00061C2F">
        <w:rPr>
          <w:rFonts w:ascii="Times New Roman" w:eastAsia="Times New Roman" w:hAnsi="Times New Roman" w:cs="Times New Roman"/>
          <w:color w:val="000000"/>
          <w:sz w:val="24"/>
          <w:szCs w:val="24"/>
        </w:rPr>
        <w:t>ств пр</w:t>
      </w:r>
      <w:proofErr w:type="gramEnd"/>
      <w:r w:rsidRPr="00061C2F">
        <w:rPr>
          <w:rFonts w:ascii="Times New Roman" w:eastAsia="Times New Roman" w:hAnsi="Times New Roman" w:cs="Times New Roman"/>
          <w:color w:val="000000"/>
          <w:sz w:val="24"/>
          <w:szCs w:val="24"/>
        </w:rPr>
        <w:t>иродной среды.</w:t>
      </w:r>
    </w:p>
    <w:p w:rsidR="00061C2F" w:rsidRPr="00061C2F" w:rsidRDefault="00061C2F" w:rsidP="00061C2F">
      <w:pPr>
        <w:spacing w:after="0" w:line="240" w:lineRule="auto"/>
        <w:jc w:val="both"/>
        <w:rPr>
          <w:rFonts w:ascii="Times New Roman" w:eastAsia="Times New Roman" w:hAnsi="Times New Roman" w:cs="Times New Roman"/>
          <w:sz w:val="24"/>
          <w:szCs w:val="24"/>
        </w:rPr>
      </w:pPr>
      <w:r w:rsidRPr="00061C2F">
        <w:rPr>
          <w:rFonts w:ascii="Times New Roman" w:eastAsia="Times New Roman" w:hAnsi="Times New Roman" w:cs="Times New Roman"/>
          <w:sz w:val="24"/>
          <w:szCs w:val="24"/>
        </w:rPr>
        <w:t xml:space="preserve">  </w:t>
      </w:r>
    </w:p>
    <w:p w:rsidR="00061C2F" w:rsidRPr="00061C2F" w:rsidRDefault="00061C2F" w:rsidP="00061C2F">
      <w:pPr>
        <w:spacing w:after="0" w:line="240" w:lineRule="auto"/>
        <w:ind w:left="284"/>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8"/>
        <w:gridCol w:w="466"/>
        <w:gridCol w:w="466"/>
        <w:gridCol w:w="466"/>
        <w:gridCol w:w="366"/>
        <w:gridCol w:w="721"/>
      </w:tblGrid>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bCs/>
                <w:color w:val="000000"/>
                <w:spacing w:val="-3"/>
                <w:sz w:val="20"/>
                <w:szCs w:val="20"/>
              </w:rPr>
            </w:pPr>
            <w:r w:rsidRPr="00061C2F">
              <w:rPr>
                <w:rFonts w:ascii="Times New Roman" w:eastAsia="Times New Roman" w:hAnsi="Times New Roman" w:cs="Times New Roman"/>
                <w:b/>
                <w:bCs/>
                <w:color w:val="000000"/>
                <w:spacing w:val="-3"/>
                <w:sz w:val="20"/>
                <w:szCs w:val="20"/>
              </w:rPr>
              <w:t>Внеурочная деятельность 5-8 классы</w:t>
            </w:r>
          </w:p>
        </w:tc>
      </w:tr>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bCs/>
                <w:color w:val="000000"/>
                <w:spacing w:val="-3"/>
                <w:sz w:val="20"/>
                <w:szCs w:val="20"/>
              </w:rPr>
            </w:pPr>
            <w:r w:rsidRPr="00061C2F">
              <w:rPr>
                <w:rFonts w:ascii="Times New Roman" w:eastAsia="Times New Roman" w:hAnsi="Times New Roman" w:cs="Times New Roman"/>
                <w:b/>
                <w:bCs/>
                <w:color w:val="000000"/>
                <w:spacing w:val="-3"/>
                <w:sz w:val="20"/>
                <w:szCs w:val="20"/>
              </w:rPr>
              <w:t>Общекультурное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5</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6</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7</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8</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итого</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«Экология»</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3</w:t>
            </w:r>
          </w:p>
        </w:tc>
      </w:tr>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 xml:space="preserve">                                                Общеинтеллектуальное направление: </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«Музыкальная грамматика»</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«Мир английского языка»</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r>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Духовно-нравственное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«ОДНКНР»</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2</w:t>
            </w:r>
          </w:p>
        </w:tc>
      </w:tr>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Социальное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«Коррекционная работа по русскому языку»</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«Коррекционная работа по математике»</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gridSpan w:val="2"/>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r>
      <w:tr w:rsidR="00061C2F" w:rsidRPr="00061C2F" w:rsidTr="00061C2F">
        <w:tc>
          <w:tcPr>
            <w:tcW w:w="0" w:type="auto"/>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Общеинтеллектуальное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«Обществознание»</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3</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3</w:t>
            </w:r>
          </w:p>
        </w:tc>
      </w:tr>
      <w:tr w:rsidR="00061C2F" w:rsidRPr="00061C2F" w:rsidTr="00061C2F">
        <w:tc>
          <w:tcPr>
            <w:tcW w:w="0" w:type="auto"/>
            <w:gridSpan w:val="5"/>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 xml:space="preserve">Общеинтеллектуальное направление: </w:t>
            </w:r>
            <w:r w:rsidRPr="00061C2F">
              <w:rPr>
                <w:rFonts w:ascii="Times New Roman" w:eastAsia="Times New Roman" w:hAnsi="Times New Roman" w:cs="Times New Roman"/>
                <w:b/>
                <w:color w:val="000000"/>
                <w:sz w:val="20"/>
                <w:szCs w:val="20"/>
              </w:rPr>
              <w:t xml:space="preserve"> </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«Проект с удовольствием»</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w:t>
            </w:r>
          </w:p>
        </w:tc>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1</w:t>
            </w:r>
          </w:p>
        </w:tc>
      </w:tr>
      <w:tr w:rsidR="00061C2F" w:rsidRPr="00061C2F" w:rsidTr="00061C2F">
        <w:tc>
          <w:tcPr>
            <w:tcW w:w="0" w:type="auto"/>
            <w:gridSpan w:val="5"/>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Спортивно-оздоровительное направление</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bCs/>
                <w:color w:val="000000"/>
                <w:spacing w:val="-3"/>
                <w:sz w:val="20"/>
                <w:szCs w:val="20"/>
              </w:rPr>
            </w:pP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Внеурочная деятельность «Волейбол»</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1</w:t>
            </w:r>
          </w:p>
        </w:tc>
        <w:tc>
          <w:tcPr>
            <w:tcW w:w="4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3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1 </w:t>
            </w:r>
          </w:p>
        </w:tc>
        <w:tc>
          <w:tcPr>
            <w:tcW w:w="72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4</w:t>
            </w:r>
          </w:p>
        </w:tc>
      </w:tr>
      <w:tr w:rsidR="00061C2F" w:rsidRPr="00061C2F" w:rsidTr="00061C2F">
        <w:tc>
          <w:tcPr>
            <w:tcW w:w="9163" w:type="dxa"/>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Духовно-нравственное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«Орловское казачество»</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0,5</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0,5</w:t>
            </w:r>
          </w:p>
        </w:tc>
        <w:tc>
          <w:tcPr>
            <w:tcW w:w="466" w:type="dxa"/>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0,5</w:t>
            </w:r>
          </w:p>
        </w:tc>
        <w:tc>
          <w:tcPr>
            <w:tcW w:w="3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w:t>
            </w:r>
          </w:p>
        </w:tc>
        <w:tc>
          <w:tcPr>
            <w:tcW w:w="72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1,5</w:t>
            </w:r>
          </w:p>
        </w:tc>
      </w:tr>
      <w:tr w:rsidR="00061C2F" w:rsidRPr="00061C2F" w:rsidTr="00061C2F">
        <w:tc>
          <w:tcPr>
            <w:tcW w:w="9163" w:type="dxa"/>
            <w:gridSpan w:val="6"/>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bCs/>
                <w:color w:val="000000"/>
                <w:spacing w:val="-3"/>
                <w:sz w:val="20"/>
                <w:szCs w:val="20"/>
              </w:rPr>
              <w:t>Спортивно-оздоровительное направление</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Внеурочная деятельность «Юный стрелок»</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1</w:t>
            </w:r>
          </w:p>
        </w:tc>
        <w:tc>
          <w:tcPr>
            <w:tcW w:w="4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p>
        </w:tc>
        <w:tc>
          <w:tcPr>
            <w:tcW w:w="3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 xml:space="preserve"> </w:t>
            </w:r>
          </w:p>
        </w:tc>
        <w:tc>
          <w:tcPr>
            <w:tcW w:w="72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2</w:t>
            </w:r>
          </w:p>
        </w:tc>
      </w:tr>
      <w:tr w:rsidR="00061C2F" w:rsidRPr="00061C2F" w:rsidTr="00061C2F">
        <w:tc>
          <w:tcPr>
            <w:tcW w:w="0" w:type="auto"/>
          </w:tcPr>
          <w:p w:rsidR="00061C2F" w:rsidRPr="00061C2F" w:rsidRDefault="00061C2F" w:rsidP="00061C2F">
            <w:pPr>
              <w:spacing w:after="0" w:line="240" w:lineRule="auto"/>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Итого</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5,5</w:t>
            </w:r>
          </w:p>
        </w:tc>
        <w:tc>
          <w:tcPr>
            <w:tcW w:w="0" w:type="auto"/>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5,5</w:t>
            </w:r>
          </w:p>
        </w:tc>
        <w:tc>
          <w:tcPr>
            <w:tcW w:w="4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5,5</w:t>
            </w:r>
          </w:p>
        </w:tc>
        <w:tc>
          <w:tcPr>
            <w:tcW w:w="366"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4</w:t>
            </w:r>
          </w:p>
        </w:tc>
        <w:tc>
          <w:tcPr>
            <w:tcW w:w="721" w:type="dxa"/>
          </w:tcPr>
          <w:p w:rsidR="00061C2F" w:rsidRPr="00061C2F" w:rsidRDefault="00061C2F" w:rsidP="00061C2F">
            <w:pPr>
              <w:spacing w:after="0" w:line="240" w:lineRule="auto"/>
              <w:jc w:val="center"/>
              <w:rPr>
                <w:rFonts w:ascii="Times New Roman" w:eastAsia="Times New Roman" w:hAnsi="Times New Roman" w:cs="Times New Roman"/>
                <w:b/>
                <w:color w:val="000000"/>
                <w:sz w:val="20"/>
                <w:szCs w:val="20"/>
              </w:rPr>
            </w:pPr>
            <w:r w:rsidRPr="00061C2F">
              <w:rPr>
                <w:rFonts w:ascii="Times New Roman" w:eastAsia="Times New Roman" w:hAnsi="Times New Roman" w:cs="Times New Roman"/>
                <w:b/>
                <w:color w:val="000000"/>
                <w:sz w:val="20"/>
                <w:szCs w:val="20"/>
              </w:rPr>
              <w:t>21,5</w:t>
            </w:r>
          </w:p>
        </w:tc>
      </w:tr>
    </w:tbl>
    <w:p w:rsidR="00061C2F" w:rsidRPr="00061C2F" w:rsidRDefault="00061C2F" w:rsidP="00061C2F">
      <w:pPr>
        <w:spacing w:after="0" w:line="240" w:lineRule="auto"/>
        <w:jc w:val="center"/>
        <w:rPr>
          <w:rFonts w:ascii="Times New Roman" w:eastAsia="Times New Roman" w:hAnsi="Times New Roman" w:cs="Times New Roman"/>
          <w:b/>
          <w:color w:val="FF0000"/>
          <w:sz w:val="28"/>
          <w:szCs w:val="28"/>
          <w:lang w:val="en-US"/>
        </w:rPr>
      </w:pPr>
    </w:p>
    <w:p w:rsidR="00061C2F" w:rsidRPr="00061C2F" w:rsidRDefault="00061C2F" w:rsidP="00061C2F">
      <w:pPr>
        <w:rPr>
          <w:rFonts w:ascii="Calibri" w:eastAsia="Calibri" w:hAnsi="Calibri" w:cs="Times New Roman"/>
          <w:lang w:eastAsia="en-US"/>
        </w:rPr>
      </w:pPr>
    </w:p>
    <w:p w:rsidR="00061C2F" w:rsidRDefault="00061C2F" w:rsidP="003B2567">
      <w:pPr>
        <w:pageBreakBefore/>
        <w:autoSpaceDE w:val="0"/>
        <w:autoSpaceDN w:val="0"/>
        <w:adjustRightInd w:val="0"/>
        <w:spacing w:after="0" w:line="240" w:lineRule="auto"/>
        <w:rPr>
          <w:rFonts w:ascii="Times New Roman" w:hAnsi="Times New Roman" w:cs="Times New Roman"/>
          <w:sz w:val="24"/>
          <w:szCs w:val="24"/>
        </w:rPr>
      </w:pPr>
    </w:p>
    <w:p w:rsidR="00061C2F" w:rsidRPr="00FD7946" w:rsidRDefault="00061C2F" w:rsidP="003B2567">
      <w:pPr>
        <w:pageBreakBefore/>
        <w:autoSpaceDE w:val="0"/>
        <w:autoSpaceDN w:val="0"/>
        <w:adjustRightInd w:val="0"/>
        <w:spacing w:after="0" w:line="240" w:lineRule="auto"/>
        <w:rPr>
          <w:rFonts w:ascii="Times New Roman" w:hAnsi="Times New Roman" w:cs="Times New Roman"/>
          <w:sz w:val="24"/>
          <w:szCs w:val="24"/>
        </w:rPr>
      </w:pPr>
    </w:p>
    <w:sectPr w:rsidR="00061C2F" w:rsidRPr="00FD7946" w:rsidSect="00444709">
      <w:pgSz w:w="16838" w:h="11906" w:orient="landscape"/>
      <w:pgMar w:top="850" w:right="820"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C2F" w:rsidRDefault="00061C2F" w:rsidP="00625CE2">
      <w:pPr>
        <w:spacing w:after="0" w:line="240" w:lineRule="auto"/>
      </w:pPr>
      <w:r>
        <w:separator/>
      </w:r>
    </w:p>
  </w:endnote>
  <w:endnote w:type="continuationSeparator" w:id="0">
    <w:p w:rsidR="00061C2F" w:rsidRDefault="00061C2F" w:rsidP="00625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PT Sans">
    <w:altName w:val="Arial"/>
    <w:panose1 w:val="00000000000000000000"/>
    <w:charset w:val="CC"/>
    <w:family w:val="swiss"/>
    <w:notTrueType/>
    <w:pitch w:val="default"/>
    <w:sig w:usb0="00000203" w:usb1="00000000" w:usb2="00000000" w:usb3="00000000" w:csb0="00000005" w:csb1="00000000"/>
  </w:font>
  <w:font w:name="Microsoft Sans Serif">
    <w:panose1 w:val="020B0604020202020204"/>
    <w:charset w:val="CC"/>
    <w:family w:val="swiss"/>
    <w:pitch w:val="variable"/>
    <w:sig w:usb0="61002BDF" w:usb1="80000000"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20002A87" w:usb1="80000000" w:usb2="00000008"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New Roman,Bold">
    <w:panose1 w:val="00000000000000000000"/>
    <w:charset w:val="CC"/>
    <w:family w:val="auto"/>
    <w:notTrueType/>
    <w:pitch w:val="default"/>
    <w:sig w:usb0="00000201" w:usb1="00000000" w:usb2="00000000" w:usb3="00000000" w:csb0="00000004" w:csb1="00000000"/>
  </w:font>
  <w:font w:name="Times New Roman,Italic">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C2F" w:rsidRPr="002E0692" w:rsidRDefault="00061C2F" w:rsidP="001253B3">
    <w:r w:rsidRPr="002E0692">
      <w:fldChar w:fldCharType="begin"/>
    </w:r>
    <w:r w:rsidRPr="002E0692">
      <w:instrText xml:space="preserve">PAGE  </w:instrText>
    </w:r>
    <w:r w:rsidRPr="002E0692">
      <w:fldChar w:fldCharType="end"/>
    </w:r>
  </w:p>
  <w:p w:rsidR="00061C2F" w:rsidRPr="002E0692" w:rsidRDefault="00061C2F" w:rsidP="001253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661235"/>
      <w:docPartObj>
        <w:docPartGallery w:val="Page Numbers (Bottom of Page)"/>
        <w:docPartUnique/>
      </w:docPartObj>
    </w:sdtPr>
    <w:sdtContent>
      <w:p w:rsidR="00061C2F" w:rsidRDefault="00061C2F">
        <w:pPr>
          <w:pStyle w:val="a7"/>
          <w:jc w:val="right"/>
        </w:pPr>
        <w:r>
          <w:fldChar w:fldCharType="begin"/>
        </w:r>
        <w:r>
          <w:instrText>PAGE   \* MERGEFORMAT</w:instrText>
        </w:r>
        <w:r>
          <w:fldChar w:fldCharType="separate"/>
        </w:r>
        <w:r w:rsidR="00D534C6">
          <w:rPr>
            <w:noProof/>
          </w:rPr>
          <w:t>826</w:t>
        </w:r>
        <w:r>
          <w:fldChar w:fldCharType="end"/>
        </w:r>
      </w:p>
    </w:sdtContent>
  </w:sdt>
  <w:p w:rsidR="00061C2F" w:rsidRDefault="00061C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C2F" w:rsidRDefault="00061C2F" w:rsidP="00625CE2">
      <w:pPr>
        <w:spacing w:after="0" w:line="240" w:lineRule="auto"/>
      </w:pPr>
      <w:r>
        <w:separator/>
      </w:r>
    </w:p>
  </w:footnote>
  <w:footnote w:type="continuationSeparator" w:id="0">
    <w:p w:rsidR="00061C2F" w:rsidRDefault="00061C2F" w:rsidP="00625CE2">
      <w:pPr>
        <w:spacing w:after="0" w:line="240" w:lineRule="auto"/>
      </w:pPr>
      <w:r>
        <w:continuationSeparator/>
      </w:r>
    </w:p>
  </w:footnote>
  <w:footnote w:id="1">
    <w:p w:rsidR="00061C2F" w:rsidRDefault="00061C2F" w:rsidP="00F30EFE">
      <w:pPr>
        <w:pStyle w:val="ac"/>
      </w:pPr>
      <w:r>
        <w:rPr>
          <w:rStyle w:val="a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061C2F" w:rsidRDefault="00061C2F" w:rsidP="00F30EFE">
      <w:pPr>
        <w:pStyle w:val="ac"/>
      </w:pPr>
      <w:r>
        <w:rPr>
          <w:rStyle w:val="a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3">
    <w:p w:rsidR="00061C2F" w:rsidRDefault="00061C2F" w:rsidP="00F30EFE">
      <w:pPr>
        <w:pStyle w:val="ac"/>
      </w:pPr>
      <w:r>
        <w:rPr>
          <w:rStyle w:val="ae"/>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061C2F" w:rsidRDefault="00061C2F" w:rsidP="00F30EFE">
      <w:pPr>
        <w:pStyle w:val="ac"/>
      </w:pPr>
      <w:r>
        <w:rPr>
          <w:rStyle w:val="ae"/>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061C2F" w:rsidRDefault="00061C2F" w:rsidP="00F30EFE">
      <w:pPr>
        <w:pStyle w:val="ac"/>
      </w:pPr>
      <w:r>
        <w:rPr>
          <w:rStyle w:val="ae"/>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061C2F" w:rsidRPr="00451AC4" w:rsidRDefault="00061C2F" w:rsidP="004B33F7">
      <w:pPr>
        <w:pStyle w:val="ac"/>
        <w:rPr>
          <w:sz w:val="22"/>
          <w:szCs w:val="22"/>
        </w:rPr>
      </w:pPr>
      <w:r w:rsidRPr="00451AC4">
        <w:rPr>
          <w:rStyle w:val="ae"/>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7">
    <w:p w:rsidR="00061C2F" w:rsidRDefault="00061C2F" w:rsidP="004B33F7">
      <w:pPr>
        <w:pStyle w:val="ac"/>
      </w:pPr>
      <w:r>
        <w:rPr>
          <w:rStyle w:val="ae"/>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061C2F" w:rsidRDefault="00061C2F" w:rsidP="004B33F7">
      <w:pPr>
        <w:pStyle w:val="ac"/>
      </w:pPr>
      <w:r>
        <w:rPr>
          <w:rStyle w:val="ae"/>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061C2F" w:rsidRPr="0012121B" w:rsidRDefault="00061C2F" w:rsidP="004B33F7">
      <w:pPr>
        <w:pStyle w:val="afff"/>
        <w:spacing w:line="240" w:lineRule="auto"/>
        <w:ind w:firstLine="709"/>
        <w:rPr>
          <w:sz w:val="20"/>
          <w:szCs w:val="20"/>
          <w:lang w:eastAsia="ru-RU"/>
        </w:rPr>
      </w:pPr>
      <w:r>
        <w:rPr>
          <w:rStyle w:val="ae"/>
        </w:rPr>
        <w:footnoteRef/>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 xml:space="preserve">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sidRPr="0012121B">
        <w:rPr>
          <w:rStyle w:val="dash041e0431044b0447043d044b0439char1"/>
          <w:sz w:val="20"/>
          <w:szCs w:val="20"/>
        </w:rPr>
        <w:t>–л</w:t>
      </w:r>
      <w:proofErr w:type="gramEnd"/>
      <w:r w:rsidRPr="0012121B">
        <w:rPr>
          <w:rStyle w:val="dash041e0431044b0447043d044b0439char1"/>
          <w:sz w:val="20"/>
          <w:szCs w:val="20"/>
        </w:rPr>
        <w:t>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 xml:space="preserve">нных в портфолио, которая свидетельствует о достижении высоких уровней освоения планируемых результатов </w:t>
      </w:r>
      <w:proofErr w:type="gramStart"/>
      <w:r w:rsidRPr="0012121B">
        <w:rPr>
          <w:rStyle w:val="dash041e0431044b0447043d044b0439char1"/>
          <w:sz w:val="20"/>
          <w:szCs w:val="20"/>
        </w:rPr>
        <w:t>и(</w:t>
      </w:r>
      <w:proofErr w:type="gramEnd"/>
      <w:r w:rsidRPr="0012121B">
        <w:rPr>
          <w:rStyle w:val="dash041e0431044b0447043d044b0439char1"/>
          <w:sz w:val="20"/>
          <w:szCs w:val="20"/>
        </w:rPr>
        <w:t>или) позитивной динамике в освоении планируемы результатов.</w:t>
      </w:r>
    </w:p>
    <w:p w:rsidR="00061C2F" w:rsidRDefault="00061C2F" w:rsidP="004B33F7">
      <w:pPr>
        <w:pStyle w:val="ac"/>
      </w:pPr>
    </w:p>
  </w:footnote>
  <w:footnote w:id="10">
    <w:p w:rsidR="00061C2F" w:rsidRPr="00B222AB" w:rsidRDefault="00061C2F" w:rsidP="004B33F7">
      <w:pPr>
        <w:pStyle w:val="ac"/>
        <w:jc w:val="both"/>
      </w:pPr>
      <w:r w:rsidRPr="00B222AB">
        <w:rPr>
          <w:rStyle w:val="ae"/>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w:t>
      </w:r>
      <w:proofErr w:type="gramStart"/>
      <w:r w:rsidRPr="00B222AB">
        <w:rPr>
          <w:bCs/>
          <w:iCs/>
          <w:sz w:val="24"/>
          <w:szCs w:val="24"/>
        </w:rPr>
        <w:t>Утвержден</w:t>
      </w:r>
      <w:proofErr w:type="gramEnd"/>
      <w:r w:rsidRPr="00B222AB">
        <w:rPr>
          <w:bCs/>
          <w:iCs/>
          <w:sz w:val="24"/>
          <w:szCs w:val="24"/>
        </w:rPr>
        <w:t xml:space="preserve"> Приказом Минобрнауки РФ от 25 декабря 2013 г., №1394.</w:t>
      </w:r>
    </w:p>
  </w:footnote>
  <w:footnote w:id="11">
    <w:p w:rsidR="00061C2F" w:rsidRPr="00E83012" w:rsidRDefault="00061C2F" w:rsidP="001253B3">
      <w:pPr>
        <w:pStyle w:val="ac"/>
        <w:rPr>
          <w:rFonts w:ascii="Times New Roman" w:hAnsi="Times New Roman" w:cs="Times New Roman"/>
        </w:rPr>
      </w:pPr>
      <w:r w:rsidRPr="00D3206F">
        <w:rPr>
          <w:rStyle w:val="ae"/>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2">
    <w:p w:rsidR="00061C2F" w:rsidRPr="002E0692" w:rsidRDefault="00061C2F" w:rsidP="001253B3">
      <w:r w:rsidRPr="002E0692">
        <w:t xml:space="preserve">1 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2E0692">
          <w:t>2010 г</w:t>
        </w:r>
      </w:smartTag>
      <w:r w:rsidRPr="002E0692">
        <w:t>. № 761н  Москвы</w:t>
      </w:r>
      <w:proofErr w:type="gramStart"/>
      <w:r w:rsidRPr="002E0692">
        <w:t>«О</w:t>
      </w:r>
      <w:proofErr w:type="gramEnd"/>
      <w:r w:rsidRPr="002E0692">
        <w:t xml:space="preserve">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w:t>
      </w:r>
      <w:smartTag w:uri="urn:schemas-microsoft-com:office:smarttags" w:element="metricconverter">
        <w:smartTagPr>
          <w:attr w:name="ProductID" w:val="2010 г"/>
        </w:smartTagPr>
        <w:r w:rsidRPr="002E0692">
          <w:t>2010 г</w:t>
        </w:r>
      </w:smartTag>
      <w:r w:rsidRPr="002E0692">
        <w:t xml:space="preserve">. Вступил в силу 31 октября </w:t>
      </w:r>
      <w:smartTag w:uri="urn:schemas-microsoft-com:office:smarttags" w:element="metricconverter">
        <w:smartTagPr>
          <w:attr w:name="ProductID" w:val="2010 г"/>
        </w:smartTagPr>
        <w:r w:rsidRPr="002E0692">
          <w:t>2010 г</w:t>
        </w:r>
      </w:smartTag>
      <w:r w:rsidRPr="002E0692">
        <w:t xml:space="preserve">. Зарегистрирован в Минюсте РФ 6 октября </w:t>
      </w:r>
      <w:smartTag w:uri="urn:schemas-microsoft-com:office:smarttags" w:element="metricconverter">
        <w:smartTagPr>
          <w:attr w:name="ProductID" w:val="2010 г"/>
        </w:smartTagPr>
        <w:r w:rsidRPr="002E0692">
          <w:t>2010 г</w:t>
        </w:r>
      </w:smartTag>
      <w:r w:rsidRPr="002E0692">
        <w:t>. Регистрационный № 18638.</w:t>
      </w:r>
    </w:p>
  </w:footnote>
  <w:footnote w:id="13">
    <w:p w:rsidR="00061C2F" w:rsidRPr="002E0692" w:rsidRDefault="00061C2F" w:rsidP="001253B3">
      <w:r w:rsidRPr="002E0692">
        <w:footnoteRef/>
      </w:r>
      <w:r w:rsidRPr="002E0692">
        <w:t> Использованы материалы В. Д. Шадрикова</w:t>
      </w:r>
    </w:p>
  </w:footnote>
  <w:footnote w:id="14">
    <w:p w:rsidR="00061C2F" w:rsidRPr="00BE6646" w:rsidRDefault="00061C2F" w:rsidP="001253B3">
      <w:pPr>
        <w:pStyle w:val="ac"/>
        <w:jc w:val="both"/>
        <w:rPr>
          <w:rFonts w:ascii="Times New Roman" w:hAnsi="Times New Roman" w:cs="Times New Roman"/>
        </w:rPr>
      </w:pPr>
      <w:r w:rsidRPr="00BE6646">
        <w:rPr>
          <w:rStyle w:val="ae"/>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5">
    <w:p w:rsidR="00061C2F" w:rsidRPr="002E0692" w:rsidRDefault="00061C2F" w:rsidP="001253B3">
      <w:r w:rsidRPr="002E0692">
        <w:footnoteRef/>
      </w:r>
      <w:r w:rsidRPr="002E0692">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2E0692">
          <w:t>2007 г</w:t>
        </w:r>
      </w:smartTag>
      <w:r w:rsidRPr="002E0692">
        <w:t>.).</w:t>
      </w:r>
    </w:p>
  </w:footnote>
  <w:footnote w:id="16">
    <w:p w:rsidR="00061C2F" w:rsidRPr="002E0692" w:rsidRDefault="00061C2F" w:rsidP="001253B3">
      <w:r w:rsidRPr="002E0692">
        <w:footnoteRef/>
      </w:r>
      <w:r w:rsidRPr="002E0692">
        <w:t xml:space="preserve"> Основанием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2E0692">
          <w:t>2009 г</w:t>
        </w:r>
      </w:smartTag>
      <w:r w:rsidRPr="002E0692">
        <w:t>. № 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 г. № 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00070EA"/>
    <w:lvl w:ilvl="0">
      <w:start w:val="1"/>
      <w:numFmt w:val="decimal"/>
      <w:pStyle w:val="2"/>
      <w:lvlText w:val="%1."/>
      <w:lvlJc w:val="left"/>
      <w:pPr>
        <w:tabs>
          <w:tab w:val="num" w:pos="643"/>
        </w:tabs>
        <w:ind w:left="643" w:hanging="360"/>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singleLevel"/>
    <w:tmpl w:val="00000003"/>
    <w:name w:val="WW8Num3"/>
    <w:lvl w:ilvl="0">
      <w:start w:val="1"/>
      <w:numFmt w:val="bullet"/>
      <w:lvlText w:val=""/>
      <w:lvlJc w:val="left"/>
      <w:pPr>
        <w:tabs>
          <w:tab w:val="num" w:pos="0"/>
        </w:tabs>
        <w:ind w:left="0" w:firstLine="0"/>
      </w:pPr>
      <w:rPr>
        <w:rFonts w:ascii="Symbol" w:hAnsi="Symbol" w:cs="Wingdings"/>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Wingdings" w:hAnsi="Wingdings" w:cs="Wingdings"/>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AF544D"/>
    <w:multiLevelType w:val="hybridMultilevel"/>
    <w:tmpl w:val="981836E6"/>
    <w:lvl w:ilvl="0" w:tplc="5CB2A190">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C2492A0">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6AAB0D4">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CF40A96">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1EC6CE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F8DCCCE6">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CF6A0A8">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430E24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C948D9A">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
    <w:nsid w:val="02132F1A"/>
    <w:multiLevelType w:val="multilevel"/>
    <w:tmpl w:val="09020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24410DA"/>
    <w:multiLevelType w:val="multilevel"/>
    <w:tmpl w:val="520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28302C8"/>
    <w:multiLevelType w:val="multilevel"/>
    <w:tmpl w:val="B802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CA2A79"/>
    <w:multiLevelType w:val="multilevel"/>
    <w:tmpl w:val="5F9E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BB3BC5"/>
    <w:multiLevelType w:val="multilevel"/>
    <w:tmpl w:val="4AD0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3BB3C5A"/>
    <w:multiLevelType w:val="multilevel"/>
    <w:tmpl w:val="12DE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F74E46"/>
    <w:multiLevelType w:val="multilevel"/>
    <w:tmpl w:val="4C54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nsid w:val="06116E80"/>
    <w:multiLevelType w:val="multilevel"/>
    <w:tmpl w:val="0AC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D8D0A54"/>
    <w:multiLevelType w:val="multilevel"/>
    <w:tmpl w:val="D6E2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3F72DB"/>
    <w:multiLevelType w:val="multilevel"/>
    <w:tmpl w:val="2586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8C0992"/>
    <w:multiLevelType w:val="hybridMultilevel"/>
    <w:tmpl w:val="C2EA2E12"/>
    <w:lvl w:ilvl="0" w:tplc="C9F2BCEC">
      <w:start w:val="1"/>
      <w:numFmt w:val="bullet"/>
      <w:lvlText w:val="-"/>
      <w:lvlJc w:val="left"/>
      <w:pPr>
        <w:ind w:left="123"/>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B88A85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87EBB18">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E1CBB8C">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A86FA50">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9DA0F9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D8806830">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786EB2C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33C16B8">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214B98"/>
    <w:multiLevelType w:val="hybridMultilevel"/>
    <w:tmpl w:val="AB3806EE"/>
    <w:lvl w:ilvl="0" w:tplc="48C07120">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4A4A1B6">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5DA743E">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F6B04E52">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4064E74">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8143806">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B910380E">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DDC72EC">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C2275AC">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246671"/>
    <w:multiLevelType w:val="hybridMultilevel"/>
    <w:tmpl w:val="7C7C3758"/>
    <w:lvl w:ilvl="0" w:tplc="AA60AA42">
      <w:start w:val="1"/>
      <w:numFmt w:val="bullet"/>
      <w:lvlText w:val="-"/>
      <w:lvlJc w:val="left"/>
      <w:pPr>
        <w:ind w:left="12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1108E456">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E308E48">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1D44AEC">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B346F946">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664998E">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D226D86">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0907A26">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E340DB6">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5">
    <w:nsid w:val="14BC2DE4"/>
    <w:multiLevelType w:val="multilevel"/>
    <w:tmpl w:val="5C2C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A5855D2"/>
    <w:multiLevelType w:val="multilevel"/>
    <w:tmpl w:val="21563C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0F2BBF"/>
    <w:multiLevelType w:val="multilevel"/>
    <w:tmpl w:val="EA18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000D32"/>
    <w:multiLevelType w:val="multilevel"/>
    <w:tmpl w:val="E30E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547E03"/>
    <w:multiLevelType w:val="hybridMultilevel"/>
    <w:tmpl w:val="0D9A26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1C82053"/>
    <w:multiLevelType w:val="hybridMultilevel"/>
    <w:tmpl w:val="AFB2DB66"/>
    <w:lvl w:ilvl="0" w:tplc="9852070A">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270FB1C">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A629240">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457ADF56">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734FB3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B9221E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F82AB80">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FBC8AC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C2C125E">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49">
    <w:nsid w:val="24114BAB"/>
    <w:multiLevelType w:val="multilevel"/>
    <w:tmpl w:val="6196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5B96E32"/>
    <w:multiLevelType w:val="hybridMultilevel"/>
    <w:tmpl w:val="A92A1AFC"/>
    <w:lvl w:ilvl="0" w:tplc="B4DE24A8">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B3099B8">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7407274">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9F2076E">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BEA8564">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A82FBD8">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5EE4748">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308923A">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034481A">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1">
    <w:nsid w:val="26065E34"/>
    <w:multiLevelType w:val="multilevel"/>
    <w:tmpl w:val="7430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9EA32EB"/>
    <w:multiLevelType w:val="hybridMultilevel"/>
    <w:tmpl w:val="2BBE9DF0"/>
    <w:lvl w:ilvl="0" w:tplc="895C2292">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36A999C">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EE826D6">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BB88930">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8D6E3B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5B49612">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718CEFC">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3808E2BC">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F3E9A58">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59">
    <w:nsid w:val="29F726A9"/>
    <w:multiLevelType w:val="multilevel"/>
    <w:tmpl w:val="BB34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61">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BCE41A2"/>
    <w:multiLevelType w:val="multilevel"/>
    <w:tmpl w:val="34FC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CEC1236"/>
    <w:multiLevelType w:val="hybridMultilevel"/>
    <w:tmpl w:val="A776D532"/>
    <w:lvl w:ilvl="0" w:tplc="942A7C1C">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A73A00C0">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26BA032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1FECF428">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65809C4">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17F8CA20">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68A6A72">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E48E81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985ED6AC">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5">
    <w:nsid w:val="2CF27CE9"/>
    <w:multiLevelType w:val="multilevel"/>
    <w:tmpl w:val="AE74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781B42"/>
    <w:multiLevelType w:val="multilevel"/>
    <w:tmpl w:val="E038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8A18E4"/>
    <w:multiLevelType w:val="hybridMultilevel"/>
    <w:tmpl w:val="33FA863C"/>
    <w:lvl w:ilvl="0" w:tplc="11C2AB3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DF8C98B0">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116A72D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A185058">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C908DE74">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D4ABD7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9F66810">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9605E6C">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E2046E4">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6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0">
    <w:nsid w:val="2FD23939"/>
    <w:multiLevelType w:val="multilevel"/>
    <w:tmpl w:val="F7AC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FE06C31"/>
    <w:multiLevelType w:val="hybridMultilevel"/>
    <w:tmpl w:val="E4621D92"/>
    <w:lvl w:ilvl="0" w:tplc="D48EE454">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F30E0F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702A77D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2704738">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B905058">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20672A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5F8A9FEE">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B40DF46">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2083924">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2">
    <w:nsid w:val="30D81C53"/>
    <w:multiLevelType w:val="multilevel"/>
    <w:tmpl w:val="9E00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7881446"/>
    <w:multiLevelType w:val="hybridMultilevel"/>
    <w:tmpl w:val="D54A1256"/>
    <w:lvl w:ilvl="0" w:tplc="CB562926">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A48DCC2">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17E385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166844C">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A6ABBA2">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87A2D0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41C0F07A">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93A280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DF67FF2">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7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8DA4283"/>
    <w:multiLevelType w:val="multilevel"/>
    <w:tmpl w:val="9D04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CF01167"/>
    <w:multiLevelType w:val="hybridMultilevel"/>
    <w:tmpl w:val="B16E6148"/>
    <w:lvl w:ilvl="0" w:tplc="A37423B0">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A906D60">
      <w:start w:val="1"/>
      <w:numFmt w:val="bullet"/>
      <w:lvlText w:val="o"/>
      <w:lvlJc w:val="left"/>
      <w:pPr>
        <w:ind w:left="11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6EB81F5E">
      <w:start w:val="1"/>
      <w:numFmt w:val="bullet"/>
      <w:lvlText w:val="▪"/>
      <w:lvlJc w:val="left"/>
      <w:pPr>
        <w:ind w:left="19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8860DFC">
      <w:start w:val="1"/>
      <w:numFmt w:val="bullet"/>
      <w:lvlText w:val="•"/>
      <w:lvlJc w:val="left"/>
      <w:pPr>
        <w:ind w:left="26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E746EB1E">
      <w:start w:val="1"/>
      <w:numFmt w:val="bullet"/>
      <w:lvlText w:val="o"/>
      <w:lvlJc w:val="left"/>
      <w:pPr>
        <w:ind w:left="334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746661C">
      <w:start w:val="1"/>
      <w:numFmt w:val="bullet"/>
      <w:lvlText w:val="▪"/>
      <w:lvlJc w:val="left"/>
      <w:pPr>
        <w:ind w:left="406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5BE1158">
      <w:start w:val="1"/>
      <w:numFmt w:val="bullet"/>
      <w:lvlText w:val="•"/>
      <w:lvlJc w:val="left"/>
      <w:pPr>
        <w:ind w:left="478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E31C273E">
      <w:start w:val="1"/>
      <w:numFmt w:val="bullet"/>
      <w:lvlText w:val="o"/>
      <w:lvlJc w:val="left"/>
      <w:pPr>
        <w:ind w:left="550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FBEC5780">
      <w:start w:val="1"/>
      <w:numFmt w:val="bullet"/>
      <w:lvlText w:val="▪"/>
      <w:lvlJc w:val="left"/>
      <w:pPr>
        <w:ind w:left="622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8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1">
    <w:nsid w:val="405371EC"/>
    <w:multiLevelType w:val="multilevel"/>
    <w:tmpl w:val="8E82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0CF0419"/>
    <w:multiLevelType w:val="hybridMultilevel"/>
    <w:tmpl w:val="DEC2476A"/>
    <w:lvl w:ilvl="0" w:tplc="2078E122">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F72ACCA">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970116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7BE9998">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8906E90">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E592B354">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9609CE2">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9BA5F56">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28646C6">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93">
    <w:nsid w:val="41C84EDE"/>
    <w:multiLevelType w:val="multilevel"/>
    <w:tmpl w:val="D76A9EDC"/>
    <w:lvl w:ilvl="0">
      <w:start w:val="1"/>
      <w:numFmt w:val="decimal"/>
      <w:lvlText w:val="%1."/>
      <w:lvlJc w:val="left"/>
      <w:pPr>
        <w:tabs>
          <w:tab w:val="num" w:pos="1004"/>
        </w:tabs>
        <w:ind w:left="100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B694B87"/>
    <w:multiLevelType w:val="multilevel"/>
    <w:tmpl w:val="8EBEAB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D574B62"/>
    <w:multiLevelType w:val="hybridMultilevel"/>
    <w:tmpl w:val="6A4EC5CE"/>
    <w:lvl w:ilvl="0" w:tplc="28A21C2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70364E12">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568508C">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E5C5ABC">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718F502">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D9D42682">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56AB148">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C2C8E5F4">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84CAC360">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1">
    <w:nsid w:val="4D712F5F"/>
    <w:multiLevelType w:val="multilevel"/>
    <w:tmpl w:val="3936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E194CB0"/>
    <w:multiLevelType w:val="hybridMultilevel"/>
    <w:tmpl w:val="628CF392"/>
    <w:lvl w:ilvl="0" w:tplc="E29AECE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F005E2E">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38CC9A6">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7D228F6">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27896F6">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C3CCE094">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261A1982">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5D0F522">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9B0E052">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4">
    <w:nsid w:val="4EBD7D45"/>
    <w:multiLevelType w:val="multilevel"/>
    <w:tmpl w:val="28D6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12536D4"/>
    <w:multiLevelType w:val="hybridMultilevel"/>
    <w:tmpl w:val="3A10DD2C"/>
    <w:lvl w:ilvl="0" w:tplc="60B8EECE">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0A5CE646">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C492B704">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6046B30">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A7863FD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F96A254">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DFEF0BE">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46662F2">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6D9C6314">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1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23D2D08"/>
    <w:multiLevelType w:val="multilevel"/>
    <w:tmpl w:val="AFD4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580490C"/>
    <w:multiLevelType w:val="multilevel"/>
    <w:tmpl w:val="4F96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55C05C18"/>
    <w:multiLevelType w:val="multilevel"/>
    <w:tmpl w:val="7C4CD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2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5BD53C3C"/>
    <w:multiLevelType w:val="hybridMultilevel"/>
    <w:tmpl w:val="F2CC30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9">
    <w:nsid w:val="5D251714"/>
    <w:multiLevelType w:val="multilevel"/>
    <w:tmpl w:val="04CEC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EF103DF"/>
    <w:multiLevelType w:val="multilevel"/>
    <w:tmpl w:val="73560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26E560C"/>
    <w:multiLevelType w:val="hybridMultilevel"/>
    <w:tmpl w:val="C80C14A6"/>
    <w:lvl w:ilvl="0" w:tplc="89FAD6C0">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DAC638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57FCE6AA">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89BC9CEE">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454C938">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5166B2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34632B8">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2708A6C0">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5025B24">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0">
    <w:nsid w:val="62D547F5"/>
    <w:multiLevelType w:val="multilevel"/>
    <w:tmpl w:val="865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156F47"/>
    <w:multiLevelType w:val="hybridMultilevel"/>
    <w:tmpl w:val="A6EAFA54"/>
    <w:lvl w:ilvl="0" w:tplc="F82E8768">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586F698">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EAE1604">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DC0E835E">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FFEBB4A">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F36D7A0">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D100A58">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50D8E922">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43EE94F6">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2">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63E87C82"/>
    <w:multiLevelType w:val="multilevel"/>
    <w:tmpl w:val="D020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4EF69CE"/>
    <w:multiLevelType w:val="hybridMultilevel"/>
    <w:tmpl w:val="BC0ED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6CE3B97"/>
    <w:multiLevelType w:val="multilevel"/>
    <w:tmpl w:val="A886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67A27944"/>
    <w:multiLevelType w:val="multilevel"/>
    <w:tmpl w:val="FC0E5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68277BC1"/>
    <w:multiLevelType w:val="multilevel"/>
    <w:tmpl w:val="D4B4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69564EA6"/>
    <w:multiLevelType w:val="hybridMultilevel"/>
    <w:tmpl w:val="D2188060"/>
    <w:lvl w:ilvl="0" w:tplc="5BDA102C">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146C9F0">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95649DB2">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0D2869C">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870C6C2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72B88A9E">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63E337C">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84B0BF3A">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CCC8BBCC">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nsid w:val="6A5D2CFF"/>
    <w:multiLevelType w:val="hybridMultilevel"/>
    <w:tmpl w:val="F86832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AD2567D"/>
    <w:multiLevelType w:val="multilevel"/>
    <w:tmpl w:val="92D21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6DB045CA"/>
    <w:multiLevelType w:val="multilevel"/>
    <w:tmpl w:val="17F2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62">
    <w:nsid w:val="6E910BB2"/>
    <w:multiLevelType w:val="hybridMultilevel"/>
    <w:tmpl w:val="180CE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F18474F"/>
    <w:multiLevelType w:val="multilevel"/>
    <w:tmpl w:val="E2D4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FAF564E"/>
    <w:multiLevelType w:val="multilevel"/>
    <w:tmpl w:val="26CE2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38517A7"/>
    <w:multiLevelType w:val="hybridMultilevel"/>
    <w:tmpl w:val="483C7ABC"/>
    <w:lvl w:ilvl="0" w:tplc="16A0434C">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2664286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C4A9AC0">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3CFE52A0">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ECA6E4">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0142B07A">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AA7CD9CA">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EF680F8">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1BE0D3D0">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6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4327BB3"/>
    <w:multiLevelType w:val="hybridMultilevel"/>
    <w:tmpl w:val="AAE490AE"/>
    <w:lvl w:ilvl="0" w:tplc="0ED41F78">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8C64C6">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8758E412">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8B68A9E">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341EAFCC">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1C0DD22">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1524831E">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B2062880">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0034375E">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1">
    <w:nsid w:val="75B56DAA"/>
    <w:multiLevelType w:val="hybridMultilevel"/>
    <w:tmpl w:val="A98849B2"/>
    <w:lvl w:ilvl="0" w:tplc="A3405FB6">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5B9AB89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BDD414C6">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7464A2F6">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98C6F0A">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5B96E224">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3DC29344">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114E41AA">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7AC4168C">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72">
    <w:nsid w:val="75BE5A45"/>
    <w:multiLevelType w:val="multilevel"/>
    <w:tmpl w:val="B5309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9FD345E"/>
    <w:multiLevelType w:val="hybridMultilevel"/>
    <w:tmpl w:val="793ECC7A"/>
    <w:lvl w:ilvl="0" w:tplc="06ECE110">
      <w:start w:val="1"/>
      <w:numFmt w:val="bullet"/>
      <w:lvlText w:val=""/>
      <w:lvlJc w:val="left"/>
      <w:pPr>
        <w:ind w:hanging="142"/>
      </w:pPr>
      <w:rPr>
        <w:rFonts w:ascii="Symbol" w:eastAsia="Symbol" w:hAnsi="Symbol" w:hint="default"/>
        <w:w w:val="99"/>
        <w:sz w:val="20"/>
        <w:szCs w:val="20"/>
      </w:rPr>
    </w:lvl>
    <w:lvl w:ilvl="1" w:tplc="CEDA066E">
      <w:start w:val="1"/>
      <w:numFmt w:val="bullet"/>
      <w:lvlText w:val="•"/>
      <w:lvlJc w:val="left"/>
      <w:rPr>
        <w:rFonts w:hint="default"/>
      </w:rPr>
    </w:lvl>
    <w:lvl w:ilvl="2" w:tplc="EFFE7170">
      <w:start w:val="1"/>
      <w:numFmt w:val="bullet"/>
      <w:lvlText w:val="•"/>
      <w:lvlJc w:val="left"/>
      <w:rPr>
        <w:rFonts w:hint="default"/>
      </w:rPr>
    </w:lvl>
    <w:lvl w:ilvl="3" w:tplc="2E7E07A0">
      <w:start w:val="1"/>
      <w:numFmt w:val="bullet"/>
      <w:lvlText w:val="•"/>
      <w:lvlJc w:val="left"/>
      <w:rPr>
        <w:rFonts w:hint="default"/>
      </w:rPr>
    </w:lvl>
    <w:lvl w:ilvl="4" w:tplc="0388D8FE">
      <w:start w:val="1"/>
      <w:numFmt w:val="bullet"/>
      <w:lvlText w:val="•"/>
      <w:lvlJc w:val="left"/>
      <w:rPr>
        <w:rFonts w:hint="default"/>
      </w:rPr>
    </w:lvl>
    <w:lvl w:ilvl="5" w:tplc="4A086870">
      <w:start w:val="1"/>
      <w:numFmt w:val="bullet"/>
      <w:lvlText w:val="•"/>
      <w:lvlJc w:val="left"/>
      <w:rPr>
        <w:rFonts w:hint="default"/>
      </w:rPr>
    </w:lvl>
    <w:lvl w:ilvl="6" w:tplc="1EE24B46">
      <w:start w:val="1"/>
      <w:numFmt w:val="bullet"/>
      <w:lvlText w:val="•"/>
      <w:lvlJc w:val="left"/>
      <w:rPr>
        <w:rFonts w:hint="default"/>
      </w:rPr>
    </w:lvl>
    <w:lvl w:ilvl="7" w:tplc="0CB00E80">
      <w:start w:val="1"/>
      <w:numFmt w:val="bullet"/>
      <w:lvlText w:val="•"/>
      <w:lvlJc w:val="left"/>
      <w:rPr>
        <w:rFonts w:hint="default"/>
      </w:rPr>
    </w:lvl>
    <w:lvl w:ilvl="8" w:tplc="C4A68F26">
      <w:start w:val="1"/>
      <w:numFmt w:val="bullet"/>
      <w:lvlText w:val="•"/>
      <w:lvlJc w:val="left"/>
      <w:rPr>
        <w:rFonts w:hint="default"/>
      </w:rPr>
    </w:lvl>
  </w:abstractNum>
  <w:abstractNum w:abstractNumId="17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B344E93"/>
    <w:multiLevelType w:val="multilevel"/>
    <w:tmpl w:val="20CE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C4F3E11"/>
    <w:multiLevelType w:val="multilevel"/>
    <w:tmpl w:val="AD10C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8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ED80858"/>
    <w:multiLevelType w:val="hybridMultilevel"/>
    <w:tmpl w:val="B59A7B9C"/>
    <w:lvl w:ilvl="0" w:tplc="95E4BEEA">
      <w:start w:val="1"/>
      <w:numFmt w:val="bullet"/>
      <w:lvlText w:val="-"/>
      <w:lvlJc w:val="left"/>
      <w:pPr>
        <w:ind w:left="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B9323124">
      <w:start w:val="1"/>
      <w:numFmt w:val="bullet"/>
      <w:lvlText w:val="o"/>
      <w:lvlJc w:val="left"/>
      <w:pPr>
        <w:ind w:left="11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970DF84">
      <w:start w:val="1"/>
      <w:numFmt w:val="bullet"/>
      <w:lvlText w:val="▪"/>
      <w:lvlJc w:val="left"/>
      <w:pPr>
        <w:ind w:left="19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67E66C00">
      <w:start w:val="1"/>
      <w:numFmt w:val="bullet"/>
      <w:lvlText w:val="•"/>
      <w:lvlJc w:val="left"/>
      <w:pPr>
        <w:ind w:left="26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D0E80238">
      <w:start w:val="1"/>
      <w:numFmt w:val="bullet"/>
      <w:lvlText w:val="o"/>
      <w:lvlJc w:val="left"/>
      <w:pPr>
        <w:ind w:left="33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819E2492">
      <w:start w:val="1"/>
      <w:numFmt w:val="bullet"/>
      <w:lvlText w:val="▪"/>
      <w:lvlJc w:val="left"/>
      <w:pPr>
        <w:ind w:left="40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7A4AF39A">
      <w:start w:val="1"/>
      <w:numFmt w:val="bullet"/>
      <w:lvlText w:val="•"/>
      <w:lvlJc w:val="left"/>
      <w:pPr>
        <w:ind w:left="47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0FB0134C">
      <w:start w:val="1"/>
      <w:numFmt w:val="bullet"/>
      <w:lvlText w:val="o"/>
      <w:lvlJc w:val="left"/>
      <w:pPr>
        <w:ind w:left="55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BA1C610C">
      <w:start w:val="1"/>
      <w:numFmt w:val="bullet"/>
      <w:lvlText w:val="▪"/>
      <w:lvlJc w:val="left"/>
      <w:pPr>
        <w:ind w:left="62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86">
    <w:nsid w:val="7EE55C7A"/>
    <w:multiLevelType w:val="multilevel"/>
    <w:tmpl w:val="F31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5"/>
  </w:num>
  <w:num w:numId="2">
    <w:abstractNumId w:val="1"/>
  </w:num>
  <w:num w:numId="3">
    <w:abstractNumId w:val="7"/>
  </w:num>
  <w:num w:numId="4">
    <w:abstractNumId w:val="8"/>
  </w:num>
  <w:num w:numId="5">
    <w:abstractNumId w:val="60"/>
  </w:num>
  <w:num w:numId="6">
    <w:abstractNumId w:val="164"/>
  </w:num>
  <w:num w:numId="7">
    <w:abstractNumId w:val="162"/>
  </w:num>
  <w:num w:numId="8">
    <w:abstractNumId w:val="0"/>
  </w:num>
  <w:num w:numId="9">
    <w:abstractNumId w:val="129"/>
  </w:num>
  <w:num w:numId="10">
    <w:abstractNumId w:val="70"/>
  </w:num>
  <w:num w:numId="11">
    <w:abstractNumId w:val="103"/>
  </w:num>
  <w:num w:numId="12">
    <w:abstractNumId w:val="134"/>
  </w:num>
  <w:num w:numId="13">
    <w:abstractNumId w:val="156"/>
  </w:num>
  <w:num w:numId="14">
    <w:abstractNumId w:val="38"/>
  </w:num>
  <w:num w:numId="15">
    <w:abstractNumId w:val="127"/>
  </w:num>
  <w:num w:numId="16">
    <w:abstractNumId w:val="9"/>
  </w:num>
  <w:num w:numId="17">
    <w:abstractNumId w:val="98"/>
  </w:num>
  <w:num w:numId="18">
    <w:abstractNumId w:val="44"/>
  </w:num>
  <w:num w:numId="19">
    <w:abstractNumId w:val="78"/>
  </w:num>
  <w:num w:numId="20">
    <w:abstractNumId w:val="126"/>
  </w:num>
  <w:num w:numId="21">
    <w:abstractNumId w:val="42"/>
  </w:num>
  <w:num w:numId="22">
    <w:abstractNumId w:val="57"/>
  </w:num>
  <w:num w:numId="23">
    <w:abstractNumId w:val="73"/>
  </w:num>
  <w:num w:numId="24">
    <w:abstractNumId w:val="89"/>
  </w:num>
  <w:num w:numId="25">
    <w:abstractNumId w:val="158"/>
  </w:num>
  <w:num w:numId="26">
    <w:abstractNumId w:val="15"/>
  </w:num>
  <w:num w:numId="27">
    <w:abstractNumId w:val="147"/>
  </w:num>
  <w:num w:numId="28">
    <w:abstractNumId w:val="175"/>
  </w:num>
  <w:num w:numId="29">
    <w:abstractNumId w:val="135"/>
  </w:num>
  <w:num w:numId="30">
    <w:abstractNumId w:val="136"/>
  </w:num>
  <w:num w:numId="31">
    <w:abstractNumId w:val="138"/>
  </w:num>
  <w:num w:numId="32">
    <w:abstractNumId w:val="179"/>
  </w:num>
  <w:num w:numId="33">
    <w:abstractNumId w:val="153"/>
  </w:num>
  <w:num w:numId="34">
    <w:abstractNumId w:val="75"/>
  </w:num>
  <w:num w:numId="35">
    <w:abstractNumId w:val="33"/>
  </w:num>
  <w:num w:numId="36">
    <w:abstractNumId w:val="130"/>
  </w:num>
  <w:num w:numId="37">
    <w:abstractNumId w:val="41"/>
  </w:num>
  <w:num w:numId="38">
    <w:abstractNumId w:val="28"/>
  </w:num>
  <w:num w:numId="39">
    <w:abstractNumId w:val="174"/>
  </w:num>
  <w:num w:numId="40">
    <w:abstractNumId w:val="86"/>
  </w:num>
  <w:num w:numId="41">
    <w:abstractNumId w:val="115"/>
  </w:num>
  <w:num w:numId="42">
    <w:abstractNumId w:val="97"/>
  </w:num>
  <w:num w:numId="43">
    <w:abstractNumId w:val="150"/>
  </w:num>
  <w:num w:numId="44">
    <w:abstractNumId w:val="102"/>
  </w:num>
  <w:num w:numId="45">
    <w:abstractNumId w:val="132"/>
  </w:num>
  <w:num w:numId="46">
    <w:abstractNumId w:val="76"/>
  </w:num>
  <w:num w:numId="47">
    <w:abstractNumId w:val="55"/>
  </w:num>
  <w:num w:numId="48">
    <w:abstractNumId w:val="104"/>
  </w:num>
  <w:num w:numId="49">
    <w:abstractNumId w:val="107"/>
  </w:num>
  <w:num w:numId="50">
    <w:abstractNumId w:val="168"/>
  </w:num>
  <w:num w:numId="51">
    <w:abstractNumId w:val="79"/>
  </w:num>
  <w:num w:numId="52">
    <w:abstractNumId w:val="61"/>
  </w:num>
  <w:num w:numId="53">
    <w:abstractNumId w:val="52"/>
  </w:num>
  <w:num w:numId="54">
    <w:abstractNumId w:val="29"/>
  </w:num>
  <w:num w:numId="55">
    <w:abstractNumId w:val="137"/>
  </w:num>
  <w:num w:numId="56">
    <w:abstractNumId w:val="169"/>
  </w:num>
  <w:num w:numId="57">
    <w:abstractNumId w:val="23"/>
  </w:num>
  <w:num w:numId="58">
    <w:abstractNumId w:val="124"/>
  </w:num>
  <w:num w:numId="59">
    <w:abstractNumId w:val="100"/>
  </w:num>
  <w:num w:numId="60">
    <w:abstractNumId w:val="142"/>
  </w:num>
  <w:num w:numId="61">
    <w:abstractNumId w:val="83"/>
  </w:num>
  <w:num w:numId="62">
    <w:abstractNumId w:val="105"/>
  </w:num>
  <w:num w:numId="63">
    <w:abstractNumId w:val="74"/>
  </w:num>
  <w:num w:numId="64">
    <w:abstractNumId w:val="85"/>
  </w:num>
  <w:num w:numId="65">
    <w:abstractNumId w:val="25"/>
  </w:num>
  <w:num w:numId="66">
    <w:abstractNumId w:val="87"/>
  </w:num>
  <w:num w:numId="67">
    <w:abstractNumId w:val="183"/>
  </w:num>
  <w:num w:numId="68">
    <w:abstractNumId w:val="56"/>
  </w:num>
  <w:num w:numId="69">
    <w:abstractNumId w:val="96"/>
  </w:num>
  <w:num w:numId="70">
    <w:abstractNumId w:val="99"/>
  </w:num>
  <w:num w:numId="71">
    <w:abstractNumId w:val="22"/>
  </w:num>
  <w:num w:numId="72">
    <w:abstractNumId w:val="118"/>
  </w:num>
  <w:num w:numId="73">
    <w:abstractNumId w:val="39"/>
  </w:num>
  <w:num w:numId="74">
    <w:abstractNumId w:val="88"/>
  </w:num>
  <w:num w:numId="75">
    <w:abstractNumId w:val="54"/>
  </w:num>
  <w:num w:numId="76">
    <w:abstractNumId w:val="68"/>
  </w:num>
  <w:num w:numId="77">
    <w:abstractNumId w:val="184"/>
  </w:num>
  <w:num w:numId="78">
    <w:abstractNumId w:val="166"/>
  </w:num>
  <w:num w:numId="79">
    <w:abstractNumId w:val="165"/>
  </w:num>
  <w:num w:numId="80">
    <w:abstractNumId w:val="101"/>
  </w:num>
  <w:num w:numId="81">
    <w:abstractNumId w:val="116"/>
  </w:num>
  <w:num w:numId="82">
    <w:abstractNumId w:val="112"/>
  </w:num>
  <w:num w:numId="83">
    <w:abstractNumId w:val="125"/>
  </w:num>
  <w:num w:numId="84">
    <w:abstractNumId w:val="94"/>
  </w:num>
  <w:num w:numId="85">
    <w:abstractNumId w:val="31"/>
  </w:num>
  <w:num w:numId="86">
    <w:abstractNumId w:val="128"/>
  </w:num>
  <w:num w:numId="87">
    <w:abstractNumId w:val="81"/>
  </w:num>
  <w:num w:numId="88">
    <w:abstractNumId w:val="47"/>
  </w:num>
  <w:num w:numId="89">
    <w:abstractNumId w:val="63"/>
  </w:num>
  <w:num w:numId="90">
    <w:abstractNumId w:val="20"/>
  </w:num>
  <w:num w:numId="91">
    <w:abstractNumId w:val="36"/>
  </w:num>
  <w:num w:numId="92">
    <w:abstractNumId w:val="69"/>
  </w:num>
  <w:num w:numId="93">
    <w:abstractNumId w:val="82"/>
  </w:num>
  <w:num w:numId="94">
    <w:abstractNumId w:val="177"/>
  </w:num>
  <w:num w:numId="95">
    <w:abstractNumId w:val="181"/>
  </w:num>
  <w:num w:numId="96">
    <w:abstractNumId w:val="90"/>
  </w:num>
  <w:num w:numId="97">
    <w:abstractNumId w:val="145"/>
  </w:num>
  <w:num w:numId="98">
    <w:abstractNumId w:val="19"/>
  </w:num>
  <w:num w:numId="99">
    <w:abstractNumId w:val="161"/>
  </w:num>
  <w:num w:numId="100">
    <w:abstractNumId w:val="131"/>
  </w:num>
  <w:num w:numId="101">
    <w:abstractNumId w:val="159"/>
  </w:num>
  <w:num w:numId="102">
    <w:abstractNumId w:val="106"/>
  </w:num>
  <w:num w:numId="103">
    <w:abstractNumId w:val="45"/>
  </w:num>
  <w:num w:numId="104">
    <w:abstractNumId w:val="43"/>
  </w:num>
  <w:num w:numId="105">
    <w:abstractNumId w:val="95"/>
  </w:num>
  <w:num w:numId="106">
    <w:abstractNumId w:val="154"/>
  </w:num>
  <w:num w:numId="107">
    <w:abstractNumId w:val="120"/>
  </w:num>
  <w:num w:numId="108">
    <w:abstractNumId w:val="24"/>
  </w:num>
  <w:num w:numId="109">
    <w:abstractNumId w:val="53"/>
  </w:num>
  <w:num w:numId="110">
    <w:abstractNumId w:val="144"/>
  </w:num>
  <w:num w:numId="111">
    <w:abstractNumId w:val="109"/>
  </w:num>
  <w:num w:numId="112">
    <w:abstractNumId w:val="148"/>
  </w:num>
  <w:num w:numId="113">
    <w:abstractNumId w:val="163"/>
  </w:num>
  <w:num w:numId="114">
    <w:abstractNumId w:val="119"/>
  </w:num>
  <w:num w:numId="115">
    <w:abstractNumId w:val="172"/>
  </w:num>
  <w:num w:numId="116">
    <w:abstractNumId w:val="93"/>
  </w:num>
  <w:num w:numId="1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num>
  <w:num w:numId="120">
    <w:abstractNumId w:val="14"/>
  </w:num>
  <w:num w:numId="121">
    <w:abstractNumId w:val="143"/>
  </w:num>
  <w:num w:numId="122">
    <w:abstractNumId w:val="66"/>
  </w:num>
  <w:num w:numId="123">
    <w:abstractNumId w:val="13"/>
  </w:num>
  <w:num w:numId="124">
    <w:abstractNumId w:val="111"/>
  </w:num>
  <w:num w:numId="125">
    <w:abstractNumId w:val="157"/>
  </w:num>
  <w:num w:numId="126">
    <w:abstractNumId w:val="65"/>
  </w:num>
  <w:num w:numId="127">
    <w:abstractNumId w:val="151"/>
  </w:num>
  <w:num w:numId="128">
    <w:abstractNumId w:val="12"/>
  </w:num>
  <w:num w:numId="129">
    <w:abstractNumId w:val="160"/>
  </w:num>
  <w:num w:numId="130">
    <w:abstractNumId w:val="72"/>
  </w:num>
  <w:num w:numId="131">
    <w:abstractNumId w:val="149"/>
  </w:num>
  <w:num w:numId="132">
    <w:abstractNumId w:val="114"/>
  </w:num>
  <w:num w:numId="133">
    <w:abstractNumId w:val="123"/>
  </w:num>
  <w:num w:numId="134">
    <w:abstractNumId w:val="140"/>
  </w:num>
  <w:num w:numId="135">
    <w:abstractNumId w:val="46"/>
  </w:num>
  <w:num w:numId="136">
    <w:abstractNumId w:val="133"/>
  </w:num>
  <w:num w:numId="137">
    <w:abstractNumId w:val="40"/>
  </w:num>
  <w:num w:numId="138">
    <w:abstractNumId w:val="35"/>
  </w:num>
  <w:num w:numId="139">
    <w:abstractNumId w:val="51"/>
  </w:num>
  <w:num w:numId="140">
    <w:abstractNumId w:val="62"/>
  </w:num>
  <w:num w:numId="141">
    <w:abstractNumId w:val="17"/>
  </w:num>
  <w:num w:numId="142">
    <w:abstractNumId w:val="122"/>
  </w:num>
  <w:num w:numId="143">
    <w:abstractNumId w:val="80"/>
  </w:num>
  <w:num w:numId="144">
    <w:abstractNumId w:val="21"/>
  </w:num>
  <w:num w:numId="145">
    <w:abstractNumId w:val="121"/>
  </w:num>
  <w:num w:numId="146">
    <w:abstractNumId w:val="176"/>
  </w:num>
  <w:num w:numId="147">
    <w:abstractNumId w:val="173"/>
  </w:num>
  <w:num w:numId="148">
    <w:abstractNumId w:val="180"/>
  </w:num>
  <w:num w:numId="149">
    <w:abstractNumId w:val="186"/>
  </w:num>
  <w:num w:numId="150">
    <w:abstractNumId w:val="59"/>
  </w:num>
  <w:num w:numId="151">
    <w:abstractNumId w:val="91"/>
  </w:num>
  <w:num w:numId="152">
    <w:abstractNumId w:val="26"/>
  </w:num>
  <w:num w:numId="153">
    <w:abstractNumId w:val="18"/>
  </w:num>
  <w:num w:numId="154">
    <w:abstractNumId w:val="27"/>
  </w:num>
  <w:num w:numId="155">
    <w:abstractNumId w:val="113"/>
  </w:num>
  <w:num w:numId="156">
    <w:abstractNumId w:val="67"/>
  </w:num>
  <w:num w:numId="157">
    <w:abstractNumId w:val="171"/>
  </w:num>
  <w:num w:numId="158">
    <w:abstractNumId w:val="84"/>
  </w:num>
  <w:num w:numId="159">
    <w:abstractNumId w:val="50"/>
  </w:num>
  <w:num w:numId="160">
    <w:abstractNumId w:val="71"/>
  </w:num>
  <w:num w:numId="161">
    <w:abstractNumId w:val="110"/>
  </w:num>
  <w:num w:numId="162">
    <w:abstractNumId w:val="139"/>
  </w:num>
  <w:num w:numId="163">
    <w:abstractNumId w:val="167"/>
  </w:num>
  <w:num w:numId="164">
    <w:abstractNumId w:val="58"/>
  </w:num>
  <w:num w:numId="165">
    <w:abstractNumId w:val="152"/>
  </w:num>
  <w:num w:numId="166">
    <w:abstractNumId w:val="30"/>
  </w:num>
  <w:num w:numId="167">
    <w:abstractNumId w:val="185"/>
  </w:num>
  <w:num w:numId="168">
    <w:abstractNumId w:val="117"/>
  </w:num>
  <w:num w:numId="169">
    <w:abstractNumId w:val="77"/>
  </w:num>
  <w:num w:numId="170">
    <w:abstractNumId w:val="10"/>
  </w:num>
  <w:num w:numId="171">
    <w:abstractNumId w:val="141"/>
  </w:num>
  <w:num w:numId="172">
    <w:abstractNumId w:val="48"/>
  </w:num>
  <w:num w:numId="173">
    <w:abstractNumId w:val="32"/>
  </w:num>
  <w:num w:numId="174">
    <w:abstractNumId w:val="170"/>
  </w:num>
  <w:num w:numId="175">
    <w:abstractNumId w:val="64"/>
  </w:num>
  <w:num w:numId="176">
    <w:abstractNumId w:val="34"/>
  </w:num>
  <w:num w:numId="177">
    <w:abstractNumId w:val="92"/>
  </w:num>
  <w:num w:numId="178">
    <w:abstractNumId w:val="11"/>
  </w:num>
  <w:num w:numId="179">
    <w:abstractNumId w:val="16"/>
  </w:num>
  <w:num w:numId="180">
    <w:abstractNumId w:val="37"/>
  </w:num>
  <w:num w:numId="181">
    <w:abstractNumId w:val="108"/>
  </w:num>
  <w:num w:numId="182">
    <w:abstractNumId w:val="182"/>
  </w:num>
  <w:num w:numId="183">
    <w:abstractNumId w:val="146"/>
  </w:num>
  <w:num w:numId="184">
    <w:abstractNumId w:val="17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4097"/>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2809ED"/>
    <w:rsid w:val="00004D8E"/>
    <w:rsid w:val="00025F2A"/>
    <w:rsid w:val="00027B11"/>
    <w:rsid w:val="00033D82"/>
    <w:rsid w:val="00055F0A"/>
    <w:rsid w:val="0005714C"/>
    <w:rsid w:val="00061C2F"/>
    <w:rsid w:val="000705DB"/>
    <w:rsid w:val="00094C9D"/>
    <w:rsid w:val="00096CF3"/>
    <w:rsid w:val="000A402F"/>
    <w:rsid w:val="000A557A"/>
    <w:rsid w:val="000D384E"/>
    <w:rsid w:val="001014FA"/>
    <w:rsid w:val="00124839"/>
    <w:rsid w:val="001253B3"/>
    <w:rsid w:val="00127FDE"/>
    <w:rsid w:val="001305E5"/>
    <w:rsid w:val="001434D8"/>
    <w:rsid w:val="00147F30"/>
    <w:rsid w:val="00151FC9"/>
    <w:rsid w:val="001532DA"/>
    <w:rsid w:val="00153CA2"/>
    <w:rsid w:val="00154EB3"/>
    <w:rsid w:val="00155BF8"/>
    <w:rsid w:val="0018161C"/>
    <w:rsid w:val="00183F92"/>
    <w:rsid w:val="001D3ACB"/>
    <w:rsid w:val="001E7BA3"/>
    <w:rsid w:val="001F503D"/>
    <w:rsid w:val="002432BA"/>
    <w:rsid w:val="00250734"/>
    <w:rsid w:val="002662C7"/>
    <w:rsid w:val="002704A0"/>
    <w:rsid w:val="00273CFF"/>
    <w:rsid w:val="002809ED"/>
    <w:rsid w:val="002962D7"/>
    <w:rsid w:val="002A0968"/>
    <w:rsid w:val="002A5F42"/>
    <w:rsid w:val="002B1040"/>
    <w:rsid w:val="002B304C"/>
    <w:rsid w:val="002C172A"/>
    <w:rsid w:val="002C2159"/>
    <w:rsid w:val="002D3419"/>
    <w:rsid w:val="002E3DB5"/>
    <w:rsid w:val="002E3F70"/>
    <w:rsid w:val="00314F36"/>
    <w:rsid w:val="00327ECC"/>
    <w:rsid w:val="003326F8"/>
    <w:rsid w:val="00340CD0"/>
    <w:rsid w:val="00344F06"/>
    <w:rsid w:val="003518B8"/>
    <w:rsid w:val="0037731E"/>
    <w:rsid w:val="003A2C75"/>
    <w:rsid w:val="003B2567"/>
    <w:rsid w:val="003B4F19"/>
    <w:rsid w:val="003C565E"/>
    <w:rsid w:val="003C5E2F"/>
    <w:rsid w:val="003D7198"/>
    <w:rsid w:val="003E6D78"/>
    <w:rsid w:val="00407580"/>
    <w:rsid w:val="00410BA6"/>
    <w:rsid w:val="0043615F"/>
    <w:rsid w:val="00444709"/>
    <w:rsid w:val="00450629"/>
    <w:rsid w:val="00457EEC"/>
    <w:rsid w:val="00470DDC"/>
    <w:rsid w:val="00483FB6"/>
    <w:rsid w:val="00487B60"/>
    <w:rsid w:val="004B33F7"/>
    <w:rsid w:val="004C2758"/>
    <w:rsid w:val="004F694D"/>
    <w:rsid w:val="005370B8"/>
    <w:rsid w:val="00553658"/>
    <w:rsid w:val="00563690"/>
    <w:rsid w:val="00576B15"/>
    <w:rsid w:val="00590C8C"/>
    <w:rsid w:val="0059799F"/>
    <w:rsid w:val="005B286A"/>
    <w:rsid w:val="005F6292"/>
    <w:rsid w:val="00616B0E"/>
    <w:rsid w:val="00625CE2"/>
    <w:rsid w:val="00683D17"/>
    <w:rsid w:val="00686A7A"/>
    <w:rsid w:val="00686E23"/>
    <w:rsid w:val="006913EC"/>
    <w:rsid w:val="006A1DBB"/>
    <w:rsid w:val="006B58DF"/>
    <w:rsid w:val="006C298D"/>
    <w:rsid w:val="006C5FFF"/>
    <w:rsid w:val="006D1C37"/>
    <w:rsid w:val="006D646B"/>
    <w:rsid w:val="006E4A18"/>
    <w:rsid w:val="006E7E19"/>
    <w:rsid w:val="006F15F8"/>
    <w:rsid w:val="006F33A9"/>
    <w:rsid w:val="00750FD5"/>
    <w:rsid w:val="007512B9"/>
    <w:rsid w:val="00763513"/>
    <w:rsid w:val="007955C5"/>
    <w:rsid w:val="00797573"/>
    <w:rsid w:val="007C0F11"/>
    <w:rsid w:val="007C4536"/>
    <w:rsid w:val="007E21B9"/>
    <w:rsid w:val="007E4F35"/>
    <w:rsid w:val="007E5543"/>
    <w:rsid w:val="0083098D"/>
    <w:rsid w:val="00830B73"/>
    <w:rsid w:val="0085330F"/>
    <w:rsid w:val="008629AB"/>
    <w:rsid w:val="00873526"/>
    <w:rsid w:val="00893B35"/>
    <w:rsid w:val="008A5040"/>
    <w:rsid w:val="008C72A1"/>
    <w:rsid w:val="008D3E0C"/>
    <w:rsid w:val="008F6D6C"/>
    <w:rsid w:val="00900B11"/>
    <w:rsid w:val="009070AA"/>
    <w:rsid w:val="00923E3A"/>
    <w:rsid w:val="0093402F"/>
    <w:rsid w:val="00952D59"/>
    <w:rsid w:val="00964936"/>
    <w:rsid w:val="009665F5"/>
    <w:rsid w:val="0096714E"/>
    <w:rsid w:val="00971DE5"/>
    <w:rsid w:val="00973C4D"/>
    <w:rsid w:val="00992429"/>
    <w:rsid w:val="00995D42"/>
    <w:rsid w:val="009A50D2"/>
    <w:rsid w:val="009B5D66"/>
    <w:rsid w:val="009B796A"/>
    <w:rsid w:val="009C75C9"/>
    <w:rsid w:val="009E1F4D"/>
    <w:rsid w:val="009E3448"/>
    <w:rsid w:val="009E5DA0"/>
    <w:rsid w:val="009F10B3"/>
    <w:rsid w:val="00A01D90"/>
    <w:rsid w:val="00A0278B"/>
    <w:rsid w:val="00A11C17"/>
    <w:rsid w:val="00A27206"/>
    <w:rsid w:val="00A34227"/>
    <w:rsid w:val="00A54F2F"/>
    <w:rsid w:val="00A673D4"/>
    <w:rsid w:val="00A74B4A"/>
    <w:rsid w:val="00A8187D"/>
    <w:rsid w:val="00A962D2"/>
    <w:rsid w:val="00AA3CF0"/>
    <w:rsid w:val="00AB3108"/>
    <w:rsid w:val="00AF454D"/>
    <w:rsid w:val="00B16C29"/>
    <w:rsid w:val="00B17A68"/>
    <w:rsid w:val="00B45929"/>
    <w:rsid w:val="00B544BF"/>
    <w:rsid w:val="00B607CE"/>
    <w:rsid w:val="00B877D3"/>
    <w:rsid w:val="00B92744"/>
    <w:rsid w:val="00B9770A"/>
    <w:rsid w:val="00BA5E7B"/>
    <w:rsid w:val="00BC1437"/>
    <w:rsid w:val="00BC1D37"/>
    <w:rsid w:val="00BD3821"/>
    <w:rsid w:val="00BF3DAA"/>
    <w:rsid w:val="00C067A6"/>
    <w:rsid w:val="00C07F9F"/>
    <w:rsid w:val="00C11522"/>
    <w:rsid w:val="00C2630B"/>
    <w:rsid w:val="00C37456"/>
    <w:rsid w:val="00C600A9"/>
    <w:rsid w:val="00C61828"/>
    <w:rsid w:val="00C65147"/>
    <w:rsid w:val="00C8652B"/>
    <w:rsid w:val="00CA202A"/>
    <w:rsid w:val="00CC324C"/>
    <w:rsid w:val="00CC7EE7"/>
    <w:rsid w:val="00CE5376"/>
    <w:rsid w:val="00CF7118"/>
    <w:rsid w:val="00D1168E"/>
    <w:rsid w:val="00D40A2B"/>
    <w:rsid w:val="00D534C6"/>
    <w:rsid w:val="00D64CD9"/>
    <w:rsid w:val="00D754B3"/>
    <w:rsid w:val="00D83D29"/>
    <w:rsid w:val="00D86860"/>
    <w:rsid w:val="00D92591"/>
    <w:rsid w:val="00DB3CAB"/>
    <w:rsid w:val="00DE2BD1"/>
    <w:rsid w:val="00DE63CB"/>
    <w:rsid w:val="00DF05D9"/>
    <w:rsid w:val="00DF12B7"/>
    <w:rsid w:val="00DF282D"/>
    <w:rsid w:val="00E018AD"/>
    <w:rsid w:val="00E03CAD"/>
    <w:rsid w:val="00E106A0"/>
    <w:rsid w:val="00E25C71"/>
    <w:rsid w:val="00E318C1"/>
    <w:rsid w:val="00E347C0"/>
    <w:rsid w:val="00E42B5A"/>
    <w:rsid w:val="00E633F2"/>
    <w:rsid w:val="00E87921"/>
    <w:rsid w:val="00E95474"/>
    <w:rsid w:val="00EA2362"/>
    <w:rsid w:val="00EB262E"/>
    <w:rsid w:val="00EB2D33"/>
    <w:rsid w:val="00EC0AD5"/>
    <w:rsid w:val="00EC27C4"/>
    <w:rsid w:val="00EC48A4"/>
    <w:rsid w:val="00EE3D70"/>
    <w:rsid w:val="00F109CE"/>
    <w:rsid w:val="00F10DCE"/>
    <w:rsid w:val="00F25DA5"/>
    <w:rsid w:val="00F30EFE"/>
    <w:rsid w:val="00F3466F"/>
    <w:rsid w:val="00F3680E"/>
    <w:rsid w:val="00F47943"/>
    <w:rsid w:val="00F5065F"/>
    <w:rsid w:val="00F604A4"/>
    <w:rsid w:val="00F649FB"/>
    <w:rsid w:val="00F71446"/>
    <w:rsid w:val="00F96296"/>
    <w:rsid w:val="00FC2779"/>
    <w:rsid w:val="00FC38C4"/>
    <w:rsid w:val="00FC7C17"/>
    <w:rsid w:val="00FD0751"/>
    <w:rsid w:val="00FD7946"/>
    <w:rsid w:val="00FF53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4A4"/>
  </w:style>
  <w:style w:type="paragraph" w:styleId="1">
    <w:name w:val="heading 1"/>
    <w:basedOn w:val="a"/>
    <w:next w:val="a"/>
    <w:link w:val="10"/>
    <w:uiPriority w:val="9"/>
    <w:qFormat/>
    <w:rsid w:val="00125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link w:val="21"/>
    <w:uiPriority w:val="9"/>
    <w:qFormat/>
    <w:rsid w:val="002809ED"/>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qFormat/>
    <w:rsid w:val="001253B3"/>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uiPriority w:val="99"/>
    <w:unhideWhenUsed/>
    <w:qFormat/>
    <w:rsid w:val="006A1DBB"/>
    <w:pPr>
      <w:keepNext/>
      <w:spacing w:after="0" w:line="240" w:lineRule="auto"/>
      <w:outlineLvl w:val="3"/>
    </w:pPr>
    <w:rPr>
      <w:rFonts w:ascii="Times New Roman" w:eastAsia="Times New Roman" w:hAnsi="Times New Roman" w:cs="Times New Roman"/>
      <w:b/>
      <w:bCs/>
      <w:i/>
      <w:iCs/>
      <w:sz w:val="24"/>
      <w:szCs w:val="24"/>
    </w:rPr>
  </w:style>
  <w:style w:type="paragraph" w:styleId="5">
    <w:name w:val="heading 5"/>
    <w:basedOn w:val="a"/>
    <w:next w:val="a"/>
    <w:link w:val="50"/>
    <w:uiPriority w:val="99"/>
    <w:qFormat/>
    <w:rsid w:val="006A1DB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444709"/>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9"/>
    <w:qFormat/>
    <w:rsid w:val="00444709"/>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2809ED"/>
    <w:rPr>
      <w:rFonts w:ascii="Times New Roman" w:eastAsia="@Arial Unicode MS" w:hAnsi="Times New Roman" w:cs="Times New Roman"/>
      <w:b/>
      <w:bCs/>
      <w:sz w:val="28"/>
      <w:szCs w:val="28"/>
    </w:rPr>
  </w:style>
  <w:style w:type="character" w:styleId="a3">
    <w:name w:val="Hyperlink"/>
    <w:uiPriority w:val="99"/>
    <w:unhideWhenUsed/>
    <w:rsid w:val="002809ED"/>
    <w:rPr>
      <w:color w:val="0000FF"/>
      <w:u w:val="single"/>
    </w:rPr>
  </w:style>
  <w:style w:type="paragraph" w:styleId="11">
    <w:name w:val="toc 1"/>
    <w:basedOn w:val="a"/>
    <w:next w:val="a"/>
    <w:autoRedefine/>
    <w:uiPriority w:val="39"/>
    <w:rsid w:val="002809ED"/>
    <w:pPr>
      <w:tabs>
        <w:tab w:val="left" w:pos="284"/>
        <w:tab w:val="left" w:pos="450"/>
        <w:tab w:val="right" w:leader="dot" w:pos="9498"/>
      </w:tabs>
      <w:spacing w:before="240" w:after="0" w:line="240" w:lineRule="auto"/>
      <w:ind w:right="707"/>
      <w:jc w:val="both"/>
    </w:pPr>
    <w:rPr>
      <w:rFonts w:ascii="Times New Roman" w:eastAsia="@Arial Unicode MS" w:hAnsi="Times New Roman" w:cs="Times New Roman"/>
      <w:b/>
      <w:bCs/>
      <w:noProof/>
      <w:sz w:val="28"/>
      <w:szCs w:val="28"/>
    </w:rPr>
  </w:style>
  <w:style w:type="paragraph" w:styleId="22">
    <w:name w:val="toc 2"/>
    <w:basedOn w:val="a"/>
    <w:next w:val="a"/>
    <w:autoRedefine/>
    <w:uiPriority w:val="39"/>
    <w:unhideWhenUsed/>
    <w:rsid w:val="002809ED"/>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lang w:eastAsia="en-US"/>
    </w:rPr>
  </w:style>
  <w:style w:type="paragraph" w:styleId="31">
    <w:name w:val="toc 3"/>
    <w:basedOn w:val="a"/>
    <w:next w:val="a"/>
    <w:autoRedefine/>
    <w:uiPriority w:val="39"/>
    <w:unhideWhenUsed/>
    <w:rsid w:val="002809ED"/>
    <w:pPr>
      <w:tabs>
        <w:tab w:val="right" w:leader="dot" w:pos="9356"/>
      </w:tabs>
      <w:spacing w:after="0" w:line="240" w:lineRule="auto"/>
      <w:ind w:left="993" w:right="565" w:firstLine="283"/>
      <w:jc w:val="center"/>
    </w:pPr>
    <w:rPr>
      <w:rFonts w:ascii="Times New Roman" w:eastAsia="Calibri" w:hAnsi="Times New Roman" w:cs="Times New Roman"/>
      <w:b/>
      <w:sz w:val="28"/>
      <w:szCs w:val="28"/>
      <w:lang w:eastAsia="en-US"/>
    </w:rPr>
  </w:style>
  <w:style w:type="paragraph" w:styleId="41">
    <w:name w:val="toc 4"/>
    <w:basedOn w:val="a"/>
    <w:next w:val="a"/>
    <w:autoRedefine/>
    <w:uiPriority w:val="39"/>
    <w:unhideWhenUsed/>
    <w:rsid w:val="002809ED"/>
    <w:pPr>
      <w:tabs>
        <w:tab w:val="right" w:leader="dot" w:pos="9628"/>
      </w:tabs>
      <w:spacing w:after="0" w:line="240" w:lineRule="auto"/>
      <w:ind w:left="709"/>
    </w:pPr>
    <w:rPr>
      <w:rFonts w:ascii="Times New Roman" w:eastAsia="Calibri" w:hAnsi="Times New Roman" w:cs="Times New Roman"/>
      <w:noProof/>
      <w:sz w:val="28"/>
      <w:szCs w:val="28"/>
      <w:lang w:eastAsia="en-US"/>
    </w:rPr>
  </w:style>
  <w:style w:type="table" w:styleId="a4">
    <w:name w:val="Table Grid"/>
    <w:basedOn w:val="a1"/>
    <w:uiPriority w:val="59"/>
    <w:rsid w:val="00A2720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625CE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25CE2"/>
  </w:style>
  <w:style w:type="paragraph" w:styleId="a7">
    <w:name w:val="footer"/>
    <w:basedOn w:val="a"/>
    <w:link w:val="a8"/>
    <w:uiPriority w:val="99"/>
    <w:unhideWhenUsed/>
    <w:rsid w:val="00625CE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25CE2"/>
  </w:style>
  <w:style w:type="paragraph" w:styleId="a9">
    <w:name w:val="Balloon Text"/>
    <w:basedOn w:val="a"/>
    <w:link w:val="aa"/>
    <w:uiPriority w:val="99"/>
    <w:unhideWhenUsed/>
    <w:rsid w:val="00576B15"/>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576B15"/>
    <w:rPr>
      <w:rFonts w:ascii="Tahoma" w:hAnsi="Tahoma" w:cs="Tahoma"/>
      <w:sz w:val="16"/>
      <w:szCs w:val="16"/>
    </w:rPr>
  </w:style>
  <w:style w:type="paragraph" w:styleId="ab">
    <w:name w:val="List Paragraph"/>
    <w:basedOn w:val="a"/>
    <w:uiPriority w:val="34"/>
    <w:qFormat/>
    <w:rsid w:val="00F10DCE"/>
    <w:pPr>
      <w:ind w:left="720"/>
      <w:contextualSpacing/>
    </w:pPr>
  </w:style>
  <w:style w:type="paragraph" w:styleId="ac">
    <w:name w:val="footnote text"/>
    <w:aliases w:val="Основной текст с отступом1,Основной текст с отступом11,Body Text Indent,Знак1,Body Text Indent1,F1"/>
    <w:basedOn w:val="a"/>
    <w:link w:val="ad"/>
    <w:uiPriority w:val="99"/>
    <w:unhideWhenUsed/>
    <w:rsid w:val="001253B3"/>
    <w:pPr>
      <w:spacing w:after="0" w:line="240" w:lineRule="auto"/>
    </w:pPr>
    <w:rPr>
      <w:sz w:val="20"/>
      <w:szCs w:val="20"/>
    </w:rPr>
  </w:style>
  <w:style w:type="character" w:customStyle="1" w:styleId="ad">
    <w:name w:val="Текст сноски Знак"/>
    <w:aliases w:val="Основной текст с отступом1 Знак,Основной текст с отступом11 Знак,Body Text Indent Знак,Знак1 Знак,Body Text Indent1 Знак,F1 Знак"/>
    <w:basedOn w:val="a0"/>
    <w:link w:val="ac"/>
    <w:uiPriority w:val="99"/>
    <w:rsid w:val="001253B3"/>
    <w:rPr>
      <w:sz w:val="20"/>
      <w:szCs w:val="20"/>
    </w:rPr>
  </w:style>
  <w:style w:type="character" w:styleId="ae">
    <w:name w:val="footnote reference"/>
    <w:uiPriority w:val="99"/>
    <w:rsid w:val="001253B3"/>
    <w:rPr>
      <w:vertAlign w:val="superscript"/>
    </w:rPr>
  </w:style>
  <w:style w:type="character" w:customStyle="1" w:styleId="10">
    <w:name w:val="Заголовок 1 Знак"/>
    <w:basedOn w:val="a0"/>
    <w:link w:val="1"/>
    <w:uiPriority w:val="9"/>
    <w:rsid w:val="001253B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1253B3"/>
    <w:rPr>
      <w:rFonts w:ascii="Times New Roman" w:eastAsia="Times New Roman" w:hAnsi="Times New Roman" w:cs="Arial"/>
      <w:b/>
      <w:bCs/>
      <w:i/>
      <w:sz w:val="28"/>
      <w:szCs w:val="28"/>
    </w:rPr>
  </w:style>
  <w:style w:type="numbering" w:customStyle="1" w:styleId="12">
    <w:name w:val="Нет списка1"/>
    <w:next w:val="a2"/>
    <w:uiPriority w:val="99"/>
    <w:semiHidden/>
    <w:unhideWhenUsed/>
    <w:rsid w:val="001253B3"/>
  </w:style>
  <w:style w:type="paragraph" w:customStyle="1" w:styleId="13">
    <w:name w:val="Абзац списка1"/>
    <w:basedOn w:val="a"/>
    <w:uiPriority w:val="99"/>
    <w:rsid w:val="001253B3"/>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ConsPlusNormal">
    <w:name w:val="ConsPlusNormal"/>
    <w:rsid w:val="001253B3"/>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
    <w:name w:val="Абзац"/>
    <w:basedOn w:val="a"/>
    <w:rsid w:val="001253B3"/>
    <w:pPr>
      <w:spacing w:after="0" w:line="312" w:lineRule="auto"/>
      <w:ind w:firstLine="567"/>
      <w:jc w:val="both"/>
    </w:pPr>
    <w:rPr>
      <w:rFonts w:ascii="Times New Roman" w:eastAsia="Times New Roman" w:hAnsi="Times New Roman" w:cs="Times New Roman"/>
      <w:sz w:val="24"/>
      <w:szCs w:val="20"/>
    </w:rPr>
  </w:style>
  <w:style w:type="paragraph" w:styleId="af0">
    <w:name w:val="Normal (Web)"/>
    <w:basedOn w:val="a"/>
    <w:uiPriority w:val="99"/>
    <w:rsid w:val="001253B3"/>
    <w:pPr>
      <w:autoSpaceDE w:val="0"/>
      <w:autoSpaceDN w:val="0"/>
      <w:adjustRightInd w:val="0"/>
      <w:spacing w:before="130" w:after="130" w:line="360" w:lineRule="auto"/>
    </w:pPr>
    <w:rPr>
      <w:rFonts w:ascii="Times New Roman" w:eastAsia="Times New Roman" w:hAnsi="Times New Roman" w:cs="Times New Roman"/>
      <w:sz w:val="24"/>
      <w:szCs w:val="24"/>
    </w:rPr>
  </w:style>
  <w:style w:type="paragraph" w:customStyle="1" w:styleId="14TexstOSNOVA1012">
    <w:name w:val="14TexstOSNOVA_10/12"/>
    <w:basedOn w:val="a"/>
    <w:uiPriority w:val="99"/>
    <w:rsid w:val="001253B3"/>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character" w:customStyle="1" w:styleId="af1">
    <w:name w:val="Символ сноски"/>
    <w:rsid w:val="001253B3"/>
    <w:rPr>
      <w:vertAlign w:val="superscript"/>
    </w:rPr>
  </w:style>
  <w:style w:type="character" w:customStyle="1" w:styleId="14">
    <w:name w:val="Знак сноски1"/>
    <w:rsid w:val="001253B3"/>
    <w:rPr>
      <w:vertAlign w:val="superscript"/>
    </w:rPr>
  </w:style>
  <w:style w:type="paragraph" w:styleId="af2">
    <w:name w:val="Body Text Indent"/>
    <w:aliases w:val=" Знак"/>
    <w:basedOn w:val="a"/>
    <w:link w:val="af3"/>
    <w:uiPriority w:val="99"/>
    <w:rsid w:val="001253B3"/>
    <w:pPr>
      <w:spacing w:after="0" w:line="240" w:lineRule="auto"/>
      <w:ind w:firstLine="340"/>
    </w:pPr>
    <w:rPr>
      <w:rFonts w:ascii="Calibri" w:eastAsia="Arial Unicode MS" w:hAnsi="Calibri" w:cs="Calibri"/>
      <w:color w:val="00000A"/>
      <w:kern w:val="1"/>
      <w:sz w:val="24"/>
      <w:szCs w:val="24"/>
    </w:rPr>
  </w:style>
  <w:style w:type="character" w:customStyle="1" w:styleId="af3">
    <w:name w:val="Основной текст с отступом Знак"/>
    <w:aliases w:val=" Знак Знак"/>
    <w:basedOn w:val="a0"/>
    <w:link w:val="af2"/>
    <w:uiPriority w:val="99"/>
    <w:rsid w:val="001253B3"/>
    <w:rPr>
      <w:rFonts w:ascii="Calibri" w:eastAsia="Arial Unicode MS" w:hAnsi="Calibri" w:cs="Calibri"/>
      <w:color w:val="00000A"/>
      <w:kern w:val="1"/>
      <w:sz w:val="24"/>
      <w:szCs w:val="24"/>
    </w:rPr>
  </w:style>
  <w:style w:type="character" w:customStyle="1" w:styleId="dash041e0431044b0447043d044b0439char1">
    <w:name w:val="dash041e_0431_044b_0447_043d_044b_0439__char1"/>
    <w:rsid w:val="001253B3"/>
    <w:rPr>
      <w:rFonts w:ascii="Times New Roman" w:hAnsi="Times New Roman" w:cs="Times New Roman" w:hint="default"/>
      <w:strike w:val="0"/>
      <w:dstrike w:val="0"/>
      <w:sz w:val="24"/>
      <w:szCs w:val="24"/>
      <w:u w:val="none"/>
      <w:effect w:val="none"/>
    </w:rPr>
  </w:style>
  <w:style w:type="paragraph" w:customStyle="1" w:styleId="western">
    <w:name w:val="western"/>
    <w:basedOn w:val="a"/>
    <w:uiPriority w:val="99"/>
    <w:rsid w:val="001253B3"/>
    <w:pPr>
      <w:spacing w:before="100" w:beforeAutospacing="1" w:after="0" w:line="240" w:lineRule="auto"/>
    </w:pPr>
    <w:rPr>
      <w:rFonts w:ascii="Times New Roman" w:eastAsia="Times New Roman" w:hAnsi="Times New Roman" w:cs="Times New Roman"/>
      <w:color w:val="000000"/>
      <w:sz w:val="24"/>
      <w:szCs w:val="24"/>
    </w:rPr>
  </w:style>
  <w:style w:type="paragraph" w:styleId="23">
    <w:name w:val="Body Text 2"/>
    <w:basedOn w:val="a"/>
    <w:link w:val="24"/>
    <w:rsid w:val="001253B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1253B3"/>
    <w:rPr>
      <w:rFonts w:ascii="Times New Roman" w:eastAsia="Times New Roman" w:hAnsi="Times New Roman" w:cs="Times New Roman"/>
      <w:sz w:val="24"/>
      <w:szCs w:val="24"/>
    </w:rPr>
  </w:style>
  <w:style w:type="paragraph" w:styleId="af4">
    <w:name w:val="TOC Heading"/>
    <w:basedOn w:val="1"/>
    <w:next w:val="a"/>
    <w:uiPriority w:val="39"/>
    <w:unhideWhenUsed/>
    <w:qFormat/>
    <w:rsid w:val="001253B3"/>
    <w:pPr>
      <w:outlineLvl w:val="9"/>
    </w:pPr>
    <w:rPr>
      <w:rFonts w:ascii="Cambria" w:eastAsia="Times New Roman" w:hAnsi="Cambria" w:cs="Times New Roman"/>
      <w:color w:val="365F91"/>
      <w:lang w:eastAsia="en-US"/>
    </w:rPr>
  </w:style>
  <w:style w:type="paragraph" w:customStyle="1" w:styleId="p4">
    <w:name w:val="p4"/>
    <w:basedOn w:val="a"/>
    <w:uiPriority w:val="99"/>
    <w:rsid w:val="001253B3"/>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rsid w:val="001253B3"/>
  </w:style>
  <w:style w:type="paragraph" w:customStyle="1" w:styleId="110">
    <w:name w:val="Абзац списка11"/>
    <w:basedOn w:val="a"/>
    <w:uiPriority w:val="99"/>
    <w:rsid w:val="001253B3"/>
    <w:pPr>
      <w:ind w:left="720"/>
      <w:contextualSpacing/>
    </w:pPr>
    <w:rPr>
      <w:rFonts w:ascii="Calibri" w:eastAsia="Times New Roman" w:hAnsi="Calibri" w:cs="Times New Roman"/>
    </w:rPr>
  </w:style>
  <w:style w:type="paragraph" w:customStyle="1" w:styleId="18TexstSPISOK1">
    <w:name w:val="18TexstSPISOK_1"/>
    <w:aliases w:val="1"/>
    <w:basedOn w:val="a"/>
    <w:rsid w:val="001253B3"/>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paragraph" w:styleId="af5">
    <w:name w:val="Body Text"/>
    <w:basedOn w:val="a"/>
    <w:link w:val="af6"/>
    <w:uiPriority w:val="99"/>
    <w:unhideWhenUsed/>
    <w:qFormat/>
    <w:rsid w:val="001253B3"/>
    <w:pPr>
      <w:suppressAutoHyphens/>
      <w:spacing w:after="120"/>
    </w:pPr>
    <w:rPr>
      <w:rFonts w:ascii="Calibri" w:eastAsia="Arial Unicode MS" w:hAnsi="Calibri" w:cs="Times New Roman"/>
      <w:color w:val="00000A"/>
      <w:kern w:val="1"/>
      <w:lang w:eastAsia="en-US"/>
    </w:rPr>
  </w:style>
  <w:style w:type="character" w:customStyle="1" w:styleId="af6">
    <w:name w:val="Основной текст Знак"/>
    <w:basedOn w:val="a0"/>
    <w:link w:val="af5"/>
    <w:uiPriority w:val="99"/>
    <w:rsid w:val="001253B3"/>
    <w:rPr>
      <w:rFonts w:ascii="Calibri" w:eastAsia="Arial Unicode MS" w:hAnsi="Calibri" w:cs="Times New Roman"/>
      <w:color w:val="00000A"/>
      <w:kern w:val="1"/>
      <w:lang w:eastAsia="en-US"/>
    </w:rPr>
  </w:style>
  <w:style w:type="paragraph" w:customStyle="1" w:styleId="af7">
    <w:name w:val="Основной"/>
    <w:basedOn w:val="a"/>
    <w:link w:val="af8"/>
    <w:rsid w:val="001253B3"/>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character" w:customStyle="1" w:styleId="af8">
    <w:name w:val="Основной Знак"/>
    <w:link w:val="af7"/>
    <w:rsid w:val="001253B3"/>
    <w:rPr>
      <w:rFonts w:ascii="NewtonCSanPin" w:eastAsia="Times New Roman" w:hAnsi="NewtonCSanPin" w:cs="Times New Roman"/>
      <w:color w:val="000000"/>
      <w:sz w:val="21"/>
      <w:szCs w:val="21"/>
      <w:lang w:eastAsia="en-US"/>
    </w:rPr>
  </w:style>
  <w:style w:type="paragraph" w:customStyle="1" w:styleId="af9">
    <w:name w:val="Буллит"/>
    <w:basedOn w:val="af7"/>
    <w:rsid w:val="001253B3"/>
    <w:pPr>
      <w:ind w:firstLine="244"/>
    </w:pPr>
  </w:style>
  <w:style w:type="paragraph" w:styleId="25">
    <w:name w:val="Body Text Indent 2"/>
    <w:basedOn w:val="a"/>
    <w:link w:val="26"/>
    <w:uiPriority w:val="99"/>
    <w:unhideWhenUsed/>
    <w:rsid w:val="001253B3"/>
    <w:pPr>
      <w:suppressAutoHyphens/>
      <w:spacing w:after="120" w:line="480" w:lineRule="auto"/>
      <w:ind w:left="283"/>
    </w:pPr>
    <w:rPr>
      <w:rFonts w:ascii="Calibri" w:eastAsia="Arial Unicode MS" w:hAnsi="Calibri" w:cs="Times New Roman"/>
      <w:color w:val="00000A"/>
      <w:kern w:val="1"/>
      <w:lang w:eastAsia="en-US"/>
    </w:rPr>
  </w:style>
  <w:style w:type="character" w:customStyle="1" w:styleId="26">
    <w:name w:val="Основной текст с отступом 2 Знак"/>
    <w:basedOn w:val="a0"/>
    <w:link w:val="25"/>
    <w:uiPriority w:val="99"/>
    <w:rsid w:val="001253B3"/>
    <w:rPr>
      <w:rFonts w:ascii="Calibri" w:eastAsia="Arial Unicode MS" w:hAnsi="Calibri" w:cs="Times New Roman"/>
      <w:color w:val="00000A"/>
      <w:kern w:val="1"/>
      <w:lang w:eastAsia="en-US"/>
    </w:rPr>
  </w:style>
  <w:style w:type="character" w:customStyle="1" w:styleId="15">
    <w:name w:val="Сноска1"/>
    <w:rsid w:val="001253B3"/>
    <w:rPr>
      <w:rFonts w:ascii="Times New Roman" w:hAnsi="Times New Roman" w:cs="Times New Roman"/>
      <w:vertAlign w:val="superscript"/>
    </w:rPr>
  </w:style>
  <w:style w:type="paragraph" w:customStyle="1" w:styleId="32">
    <w:name w:val="Заг 3"/>
    <w:basedOn w:val="a"/>
    <w:rsid w:val="001253B3"/>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rPr>
  </w:style>
  <w:style w:type="paragraph" w:customStyle="1" w:styleId="42">
    <w:name w:val="Заг 4"/>
    <w:basedOn w:val="32"/>
    <w:rsid w:val="001253B3"/>
    <w:rPr>
      <w:b w:val="0"/>
      <w:bCs w:val="0"/>
    </w:rPr>
  </w:style>
  <w:style w:type="paragraph" w:customStyle="1" w:styleId="afa">
    <w:name w:val="Сноска"/>
    <w:basedOn w:val="af7"/>
    <w:rsid w:val="001253B3"/>
    <w:pPr>
      <w:spacing w:line="174" w:lineRule="atLeast"/>
    </w:pPr>
    <w:rPr>
      <w:sz w:val="17"/>
      <w:szCs w:val="17"/>
    </w:rPr>
  </w:style>
  <w:style w:type="paragraph" w:customStyle="1" w:styleId="afb">
    <w:name w:val="Подзаг"/>
    <w:basedOn w:val="af7"/>
    <w:rsid w:val="001253B3"/>
    <w:pPr>
      <w:spacing w:before="113" w:after="28"/>
      <w:jc w:val="center"/>
    </w:pPr>
    <w:rPr>
      <w:b/>
      <w:bCs/>
      <w:i/>
      <w:iCs/>
    </w:rPr>
  </w:style>
  <w:style w:type="character" w:customStyle="1" w:styleId="c12">
    <w:name w:val="c12"/>
    <w:basedOn w:val="a0"/>
    <w:uiPriority w:val="99"/>
    <w:rsid w:val="001253B3"/>
  </w:style>
  <w:style w:type="paragraph" w:customStyle="1" w:styleId="c11">
    <w:name w:val="c11"/>
    <w:basedOn w:val="a"/>
    <w:rsid w:val="001253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Без интервала1"/>
    <w:uiPriority w:val="99"/>
    <w:qFormat/>
    <w:rsid w:val="001253B3"/>
    <w:pPr>
      <w:spacing w:after="0" w:line="240" w:lineRule="auto"/>
    </w:pPr>
    <w:rPr>
      <w:rFonts w:ascii="Calibri" w:eastAsia="Times New Roman" w:hAnsi="Calibri" w:cs="Calibri"/>
      <w:lang w:eastAsia="en-US"/>
    </w:rPr>
  </w:style>
  <w:style w:type="paragraph" w:customStyle="1" w:styleId="Default">
    <w:name w:val="Default"/>
    <w:uiPriority w:val="99"/>
    <w:rsid w:val="001253B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lk">
    <w:name w:val="blk"/>
    <w:basedOn w:val="a0"/>
    <w:rsid w:val="001253B3"/>
  </w:style>
  <w:style w:type="paragraph" w:customStyle="1" w:styleId="09PodZAG">
    <w:name w:val="09PodZAG_п/ж"/>
    <w:basedOn w:val="a"/>
    <w:uiPriority w:val="99"/>
    <w:rsid w:val="001253B3"/>
    <w:pPr>
      <w:autoSpaceDE w:val="0"/>
      <w:autoSpaceDN w:val="0"/>
      <w:adjustRightInd w:val="0"/>
      <w:spacing w:after="113" w:line="240" w:lineRule="atLeast"/>
      <w:jc w:val="center"/>
      <w:textAlignment w:val="center"/>
    </w:pPr>
    <w:rPr>
      <w:rFonts w:ascii="FuturisC" w:eastAsia="Times New Roman" w:hAnsi="FuturisC" w:cs="FuturisC"/>
      <w:b/>
      <w:bCs/>
      <w:caps/>
      <w:color w:val="000000"/>
    </w:rPr>
  </w:style>
  <w:style w:type="paragraph" w:styleId="afc">
    <w:name w:val="No Spacing"/>
    <w:aliases w:val="основа"/>
    <w:link w:val="afd"/>
    <w:uiPriority w:val="99"/>
    <w:qFormat/>
    <w:rsid w:val="001253B3"/>
    <w:pPr>
      <w:spacing w:after="0" w:line="240" w:lineRule="auto"/>
    </w:pPr>
    <w:rPr>
      <w:rFonts w:ascii="Calibri" w:eastAsia="Calibri" w:hAnsi="Calibri" w:cs="Times New Roman"/>
      <w:lang w:eastAsia="en-US"/>
    </w:rPr>
  </w:style>
  <w:style w:type="character" w:customStyle="1" w:styleId="afd">
    <w:name w:val="Без интервала Знак"/>
    <w:aliases w:val="основа Знак"/>
    <w:basedOn w:val="a0"/>
    <w:link w:val="afc"/>
    <w:rsid w:val="001253B3"/>
    <w:rPr>
      <w:rFonts w:ascii="Calibri" w:eastAsia="Calibri" w:hAnsi="Calibri" w:cs="Times New Roman"/>
      <w:lang w:eastAsia="en-US"/>
    </w:rPr>
  </w:style>
  <w:style w:type="paragraph" w:customStyle="1" w:styleId="afe">
    <w:name w:val="А ОСН ТЕКСТ"/>
    <w:basedOn w:val="a"/>
    <w:link w:val="aff"/>
    <w:uiPriority w:val="99"/>
    <w:rsid w:val="001253B3"/>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f">
    <w:name w:val="А ОСН ТЕКСТ Знак"/>
    <w:link w:val="afe"/>
    <w:uiPriority w:val="99"/>
    <w:rsid w:val="001253B3"/>
    <w:rPr>
      <w:rFonts w:ascii="Times New Roman" w:eastAsia="Arial Unicode MS" w:hAnsi="Times New Roman" w:cs="Times New Roman"/>
      <w:caps/>
      <w:color w:val="000000"/>
      <w:kern w:val="1"/>
      <w:sz w:val="28"/>
      <w:szCs w:val="28"/>
      <w:lang w:eastAsia="en-US"/>
    </w:rPr>
  </w:style>
  <w:style w:type="paragraph" w:customStyle="1" w:styleId="Standard">
    <w:name w:val="Standard"/>
    <w:link w:val="Standard1"/>
    <w:uiPriority w:val="99"/>
    <w:rsid w:val="001253B3"/>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1253B3"/>
    <w:rPr>
      <w:rFonts w:ascii="Arial" w:eastAsia="SimSun" w:hAnsi="Arial" w:cs="Mangal"/>
      <w:kern w:val="3"/>
      <w:sz w:val="24"/>
      <w:szCs w:val="24"/>
      <w:lang w:eastAsia="zh-CN" w:bidi="hi-IN"/>
    </w:rPr>
  </w:style>
  <w:style w:type="paragraph" w:customStyle="1" w:styleId="Footnote">
    <w:name w:val="Footnote"/>
    <w:basedOn w:val="Standard"/>
    <w:rsid w:val="001253B3"/>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1253B3"/>
    <w:rPr>
      <w:vertAlign w:val="superscript"/>
    </w:rPr>
  </w:style>
  <w:style w:type="paragraph" w:customStyle="1" w:styleId="aff0">
    <w:name w:val="Знак"/>
    <w:basedOn w:val="a"/>
    <w:rsid w:val="001253B3"/>
    <w:pPr>
      <w:spacing w:after="160" w:line="240" w:lineRule="exact"/>
    </w:pPr>
    <w:rPr>
      <w:rFonts w:ascii="Verdana" w:eastAsia="Times New Roman" w:hAnsi="Verdana" w:cs="Times New Roman"/>
      <w:sz w:val="20"/>
      <w:szCs w:val="20"/>
      <w:lang w:val="en-US" w:eastAsia="en-US"/>
    </w:rPr>
  </w:style>
  <w:style w:type="character" w:customStyle="1" w:styleId="17">
    <w:name w:val="Основной текст + Курсив1"/>
    <w:uiPriority w:val="99"/>
    <w:rsid w:val="001253B3"/>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1253B3"/>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8">
    <w:name w:val="Текст сноски Знак1"/>
    <w:uiPriority w:val="99"/>
    <w:rsid w:val="001253B3"/>
    <w:rPr>
      <w:caps/>
      <w:lang w:eastAsia="ar-SA"/>
    </w:rPr>
  </w:style>
  <w:style w:type="character" w:customStyle="1" w:styleId="aff1">
    <w:name w:val="Сноска_"/>
    <w:rsid w:val="001253B3"/>
    <w:rPr>
      <w:sz w:val="16"/>
      <w:szCs w:val="16"/>
      <w:lang w:bidi="ar-SA"/>
    </w:rPr>
  </w:style>
  <w:style w:type="character" w:customStyle="1" w:styleId="CenturySchoolbook">
    <w:name w:val="Сноска + Century Schoolbook"/>
    <w:aliases w:val="9 pt,Курсив,Основной текст + Полужирный26"/>
    <w:semiHidden/>
    <w:rsid w:val="001253B3"/>
    <w:rPr>
      <w:rFonts w:ascii="Century Schoolbook" w:hAnsi="Century Schoolbook" w:cs="Century Schoolbook"/>
      <w:i/>
      <w:iCs/>
      <w:sz w:val="18"/>
      <w:szCs w:val="18"/>
      <w:lang w:bidi="ar-SA"/>
    </w:rPr>
  </w:style>
  <w:style w:type="character" w:customStyle="1" w:styleId="210">
    <w:name w:val="Основной текст + Полужирный21"/>
    <w:rsid w:val="001253B3"/>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1253B3"/>
    <w:rPr>
      <w:rFonts w:ascii="Times New Roman" w:hAnsi="Times New Roman" w:cs="Times New Roman"/>
      <w:b/>
      <w:bCs/>
      <w:i/>
      <w:iCs/>
      <w:spacing w:val="0"/>
      <w:sz w:val="22"/>
      <w:szCs w:val="22"/>
      <w:lang w:bidi="ar-SA"/>
    </w:rPr>
  </w:style>
  <w:style w:type="character" w:customStyle="1" w:styleId="33">
    <w:name w:val="Основной текст + Курсив3"/>
    <w:rsid w:val="001253B3"/>
    <w:rPr>
      <w:rFonts w:ascii="Times New Roman" w:hAnsi="Times New Roman" w:cs="Times New Roman"/>
      <w:i/>
      <w:iCs/>
      <w:spacing w:val="0"/>
      <w:sz w:val="22"/>
      <w:szCs w:val="22"/>
      <w:lang w:bidi="ar-SA"/>
    </w:rPr>
  </w:style>
  <w:style w:type="character" w:customStyle="1" w:styleId="111">
    <w:name w:val="Основной текст (11) + Не курсив"/>
    <w:uiPriority w:val="99"/>
    <w:rsid w:val="001253B3"/>
    <w:rPr>
      <w:rFonts w:ascii="Times New Roman" w:hAnsi="Times New Roman" w:cs="Times New Roman"/>
      <w:b/>
      <w:bCs/>
      <w:i/>
      <w:iCs/>
      <w:spacing w:val="0"/>
      <w:sz w:val="22"/>
      <w:szCs w:val="22"/>
      <w:lang w:bidi="ar-SA"/>
    </w:rPr>
  </w:style>
  <w:style w:type="character" w:customStyle="1" w:styleId="1116">
    <w:name w:val="Основной текст (11)16"/>
    <w:rsid w:val="001253B3"/>
    <w:rPr>
      <w:rFonts w:ascii="Times New Roman" w:hAnsi="Times New Roman" w:cs="Times New Roman"/>
      <w:b/>
      <w:bCs/>
      <w:i/>
      <w:iCs/>
      <w:spacing w:val="0"/>
      <w:sz w:val="22"/>
      <w:szCs w:val="22"/>
      <w:lang w:bidi="ar-SA"/>
    </w:rPr>
  </w:style>
  <w:style w:type="character" w:customStyle="1" w:styleId="aff2">
    <w:name w:val="Основной текст + Полужирный"/>
    <w:uiPriority w:val="99"/>
    <w:rsid w:val="001253B3"/>
    <w:rPr>
      <w:rFonts w:ascii="Century Schoolbook" w:hAnsi="Century Schoolbook"/>
      <w:b/>
      <w:bCs/>
      <w:sz w:val="24"/>
      <w:szCs w:val="24"/>
      <w:lang w:bidi="ar-SA"/>
    </w:rPr>
  </w:style>
  <w:style w:type="paragraph" w:customStyle="1" w:styleId="28">
    <w:name w:val="Абзац списка2"/>
    <w:basedOn w:val="a"/>
    <w:rsid w:val="001253B3"/>
    <w:pPr>
      <w:suppressAutoHyphens/>
      <w:spacing w:after="0" w:line="360" w:lineRule="auto"/>
      <w:ind w:left="720"/>
    </w:pPr>
    <w:rPr>
      <w:rFonts w:ascii="Times New Roman" w:eastAsia="Times New Roman" w:hAnsi="Times New Roman" w:cs="Times New Roman"/>
      <w:kern w:val="1"/>
      <w:sz w:val="24"/>
      <w:szCs w:val="24"/>
      <w:lang w:eastAsia="ar-SA"/>
    </w:rPr>
  </w:style>
  <w:style w:type="character" w:styleId="aff3">
    <w:name w:val="annotation reference"/>
    <w:semiHidden/>
    <w:unhideWhenUsed/>
    <w:rsid w:val="001253B3"/>
    <w:rPr>
      <w:sz w:val="16"/>
      <w:szCs w:val="16"/>
    </w:rPr>
  </w:style>
  <w:style w:type="paragraph" w:customStyle="1" w:styleId="WW-12">
    <w:name w:val="WW-????????12"/>
    <w:basedOn w:val="a"/>
    <w:uiPriority w:val="99"/>
    <w:rsid w:val="001253B3"/>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rPr>
  </w:style>
  <w:style w:type="paragraph" w:customStyle="1" w:styleId="aff4">
    <w:name w:val="??????"/>
    <w:basedOn w:val="WW-12"/>
    <w:uiPriority w:val="99"/>
    <w:rsid w:val="001253B3"/>
    <w:pPr>
      <w:ind w:firstLine="244"/>
    </w:pPr>
  </w:style>
  <w:style w:type="character" w:customStyle="1" w:styleId="Standard0">
    <w:name w:val="Standard Знак"/>
    <w:rsid w:val="001253B3"/>
    <w:rPr>
      <w:rFonts w:ascii="Times New Roman" w:hAnsi="Times New Roman"/>
      <w:kern w:val="3"/>
      <w:sz w:val="24"/>
      <w:szCs w:val="24"/>
      <w:lang w:bidi="ar-SA"/>
    </w:rPr>
  </w:style>
  <w:style w:type="paragraph" w:styleId="aff5">
    <w:name w:val="Block Text"/>
    <w:basedOn w:val="a"/>
    <w:semiHidden/>
    <w:rsid w:val="001253B3"/>
    <w:pPr>
      <w:widowControl w:val="0"/>
      <w:autoSpaceDE w:val="0"/>
      <w:autoSpaceDN w:val="0"/>
      <w:adjustRightInd w:val="0"/>
      <w:spacing w:after="0" w:line="240" w:lineRule="auto"/>
      <w:ind w:left="144" w:right="720" w:firstLine="576"/>
      <w:jc w:val="both"/>
    </w:pPr>
    <w:rPr>
      <w:rFonts w:ascii="Times New Roman" w:eastAsia="Times New Roman" w:hAnsi="Times New Roman" w:cs="Times New Roman"/>
      <w:sz w:val="24"/>
      <w:szCs w:val="24"/>
    </w:rPr>
  </w:style>
  <w:style w:type="paragraph" w:customStyle="1" w:styleId="29">
    <w:name w:val="Без интервала2"/>
    <w:uiPriority w:val="1"/>
    <w:qFormat/>
    <w:rsid w:val="001253B3"/>
    <w:pPr>
      <w:spacing w:after="0" w:line="240" w:lineRule="auto"/>
    </w:pPr>
    <w:rPr>
      <w:rFonts w:ascii="Calibri" w:eastAsia="Times New Roman" w:hAnsi="Calibri" w:cs="Calibri"/>
      <w:lang w:eastAsia="en-US"/>
    </w:rPr>
  </w:style>
  <w:style w:type="character" w:customStyle="1" w:styleId="34">
    <w:name w:val="Основной текст + Полужирный3"/>
    <w:aliases w:val="Курсив7"/>
    <w:rsid w:val="001253B3"/>
    <w:rPr>
      <w:rFonts w:ascii="Times New Roman" w:hAnsi="Times New Roman" w:cs="Times New Roman"/>
      <w:b/>
      <w:bCs/>
      <w:i/>
      <w:iCs/>
      <w:spacing w:val="0"/>
      <w:sz w:val="22"/>
      <w:szCs w:val="22"/>
      <w:lang w:bidi="ar-SA"/>
    </w:rPr>
  </w:style>
  <w:style w:type="character" w:customStyle="1" w:styleId="527">
    <w:name w:val="Заголовок №527"/>
    <w:rsid w:val="001253B3"/>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1253B3"/>
    <w:rPr>
      <w:rFonts w:ascii="Times New Roman" w:hAnsi="Times New Roman" w:cs="Times New Roman"/>
      <w:b w:val="0"/>
      <w:bCs w:val="0"/>
      <w:i/>
      <w:iCs/>
      <w:spacing w:val="0"/>
      <w:sz w:val="22"/>
      <w:szCs w:val="22"/>
      <w:lang w:bidi="ar-SA"/>
    </w:rPr>
  </w:style>
  <w:style w:type="character" w:customStyle="1" w:styleId="submenu-table">
    <w:name w:val="submenu-table"/>
    <w:basedOn w:val="a0"/>
    <w:uiPriority w:val="99"/>
    <w:rsid w:val="001253B3"/>
  </w:style>
  <w:style w:type="character" w:styleId="aff6">
    <w:name w:val="Emphasis"/>
    <w:basedOn w:val="a0"/>
    <w:uiPriority w:val="20"/>
    <w:qFormat/>
    <w:rsid w:val="001253B3"/>
    <w:rPr>
      <w:i/>
      <w:iCs/>
    </w:rPr>
  </w:style>
  <w:style w:type="paragraph" w:customStyle="1" w:styleId="211">
    <w:name w:val="Средняя сетка 21"/>
    <w:basedOn w:val="a"/>
    <w:uiPriority w:val="1"/>
    <w:qFormat/>
    <w:rsid w:val="001253B3"/>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styleId="aff7">
    <w:name w:val="Title"/>
    <w:basedOn w:val="a"/>
    <w:next w:val="a"/>
    <w:link w:val="aff8"/>
    <w:uiPriority w:val="99"/>
    <w:qFormat/>
    <w:rsid w:val="001253B3"/>
    <w:pPr>
      <w:spacing w:before="240" w:after="60" w:line="240" w:lineRule="auto"/>
      <w:jc w:val="center"/>
      <w:outlineLvl w:val="0"/>
    </w:pPr>
    <w:rPr>
      <w:rFonts w:ascii="Cambria" w:eastAsia="Calibri" w:hAnsi="Cambria" w:cs="Times New Roman"/>
      <w:b/>
      <w:bCs/>
      <w:kern w:val="28"/>
      <w:sz w:val="32"/>
      <w:szCs w:val="32"/>
    </w:rPr>
  </w:style>
  <w:style w:type="character" w:customStyle="1" w:styleId="aff8">
    <w:name w:val="Название Знак"/>
    <w:basedOn w:val="a0"/>
    <w:link w:val="aff7"/>
    <w:uiPriority w:val="99"/>
    <w:rsid w:val="001253B3"/>
    <w:rPr>
      <w:rFonts w:ascii="Cambria" w:eastAsia="Calibri" w:hAnsi="Cambria" w:cs="Times New Roman"/>
      <w:b/>
      <w:bCs/>
      <w:kern w:val="28"/>
      <w:sz w:val="32"/>
      <w:szCs w:val="32"/>
    </w:rPr>
  </w:style>
  <w:style w:type="paragraph" w:customStyle="1" w:styleId="aff9">
    <w:name w:val="Содержимое таблицы"/>
    <w:basedOn w:val="a"/>
    <w:uiPriority w:val="99"/>
    <w:rsid w:val="001253B3"/>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article">
    <w:name w:val="article"/>
    <w:basedOn w:val="a"/>
    <w:rsid w:val="001253B3"/>
    <w:pPr>
      <w:spacing w:before="100" w:beforeAutospacing="1" w:after="100" w:afterAutospacing="1" w:line="240" w:lineRule="auto"/>
    </w:pPr>
    <w:rPr>
      <w:rFonts w:ascii="Times New Roman" w:eastAsia="Times New Roman" w:hAnsi="Times New Roman" w:cs="Times New Roman"/>
      <w:sz w:val="24"/>
      <w:szCs w:val="24"/>
    </w:rPr>
  </w:style>
  <w:style w:type="character" w:styleId="affa">
    <w:name w:val="Strong"/>
    <w:basedOn w:val="a0"/>
    <w:uiPriority w:val="22"/>
    <w:qFormat/>
    <w:rsid w:val="001253B3"/>
    <w:rPr>
      <w:b/>
      <w:bCs/>
    </w:rPr>
  </w:style>
  <w:style w:type="character" w:customStyle="1" w:styleId="apple-converted-space">
    <w:name w:val="apple-converted-space"/>
    <w:basedOn w:val="a0"/>
    <w:rsid w:val="001253B3"/>
  </w:style>
  <w:style w:type="table" w:customStyle="1" w:styleId="19">
    <w:name w:val="Сетка таблицы1"/>
    <w:basedOn w:val="a1"/>
    <w:next w:val="a4"/>
    <w:uiPriority w:val="39"/>
    <w:rsid w:val="001253B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solistparagraphbullet1gif">
    <w:name w:val="msolistparagraphbullet1.gif"/>
    <w:basedOn w:val="a"/>
    <w:rsid w:val="001253B3"/>
    <w:pPr>
      <w:spacing w:before="24" w:after="24" w:line="240" w:lineRule="auto"/>
    </w:pPr>
    <w:rPr>
      <w:rFonts w:ascii="Times New Roman" w:eastAsia="Times New Roman" w:hAnsi="Times New Roman" w:cs="Times New Roman"/>
      <w:sz w:val="20"/>
      <w:szCs w:val="20"/>
    </w:rPr>
  </w:style>
  <w:style w:type="paragraph" w:customStyle="1" w:styleId="u-2-msonormal">
    <w:name w:val="u-2-msonormal"/>
    <w:basedOn w:val="a"/>
    <w:uiPriority w:val="99"/>
    <w:rsid w:val="001253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g-header-from">
    <w:name w:val="msg-header-from"/>
    <w:basedOn w:val="a"/>
    <w:rsid w:val="001253B3"/>
    <w:pPr>
      <w:spacing w:before="100" w:beforeAutospacing="1" w:after="100" w:afterAutospacing="1" w:line="240" w:lineRule="auto"/>
    </w:pPr>
    <w:rPr>
      <w:rFonts w:ascii="Times New Roman" w:eastAsia="Times New Roman" w:hAnsi="Times New Roman" w:cs="Times New Roman"/>
      <w:sz w:val="24"/>
      <w:szCs w:val="24"/>
    </w:rPr>
  </w:style>
  <w:style w:type="character" w:styleId="affb">
    <w:name w:val="FollowedHyperlink"/>
    <w:basedOn w:val="a0"/>
    <w:uiPriority w:val="99"/>
    <w:semiHidden/>
    <w:unhideWhenUsed/>
    <w:rsid w:val="001253B3"/>
    <w:rPr>
      <w:color w:val="800080"/>
      <w:u w:val="single"/>
    </w:rPr>
  </w:style>
  <w:style w:type="paragraph" w:customStyle="1" w:styleId="font5">
    <w:name w:val="font5"/>
    <w:basedOn w:val="a"/>
    <w:rsid w:val="001253B3"/>
    <w:pPr>
      <w:spacing w:before="100" w:beforeAutospacing="1" w:after="100" w:afterAutospacing="1" w:line="240" w:lineRule="auto"/>
    </w:pPr>
    <w:rPr>
      <w:rFonts w:ascii="Times New Roman" w:eastAsia="Times New Roman" w:hAnsi="Times New Roman" w:cs="Times New Roman"/>
    </w:rPr>
  </w:style>
  <w:style w:type="paragraph" w:customStyle="1" w:styleId="font6">
    <w:name w:val="font6"/>
    <w:basedOn w:val="a"/>
    <w:rsid w:val="001253B3"/>
    <w:pPr>
      <w:spacing w:before="100" w:beforeAutospacing="1" w:after="100" w:afterAutospacing="1" w:line="240" w:lineRule="auto"/>
    </w:pPr>
    <w:rPr>
      <w:rFonts w:ascii="Times New Roman" w:eastAsia="Times New Roman" w:hAnsi="Times New Roman" w:cs="Times New Roman"/>
      <w:b/>
      <w:bCs/>
      <w:u w:val="single"/>
    </w:rPr>
  </w:style>
  <w:style w:type="paragraph" w:customStyle="1" w:styleId="xl65">
    <w:name w:val="xl65"/>
    <w:basedOn w:val="a"/>
    <w:rsid w:val="001253B3"/>
    <w:pP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66">
    <w:name w:val="xl66"/>
    <w:basedOn w:val="a"/>
    <w:rsid w:val="001253B3"/>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7">
    <w:name w:val="xl67"/>
    <w:basedOn w:val="a"/>
    <w:rsid w:val="001253B3"/>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8">
    <w:name w:val="xl68"/>
    <w:basedOn w:val="a"/>
    <w:rsid w:val="001253B3"/>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9">
    <w:name w:val="xl69"/>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70">
    <w:name w:val="xl70"/>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1">
    <w:name w:val="xl71"/>
    <w:basedOn w:val="a"/>
    <w:rsid w:val="001253B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2">
    <w:name w:val="xl72"/>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73">
    <w:name w:val="xl73"/>
    <w:basedOn w:val="a"/>
    <w:rsid w:val="001253B3"/>
    <w:pP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4">
    <w:name w:val="xl74"/>
    <w:basedOn w:val="a"/>
    <w:rsid w:val="001253B3"/>
    <w:pP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75">
    <w:name w:val="xl75"/>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rPr>
  </w:style>
  <w:style w:type="paragraph" w:customStyle="1" w:styleId="xl77">
    <w:name w:val="xl77"/>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78">
    <w:name w:val="xl78"/>
    <w:basedOn w:val="a"/>
    <w:rsid w:val="001253B3"/>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9">
    <w:name w:val="xl79"/>
    <w:basedOn w:val="a"/>
    <w:rsid w:val="001253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80">
    <w:name w:val="xl80"/>
    <w:basedOn w:val="a"/>
    <w:rsid w:val="001253B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
    <w:rsid w:val="001253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4">
    <w:name w:val="xl84"/>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85">
    <w:name w:val="xl85"/>
    <w:basedOn w:val="a"/>
    <w:rsid w:val="001253B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87">
    <w:name w:val="xl87"/>
    <w:basedOn w:val="a"/>
    <w:rsid w:val="001253B3"/>
    <w:pPr>
      <w:spacing w:before="100" w:beforeAutospacing="1" w:after="100" w:afterAutospacing="1" w:line="240" w:lineRule="auto"/>
      <w:jc w:val="center"/>
    </w:pPr>
    <w:rPr>
      <w:rFonts w:ascii="Times New Roman" w:eastAsia="Times New Roman" w:hAnsi="Times New Roman" w:cs="Times New Roman"/>
      <w:b/>
      <w:bCs/>
      <w:color w:val="000000"/>
    </w:rPr>
  </w:style>
  <w:style w:type="paragraph" w:customStyle="1" w:styleId="xl88">
    <w:name w:val="xl88"/>
    <w:basedOn w:val="a"/>
    <w:rsid w:val="001253B3"/>
    <w:pPr>
      <w:spacing w:before="100" w:beforeAutospacing="1" w:after="100" w:afterAutospacing="1" w:line="240" w:lineRule="auto"/>
    </w:pPr>
    <w:rPr>
      <w:rFonts w:ascii="Times New Roman" w:eastAsia="Times New Roman" w:hAnsi="Times New Roman" w:cs="Times New Roman"/>
      <w:color w:val="000000"/>
    </w:rPr>
  </w:style>
  <w:style w:type="paragraph" w:customStyle="1" w:styleId="xl89">
    <w:name w:val="xl89"/>
    <w:basedOn w:val="a"/>
    <w:rsid w:val="001253B3"/>
    <w:pPr>
      <w:spacing w:before="100" w:beforeAutospacing="1" w:after="100" w:afterAutospacing="1" w:line="240" w:lineRule="auto"/>
      <w:jc w:val="right"/>
    </w:pPr>
    <w:rPr>
      <w:rFonts w:ascii="Times New Roman" w:eastAsia="Times New Roman" w:hAnsi="Times New Roman" w:cs="Times New Roman"/>
      <w:color w:val="000000"/>
    </w:rPr>
  </w:style>
  <w:style w:type="paragraph" w:customStyle="1" w:styleId="xl90">
    <w:name w:val="xl90"/>
    <w:basedOn w:val="a"/>
    <w:rsid w:val="001253B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xl91">
    <w:name w:val="xl91"/>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
    <w:rsid w:val="00125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94">
    <w:name w:val="xl94"/>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5">
    <w:name w:val="xl95"/>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96">
    <w:name w:val="xl96"/>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rPr>
  </w:style>
  <w:style w:type="paragraph" w:customStyle="1" w:styleId="xl97">
    <w:name w:val="xl97"/>
    <w:basedOn w:val="a"/>
    <w:rsid w:val="00125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16"/>
      <w:szCs w:val="16"/>
    </w:rPr>
  </w:style>
  <w:style w:type="paragraph" w:customStyle="1" w:styleId="xl98">
    <w:name w:val="xl98"/>
    <w:basedOn w:val="a"/>
    <w:rsid w:val="00125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9">
    <w:name w:val="xl99"/>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9900"/>
      <w:sz w:val="16"/>
      <w:szCs w:val="16"/>
    </w:rPr>
  </w:style>
  <w:style w:type="paragraph" w:customStyle="1" w:styleId="xl100">
    <w:name w:val="xl100"/>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6600"/>
      <w:sz w:val="16"/>
      <w:szCs w:val="16"/>
    </w:rPr>
  </w:style>
  <w:style w:type="paragraph" w:customStyle="1" w:styleId="xl101">
    <w:name w:val="xl101"/>
    <w:basedOn w:val="a"/>
    <w:rsid w:val="001253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6600"/>
      <w:sz w:val="16"/>
      <w:szCs w:val="16"/>
    </w:rPr>
  </w:style>
  <w:style w:type="paragraph" w:customStyle="1" w:styleId="xl102">
    <w:name w:val="xl102"/>
    <w:basedOn w:val="a"/>
    <w:rsid w:val="001253B3"/>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3">
    <w:name w:val="xl103"/>
    <w:basedOn w:val="a"/>
    <w:rsid w:val="001253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4">
    <w:name w:val="xl104"/>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5">
    <w:name w:val="xl105"/>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06">
    <w:name w:val="xl106"/>
    <w:basedOn w:val="a"/>
    <w:rsid w:val="001253B3"/>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7">
    <w:name w:val="xl107"/>
    <w:basedOn w:val="a"/>
    <w:rsid w:val="001253B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8">
    <w:name w:val="xl108"/>
    <w:basedOn w:val="a"/>
    <w:rsid w:val="001253B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09">
    <w:name w:val="xl109"/>
    <w:basedOn w:val="a"/>
    <w:rsid w:val="001253B3"/>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0">
    <w:name w:val="xl110"/>
    <w:basedOn w:val="a"/>
    <w:rsid w:val="001253B3"/>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1">
    <w:name w:val="xl111"/>
    <w:basedOn w:val="a"/>
    <w:rsid w:val="001253B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2">
    <w:name w:val="xl112"/>
    <w:basedOn w:val="a"/>
    <w:rsid w:val="001253B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3">
    <w:name w:val="xl113"/>
    <w:basedOn w:val="a"/>
    <w:rsid w:val="001253B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14">
    <w:name w:val="xl114"/>
    <w:basedOn w:val="a"/>
    <w:rsid w:val="001253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
    <w:rsid w:val="001253B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
    <w:rsid w:val="001253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
    <w:rsid w:val="001253B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118">
    <w:name w:val="xl118"/>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19">
    <w:name w:val="xl119"/>
    <w:basedOn w:val="a"/>
    <w:rsid w:val="001253B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0">
    <w:name w:val="xl120"/>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1">
    <w:name w:val="xl121"/>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2">
    <w:name w:val="xl122"/>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23">
    <w:name w:val="xl123"/>
    <w:basedOn w:val="a"/>
    <w:rsid w:val="001253B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24">
    <w:name w:val="xl124"/>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6">
    <w:name w:val="xl126"/>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7">
    <w:name w:val="xl127"/>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28">
    <w:name w:val="xl128"/>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29">
    <w:name w:val="xl129"/>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30">
    <w:name w:val="xl130"/>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131">
    <w:name w:val="xl131"/>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2">
    <w:name w:val="xl132"/>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3">
    <w:name w:val="xl133"/>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34">
    <w:name w:val="xl134"/>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35">
    <w:name w:val="xl135"/>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36">
    <w:name w:val="xl136"/>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7">
    <w:name w:val="xl137"/>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138">
    <w:name w:val="xl138"/>
    <w:basedOn w:val="a"/>
    <w:rsid w:val="001253B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39">
    <w:name w:val="xl139"/>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40">
    <w:name w:val="xl140"/>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41">
    <w:name w:val="xl141"/>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42">
    <w:name w:val="xl142"/>
    <w:basedOn w:val="a"/>
    <w:rsid w:val="001253B3"/>
    <w:pPr>
      <w:pBdr>
        <w:top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
    <w:rsid w:val="001253B3"/>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
    <w:rsid w:val="001253B3"/>
    <w:pPr>
      <w:pBdr>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5">
    <w:name w:val="xl145"/>
    <w:basedOn w:val="a"/>
    <w:rsid w:val="001253B3"/>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
    <w:rsid w:val="001253B3"/>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7">
    <w:name w:val="xl147"/>
    <w:basedOn w:val="a"/>
    <w:rsid w:val="001253B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8">
    <w:name w:val="xl148"/>
    <w:basedOn w:val="a"/>
    <w:rsid w:val="001253B3"/>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9">
    <w:name w:val="xl149"/>
    <w:basedOn w:val="a"/>
    <w:rsid w:val="001253B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0">
    <w:name w:val="xl150"/>
    <w:basedOn w:val="a"/>
    <w:rsid w:val="001253B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
    <w:rsid w:val="001253B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rPr>
  </w:style>
  <w:style w:type="paragraph" w:customStyle="1" w:styleId="xl153">
    <w:name w:val="xl153"/>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54">
    <w:name w:val="xl154"/>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55">
    <w:name w:val="xl155"/>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156">
    <w:name w:val="xl156"/>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rPr>
  </w:style>
  <w:style w:type="paragraph" w:customStyle="1" w:styleId="xl157">
    <w:name w:val="xl157"/>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rPr>
  </w:style>
  <w:style w:type="paragraph" w:customStyle="1" w:styleId="xl158">
    <w:name w:val="xl158"/>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rPr>
  </w:style>
  <w:style w:type="paragraph" w:customStyle="1" w:styleId="xl159">
    <w:name w:val="xl159"/>
    <w:basedOn w:val="a"/>
    <w:rsid w:val="001253B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rPr>
  </w:style>
  <w:style w:type="paragraph" w:customStyle="1" w:styleId="xl160">
    <w:name w:val="xl160"/>
    <w:basedOn w:val="a"/>
    <w:rsid w:val="001253B3"/>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i/>
      <w:iCs/>
    </w:rPr>
  </w:style>
  <w:style w:type="paragraph" w:customStyle="1" w:styleId="xl161">
    <w:name w:val="xl161"/>
    <w:basedOn w:val="a"/>
    <w:rsid w:val="001253B3"/>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rPr>
  </w:style>
  <w:style w:type="paragraph" w:customStyle="1" w:styleId="xl162">
    <w:name w:val="xl162"/>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163">
    <w:name w:val="xl163"/>
    <w:basedOn w:val="a"/>
    <w:rsid w:val="001253B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164">
    <w:name w:val="xl164"/>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165">
    <w:name w:val="xl165"/>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rPr>
  </w:style>
  <w:style w:type="paragraph" w:customStyle="1" w:styleId="xl166">
    <w:name w:val="xl166"/>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67">
    <w:name w:val="xl167"/>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68">
    <w:name w:val="xl168"/>
    <w:basedOn w:val="a"/>
    <w:rsid w:val="001253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69">
    <w:name w:val="xl169"/>
    <w:basedOn w:val="a"/>
    <w:rsid w:val="001253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0">
    <w:name w:val="xl170"/>
    <w:basedOn w:val="a"/>
    <w:rsid w:val="001253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1">
    <w:name w:val="xl171"/>
    <w:basedOn w:val="a"/>
    <w:rsid w:val="001253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2">
    <w:name w:val="xl172"/>
    <w:basedOn w:val="a"/>
    <w:rsid w:val="001253B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73">
    <w:name w:val="xl173"/>
    <w:basedOn w:val="a"/>
    <w:rsid w:val="001253B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74">
    <w:name w:val="xl174"/>
    <w:basedOn w:val="a"/>
    <w:rsid w:val="001253B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rPr>
  </w:style>
  <w:style w:type="paragraph" w:customStyle="1" w:styleId="xl175">
    <w:name w:val="xl175"/>
    <w:basedOn w:val="a"/>
    <w:rsid w:val="001253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6">
    <w:name w:val="xl176"/>
    <w:basedOn w:val="a"/>
    <w:rsid w:val="001253B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7">
    <w:name w:val="xl177"/>
    <w:basedOn w:val="a"/>
    <w:rsid w:val="001253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178">
    <w:name w:val="xl178"/>
    <w:basedOn w:val="a"/>
    <w:rsid w:val="001253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9">
    <w:name w:val="xl179"/>
    <w:basedOn w:val="a"/>
    <w:rsid w:val="001253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0">
    <w:name w:val="xl180"/>
    <w:basedOn w:val="a"/>
    <w:rsid w:val="001253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1">
    <w:name w:val="xl181"/>
    <w:basedOn w:val="a"/>
    <w:rsid w:val="001253B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
    <w:name w:val="Zag_11"/>
    <w:uiPriority w:val="99"/>
    <w:rsid w:val="001253B3"/>
  </w:style>
  <w:style w:type="character" w:customStyle="1" w:styleId="40">
    <w:name w:val="Заголовок 4 Знак"/>
    <w:basedOn w:val="a0"/>
    <w:link w:val="4"/>
    <w:uiPriority w:val="99"/>
    <w:rsid w:val="006A1DBB"/>
    <w:rPr>
      <w:rFonts w:ascii="Times New Roman" w:eastAsia="Times New Roman" w:hAnsi="Times New Roman" w:cs="Times New Roman"/>
      <w:b/>
      <w:bCs/>
      <w:i/>
      <w:iCs/>
      <w:sz w:val="24"/>
      <w:szCs w:val="24"/>
    </w:rPr>
  </w:style>
  <w:style w:type="character" w:customStyle="1" w:styleId="50">
    <w:name w:val="Заголовок 5 Знак"/>
    <w:basedOn w:val="a0"/>
    <w:link w:val="5"/>
    <w:uiPriority w:val="99"/>
    <w:rsid w:val="006A1DBB"/>
    <w:rPr>
      <w:rFonts w:ascii="Times New Roman" w:eastAsia="Times New Roman" w:hAnsi="Times New Roman" w:cs="Times New Roman"/>
      <w:b/>
      <w:bCs/>
      <w:i/>
      <w:iCs/>
      <w:sz w:val="26"/>
      <w:szCs w:val="26"/>
    </w:rPr>
  </w:style>
  <w:style w:type="numbering" w:customStyle="1" w:styleId="2a">
    <w:name w:val="Нет списка2"/>
    <w:next w:val="a2"/>
    <w:uiPriority w:val="99"/>
    <w:semiHidden/>
    <w:unhideWhenUsed/>
    <w:rsid w:val="006A1DBB"/>
  </w:style>
  <w:style w:type="paragraph" w:customStyle="1" w:styleId="affc">
    <w:name w:val="Стиль"/>
    <w:rsid w:val="006A1DB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FR2">
    <w:name w:val="FR2"/>
    <w:rsid w:val="006A1DBB"/>
    <w:pPr>
      <w:widowControl w:val="0"/>
      <w:autoSpaceDE w:val="0"/>
      <w:autoSpaceDN w:val="0"/>
      <w:adjustRightInd w:val="0"/>
      <w:spacing w:after="0" w:line="240" w:lineRule="auto"/>
      <w:jc w:val="center"/>
    </w:pPr>
    <w:rPr>
      <w:rFonts w:ascii="Times New Roman" w:eastAsia="Times New Roman" w:hAnsi="Times New Roman" w:cs="Times New Roman"/>
      <w:b/>
      <w:bCs/>
      <w:sz w:val="32"/>
      <w:szCs w:val="32"/>
    </w:rPr>
  </w:style>
  <w:style w:type="table" w:customStyle="1" w:styleId="2b">
    <w:name w:val="Сетка таблицы2"/>
    <w:basedOn w:val="a1"/>
    <w:next w:val="a4"/>
    <w:rsid w:val="006A1DB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5">
    <w:name w:val="Body Text Indent 3"/>
    <w:basedOn w:val="a"/>
    <w:link w:val="36"/>
    <w:uiPriority w:val="99"/>
    <w:semiHidden/>
    <w:unhideWhenUsed/>
    <w:rsid w:val="006A1DBB"/>
    <w:pPr>
      <w:spacing w:after="120"/>
      <w:ind w:left="283"/>
    </w:pPr>
    <w:rPr>
      <w:rFonts w:eastAsia="Calibri"/>
      <w:sz w:val="16"/>
      <w:szCs w:val="16"/>
      <w:lang w:eastAsia="en-US"/>
    </w:rPr>
  </w:style>
  <w:style w:type="character" w:customStyle="1" w:styleId="36">
    <w:name w:val="Основной текст с отступом 3 Знак"/>
    <w:basedOn w:val="a0"/>
    <w:link w:val="35"/>
    <w:uiPriority w:val="99"/>
    <w:semiHidden/>
    <w:rsid w:val="006A1DBB"/>
    <w:rPr>
      <w:rFonts w:eastAsia="Calibri"/>
      <w:sz w:val="16"/>
      <w:szCs w:val="16"/>
      <w:lang w:eastAsia="en-US"/>
    </w:rPr>
  </w:style>
  <w:style w:type="paragraph" w:styleId="affd">
    <w:name w:val="Plain Text"/>
    <w:basedOn w:val="a"/>
    <w:link w:val="affe"/>
    <w:uiPriority w:val="99"/>
    <w:rsid w:val="006A1DBB"/>
    <w:pPr>
      <w:spacing w:after="0" w:line="240" w:lineRule="auto"/>
    </w:pPr>
    <w:rPr>
      <w:rFonts w:ascii="Courier New" w:eastAsia="Times New Roman" w:hAnsi="Courier New" w:cs="Courier New"/>
      <w:sz w:val="20"/>
      <w:szCs w:val="20"/>
    </w:rPr>
  </w:style>
  <w:style w:type="character" w:customStyle="1" w:styleId="affe">
    <w:name w:val="Текст Знак"/>
    <w:basedOn w:val="a0"/>
    <w:link w:val="affd"/>
    <w:uiPriority w:val="99"/>
    <w:rsid w:val="006A1DBB"/>
    <w:rPr>
      <w:rFonts w:ascii="Courier New" w:eastAsia="Times New Roman" w:hAnsi="Courier New" w:cs="Courier New"/>
      <w:sz w:val="20"/>
      <w:szCs w:val="20"/>
    </w:rPr>
  </w:style>
  <w:style w:type="numbering" w:customStyle="1" w:styleId="112">
    <w:name w:val="Нет списка11"/>
    <w:next w:val="a2"/>
    <w:uiPriority w:val="99"/>
    <w:semiHidden/>
    <w:unhideWhenUsed/>
    <w:rsid w:val="006A1DBB"/>
  </w:style>
  <w:style w:type="paragraph" w:styleId="2">
    <w:name w:val="List Number 2"/>
    <w:basedOn w:val="a"/>
    <w:uiPriority w:val="99"/>
    <w:rsid w:val="006A1DBB"/>
    <w:pPr>
      <w:widowControl w:val="0"/>
      <w:numPr>
        <w:numId w:val="8"/>
      </w:numPr>
      <w:autoSpaceDE w:val="0"/>
      <w:autoSpaceDN w:val="0"/>
      <w:adjustRightInd w:val="0"/>
      <w:spacing w:after="0" w:line="240" w:lineRule="auto"/>
    </w:pPr>
    <w:rPr>
      <w:rFonts w:ascii="Times New Roman" w:eastAsia="Times New Roman" w:hAnsi="Times New Roman" w:cs="Times New Roman"/>
      <w:sz w:val="20"/>
      <w:szCs w:val="20"/>
    </w:rPr>
  </w:style>
  <w:style w:type="table" w:customStyle="1" w:styleId="113">
    <w:name w:val="Сетка таблицы11"/>
    <w:basedOn w:val="a1"/>
    <w:next w:val="a4"/>
    <w:uiPriority w:val="59"/>
    <w:rsid w:val="006A1DBB"/>
    <w:pPr>
      <w:spacing w:after="0" w:line="240" w:lineRule="auto"/>
    </w:pPr>
    <w:rPr>
      <w:rFonts w:ascii="Calibri" w:eastAsia="Times New Roman"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6A1DBB"/>
  </w:style>
  <w:style w:type="table" w:customStyle="1" w:styleId="213">
    <w:name w:val="Сетка таблицы21"/>
    <w:basedOn w:val="a1"/>
    <w:next w:val="a4"/>
    <w:uiPriority w:val="59"/>
    <w:rsid w:val="006A1DBB"/>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
    <w:basedOn w:val="a1"/>
    <w:next w:val="a4"/>
    <w:rsid w:val="006A1DB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2"/>
    <w:semiHidden/>
    <w:rsid w:val="006A1DBB"/>
  </w:style>
  <w:style w:type="table" w:customStyle="1" w:styleId="43">
    <w:name w:val="Сетка таблицы4"/>
    <w:basedOn w:val="a1"/>
    <w:next w:val="a4"/>
    <w:rsid w:val="006A1D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2"/>
    <w:semiHidden/>
    <w:rsid w:val="006A1DBB"/>
  </w:style>
  <w:style w:type="table" w:customStyle="1" w:styleId="52">
    <w:name w:val="Сетка таблицы5"/>
    <w:basedOn w:val="a1"/>
    <w:next w:val="a4"/>
    <w:rsid w:val="006A1DB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6A1DBB"/>
    <w:pPr>
      <w:widowControl w:val="0"/>
      <w:spacing w:after="0" w:line="240" w:lineRule="auto"/>
    </w:pPr>
    <w:rPr>
      <w:rFonts w:eastAsia="Calibri"/>
      <w:lang w:val="en-US" w:eastAsia="en-US"/>
    </w:rPr>
  </w:style>
  <w:style w:type="paragraph" w:customStyle="1" w:styleId="Style3">
    <w:name w:val="Style3"/>
    <w:basedOn w:val="a"/>
    <w:rsid w:val="006A1DBB"/>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2">
    <w:name w:val="Font Style12"/>
    <w:rsid w:val="006A1DBB"/>
    <w:rPr>
      <w:rFonts w:ascii="Arial" w:hAnsi="Arial" w:cs="Arial"/>
      <w:sz w:val="22"/>
      <w:szCs w:val="22"/>
    </w:rPr>
  </w:style>
  <w:style w:type="character" w:customStyle="1" w:styleId="FontStyle13">
    <w:name w:val="Font Style13"/>
    <w:rsid w:val="006A1DBB"/>
    <w:rPr>
      <w:rFonts w:ascii="Arial" w:hAnsi="Arial" w:cs="Arial"/>
      <w:sz w:val="20"/>
      <w:szCs w:val="20"/>
    </w:rPr>
  </w:style>
  <w:style w:type="paragraph" w:customStyle="1" w:styleId="Style2">
    <w:name w:val="Style2"/>
    <w:basedOn w:val="a"/>
    <w:rsid w:val="006A1DBB"/>
    <w:pPr>
      <w:widowControl w:val="0"/>
      <w:autoSpaceDE w:val="0"/>
      <w:autoSpaceDN w:val="0"/>
      <w:adjustRightInd w:val="0"/>
      <w:spacing w:after="0" w:line="230" w:lineRule="exact"/>
    </w:pPr>
    <w:rPr>
      <w:rFonts w:ascii="Arial" w:eastAsia="Times New Roman" w:hAnsi="Arial" w:cs="Times New Roman"/>
      <w:sz w:val="24"/>
      <w:szCs w:val="24"/>
    </w:rPr>
  </w:style>
  <w:style w:type="paragraph" w:customStyle="1" w:styleId="Style4">
    <w:name w:val="Style4"/>
    <w:basedOn w:val="a"/>
    <w:uiPriority w:val="99"/>
    <w:rsid w:val="006A1DBB"/>
    <w:pPr>
      <w:widowControl w:val="0"/>
      <w:autoSpaceDE w:val="0"/>
      <w:autoSpaceDN w:val="0"/>
      <w:adjustRightInd w:val="0"/>
      <w:spacing w:after="0" w:line="226" w:lineRule="exact"/>
      <w:jc w:val="center"/>
    </w:pPr>
    <w:rPr>
      <w:rFonts w:ascii="Arial" w:eastAsia="Times New Roman" w:hAnsi="Arial" w:cs="Times New Roman"/>
      <w:sz w:val="24"/>
      <w:szCs w:val="24"/>
    </w:rPr>
  </w:style>
  <w:style w:type="paragraph" w:customStyle="1" w:styleId="Style7">
    <w:name w:val="Style7"/>
    <w:basedOn w:val="a"/>
    <w:rsid w:val="006A1DBB"/>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1">
    <w:name w:val="Font Style11"/>
    <w:rsid w:val="006A1DBB"/>
    <w:rPr>
      <w:rFonts w:ascii="Arial" w:hAnsi="Arial" w:cs="Arial"/>
      <w:b/>
      <w:bCs/>
      <w:sz w:val="22"/>
      <w:szCs w:val="22"/>
    </w:rPr>
  </w:style>
  <w:style w:type="paragraph" w:customStyle="1" w:styleId="Style1">
    <w:name w:val="Style1"/>
    <w:basedOn w:val="a"/>
    <w:rsid w:val="006A1DBB"/>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5">
    <w:name w:val="Style5"/>
    <w:basedOn w:val="a"/>
    <w:rsid w:val="006A1DBB"/>
    <w:pPr>
      <w:widowControl w:val="0"/>
      <w:autoSpaceDE w:val="0"/>
      <w:autoSpaceDN w:val="0"/>
      <w:adjustRightInd w:val="0"/>
      <w:spacing w:after="0" w:line="230" w:lineRule="exact"/>
      <w:ind w:firstLine="101"/>
    </w:pPr>
    <w:rPr>
      <w:rFonts w:ascii="Arial" w:eastAsia="Times New Roman" w:hAnsi="Arial" w:cs="Times New Roman"/>
      <w:sz w:val="24"/>
      <w:szCs w:val="24"/>
    </w:rPr>
  </w:style>
  <w:style w:type="table" w:customStyle="1" w:styleId="TableNormal">
    <w:name w:val="Table Normal"/>
    <w:uiPriority w:val="2"/>
    <w:semiHidden/>
    <w:unhideWhenUsed/>
    <w:qFormat/>
    <w:rsid w:val="006A1DBB"/>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4">
    <w:name w:val="Заголовок 11"/>
    <w:basedOn w:val="a"/>
    <w:uiPriority w:val="1"/>
    <w:qFormat/>
    <w:rsid w:val="006A1DBB"/>
    <w:pPr>
      <w:widowControl w:val="0"/>
      <w:spacing w:after="0" w:line="240" w:lineRule="auto"/>
      <w:ind w:left="101"/>
      <w:outlineLvl w:val="1"/>
    </w:pPr>
    <w:rPr>
      <w:rFonts w:ascii="Times New Roman" w:eastAsia="Times New Roman" w:hAnsi="Times New Roman"/>
      <w:b/>
      <w:bCs/>
      <w:sz w:val="24"/>
      <w:szCs w:val="24"/>
      <w:lang w:val="en-US" w:eastAsia="en-US"/>
    </w:rPr>
  </w:style>
  <w:style w:type="paragraph" w:customStyle="1" w:styleId="Style6">
    <w:name w:val="Style6"/>
    <w:basedOn w:val="a"/>
    <w:rsid w:val="006A1DBB"/>
    <w:pPr>
      <w:widowControl w:val="0"/>
      <w:autoSpaceDE w:val="0"/>
      <w:autoSpaceDN w:val="0"/>
      <w:adjustRightInd w:val="0"/>
      <w:spacing w:after="0" w:line="240" w:lineRule="auto"/>
    </w:pPr>
    <w:rPr>
      <w:rFonts w:ascii="Arial" w:eastAsia="Times New Roman" w:hAnsi="Arial" w:cs="Times New Roman"/>
      <w:sz w:val="24"/>
      <w:szCs w:val="24"/>
    </w:rPr>
  </w:style>
  <w:style w:type="paragraph" w:customStyle="1" w:styleId="Style8">
    <w:name w:val="Style8"/>
    <w:basedOn w:val="a"/>
    <w:rsid w:val="006A1DBB"/>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4">
    <w:name w:val="Font Style14"/>
    <w:rsid w:val="006A1DBB"/>
    <w:rPr>
      <w:rFonts w:ascii="Arial" w:hAnsi="Arial" w:cs="Arial"/>
      <w:b/>
      <w:bCs/>
      <w:sz w:val="20"/>
      <w:szCs w:val="20"/>
    </w:rPr>
  </w:style>
  <w:style w:type="character" w:customStyle="1" w:styleId="FontStyle15">
    <w:name w:val="Font Style15"/>
    <w:rsid w:val="006A1DBB"/>
    <w:rPr>
      <w:rFonts w:ascii="Arial" w:hAnsi="Arial" w:cs="Arial"/>
      <w:b/>
      <w:bCs/>
      <w:sz w:val="18"/>
      <w:szCs w:val="18"/>
    </w:rPr>
  </w:style>
  <w:style w:type="character" w:customStyle="1" w:styleId="1a">
    <w:name w:val="Название Знак1"/>
    <w:basedOn w:val="a0"/>
    <w:uiPriority w:val="99"/>
    <w:rsid w:val="006A1DBB"/>
    <w:rPr>
      <w:rFonts w:ascii="Cambria" w:eastAsia="Times New Roman" w:hAnsi="Cambria" w:cs="Times New Roman"/>
      <w:color w:val="17365D"/>
      <w:spacing w:val="5"/>
      <w:kern w:val="28"/>
      <w:sz w:val="52"/>
      <w:szCs w:val="52"/>
    </w:rPr>
  </w:style>
  <w:style w:type="character" w:customStyle="1" w:styleId="214">
    <w:name w:val="Основной текст 2 Знак1"/>
    <w:basedOn w:val="a0"/>
    <w:uiPriority w:val="99"/>
    <w:semiHidden/>
    <w:rsid w:val="006A1DBB"/>
  </w:style>
  <w:style w:type="character" w:customStyle="1" w:styleId="likelink">
    <w:name w:val="like_link"/>
    <w:basedOn w:val="a0"/>
    <w:rsid w:val="006A1DBB"/>
  </w:style>
  <w:style w:type="character" w:customStyle="1" w:styleId="reldate">
    <w:name w:val="rel_date"/>
    <w:basedOn w:val="a0"/>
    <w:rsid w:val="006A1DBB"/>
  </w:style>
  <w:style w:type="character" w:customStyle="1" w:styleId="sdivide">
    <w:name w:val="sdivide"/>
    <w:basedOn w:val="a0"/>
    <w:rsid w:val="006A1DBB"/>
  </w:style>
  <w:style w:type="paragraph" w:customStyle="1" w:styleId="afff">
    <w:name w:val="А_основной"/>
    <w:basedOn w:val="a"/>
    <w:link w:val="afff0"/>
    <w:uiPriority w:val="99"/>
    <w:qFormat/>
    <w:rsid w:val="004B33F7"/>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0">
    <w:name w:val="А_основной Знак"/>
    <w:link w:val="afff"/>
    <w:uiPriority w:val="99"/>
    <w:rsid w:val="004B33F7"/>
    <w:rPr>
      <w:rFonts w:ascii="Times New Roman" w:eastAsia="Calibri" w:hAnsi="Times New Roman" w:cs="Times New Roman"/>
      <w:sz w:val="28"/>
      <w:szCs w:val="28"/>
      <w:lang w:eastAsia="en-US"/>
    </w:rPr>
  </w:style>
  <w:style w:type="character" w:styleId="afff1">
    <w:name w:val="Placeholder Text"/>
    <w:basedOn w:val="a0"/>
    <w:uiPriority w:val="99"/>
    <w:semiHidden/>
    <w:rsid w:val="00C11522"/>
    <w:rPr>
      <w:color w:val="808080"/>
    </w:rPr>
  </w:style>
  <w:style w:type="numbering" w:customStyle="1" w:styleId="53">
    <w:name w:val="Нет списка5"/>
    <w:next w:val="a2"/>
    <w:uiPriority w:val="99"/>
    <w:semiHidden/>
    <w:unhideWhenUsed/>
    <w:rsid w:val="00FF5317"/>
  </w:style>
  <w:style w:type="character" w:customStyle="1" w:styleId="a-b-b-sh">
    <w:name w:val="a-b-b-sh"/>
    <w:basedOn w:val="a0"/>
    <w:rsid w:val="00FF5317"/>
  </w:style>
  <w:style w:type="paragraph" w:styleId="afff2">
    <w:name w:val="Document Map"/>
    <w:basedOn w:val="a"/>
    <w:link w:val="afff3"/>
    <w:uiPriority w:val="99"/>
    <w:semiHidden/>
    <w:unhideWhenUsed/>
    <w:rsid w:val="00FF5317"/>
    <w:pPr>
      <w:spacing w:after="0" w:line="240" w:lineRule="auto"/>
    </w:pPr>
    <w:rPr>
      <w:rFonts w:ascii="Tahoma" w:eastAsiaTheme="minorHAnsi" w:hAnsi="Tahoma" w:cs="Tahoma"/>
      <w:sz w:val="16"/>
      <w:szCs w:val="16"/>
      <w:lang w:eastAsia="en-US"/>
    </w:rPr>
  </w:style>
  <w:style w:type="character" w:customStyle="1" w:styleId="afff3">
    <w:name w:val="Схема документа Знак"/>
    <w:basedOn w:val="a0"/>
    <w:link w:val="afff2"/>
    <w:uiPriority w:val="99"/>
    <w:semiHidden/>
    <w:rsid w:val="00FF5317"/>
    <w:rPr>
      <w:rFonts w:ascii="Tahoma" w:eastAsiaTheme="minorHAnsi" w:hAnsi="Tahoma" w:cs="Tahoma"/>
      <w:sz w:val="16"/>
      <w:szCs w:val="16"/>
      <w:lang w:eastAsia="en-US"/>
    </w:rPr>
  </w:style>
  <w:style w:type="character" w:customStyle="1" w:styleId="60">
    <w:name w:val="Заголовок 6 Знак"/>
    <w:basedOn w:val="a0"/>
    <w:link w:val="6"/>
    <w:uiPriority w:val="99"/>
    <w:rsid w:val="00444709"/>
    <w:rPr>
      <w:rFonts w:ascii="Times New Roman" w:eastAsia="Times New Roman" w:hAnsi="Times New Roman" w:cs="Times New Roman"/>
      <w:b/>
      <w:bCs/>
    </w:rPr>
  </w:style>
  <w:style w:type="character" w:customStyle="1" w:styleId="70">
    <w:name w:val="Заголовок 7 Знак"/>
    <w:basedOn w:val="a0"/>
    <w:link w:val="7"/>
    <w:uiPriority w:val="99"/>
    <w:rsid w:val="00444709"/>
    <w:rPr>
      <w:rFonts w:ascii="Times New Roman" w:eastAsia="Times New Roman" w:hAnsi="Times New Roman" w:cs="Times New Roman"/>
      <w:sz w:val="24"/>
      <w:szCs w:val="24"/>
    </w:rPr>
  </w:style>
  <w:style w:type="numbering" w:customStyle="1" w:styleId="61">
    <w:name w:val="Нет списка6"/>
    <w:next w:val="a2"/>
    <w:uiPriority w:val="99"/>
    <w:semiHidden/>
    <w:unhideWhenUsed/>
    <w:rsid w:val="00444709"/>
  </w:style>
  <w:style w:type="character" w:customStyle="1" w:styleId="1b">
    <w:name w:val="Текст выноски Знак1"/>
    <w:uiPriority w:val="99"/>
    <w:semiHidden/>
    <w:rsid w:val="00444709"/>
    <w:rPr>
      <w:rFonts w:ascii="Segoe UI" w:eastAsia="Arial Unicode MS" w:hAnsi="Segoe UI" w:cs="Segoe UI"/>
      <w:color w:val="00000A"/>
      <w:kern w:val="1"/>
      <w:sz w:val="18"/>
      <w:szCs w:val="18"/>
      <w:lang w:eastAsia="en-US"/>
    </w:rPr>
  </w:style>
  <w:style w:type="paragraph" w:customStyle="1" w:styleId="39">
    <w:name w:val="Без интервала3"/>
    <w:rsid w:val="00444709"/>
    <w:pPr>
      <w:spacing w:after="0" w:line="240" w:lineRule="auto"/>
    </w:pPr>
    <w:rPr>
      <w:rFonts w:ascii="Calibri" w:eastAsia="Times New Roman" w:hAnsi="Calibri" w:cs="Calibri"/>
      <w:lang w:eastAsia="en-US"/>
    </w:rPr>
  </w:style>
  <w:style w:type="paragraph" w:customStyle="1" w:styleId="msolistparagraph0">
    <w:name w:val="msolistparagraph"/>
    <w:basedOn w:val="a"/>
    <w:rsid w:val="00444709"/>
    <w:pPr>
      <w:ind w:left="720"/>
      <w:contextualSpacing/>
    </w:pPr>
    <w:rPr>
      <w:rFonts w:ascii="Calibri" w:eastAsia="Calibri" w:hAnsi="Calibri" w:cs="Times New Roman"/>
      <w:lang w:eastAsia="en-US"/>
    </w:rPr>
  </w:style>
  <w:style w:type="character" w:styleId="afff4">
    <w:name w:val="page number"/>
    <w:basedOn w:val="a0"/>
    <w:uiPriority w:val="99"/>
    <w:rsid w:val="00444709"/>
  </w:style>
  <w:style w:type="paragraph" w:customStyle="1" w:styleId="2c">
    <w:name w:val="Заг 2"/>
    <w:basedOn w:val="1c"/>
    <w:rsid w:val="00444709"/>
    <w:pPr>
      <w:pageBreakBefore w:val="0"/>
      <w:spacing w:before="283"/>
    </w:pPr>
    <w:rPr>
      <w:caps w:val="0"/>
    </w:rPr>
  </w:style>
  <w:style w:type="paragraph" w:customStyle="1" w:styleId="1c">
    <w:name w:val="Заг 1"/>
    <w:basedOn w:val="af7"/>
    <w:rsid w:val="00444709"/>
    <w:pPr>
      <w:keepNext/>
      <w:pageBreakBefore/>
      <w:spacing w:after="170" w:line="296" w:lineRule="atLeast"/>
      <w:ind w:firstLine="0"/>
      <w:jc w:val="center"/>
    </w:pPr>
    <w:rPr>
      <w:rFonts w:ascii="PragmaticaC" w:hAnsi="PragmaticaC" w:cs="PragmaticaC"/>
      <w:b/>
      <w:bCs/>
      <w:caps/>
      <w:sz w:val="26"/>
      <w:szCs w:val="26"/>
      <w:lang w:eastAsia="ru-RU"/>
    </w:rPr>
  </w:style>
  <w:style w:type="character" w:customStyle="1" w:styleId="140">
    <w:name w:val="Стиль 14 пт полужирный"/>
    <w:rsid w:val="00444709"/>
    <w:rPr>
      <w:b/>
      <w:bCs/>
      <w:spacing w:val="-3"/>
      <w:sz w:val="28"/>
    </w:rPr>
  </w:style>
  <w:style w:type="paragraph" w:customStyle="1" w:styleId="c7e0e3eeebeee2eeea1">
    <w:name w:val="Зc7аe0гe3оeeлebоeeвe2оeeкea 1"/>
    <w:basedOn w:val="a"/>
    <w:next w:val="a"/>
    <w:rsid w:val="00444709"/>
    <w:pPr>
      <w:keepNext/>
      <w:autoSpaceDE w:val="0"/>
      <w:autoSpaceDN w:val="0"/>
      <w:adjustRightInd w:val="0"/>
      <w:spacing w:before="360" w:after="60" w:line="240" w:lineRule="auto"/>
      <w:jc w:val="center"/>
      <w:outlineLvl w:val="0"/>
    </w:pPr>
    <w:rPr>
      <w:rFonts w:ascii="Times New Roman" w:eastAsia="Times New Roman" w:hAnsi="Times New Roman" w:cs="Times New Roman"/>
      <w:b/>
      <w:bCs/>
      <w:smallCaps/>
      <w:kern w:val="1"/>
      <w:sz w:val="36"/>
      <w:szCs w:val="36"/>
    </w:rPr>
  </w:style>
  <w:style w:type="character" w:customStyle="1" w:styleId="Heading2Char">
    <w:name w:val="Heading 2 Char"/>
    <w:locked/>
    <w:rsid w:val="00444709"/>
    <w:rPr>
      <w:rFonts w:ascii="Arial" w:hAnsi="Arial" w:cs="Arial"/>
      <w:b/>
      <w:bCs/>
      <w:i/>
      <w:iCs/>
      <w:sz w:val="28"/>
      <w:szCs w:val="28"/>
      <w:lang w:val="ru-RU" w:eastAsia="ru-RU" w:bidi="ar-SA"/>
    </w:rPr>
  </w:style>
  <w:style w:type="character" w:customStyle="1" w:styleId="2d">
    <w:name w:val="Основной текст (2)_"/>
    <w:link w:val="2e"/>
    <w:uiPriority w:val="99"/>
    <w:rsid w:val="00444709"/>
    <w:rPr>
      <w:rFonts w:ascii="Trebuchet MS" w:hAnsi="Trebuchet MS"/>
      <w:b/>
      <w:bCs/>
      <w:shd w:val="clear" w:color="auto" w:fill="FFFFFF"/>
    </w:rPr>
  </w:style>
  <w:style w:type="character" w:customStyle="1" w:styleId="1d">
    <w:name w:val="Основной текст + Полужирный1"/>
    <w:rsid w:val="00444709"/>
    <w:rPr>
      <w:rFonts w:ascii="Trebuchet MS" w:hAnsi="Trebuchet MS" w:cs="Trebuchet MS"/>
      <w:b/>
      <w:bCs/>
      <w:sz w:val="20"/>
      <w:szCs w:val="20"/>
      <w:u w:val="none"/>
      <w:lang w:val="ru-RU" w:eastAsia="ru-RU" w:bidi="ar-SA"/>
    </w:rPr>
  </w:style>
  <w:style w:type="character" w:customStyle="1" w:styleId="8pt">
    <w:name w:val="Основной текст + 8 pt"/>
    <w:rsid w:val="00444709"/>
    <w:rPr>
      <w:rFonts w:ascii="Trebuchet MS" w:hAnsi="Trebuchet MS" w:cs="Trebuchet MS"/>
      <w:sz w:val="16"/>
      <w:szCs w:val="16"/>
      <w:u w:val="none"/>
      <w:lang w:val="ru-RU" w:eastAsia="ru-RU" w:bidi="ar-SA"/>
    </w:rPr>
  </w:style>
  <w:style w:type="paragraph" w:customStyle="1" w:styleId="2e">
    <w:name w:val="Основной текст (2)"/>
    <w:basedOn w:val="a"/>
    <w:link w:val="2d"/>
    <w:uiPriority w:val="99"/>
    <w:rsid w:val="00444709"/>
    <w:pPr>
      <w:widowControl w:val="0"/>
      <w:shd w:val="clear" w:color="auto" w:fill="FFFFFF"/>
      <w:spacing w:before="180" w:after="0" w:line="211" w:lineRule="exact"/>
      <w:ind w:firstLine="360"/>
      <w:jc w:val="both"/>
    </w:pPr>
    <w:rPr>
      <w:rFonts w:ascii="Trebuchet MS" w:hAnsi="Trebuchet MS"/>
      <w:b/>
      <w:bCs/>
    </w:rPr>
  </w:style>
  <w:style w:type="character" w:customStyle="1" w:styleId="2f">
    <w:name w:val="Заголовок №2_"/>
    <w:link w:val="2f0"/>
    <w:rsid w:val="00444709"/>
    <w:rPr>
      <w:sz w:val="21"/>
      <w:szCs w:val="21"/>
      <w:shd w:val="clear" w:color="auto" w:fill="FFFFFF"/>
    </w:rPr>
  </w:style>
  <w:style w:type="paragraph" w:customStyle="1" w:styleId="2f0">
    <w:name w:val="Заголовок №2"/>
    <w:basedOn w:val="a"/>
    <w:link w:val="2f"/>
    <w:rsid w:val="00444709"/>
    <w:pPr>
      <w:widowControl w:val="0"/>
      <w:shd w:val="clear" w:color="auto" w:fill="FFFFFF"/>
      <w:spacing w:before="180" w:after="0" w:line="240" w:lineRule="atLeast"/>
      <w:outlineLvl w:val="1"/>
    </w:pPr>
    <w:rPr>
      <w:sz w:val="21"/>
      <w:szCs w:val="21"/>
    </w:rPr>
  </w:style>
  <w:style w:type="character" w:customStyle="1" w:styleId="1e">
    <w:name w:val="Основной шрифт абзаца1"/>
    <w:uiPriority w:val="99"/>
    <w:rsid w:val="00444709"/>
  </w:style>
  <w:style w:type="paragraph" w:customStyle="1" w:styleId="1f">
    <w:name w:val="Обычный1"/>
    <w:rsid w:val="00444709"/>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444709"/>
    <w:pPr>
      <w:widowControl w:val="0"/>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WW8Num38z2">
    <w:name w:val="WW8Num38z2"/>
    <w:rsid w:val="00444709"/>
    <w:rPr>
      <w:rFonts w:ascii="Wingdings" w:hAnsi="Wingdings"/>
    </w:rPr>
  </w:style>
  <w:style w:type="paragraph" w:customStyle="1" w:styleId="Style17">
    <w:name w:val="Style17"/>
    <w:basedOn w:val="a"/>
    <w:uiPriority w:val="99"/>
    <w:rsid w:val="00444709"/>
    <w:pPr>
      <w:widowControl w:val="0"/>
      <w:autoSpaceDE w:val="0"/>
      <w:autoSpaceDN w:val="0"/>
      <w:adjustRightInd w:val="0"/>
      <w:spacing w:after="0" w:line="254" w:lineRule="exact"/>
      <w:ind w:firstLine="360"/>
      <w:jc w:val="both"/>
    </w:pPr>
    <w:rPr>
      <w:rFonts w:ascii="Impact" w:eastAsia="Times New Roman" w:hAnsi="Impact" w:cs="Times New Roman"/>
      <w:sz w:val="24"/>
      <w:szCs w:val="24"/>
    </w:rPr>
  </w:style>
  <w:style w:type="paragraph" w:customStyle="1" w:styleId="Pa0">
    <w:name w:val="Pa0"/>
    <w:basedOn w:val="Default"/>
    <w:next w:val="Default"/>
    <w:uiPriority w:val="99"/>
    <w:rsid w:val="00444709"/>
    <w:pPr>
      <w:spacing w:line="241" w:lineRule="atLeast"/>
    </w:pPr>
    <w:rPr>
      <w:rFonts w:ascii="PT Sans" w:hAnsi="PT Sans"/>
      <w:color w:val="auto"/>
    </w:rPr>
  </w:style>
  <w:style w:type="character" w:customStyle="1" w:styleId="FontStyle44">
    <w:name w:val="Font Style44"/>
    <w:uiPriority w:val="99"/>
    <w:rsid w:val="00444709"/>
    <w:rPr>
      <w:rFonts w:ascii="Microsoft Sans Serif" w:hAnsi="Microsoft Sans Serif" w:cs="Microsoft Sans Serif" w:hint="default"/>
      <w:sz w:val="18"/>
      <w:szCs w:val="18"/>
    </w:rPr>
  </w:style>
  <w:style w:type="character" w:customStyle="1" w:styleId="A30">
    <w:name w:val="A3"/>
    <w:uiPriority w:val="99"/>
    <w:rsid w:val="00444709"/>
    <w:rPr>
      <w:rFonts w:ascii="PT Sans" w:hAnsi="PT Sans" w:cs="PT Sans" w:hint="default"/>
      <w:color w:val="221E1F"/>
      <w:sz w:val="20"/>
      <w:szCs w:val="20"/>
    </w:rPr>
  </w:style>
  <w:style w:type="table" w:customStyle="1" w:styleId="62">
    <w:name w:val="Сетка таблицы6"/>
    <w:basedOn w:val="a1"/>
    <w:next w:val="a4"/>
    <w:uiPriority w:val="59"/>
    <w:rsid w:val="00444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Знак Знак3"/>
    <w:uiPriority w:val="99"/>
    <w:locked/>
    <w:rsid w:val="00444709"/>
    <w:rPr>
      <w:rFonts w:ascii="Arial Unicode MS" w:eastAsia="Arial Unicode MS" w:hAnsi="Arial Unicode MS" w:cs="Arial Unicode MS"/>
      <w:kern w:val="2"/>
      <w:lang w:val="ru-RU" w:bidi="ar-SA"/>
    </w:rPr>
  </w:style>
  <w:style w:type="character" w:customStyle="1" w:styleId="1f0">
    <w:name w:val="Текст Знак1"/>
    <w:basedOn w:val="a0"/>
    <w:uiPriority w:val="99"/>
    <w:rsid w:val="00444709"/>
    <w:rPr>
      <w:rFonts w:ascii="Consolas" w:eastAsia="Arial Unicode MS" w:hAnsi="Consolas" w:cs="Consolas"/>
      <w:color w:val="00000A"/>
      <w:kern w:val="1"/>
      <w:sz w:val="21"/>
      <w:szCs w:val="21"/>
      <w:lang w:eastAsia="en-US"/>
    </w:rPr>
  </w:style>
  <w:style w:type="paragraph" w:customStyle="1" w:styleId="msonormalcxspmiddle">
    <w:name w:val="msonormalcxspmiddle"/>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uiPriority w:val="99"/>
    <w:rsid w:val="00444709"/>
    <w:pPr>
      <w:widowControl w:val="0"/>
      <w:suppressAutoHyphens/>
      <w:spacing w:before="280" w:after="280" w:line="240" w:lineRule="auto"/>
    </w:pPr>
    <w:rPr>
      <w:rFonts w:ascii="Arial" w:eastAsia="Times New Roman" w:hAnsi="Arial" w:cs="Arial"/>
      <w:kern w:val="2"/>
      <w:sz w:val="20"/>
      <w:szCs w:val="20"/>
      <w:lang w:bidi="hi-IN"/>
    </w:rPr>
  </w:style>
  <w:style w:type="paragraph" w:customStyle="1" w:styleId="Zag3">
    <w:name w:val="Zag_3"/>
    <w:basedOn w:val="a"/>
    <w:uiPriority w:val="99"/>
    <w:rsid w:val="00444709"/>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3b">
    <w:name w:val="Абзац списка3"/>
    <w:basedOn w:val="a"/>
    <w:rsid w:val="00444709"/>
    <w:pPr>
      <w:spacing w:after="0" w:line="240" w:lineRule="auto"/>
      <w:ind w:left="720" w:firstLine="709"/>
      <w:jc w:val="both"/>
    </w:pPr>
    <w:rPr>
      <w:rFonts w:ascii="Times New Roman" w:eastAsia="Calibri" w:hAnsi="Times New Roman" w:cs="Times New Roman"/>
      <w:sz w:val="24"/>
      <w:szCs w:val="24"/>
      <w:lang w:val="en-US" w:eastAsia="en-US"/>
    </w:rPr>
  </w:style>
  <w:style w:type="paragraph" w:customStyle="1" w:styleId="afff5">
    <w:name w:val="Заголовок таблицы"/>
    <w:basedOn w:val="a"/>
    <w:uiPriority w:val="99"/>
    <w:rsid w:val="00444709"/>
    <w:pPr>
      <w:widowControl w:val="0"/>
      <w:suppressLineNumbers/>
      <w:suppressAutoHyphens/>
      <w:spacing w:after="0" w:line="240" w:lineRule="auto"/>
      <w:jc w:val="center"/>
    </w:pPr>
    <w:rPr>
      <w:rFonts w:ascii="Times" w:eastAsia="Times" w:hAnsi="Times" w:cs="Times New Roman"/>
      <w:b/>
      <w:bCs/>
      <w:sz w:val="24"/>
      <w:szCs w:val="20"/>
      <w:lang w:val="en-US" w:eastAsia="en-US"/>
    </w:rPr>
  </w:style>
  <w:style w:type="character" w:customStyle="1" w:styleId="butback">
    <w:name w:val="butback"/>
    <w:uiPriority w:val="99"/>
    <w:rsid w:val="00444709"/>
  </w:style>
  <w:style w:type="character" w:customStyle="1" w:styleId="b-sharetext">
    <w:name w:val="b-share__text"/>
    <w:uiPriority w:val="99"/>
    <w:rsid w:val="00444709"/>
  </w:style>
  <w:style w:type="paragraph" w:customStyle="1" w:styleId="listparagraph">
    <w:name w:val="listparagraph"/>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ag110">
    <w:name w:val="zag11"/>
    <w:uiPriority w:val="99"/>
    <w:rsid w:val="00444709"/>
  </w:style>
  <w:style w:type="paragraph" w:customStyle="1" w:styleId="c22">
    <w:name w:val="c22"/>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uiPriority w:val="99"/>
    <w:rsid w:val="00444709"/>
  </w:style>
  <w:style w:type="paragraph" w:customStyle="1" w:styleId="220">
    <w:name w:val="Основной текст 22"/>
    <w:basedOn w:val="a"/>
    <w:uiPriority w:val="99"/>
    <w:rsid w:val="00444709"/>
    <w:pPr>
      <w:tabs>
        <w:tab w:val="left" w:pos="8222"/>
      </w:tabs>
      <w:spacing w:after="0" w:line="240" w:lineRule="auto"/>
      <w:ind w:right="-1759"/>
    </w:pPr>
    <w:rPr>
      <w:rFonts w:ascii="Times New Roman" w:eastAsia="Calibri" w:hAnsi="Times New Roman" w:cs="Times New Roman"/>
      <w:sz w:val="28"/>
      <w:szCs w:val="20"/>
    </w:rPr>
  </w:style>
  <w:style w:type="character" w:customStyle="1" w:styleId="apple-style-span">
    <w:name w:val="apple-style-span"/>
    <w:uiPriority w:val="99"/>
    <w:rsid w:val="00444709"/>
    <w:rPr>
      <w:rFonts w:cs="Times New Roman"/>
    </w:rPr>
  </w:style>
  <w:style w:type="character" w:customStyle="1" w:styleId="adtext">
    <w:name w:val="adtext"/>
    <w:uiPriority w:val="99"/>
    <w:rsid w:val="00444709"/>
    <w:rPr>
      <w:rFonts w:cs="Times New Roman"/>
    </w:rPr>
  </w:style>
  <w:style w:type="character" w:customStyle="1" w:styleId="BodyTextChar">
    <w:name w:val="Body Text Char"/>
    <w:uiPriority w:val="99"/>
    <w:locked/>
    <w:rsid w:val="00444709"/>
    <w:rPr>
      <w:rFonts w:ascii="Times New Roman" w:hAnsi="Times New Roman" w:cs="Times New Roman"/>
      <w:sz w:val="24"/>
      <w:szCs w:val="24"/>
      <w:lang w:val="x-none" w:eastAsia="ar-SA" w:bidi="ar-SA"/>
    </w:rPr>
  </w:style>
  <w:style w:type="character" w:customStyle="1" w:styleId="2f1">
    <w:name w:val="Основной текст + Полужирный2"/>
    <w:uiPriority w:val="99"/>
    <w:rsid w:val="00444709"/>
    <w:rPr>
      <w:rFonts w:ascii="Times New Roman" w:hAnsi="Times New Roman" w:cs="Times New Roman"/>
      <w:b/>
      <w:bCs/>
      <w:spacing w:val="0"/>
      <w:sz w:val="22"/>
      <w:szCs w:val="22"/>
      <w:lang w:bidi="ar-SA"/>
    </w:rPr>
  </w:style>
  <w:style w:type="character" w:customStyle="1" w:styleId="117">
    <w:name w:val="Основной текст (11)7"/>
    <w:uiPriority w:val="99"/>
    <w:rsid w:val="00444709"/>
    <w:rPr>
      <w:rFonts w:ascii="Times New Roman" w:hAnsi="Times New Roman" w:cs="Times New Roman"/>
      <w:b/>
      <w:bCs/>
      <w:i/>
      <w:iCs/>
      <w:spacing w:val="0"/>
      <w:sz w:val="22"/>
      <w:szCs w:val="22"/>
      <w:lang w:val="en-US" w:eastAsia="en-US" w:bidi="ar-SA"/>
    </w:rPr>
  </w:style>
  <w:style w:type="paragraph" w:customStyle="1" w:styleId="215">
    <w:name w:val="Основной текст с отступом 21"/>
    <w:basedOn w:val="a"/>
    <w:uiPriority w:val="99"/>
    <w:rsid w:val="00444709"/>
    <w:pPr>
      <w:suppressAutoHyphens/>
      <w:spacing w:after="0" w:line="240" w:lineRule="auto"/>
      <w:ind w:firstLine="720"/>
      <w:jc w:val="both"/>
    </w:pPr>
    <w:rPr>
      <w:rFonts w:ascii="Times New Roman" w:eastAsia="Times New Roman" w:hAnsi="Times New Roman" w:cs="Calibri"/>
      <w:sz w:val="24"/>
      <w:szCs w:val="24"/>
      <w:lang w:eastAsia="ar-SA"/>
    </w:rPr>
  </w:style>
  <w:style w:type="paragraph" w:customStyle="1" w:styleId="45">
    <w:name w:val="Без интервала4"/>
    <w:basedOn w:val="a"/>
    <w:rsid w:val="00444709"/>
    <w:pPr>
      <w:spacing w:after="0" w:line="240" w:lineRule="auto"/>
    </w:pPr>
    <w:rPr>
      <w:rFonts w:ascii="Calibri" w:eastAsia="Calibri" w:hAnsi="Calibri" w:cs="Times New Roman"/>
      <w:sz w:val="24"/>
      <w:szCs w:val="32"/>
      <w:lang w:val="en-US" w:eastAsia="en-US"/>
    </w:rPr>
  </w:style>
  <w:style w:type="paragraph" w:customStyle="1" w:styleId="Osnova">
    <w:name w:val="Osnova"/>
    <w:basedOn w:val="a"/>
    <w:uiPriority w:val="99"/>
    <w:rsid w:val="0044470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c15">
    <w:name w:val="c15"/>
    <w:basedOn w:val="a"/>
    <w:uiPriority w:val="99"/>
    <w:rsid w:val="00444709"/>
    <w:pPr>
      <w:spacing w:before="100" w:beforeAutospacing="1" w:after="100" w:afterAutospacing="1" w:line="240" w:lineRule="auto"/>
    </w:pPr>
    <w:rPr>
      <w:rFonts w:ascii="Times New Roman" w:eastAsia="Calibri" w:hAnsi="Times New Roman" w:cs="Times New Roman"/>
      <w:sz w:val="24"/>
      <w:szCs w:val="24"/>
    </w:rPr>
  </w:style>
  <w:style w:type="paragraph" w:customStyle="1" w:styleId="c5">
    <w:name w:val="c5"/>
    <w:basedOn w:val="a"/>
    <w:uiPriority w:val="99"/>
    <w:rsid w:val="00444709"/>
    <w:pPr>
      <w:spacing w:before="100" w:beforeAutospacing="1" w:after="100" w:afterAutospacing="1" w:line="240" w:lineRule="auto"/>
    </w:pPr>
    <w:rPr>
      <w:rFonts w:ascii="Times New Roman" w:eastAsia="Calibri" w:hAnsi="Times New Roman" w:cs="Times New Roman"/>
      <w:sz w:val="24"/>
      <w:szCs w:val="24"/>
    </w:rPr>
  </w:style>
  <w:style w:type="character" w:customStyle="1" w:styleId="c0">
    <w:name w:val="c0"/>
    <w:uiPriority w:val="99"/>
    <w:rsid w:val="00444709"/>
    <w:rPr>
      <w:rFonts w:cs="Times New Roman"/>
    </w:rPr>
  </w:style>
  <w:style w:type="paragraph" w:customStyle="1" w:styleId="msonospacing0">
    <w:name w:val="msonospacing"/>
    <w:uiPriority w:val="99"/>
    <w:rsid w:val="00444709"/>
    <w:pPr>
      <w:spacing w:after="0" w:line="240" w:lineRule="auto"/>
    </w:pPr>
    <w:rPr>
      <w:rFonts w:ascii="Calibri" w:eastAsia="Calibri" w:hAnsi="Calibri" w:cs="Times New Roman"/>
      <w:lang w:eastAsia="en-US"/>
    </w:rPr>
  </w:style>
  <w:style w:type="character" w:customStyle="1" w:styleId="c2">
    <w:name w:val="c2"/>
    <w:uiPriority w:val="99"/>
    <w:rsid w:val="00444709"/>
  </w:style>
  <w:style w:type="paragraph" w:customStyle="1" w:styleId="c12c2c33">
    <w:name w:val="c12 c2 c33"/>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4">
    <w:name w:val="c3 c4"/>
    <w:basedOn w:val="a0"/>
    <w:uiPriority w:val="99"/>
    <w:rsid w:val="00444709"/>
  </w:style>
  <w:style w:type="character" w:customStyle="1" w:styleId="c0c4">
    <w:name w:val="c0 c4"/>
    <w:basedOn w:val="a0"/>
    <w:uiPriority w:val="99"/>
    <w:rsid w:val="00444709"/>
  </w:style>
  <w:style w:type="paragraph" w:customStyle="1" w:styleId="c12c2">
    <w:name w:val="c12 c2"/>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c19c61">
    <w:name w:val="c2 c19 c61"/>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c61">
    <w:name w:val="c2 c61"/>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c2c19">
    <w:name w:val="c12 c2 c19"/>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uiPriority w:val="99"/>
    <w:rsid w:val="00444709"/>
  </w:style>
  <w:style w:type="character" w:customStyle="1" w:styleId="c16">
    <w:name w:val="c16"/>
    <w:uiPriority w:val="99"/>
    <w:rsid w:val="00444709"/>
  </w:style>
  <w:style w:type="paragraph" w:customStyle="1" w:styleId="c8">
    <w:name w:val="c8"/>
    <w:basedOn w:val="a"/>
    <w:uiPriority w:val="99"/>
    <w:rsid w:val="00444709"/>
    <w:pPr>
      <w:spacing w:before="90" w:after="90" w:line="240" w:lineRule="auto"/>
    </w:pPr>
    <w:rPr>
      <w:rFonts w:ascii="Times New Roman" w:eastAsia="Times New Roman" w:hAnsi="Times New Roman" w:cs="Times New Roman"/>
      <w:sz w:val="24"/>
      <w:szCs w:val="24"/>
    </w:rPr>
  </w:style>
  <w:style w:type="character" w:customStyle="1" w:styleId="c0c14">
    <w:name w:val="c0 c14"/>
    <w:basedOn w:val="a0"/>
    <w:uiPriority w:val="99"/>
    <w:rsid w:val="00444709"/>
  </w:style>
  <w:style w:type="paragraph" w:customStyle="1" w:styleId="c10">
    <w:name w:val="c10"/>
    <w:basedOn w:val="a"/>
    <w:uiPriority w:val="99"/>
    <w:rsid w:val="00444709"/>
    <w:pPr>
      <w:spacing w:before="90" w:after="90" w:line="240" w:lineRule="auto"/>
    </w:pPr>
    <w:rPr>
      <w:rFonts w:ascii="Times New Roman" w:eastAsia="Times New Roman" w:hAnsi="Times New Roman" w:cs="Times New Roman"/>
      <w:sz w:val="24"/>
      <w:szCs w:val="24"/>
    </w:rPr>
  </w:style>
  <w:style w:type="character" w:customStyle="1" w:styleId="c1">
    <w:name w:val="c1"/>
    <w:basedOn w:val="a0"/>
    <w:uiPriority w:val="99"/>
    <w:rsid w:val="00444709"/>
  </w:style>
  <w:style w:type="paragraph" w:styleId="HTML">
    <w:name w:val="HTML Preformatted"/>
    <w:aliases w:val="Стандартный HTML Знак1,Стандартный HTML Знак Знак,Знак2 Знак Знак,Знак2 Знак1,Знак2 Знак,Знак2"/>
    <w:basedOn w:val="a"/>
    <w:link w:val="HTML0"/>
    <w:uiPriority w:val="99"/>
    <w:semiHidden/>
    <w:rsid w:val="00444709"/>
    <w:pPr>
      <w:spacing w:after="0" w:line="240" w:lineRule="auto"/>
    </w:pPr>
    <w:rPr>
      <w:rFonts w:ascii="Courier New" w:eastAsia="Times New Roman" w:hAnsi="Courier New" w:cs="Courier New"/>
      <w:sz w:val="24"/>
      <w:szCs w:val="24"/>
    </w:rPr>
  </w:style>
  <w:style w:type="character" w:customStyle="1" w:styleId="HTML0">
    <w:name w:val="Стандартный HTML Знак"/>
    <w:aliases w:val="Стандартный HTML Знак1 Знак,Стандартный HTML Знак Знак Знак,Знак2 Знак Знак Знак,Знак2 Знак1 Знак,Знак2 Знак Знак1,Знак2 Знак2"/>
    <w:basedOn w:val="a0"/>
    <w:link w:val="HTML"/>
    <w:uiPriority w:val="99"/>
    <w:semiHidden/>
    <w:rsid w:val="00444709"/>
    <w:rPr>
      <w:rFonts w:ascii="Courier New" w:eastAsia="Times New Roman" w:hAnsi="Courier New" w:cs="Courier New"/>
      <w:sz w:val="24"/>
      <w:szCs w:val="24"/>
    </w:rPr>
  </w:style>
  <w:style w:type="paragraph" w:customStyle="1" w:styleId="ajus">
    <w:name w:val="ajus"/>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uiPriority w:val="99"/>
    <w:locked/>
    <w:rsid w:val="00444709"/>
    <w:rPr>
      <w:rFonts w:ascii="Cambria" w:hAnsi="Cambria" w:cs="Times New Roman"/>
      <w:b/>
      <w:bCs/>
      <w:kern w:val="32"/>
      <w:sz w:val="32"/>
      <w:szCs w:val="32"/>
    </w:rPr>
  </w:style>
  <w:style w:type="character" w:customStyle="1" w:styleId="HeaderChar1">
    <w:name w:val="Header Char1"/>
    <w:uiPriority w:val="99"/>
    <w:locked/>
    <w:rsid w:val="00444709"/>
    <w:rPr>
      <w:sz w:val="24"/>
    </w:rPr>
  </w:style>
  <w:style w:type="character" w:customStyle="1" w:styleId="FooterChar1">
    <w:name w:val="Footer Char1"/>
    <w:uiPriority w:val="99"/>
    <w:locked/>
    <w:rsid w:val="00444709"/>
    <w:rPr>
      <w:sz w:val="24"/>
    </w:rPr>
  </w:style>
  <w:style w:type="paragraph" w:customStyle="1" w:styleId="NoSpacing1">
    <w:name w:val="No Spacing1"/>
    <w:uiPriority w:val="99"/>
    <w:rsid w:val="00444709"/>
    <w:pPr>
      <w:spacing w:after="0" w:line="240" w:lineRule="auto"/>
    </w:pPr>
    <w:rPr>
      <w:rFonts w:ascii="Calibri" w:eastAsia="Calibri" w:hAnsi="Calibri" w:cs="Times New Roman"/>
    </w:rPr>
  </w:style>
  <w:style w:type="paragraph" w:customStyle="1" w:styleId="c3">
    <w:name w:val="c3"/>
    <w:basedOn w:val="a"/>
    <w:uiPriority w:val="99"/>
    <w:rsid w:val="00444709"/>
    <w:pPr>
      <w:spacing w:before="90" w:after="90" w:line="240" w:lineRule="auto"/>
    </w:pPr>
    <w:rPr>
      <w:rFonts w:ascii="Times New Roman" w:eastAsia="Calibri" w:hAnsi="Times New Roman" w:cs="Times New Roman"/>
      <w:sz w:val="24"/>
      <w:szCs w:val="24"/>
    </w:rPr>
  </w:style>
  <w:style w:type="character" w:customStyle="1" w:styleId="c13">
    <w:name w:val="c13"/>
    <w:uiPriority w:val="99"/>
    <w:rsid w:val="00444709"/>
    <w:rPr>
      <w:rFonts w:cs="Times New Roman"/>
    </w:rPr>
  </w:style>
  <w:style w:type="character" w:customStyle="1" w:styleId="c29">
    <w:name w:val="c29"/>
    <w:uiPriority w:val="99"/>
    <w:rsid w:val="00444709"/>
    <w:rPr>
      <w:rFonts w:cs="Times New Roman"/>
    </w:rPr>
  </w:style>
  <w:style w:type="paragraph" w:customStyle="1" w:styleId="c9">
    <w:name w:val="c9"/>
    <w:basedOn w:val="a"/>
    <w:uiPriority w:val="99"/>
    <w:rsid w:val="00444709"/>
    <w:pPr>
      <w:spacing w:before="90" w:after="90" w:line="240" w:lineRule="auto"/>
    </w:pPr>
    <w:rPr>
      <w:rFonts w:ascii="Times New Roman" w:eastAsia="Calibri" w:hAnsi="Times New Roman" w:cs="Times New Roman"/>
      <w:sz w:val="24"/>
      <w:szCs w:val="24"/>
    </w:rPr>
  </w:style>
  <w:style w:type="character" w:customStyle="1" w:styleId="BodyTextIndentChar">
    <w:name w:val="Body Text Indent Char"/>
    <w:uiPriority w:val="99"/>
    <w:locked/>
    <w:rsid w:val="00444709"/>
    <w:rPr>
      <w:rFonts w:ascii="Times New Roman" w:hAnsi="Times New Roman" w:cs="Times New Roman"/>
      <w:sz w:val="20"/>
      <w:szCs w:val="20"/>
      <w:lang w:val="x-none" w:eastAsia="ru-RU"/>
    </w:rPr>
  </w:style>
  <w:style w:type="table" w:customStyle="1" w:styleId="120">
    <w:name w:val="Сетка таблицы12"/>
    <w:uiPriority w:val="99"/>
    <w:rsid w:val="004447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сновной 1 см"/>
    <w:basedOn w:val="a"/>
    <w:uiPriority w:val="99"/>
    <w:rsid w:val="00444709"/>
    <w:pPr>
      <w:spacing w:after="0" w:line="240" w:lineRule="auto"/>
      <w:ind w:firstLine="567"/>
      <w:jc w:val="both"/>
    </w:pPr>
    <w:rPr>
      <w:rFonts w:ascii="Times New Roman" w:eastAsia="Calibri" w:hAnsi="Times New Roman" w:cs="Times New Roman"/>
      <w:sz w:val="28"/>
      <w:szCs w:val="20"/>
    </w:rPr>
  </w:style>
  <w:style w:type="character" w:customStyle="1" w:styleId="TitleChar">
    <w:name w:val="Title Char"/>
    <w:locked/>
    <w:rsid w:val="00444709"/>
    <w:rPr>
      <w:rFonts w:ascii="Times New Roman" w:hAnsi="Times New Roman" w:cs="Times New Roman"/>
      <w:b/>
      <w:bCs/>
      <w:sz w:val="24"/>
      <w:szCs w:val="24"/>
      <w:lang w:val="x-none" w:eastAsia="ru-RU"/>
    </w:rPr>
  </w:style>
  <w:style w:type="paragraph" w:customStyle="1" w:styleId="c14">
    <w:name w:val="c14"/>
    <w:basedOn w:val="a"/>
    <w:uiPriority w:val="99"/>
    <w:rsid w:val="00444709"/>
    <w:pPr>
      <w:spacing w:before="90" w:after="90" w:line="240" w:lineRule="auto"/>
    </w:pPr>
    <w:rPr>
      <w:rFonts w:ascii="Times New Roman" w:eastAsia="Calibri" w:hAnsi="Times New Roman" w:cs="Times New Roman"/>
      <w:sz w:val="24"/>
      <w:szCs w:val="24"/>
    </w:rPr>
  </w:style>
  <w:style w:type="table" w:customStyle="1" w:styleId="221">
    <w:name w:val="Сетка таблицы22"/>
    <w:uiPriority w:val="99"/>
    <w:rsid w:val="004447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utback1">
    <w:name w:val="butback1"/>
    <w:uiPriority w:val="99"/>
    <w:rsid w:val="00444709"/>
    <w:rPr>
      <w:color w:val="666666"/>
    </w:rPr>
  </w:style>
  <w:style w:type="paragraph" w:customStyle="1" w:styleId="razdel">
    <w:name w:val="razdel"/>
    <w:basedOn w:val="a"/>
    <w:uiPriority w:val="99"/>
    <w:rsid w:val="00444709"/>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
    <w:name w:val="body"/>
    <w:basedOn w:val="a"/>
    <w:uiPriority w:val="99"/>
    <w:rsid w:val="00444709"/>
    <w:pPr>
      <w:spacing w:before="100" w:beforeAutospacing="1" w:after="100" w:afterAutospacing="1" w:line="240" w:lineRule="auto"/>
    </w:pPr>
    <w:rPr>
      <w:rFonts w:ascii="Times New Roman" w:eastAsia="Calibri" w:hAnsi="Times New Roman" w:cs="Times New Roman"/>
      <w:sz w:val="24"/>
      <w:szCs w:val="24"/>
    </w:rPr>
  </w:style>
  <w:style w:type="paragraph" w:customStyle="1" w:styleId="podzag">
    <w:name w:val="podzag"/>
    <w:basedOn w:val="a"/>
    <w:uiPriority w:val="99"/>
    <w:rsid w:val="00444709"/>
    <w:pPr>
      <w:spacing w:before="100" w:beforeAutospacing="1" w:after="100" w:afterAutospacing="1" w:line="240" w:lineRule="auto"/>
    </w:pPr>
    <w:rPr>
      <w:rFonts w:ascii="Times New Roman" w:eastAsia="Calibri" w:hAnsi="Times New Roman" w:cs="Times New Roman"/>
      <w:sz w:val="24"/>
      <w:szCs w:val="24"/>
    </w:rPr>
  </w:style>
  <w:style w:type="table" w:customStyle="1" w:styleId="310">
    <w:name w:val="Сетка таблицы31"/>
    <w:uiPriority w:val="99"/>
    <w:rsid w:val="004447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9">
    <w:name w:val="c19"/>
    <w:uiPriority w:val="99"/>
    <w:rsid w:val="00444709"/>
  </w:style>
  <w:style w:type="table" w:customStyle="1" w:styleId="1f2">
    <w:name w:val="Светлая заливка1"/>
    <w:uiPriority w:val="99"/>
    <w:rsid w:val="00444709"/>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444709"/>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21">
    <w:name w:val="Светлая заливка - Акцент 21"/>
    <w:uiPriority w:val="99"/>
    <w:rsid w:val="00444709"/>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3c">
    <w:name w:val="Заголовок 3+"/>
    <w:basedOn w:val="a"/>
    <w:uiPriority w:val="99"/>
    <w:rsid w:val="00444709"/>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1f3">
    <w:name w:val="1 текст"/>
    <w:basedOn w:val="a"/>
    <w:link w:val="1f4"/>
    <w:uiPriority w:val="99"/>
    <w:rsid w:val="00444709"/>
    <w:pPr>
      <w:widowControl w:val="0"/>
      <w:autoSpaceDE w:val="0"/>
      <w:autoSpaceDN w:val="0"/>
      <w:adjustRightInd w:val="0"/>
      <w:spacing w:after="0" w:line="240" w:lineRule="auto"/>
      <w:ind w:firstLine="709"/>
    </w:pPr>
    <w:rPr>
      <w:rFonts w:ascii="Times New Roman" w:eastAsia="Times New Roman" w:hAnsi="Times New Roman" w:cs="Times New Roman"/>
      <w:sz w:val="24"/>
      <w:szCs w:val="24"/>
      <w:lang w:val="x-none" w:eastAsia="x-none"/>
    </w:rPr>
  </w:style>
  <w:style w:type="character" w:customStyle="1" w:styleId="1f4">
    <w:name w:val="1 текст Знак"/>
    <w:link w:val="1f3"/>
    <w:uiPriority w:val="99"/>
    <w:rsid w:val="00444709"/>
    <w:rPr>
      <w:rFonts w:ascii="Times New Roman" w:eastAsia="Times New Roman" w:hAnsi="Times New Roman" w:cs="Times New Roman"/>
      <w:sz w:val="24"/>
      <w:szCs w:val="24"/>
      <w:lang w:val="x-none" w:eastAsia="x-none"/>
    </w:rPr>
  </w:style>
  <w:style w:type="paragraph" w:customStyle="1" w:styleId="Zag2">
    <w:name w:val="Zag_2"/>
    <w:basedOn w:val="a"/>
    <w:uiPriority w:val="99"/>
    <w:rsid w:val="00444709"/>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8c6">
    <w:name w:val="c18 c6"/>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12">
    <w:name w:val="c2 c12"/>
    <w:basedOn w:val="a0"/>
    <w:uiPriority w:val="99"/>
    <w:rsid w:val="00444709"/>
  </w:style>
  <w:style w:type="paragraph" w:customStyle="1" w:styleId="c1c18">
    <w:name w:val="c1 c18"/>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9">
    <w:name w:val="c2 c9"/>
    <w:basedOn w:val="a0"/>
    <w:uiPriority w:val="99"/>
    <w:rsid w:val="00444709"/>
  </w:style>
  <w:style w:type="paragraph" w:customStyle="1" w:styleId="c18c6c19c40">
    <w:name w:val="c18 c6 c19 c40"/>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c6c32c19">
    <w:name w:val="c18 c6 c32 c19"/>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12c9">
    <w:name w:val="c2 c12 c9"/>
    <w:basedOn w:val="a0"/>
    <w:uiPriority w:val="99"/>
    <w:rsid w:val="00444709"/>
  </w:style>
  <w:style w:type="paragraph" w:customStyle="1" w:styleId="c18c6c31">
    <w:name w:val="c18 c6 c31"/>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23c7">
    <w:name w:val="c6 c23 c7"/>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c7">
    <w:name w:val="c6 c7"/>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uiPriority w:val="99"/>
    <w:rsid w:val="00444709"/>
  </w:style>
  <w:style w:type="paragraph" w:customStyle="1" w:styleId="afff6">
    <w:name w:val="Базовый"/>
    <w:uiPriority w:val="99"/>
    <w:rsid w:val="00444709"/>
    <w:pPr>
      <w:tabs>
        <w:tab w:val="left" w:pos="708"/>
      </w:tabs>
      <w:suppressAutoHyphens/>
    </w:pPr>
    <w:rPr>
      <w:rFonts w:ascii="Calibri" w:eastAsia="Times New Roman" w:hAnsi="Calibri" w:cs="Times New Roman"/>
      <w:color w:val="00000A"/>
      <w:lang w:eastAsia="en-US"/>
    </w:rPr>
  </w:style>
  <w:style w:type="character" w:customStyle="1" w:styleId="1f5">
    <w:name w:val="Слабая ссылка1"/>
    <w:uiPriority w:val="99"/>
    <w:rsid w:val="00444709"/>
    <w:rPr>
      <w:rFonts w:cs="Times New Roman"/>
      <w:smallCaps/>
      <w:color w:val="C0504D"/>
      <w:u w:val="single"/>
    </w:rPr>
  </w:style>
  <w:style w:type="character" w:customStyle="1" w:styleId="1f6">
    <w:name w:val="Сильная ссылка1"/>
    <w:uiPriority w:val="99"/>
    <w:rsid w:val="00444709"/>
    <w:rPr>
      <w:rFonts w:cs="Times New Roman"/>
      <w:b/>
      <w:bCs/>
      <w:smallCaps/>
      <w:color w:val="C0504D"/>
      <w:spacing w:val="5"/>
      <w:u w:val="single"/>
    </w:rPr>
  </w:style>
  <w:style w:type="character" w:customStyle="1" w:styleId="-">
    <w:name w:val="Интернет-ссылка"/>
    <w:uiPriority w:val="99"/>
    <w:rsid w:val="00444709"/>
    <w:rPr>
      <w:color w:val="000080"/>
      <w:u w:val="single"/>
      <w:lang w:val="ru-RU" w:eastAsia="ru-RU"/>
    </w:rPr>
  </w:style>
  <w:style w:type="paragraph" w:customStyle="1" w:styleId="216">
    <w:name w:val="Цитата 21"/>
    <w:basedOn w:val="afff6"/>
    <w:link w:val="QuoteChar"/>
    <w:uiPriority w:val="99"/>
    <w:rsid w:val="00444709"/>
    <w:pPr>
      <w:spacing w:after="0" w:line="100" w:lineRule="atLeast"/>
    </w:pPr>
    <w:rPr>
      <w:rFonts w:ascii="Times New Roman" w:hAnsi="Times New Roman"/>
      <w:i/>
      <w:iCs/>
      <w:color w:val="000000"/>
      <w:sz w:val="24"/>
      <w:szCs w:val="24"/>
      <w:lang w:eastAsia="ru-RU"/>
    </w:rPr>
  </w:style>
  <w:style w:type="character" w:customStyle="1" w:styleId="QuoteChar">
    <w:name w:val="Quote Char"/>
    <w:basedOn w:val="a0"/>
    <w:link w:val="216"/>
    <w:uiPriority w:val="99"/>
    <w:locked/>
    <w:rsid w:val="00444709"/>
    <w:rPr>
      <w:rFonts w:ascii="Times New Roman" w:eastAsia="Times New Roman" w:hAnsi="Times New Roman" w:cs="Times New Roman"/>
      <w:i/>
      <w:iCs/>
      <w:color w:val="000000"/>
      <w:sz w:val="24"/>
      <w:szCs w:val="24"/>
    </w:rPr>
  </w:style>
  <w:style w:type="character" w:customStyle="1" w:styleId="letter">
    <w:name w:val="letter"/>
    <w:basedOn w:val="a0"/>
    <w:uiPriority w:val="99"/>
    <w:rsid w:val="00444709"/>
  </w:style>
  <w:style w:type="character" w:customStyle="1" w:styleId="snoska1">
    <w:name w:val="snoska1"/>
    <w:basedOn w:val="a0"/>
    <w:uiPriority w:val="99"/>
    <w:rsid w:val="00444709"/>
  </w:style>
  <w:style w:type="character" w:customStyle="1" w:styleId="1f7">
    <w:name w:val="Заголовок №1"/>
    <w:link w:val="115"/>
    <w:uiPriority w:val="99"/>
    <w:locked/>
    <w:rsid w:val="00444709"/>
    <w:rPr>
      <w:b/>
      <w:bCs/>
      <w:sz w:val="32"/>
      <w:szCs w:val="32"/>
      <w:shd w:val="clear" w:color="auto" w:fill="FFFFFF"/>
    </w:rPr>
  </w:style>
  <w:style w:type="paragraph" w:customStyle="1" w:styleId="115">
    <w:name w:val="Заголовок №11"/>
    <w:basedOn w:val="a"/>
    <w:link w:val="1f7"/>
    <w:uiPriority w:val="99"/>
    <w:rsid w:val="00444709"/>
    <w:pPr>
      <w:shd w:val="clear" w:color="auto" w:fill="FFFFFF"/>
      <w:spacing w:after="0" w:line="322" w:lineRule="exact"/>
      <w:outlineLvl w:val="0"/>
    </w:pPr>
    <w:rPr>
      <w:b/>
      <w:bCs/>
      <w:sz w:val="32"/>
      <w:szCs w:val="32"/>
      <w:shd w:val="clear" w:color="auto" w:fill="FFFFFF"/>
    </w:rPr>
  </w:style>
  <w:style w:type="character" w:customStyle="1" w:styleId="121">
    <w:name w:val="Заголовок №1 (2)"/>
    <w:link w:val="1210"/>
    <w:uiPriority w:val="99"/>
    <w:locked/>
    <w:rsid w:val="00444709"/>
    <w:rPr>
      <w:b/>
      <w:bCs/>
      <w:sz w:val="32"/>
      <w:szCs w:val="32"/>
      <w:shd w:val="clear" w:color="auto" w:fill="FFFFFF"/>
    </w:rPr>
  </w:style>
  <w:style w:type="paragraph" w:customStyle="1" w:styleId="1210">
    <w:name w:val="Заголовок №1 (2)1"/>
    <w:basedOn w:val="a"/>
    <w:link w:val="121"/>
    <w:uiPriority w:val="99"/>
    <w:rsid w:val="00444709"/>
    <w:pPr>
      <w:shd w:val="clear" w:color="auto" w:fill="FFFFFF"/>
      <w:spacing w:after="0" w:line="322" w:lineRule="exact"/>
      <w:ind w:firstLine="400"/>
      <w:jc w:val="both"/>
      <w:outlineLvl w:val="0"/>
    </w:pPr>
    <w:rPr>
      <w:b/>
      <w:bCs/>
      <w:sz w:val="32"/>
      <w:szCs w:val="32"/>
      <w:shd w:val="clear" w:color="auto" w:fill="FFFFFF"/>
    </w:rPr>
  </w:style>
  <w:style w:type="paragraph" w:customStyle="1" w:styleId="217">
    <w:name w:val="Заголовок №21"/>
    <w:basedOn w:val="a"/>
    <w:uiPriority w:val="99"/>
    <w:rsid w:val="00444709"/>
    <w:pPr>
      <w:shd w:val="clear" w:color="auto" w:fill="FFFFFF"/>
      <w:spacing w:before="900" w:after="60" w:line="240" w:lineRule="atLeast"/>
      <w:outlineLvl w:val="1"/>
    </w:pPr>
    <w:rPr>
      <w:rFonts w:ascii="Calibri" w:eastAsia="Times New Roman" w:hAnsi="Calibri" w:cs="Times New Roman"/>
      <w:sz w:val="34"/>
      <w:szCs w:val="34"/>
      <w:shd w:val="clear" w:color="auto" w:fill="FFFFFF"/>
    </w:rPr>
  </w:style>
  <w:style w:type="paragraph" w:customStyle="1" w:styleId="218">
    <w:name w:val="Основной текст (2)1"/>
    <w:basedOn w:val="a"/>
    <w:uiPriority w:val="99"/>
    <w:rsid w:val="00444709"/>
    <w:pPr>
      <w:shd w:val="clear" w:color="auto" w:fill="FFFFFF"/>
      <w:spacing w:after="0" w:line="214" w:lineRule="exact"/>
    </w:pPr>
    <w:rPr>
      <w:rFonts w:ascii="Times New Roman" w:eastAsia="Times New Roman" w:hAnsi="Times New Roman" w:cs="Times New Roman"/>
      <w:sz w:val="20"/>
      <w:szCs w:val="20"/>
      <w:shd w:val="clear" w:color="auto" w:fill="FFFFFF"/>
    </w:rPr>
  </w:style>
  <w:style w:type="character" w:customStyle="1" w:styleId="8">
    <w:name w:val="Основной текст (8)"/>
    <w:link w:val="81"/>
    <w:uiPriority w:val="99"/>
    <w:locked/>
    <w:rsid w:val="00444709"/>
    <w:rPr>
      <w:i/>
      <w:iCs/>
      <w:shd w:val="clear" w:color="auto" w:fill="FFFFFF"/>
    </w:rPr>
  </w:style>
  <w:style w:type="paragraph" w:customStyle="1" w:styleId="81">
    <w:name w:val="Основной текст (8)1"/>
    <w:basedOn w:val="a"/>
    <w:link w:val="8"/>
    <w:uiPriority w:val="99"/>
    <w:rsid w:val="00444709"/>
    <w:pPr>
      <w:shd w:val="clear" w:color="auto" w:fill="FFFFFF"/>
      <w:spacing w:after="0" w:line="214" w:lineRule="exact"/>
      <w:ind w:firstLine="400"/>
      <w:jc w:val="both"/>
    </w:pPr>
    <w:rPr>
      <w:i/>
      <w:iCs/>
      <w:shd w:val="clear" w:color="auto" w:fill="FFFFFF"/>
    </w:rPr>
  </w:style>
  <w:style w:type="character" w:customStyle="1" w:styleId="9">
    <w:name w:val="Основной текст (9)"/>
    <w:link w:val="91"/>
    <w:uiPriority w:val="99"/>
    <w:locked/>
    <w:rsid w:val="00444709"/>
    <w:rPr>
      <w:b/>
      <w:bCs/>
      <w:i/>
      <w:iCs/>
      <w:shd w:val="clear" w:color="auto" w:fill="FFFFFF"/>
    </w:rPr>
  </w:style>
  <w:style w:type="paragraph" w:customStyle="1" w:styleId="91">
    <w:name w:val="Основной текст (9)1"/>
    <w:basedOn w:val="a"/>
    <w:link w:val="9"/>
    <w:uiPriority w:val="99"/>
    <w:rsid w:val="00444709"/>
    <w:pPr>
      <w:shd w:val="clear" w:color="auto" w:fill="FFFFFF"/>
      <w:spacing w:before="60" w:after="60" w:line="240" w:lineRule="atLeast"/>
    </w:pPr>
    <w:rPr>
      <w:b/>
      <w:bCs/>
      <w:i/>
      <w:iCs/>
      <w:shd w:val="clear" w:color="auto" w:fill="FFFFFF"/>
    </w:rPr>
  </w:style>
  <w:style w:type="character" w:customStyle="1" w:styleId="3d">
    <w:name w:val="Заголовок №3"/>
    <w:link w:val="311"/>
    <w:uiPriority w:val="99"/>
    <w:locked/>
    <w:rsid w:val="00444709"/>
    <w:rPr>
      <w:b/>
      <w:bCs/>
      <w:shd w:val="clear" w:color="auto" w:fill="FFFFFF"/>
    </w:rPr>
  </w:style>
  <w:style w:type="paragraph" w:customStyle="1" w:styleId="311">
    <w:name w:val="Заголовок №31"/>
    <w:basedOn w:val="a"/>
    <w:link w:val="3d"/>
    <w:uiPriority w:val="99"/>
    <w:rsid w:val="00444709"/>
    <w:pPr>
      <w:shd w:val="clear" w:color="auto" w:fill="FFFFFF"/>
      <w:spacing w:before="60" w:after="60" w:line="240" w:lineRule="atLeast"/>
      <w:outlineLvl w:val="2"/>
    </w:pPr>
    <w:rPr>
      <w:b/>
      <w:bCs/>
      <w:shd w:val="clear" w:color="auto" w:fill="FFFFFF"/>
    </w:rPr>
  </w:style>
  <w:style w:type="character" w:customStyle="1" w:styleId="54">
    <w:name w:val="Основной текст (5)"/>
    <w:link w:val="510"/>
    <w:uiPriority w:val="99"/>
    <w:locked/>
    <w:rsid w:val="00444709"/>
    <w:rPr>
      <w:b/>
      <w:bCs/>
      <w:shd w:val="clear" w:color="auto" w:fill="FFFFFF"/>
    </w:rPr>
  </w:style>
  <w:style w:type="paragraph" w:customStyle="1" w:styleId="510">
    <w:name w:val="Основной текст (5)1"/>
    <w:basedOn w:val="a"/>
    <w:link w:val="54"/>
    <w:uiPriority w:val="99"/>
    <w:rsid w:val="00444709"/>
    <w:pPr>
      <w:shd w:val="clear" w:color="auto" w:fill="FFFFFF"/>
      <w:spacing w:after="0" w:line="192" w:lineRule="exact"/>
      <w:jc w:val="both"/>
    </w:pPr>
    <w:rPr>
      <w:b/>
      <w:bCs/>
      <w:shd w:val="clear" w:color="auto" w:fill="FFFFFF"/>
    </w:rPr>
  </w:style>
  <w:style w:type="character" w:customStyle="1" w:styleId="63">
    <w:name w:val="Основной текст (6)"/>
    <w:link w:val="610"/>
    <w:uiPriority w:val="99"/>
    <w:locked/>
    <w:rsid w:val="00444709"/>
    <w:rPr>
      <w:b/>
      <w:bCs/>
      <w:shd w:val="clear" w:color="auto" w:fill="FFFFFF"/>
    </w:rPr>
  </w:style>
  <w:style w:type="paragraph" w:customStyle="1" w:styleId="610">
    <w:name w:val="Основной текст (6)1"/>
    <w:basedOn w:val="a"/>
    <w:link w:val="63"/>
    <w:uiPriority w:val="99"/>
    <w:rsid w:val="00444709"/>
    <w:pPr>
      <w:shd w:val="clear" w:color="auto" w:fill="FFFFFF"/>
      <w:spacing w:after="0" w:line="240" w:lineRule="atLeast"/>
    </w:pPr>
    <w:rPr>
      <w:b/>
      <w:bCs/>
      <w:shd w:val="clear" w:color="auto" w:fill="FFFFFF"/>
    </w:rPr>
  </w:style>
  <w:style w:type="character" w:customStyle="1" w:styleId="71">
    <w:name w:val="Основной текст (7)"/>
    <w:link w:val="710"/>
    <w:uiPriority w:val="99"/>
    <w:locked/>
    <w:rsid w:val="00444709"/>
    <w:rPr>
      <w:b/>
      <w:bCs/>
      <w:shd w:val="clear" w:color="auto" w:fill="FFFFFF"/>
    </w:rPr>
  </w:style>
  <w:style w:type="paragraph" w:customStyle="1" w:styleId="710">
    <w:name w:val="Основной текст (7)1"/>
    <w:basedOn w:val="a"/>
    <w:link w:val="71"/>
    <w:uiPriority w:val="99"/>
    <w:rsid w:val="00444709"/>
    <w:pPr>
      <w:shd w:val="clear" w:color="auto" w:fill="FFFFFF"/>
      <w:spacing w:after="0" w:line="192" w:lineRule="exact"/>
      <w:jc w:val="right"/>
    </w:pPr>
    <w:rPr>
      <w:b/>
      <w:bCs/>
      <w:shd w:val="clear" w:color="auto" w:fill="FFFFFF"/>
    </w:rPr>
  </w:style>
  <w:style w:type="character" w:customStyle="1" w:styleId="3e">
    <w:name w:val="Основной текст (3)"/>
    <w:link w:val="312"/>
    <w:uiPriority w:val="99"/>
    <w:locked/>
    <w:rsid w:val="00444709"/>
    <w:rPr>
      <w:shd w:val="clear" w:color="auto" w:fill="FFFFFF"/>
    </w:rPr>
  </w:style>
  <w:style w:type="paragraph" w:customStyle="1" w:styleId="312">
    <w:name w:val="Основной текст (3)1"/>
    <w:basedOn w:val="a"/>
    <w:link w:val="3e"/>
    <w:uiPriority w:val="99"/>
    <w:rsid w:val="00444709"/>
    <w:pPr>
      <w:shd w:val="clear" w:color="auto" w:fill="FFFFFF"/>
      <w:spacing w:after="0" w:line="240" w:lineRule="atLeast"/>
      <w:jc w:val="both"/>
    </w:pPr>
    <w:rPr>
      <w:shd w:val="clear" w:color="auto" w:fill="FFFFFF"/>
    </w:rPr>
  </w:style>
  <w:style w:type="character" w:customStyle="1" w:styleId="46">
    <w:name w:val="Основной текст (4)"/>
    <w:link w:val="410"/>
    <w:uiPriority w:val="99"/>
    <w:locked/>
    <w:rsid w:val="00444709"/>
    <w:rPr>
      <w:shd w:val="clear" w:color="auto" w:fill="FFFFFF"/>
    </w:rPr>
  </w:style>
  <w:style w:type="paragraph" w:customStyle="1" w:styleId="410">
    <w:name w:val="Основной текст (4)1"/>
    <w:basedOn w:val="a"/>
    <w:link w:val="46"/>
    <w:uiPriority w:val="99"/>
    <w:rsid w:val="00444709"/>
    <w:pPr>
      <w:shd w:val="clear" w:color="auto" w:fill="FFFFFF"/>
      <w:spacing w:after="0" w:line="240" w:lineRule="atLeast"/>
    </w:pPr>
    <w:rPr>
      <w:shd w:val="clear" w:color="auto" w:fill="FFFFFF"/>
    </w:rPr>
  </w:style>
  <w:style w:type="character" w:customStyle="1" w:styleId="116">
    <w:name w:val="Основной текст (11)"/>
    <w:link w:val="1110"/>
    <w:uiPriority w:val="99"/>
    <w:locked/>
    <w:rsid w:val="00444709"/>
    <w:rPr>
      <w:shd w:val="clear" w:color="auto" w:fill="FFFFFF"/>
    </w:rPr>
  </w:style>
  <w:style w:type="paragraph" w:customStyle="1" w:styleId="1110">
    <w:name w:val="Основной текст (11)1"/>
    <w:basedOn w:val="a"/>
    <w:link w:val="116"/>
    <w:uiPriority w:val="99"/>
    <w:rsid w:val="00444709"/>
    <w:pPr>
      <w:shd w:val="clear" w:color="auto" w:fill="FFFFFF"/>
      <w:spacing w:after="0" w:line="214" w:lineRule="exact"/>
      <w:jc w:val="both"/>
    </w:pPr>
    <w:rPr>
      <w:shd w:val="clear" w:color="auto" w:fill="FFFFFF"/>
    </w:rPr>
  </w:style>
  <w:style w:type="character" w:customStyle="1" w:styleId="320">
    <w:name w:val="Заголовок №3 (2)"/>
    <w:link w:val="321"/>
    <w:uiPriority w:val="99"/>
    <w:locked/>
    <w:rsid w:val="00444709"/>
    <w:rPr>
      <w:b/>
      <w:bCs/>
      <w:shd w:val="clear" w:color="auto" w:fill="FFFFFF"/>
    </w:rPr>
  </w:style>
  <w:style w:type="paragraph" w:customStyle="1" w:styleId="321">
    <w:name w:val="Заголовок №3 (2)1"/>
    <w:basedOn w:val="a"/>
    <w:link w:val="320"/>
    <w:uiPriority w:val="99"/>
    <w:rsid w:val="00444709"/>
    <w:pPr>
      <w:shd w:val="clear" w:color="auto" w:fill="FFFFFF"/>
      <w:spacing w:after="0" w:line="214" w:lineRule="exact"/>
      <w:ind w:firstLine="400"/>
      <w:jc w:val="both"/>
      <w:outlineLvl w:val="2"/>
    </w:pPr>
    <w:rPr>
      <w:b/>
      <w:bCs/>
      <w:shd w:val="clear" w:color="auto" w:fill="FFFFFF"/>
    </w:rPr>
  </w:style>
  <w:style w:type="character" w:customStyle="1" w:styleId="122">
    <w:name w:val="Основной текст (12)"/>
    <w:link w:val="1211"/>
    <w:uiPriority w:val="99"/>
    <w:locked/>
    <w:rsid w:val="00444709"/>
    <w:rPr>
      <w:shd w:val="clear" w:color="auto" w:fill="FFFFFF"/>
    </w:rPr>
  </w:style>
  <w:style w:type="paragraph" w:customStyle="1" w:styleId="1211">
    <w:name w:val="Основной текст (12)1"/>
    <w:basedOn w:val="a"/>
    <w:link w:val="122"/>
    <w:uiPriority w:val="99"/>
    <w:rsid w:val="00444709"/>
    <w:pPr>
      <w:shd w:val="clear" w:color="auto" w:fill="FFFFFF"/>
      <w:spacing w:before="120" w:after="0" w:line="214" w:lineRule="exact"/>
      <w:ind w:firstLine="400"/>
      <w:jc w:val="both"/>
    </w:pPr>
    <w:rPr>
      <w:shd w:val="clear" w:color="auto" w:fill="FFFFFF"/>
    </w:rPr>
  </w:style>
  <w:style w:type="paragraph" w:customStyle="1" w:styleId="dash041e005f0431005f044b005f0447005f043d005f044b005f0439">
    <w:name w:val="dash041e_005f0431_005f044b_005f0447_005f043d_005f044b_005f0439"/>
    <w:basedOn w:val="a"/>
    <w:uiPriority w:val="99"/>
    <w:rsid w:val="00444709"/>
    <w:pPr>
      <w:spacing w:after="0" w:line="240" w:lineRule="auto"/>
    </w:pPr>
    <w:rPr>
      <w:rFonts w:ascii="Times New Roman" w:eastAsia="Arial Unicode MS" w:hAnsi="Times New Roman" w:cs="Times New Roman"/>
      <w:sz w:val="24"/>
      <w:szCs w:val="24"/>
    </w:rPr>
  </w:style>
  <w:style w:type="character" w:customStyle="1" w:styleId="afff7">
    <w:name w:val="Основной текст + Курсив"/>
    <w:uiPriority w:val="99"/>
    <w:rsid w:val="00444709"/>
    <w:rPr>
      <w:rFonts w:ascii="Times New Roman" w:hAnsi="Times New Roman" w:cs="Times New Roman" w:hint="default"/>
      <w:i/>
      <w:iCs w:val="0"/>
      <w:sz w:val="22"/>
    </w:rPr>
  </w:style>
  <w:style w:type="character" w:customStyle="1" w:styleId="80">
    <w:name w:val="Основной текст (8) + Не курсив"/>
    <w:basedOn w:val="8"/>
    <w:uiPriority w:val="99"/>
    <w:rsid w:val="00444709"/>
    <w:rPr>
      <w:i/>
      <w:iCs/>
      <w:shd w:val="clear" w:color="auto" w:fill="FFFFFF"/>
    </w:rPr>
  </w:style>
  <w:style w:type="character" w:customStyle="1" w:styleId="90">
    <w:name w:val="Основной текст (9) + Не полужирный"/>
    <w:aliases w:val="Не курсив"/>
    <w:basedOn w:val="9"/>
    <w:uiPriority w:val="99"/>
    <w:rsid w:val="00444709"/>
    <w:rPr>
      <w:b/>
      <w:bCs/>
      <w:i/>
      <w:iCs/>
      <w:shd w:val="clear" w:color="auto" w:fill="FFFFFF"/>
    </w:rPr>
  </w:style>
  <w:style w:type="character" w:customStyle="1" w:styleId="dash041e005f0431005f044b005f0447005f043d005f044b005f0439005f005fchar1char1">
    <w:name w:val="dash041e_005f0431_005f044b_005f0447_005f043d_005f044b_005f0439_005f_005fchar1__char1"/>
    <w:uiPriority w:val="99"/>
    <w:rsid w:val="00444709"/>
    <w:rPr>
      <w:rFonts w:ascii="Times New Roman" w:hAnsi="Times New Roman" w:cs="Times New Roman" w:hint="default"/>
      <w:strike w:val="0"/>
      <w:dstrike w:val="0"/>
      <w:sz w:val="24"/>
      <w:u w:val="none"/>
      <w:effect w:val="none"/>
    </w:rPr>
  </w:style>
  <w:style w:type="character" w:customStyle="1" w:styleId="dash0421005f0442005f0440005f043e005f0433005f0438005f0439005f005fchar1char1">
    <w:name w:val="dash0421_005f0442_005f0440_005f043e_005f0433_005f0438_005f0439_005f_005fchar1__char1"/>
    <w:uiPriority w:val="99"/>
    <w:rsid w:val="00444709"/>
    <w:rPr>
      <w:b/>
      <w:bCs w:val="0"/>
    </w:rPr>
  </w:style>
  <w:style w:type="paragraph" w:customStyle="1" w:styleId="1f8">
    <w:name w:val="Заголовок1"/>
    <w:basedOn w:val="a"/>
    <w:next w:val="af5"/>
    <w:uiPriority w:val="99"/>
    <w:rsid w:val="00444709"/>
    <w:pPr>
      <w:keepNext/>
      <w:widowControl w:val="0"/>
      <w:suppressAutoHyphens/>
      <w:spacing w:before="240" w:after="120" w:line="240" w:lineRule="auto"/>
    </w:pPr>
    <w:rPr>
      <w:rFonts w:ascii="Arial" w:eastAsia="SimSun" w:hAnsi="Arial" w:cs="Arial"/>
      <w:kern w:val="1"/>
      <w:sz w:val="28"/>
      <w:szCs w:val="28"/>
      <w:lang w:eastAsia="hi-IN" w:bidi="hi-IN"/>
    </w:rPr>
  </w:style>
  <w:style w:type="character" w:customStyle="1" w:styleId="47">
    <w:name w:val="Знак Знак4"/>
    <w:basedOn w:val="a0"/>
    <w:uiPriority w:val="99"/>
    <w:locked/>
    <w:rsid w:val="00444709"/>
    <w:rPr>
      <w:rFonts w:eastAsia="Calibri"/>
      <w:b/>
      <w:bCs/>
      <w:color w:val="000000"/>
      <w:sz w:val="36"/>
      <w:szCs w:val="36"/>
      <w:lang w:val="ru-RU" w:eastAsia="ru-RU" w:bidi="ar-SA"/>
    </w:rPr>
  </w:style>
  <w:style w:type="paragraph" w:customStyle="1" w:styleId="c21">
    <w:name w:val="c21"/>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c8">
    <w:name w:val="c20 c8"/>
    <w:basedOn w:val="a0"/>
    <w:uiPriority w:val="99"/>
    <w:rsid w:val="00444709"/>
  </w:style>
  <w:style w:type="paragraph" w:customStyle="1" w:styleId="c21c46">
    <w:name w:val="c21 c46"/>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c37">
    <w:name w:val="c28 c37"/>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uiPriority w:val="99"/>
    <w:rsid w:val="00444709"/>
  </w:style>
  <w:style w:type="character" w:customStyle="1" w:styleId="c29c8">
    <w:name w:val="c29 c8"/>
    <w:basedOn w:val="a0"/>
    <w:uiPriority w:val="99"/>
    <w:rsid w:val="00444709"/>
  </w:style>
  <w:style w:type="paragraph" w:customStyle="1" w:styleId="c28c50">
    <w:name w:val="c28 c50"/>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styleId="afff8">
    <w:name w:val="List"/>
    <w:basedOn w:val="a"/>
    <w:uiPriority w:val="99"/>
    <w:rsid w:val="00444709"/>
    <w:pPr>
      <w:spacing w:after="0" w:line="240" w:lineRule="auto"/>
      <w:ind w:left="283" w:hanging="283"/>
    </w:pPr>
    <w:rPr>
      <w:rFonts w:ascii="Times New Roman" w:eastAsia="Times New Roman" w:hAnsi="Times New Roman" w:cs="Times New Roman"/>
      <w:sz w:val="24"/>
      <w:szCs w:val="24"/>
    </w:rPr>
  </w:style>
  <w:style w:type="paragraph" w:styleId="2f2">
    <w:name w:val="List 2"/>
    <w:basedOn w:val="a"/>
    <w:uiPriority w:val="99"/>
    <w:rsid w:val="00444709"/>
    <w:pPr>
      <w:spacing w:after="0" w:line="240" w:lineRule="auto"/>
      <w:ind w:left="566" w:hanging="283"/>
    </w:pPr>
    <w:rPr>
      <w:rFonts w:ascii="Times New Roman" w:eastAsia="Times New Roman" w:hAnsi="Times New Roman" w:cs="Times New Roman"/>
      <w:sz w:val="24"/>
      <w:szCs w:val="24"/>
    </w:rPr>
  </w:style>
  <w:style w:type="paragraph" w:styleId="3f">
    <w:name w:val="List 3"/>
    <w:basedOn w:val="a"/>
    <w:uiPriority w:val="99"/>
    <w:rsid w:val="00444709"/>
    <w:pPr>
      <w:spacing w:after="0" w:line="240" w:lineRule="auto"/>
      <w:ind w:left="849" w:hanging="283"/>
    </w:pPr>
    <w:rPr>
      <w:rFonts w:ascii="Times New Roman" w:eastAsia="Times New Roman" w:hAnsi="Times New Roman" w:cs="Times New Roman"/>
      <w:sz w:val="24"/>
      <w:szCs w:val="24"/>
    </w:rPr>
  </w:style>
  <w:style w:type="paragraph" w:styleId="48">
    <w:name w:val="List 4"/>
    <w:basedOn w:val="a"/>
    <w:uiPriority w:val="99"/>
    <w:rsid w:val="00444709"/>
    <w:pPr>
      <w:spacing w:after="0" w:line="240" w:lineRule="auto"/>
      <w:ind w:left="1132" w:hanging="283"/>
    </w:pPr>
    <w:rPr>
      <w:rFonts w:ascii="Times New Roman" w:eastAsia="Times New Roman" w:hAnsi="Times New Roman" w:cs="Times New Roman"/>
      <w:sz w:val="24"/>
      <w:szCs w:val="24"/>
    </w:rPr>
  </w:style>
  <w:style w:type="paragraph" w:styleId="afff9">
    <w:name w:val="List Continue"/>
    <w:basedOn w:val="a"/>
    <w:uiPriority w:val="99"/>
    <w:rsid w:val="00444709"/>
    <w:pPr>
      <w:spacing w:after="120" w:line="240" w:lineRule="auto"/>
      <w:ind w:left="283"/>
    </w:pPr>
    <w:rPr>
      <w:rFonts w:ascii="Times New Roman" w:eastAsia="Times New Roman" w:hAnsi="Times New Roman" w:cs="Times New Roman"/>
      <w:sz w:val="24"/>
      <w:szCs w:val="24"/>
    </w:rPr>
  </w:style>
  <w:style w:type="paragraph" w:styleId="2f3">
    <w:name w:val="List Continue 2"/>
    <w:basedOn w:val="a"/>
    <w:uiPriority w:val="99"/>
    <w:rsid w:val="00444709"/>
    <w:pPr>
      <w:spacing w:after="120" w:line="240" w:lineRule="auto"/>
      <w:ind w:left="566"/>
    </w:pPr>
    <w:rPr>
      <w:rFonts w:ascii="Times New Roman" w:eastAsia="Times New Roman" w:hAnsi="Times New Roman" w:cs="Times New Roman"/>
      <w:sz w:val="24"/>
      <w:szCs w:val="24"/>
    </w:rPr>
  </w:style>
  <w:style w:type="paragraph" w:styleId="3f0">
    <w:name w:val="List Continue 3"/>
    <w:basedOn w:val="a"/>
    <w:uiPriority w:val="99"/>
    <w:rsid w:val="00444709"/>
    <w:pPr>
      <w:spacing w:after="120" w:line="240" w:lineRule="auto"/>
      <w:ind w:left="849"/>
    </w:pPr>
    <w:rPr>
      <w:rFonts w:ascii="Times New Roman" w:eastAsia="Times New Roman" w:hAnsi="Times New Roman" w:cs="Times New Roman"/>
      <w:sz w:val="24"/>
      <w:szCs w:val="24"/>
    </w:rPr>
  </w:style>
  <w:style w:type="paragraph" w:styleId="49">
    <w:name w:val="List Continue 4"/>
    <w:basedOn w:val="a"/>
    <w:uiPriority w:val="99"/>
    <w:rsid w:val="00444709"/>
    <w:pPr>
      <w:spacing w:after="120" w:line="240" w:lineRule="auto"/>
      <w:ind w:left="1132"/>
    </w:pPr>
    <w:rPr>
      <w:rFonts w:ascii="Times New Roman" w:eastAsia="Times New Roman" w:hAnsi="Times New Roman" w:cs="Times New Roman"/>
      <w:sz w:val="24"/>
      <w:szCs w:val="24"/>
    </w:rPr>
  </w:style>
  <w:style w:type="character" w:customStyle="1" w:styleId="Heading3Char">
    <w:name w:val="Heading 3 Char"/>
    <w:basedOn w:val="a0"/>
    <w:uiPriority w:val="99"/>
    <w:locked/>
    <w:rsid w:val="00444709"/>
    <w:rPr>
      <w:rFonts w:ascii="Times New Roman" w:hAnsi="Times New Roman" w:cs="Times New Roman"/>
      <w:sz w:val="24"/>
      <w:szCs w:val="24"/>
      <w:lang w:val="x-none" w:eastAsia="ru-RU"/>
    </w:rPr>
  </w:style>
  <w:style w:type="character" w:customStyle="1" w:styleId="Heading1Char1">
    <w:name w:val="Heading 1 Char1"/>
    <w:uiPriority w:val="99"/>
    <w:locked/>
    <w:rsid w:val="00444709"/>
    <w:rPr>
      <w:b/>
      <w:kern w:val="36"/>
      <w:sz w:val="48"/>
      <w:lang w:val="ru-RU" w:eastAsia="ru-RU"/>
    </w:rPr>
  </w:style>
  <w:style w:type="character" w:customStyle="1" w:styleId="72">
    <w:name w:val="Знак Знак7"/>
    <w:uiPriority w:val="99"/>
    <w:rsid w:val="00444709"/>
    <w:rPr>
      <w:sz w:val="24"/>
    </w:rPr>
  </w:style>
  <w:style w:type="character" w:customStyle="1" w:styleId="FootnoteTextChar1">
    <w:name w:val="Footnote Text Char1"/>
    <w:aliases w:val="F1 Char1"/>
    <w:locked/>
    <w:rsid w:val="00444709"/>
    <w:rPr>
      <w:lang w:val="ru-RU" w:eastAsia="ru-RU"/>
    </w:rPr>
  </w:style>
  <w:style w:type="character" w:customStyle="1" w:styleId="64">
    <w:name w:val="Знак Знак6"/>
    <w:uiPriority w:val="99"/>
    <w:rsid w:val="00444709"/>
    <w:rPr>
      <w:sz w:val="24"/>
    </w:rPr>
  </w:style>
  <w:style w:type="character" w:customStyle="1" w:styleId="TitleChar1">
    <w:name w:val="Title Char1"/>
    <w:uiPriority w:val="99"/>
    <w:locked/>
    <w:rsid w:val="00444709"/>
    <w:rPr>
      <w:b/>
      <w:sz w:val="24"/>
      <w:lang w:val="ru-RU" w:eastAsia="ru-RU"/>
    </w:rPr>
  </w:style>
  <w:style w:type="character" w:customStyle="1" w:styleId="PlainTextChar1">
    <w:name w:val="Plain Text Char1"/>
    <w:basedOn w:val="a0"/>
    <w:locked/>
    <w:rsid w:val="00444709"/>
    <w:rPr>
      <w:rFonts w:eastAsia="Times New Roman" w:cs="Times New Roman"/>
      <w:b/>
      <w:bCs/>
      <w:color w:val="000000"/>
      <w:sz w:val="36"/>
      <w:szCs w:val="36"/>
      <w:lang w:val="ru-RU" w:eastAsia="ru-RU" w:bidi="ar-SA"/>
    </w:rPr>
  </w:style>
  <w:style w:type="character" w:customStyle="1" w:styleId="FooterChar2">
    <w:name w:val="Footer Char2"/>
    <w:uiPriority w:val="99"/>
    <w:locked/>
    <w:rsid w:val="00444709"/>
    <w:rPr>
      <w:sz w:val="24"/>
      <w:lang w:val="ru-RU" w:eastAsia="ar-SA" w:bidi="ar-SA"/>
    </w:rPr>
  </w:style>
  <w:style w:type="character" w:customStyle="1" w:styleId="HeaderChar2">
    <w:name w:val="Header Char2"/>
    <w:uiPriority w:val="99"/>
    <w:locked/>
    <w:rsid w:val="00444709"/>
    <w:rPr>
      <w:sz w:val="24"/>
      <w:lang w:val="ru-RU" w:eastAsia="ru-RU"/>
    </w:rPr>
  </w:style>
  <w:style w:type="character" w:customStyle="1" w:styleId="BodyTextIndent2Char1">
    <w:name w:val="Body Text Indent 2 Char1"/>
    <w:uiPriority w:val="99"/>
    <w:locked/>
    <w:rsid w:val="00444709"/>
    <w:rPr>
      <w:sz w:val="24"/>
      <w:lang w:val="ru-RU" w:eastAsia="ru-RU"/>
    </w:rPr>
  </w:style>
  <w:style w:type="character" w:customStyle="1" w:styleId="BalloonTextChar1">
    <w:name w:val="Balloon Text Char1"/>
    <w:uiPriority w:val="99"/>
    <w:locked/>
    <w:rsid w:val="00444709"/>
    <w:rPr>
      <w:rFonts w:ascii="Tahoma" w:hAnsi="Tahoma"/>
      <w:sz w:val="16"/>
      <w:lang w:val="ru-RU" w:eastAsia="ru-RU"/>
    </w:rPr>
  </w:style>
  <w:style w:type="character" w:customStyle="1" w:styleId="Heading2Char1">
    <w:name w:val="Heading 2 Char1"/>
    <w:uiPriority w:val="99"/>
    <w:locked/>
    <w:rsid w:val="00444709"/>
    <w:rPr>
      <w:rFonts w:ascii="Arial" w:hAnsi="Arial"/>
      <w:b/>
      <w:i/>
      <w:sz w:val="28"/>
      <w:lang w:val="ru-RU" w:eastAsia="ru-RU"/>
    </w:rPr>
  </w:style>
  <w:style w:type="character" w:customStyle="1" w:styleId="82">
    <w:name w:val="Знак Знак8"/>
    <w:uiPriority w:val="99"/>
    <w:locked/>
    <w:rsid w:val="00444709"/>
    <w:rPr>
      <w:rFonts w:ascii="Arial" w:hAnsi="Arial"/>
      <w:b/>
      <w:sz w:val="26"/>
      <w:lang w:val="ru-RU" w:eastAsia="ru-RU"/>
    </w:rPr>
  </w:style>
  <w:style w:type="character" w:customStyle="1" w:styleId="118">
    <w:name w:val="Знак Знак11"/>
    <w:uiPriority w:val="99"/>
    <w:rsid w:val="00444709"/>
    <w:rPr>
      <w:sz w:val="24"/>
      <w:szCs w:val="24"/>
    </w:rPr>
  </w:style>
  <w:style w:type="numbering" w:customStyle="1" w:styleId="123">
    <w:name w:val="Нет списка12"/>
    <w:next w:val="a2"/>
    <w:uiPriority w:val="99"/>
    <w:semiHidden/>
    <w:unhideWhenUsed/>
    <w:rsid w:val="00444709"/>
  </w:style>
  <w:style w:type="character" w:customStyle="1" w:styleId="1f9">
    <w:name w:val="Основной текст с отступом Знак1"/>
    <w:uiPriority w:val="99"/>
    <w:locked/>
    <w:rsid w:val="00444709"/>
    <w:rPr>
      <w:rFonts w:ascii="Times New Roman" w:hAnsi="Times New Roman"/>
      <w:sz w:val="24"/>
      <w:lang w:eastAsia="ru-RU"/>
    </w:rPr>
  </w:style>
  <w:style w:type="character" w:customStyle="1" w:styleId="FootnoteTextChar">
    <w:name w:val="Footnote Text Char"/>
    <w:aliases w:val="F1 Char"/>
    <w:uiPriority w:val="99"/>
    <w:semiHidden/>
    <w:locked/>
    <w:rsid w:val="00444709"/>
    <w:rPr>
      <w:lang w:eastAsia="ru-RU"/>
    </w:rPr>
  </w:style>
  <w:style w:type="character" w:customStyle="1" w:styleId="TitleChar2">
    <w:name w:val="Title Char2"/>
    <w:uiPriority w:val="99"/>
    <w:locked/>
    <w:rsid w:val="00444709"/>
    <w:rPr>
      <w:b/>
      <w:sz w:val="24"/>
      <w:lang w:eastAsia="ru-RU"/>
    </w:rPr>
  </w:style>
  <w:style w:type="character" w:customStyle="1" w:styleId="PlainTextChar">
    <w:name w:val="Plain Text Char"/>
    <w:uiPriority w:val="99"/>
    <w:locked/>
    <w:rsid w:val="00444709"/>
    <w:rPr>
      <w:rFonts w:ascii="Courier New" w:hAnsi="Courier New"/>
      <w:lang w:eastAsia="ru-RU"/>
    </w:rPr>
  </w:style>
  <w:style w:type="character" w:customStyle="1" w:styleId="FooterChar">
    <w:name w:val="Footer Char"/>
    <w:basedOn w:val="a0"/>
    <w:uiPriority w:val="99"/>
    <w:semiHidden/>
    <w:locked/>
    <w:rsid w:val="00444709"/>
    <w:rPr>
      <w:rFonts w:cs="Times New Roman"/>
      <w:sz w:val="24"/>
    </w:rPr>
  </w:style>
  <w:style w:type="character" w:customStyle="1" w:styleId="HeaderChar">
    <w:name w:val="Header Char"/>
    <w:basedOn w:val="a0"/>
    <w:uiPriority w:val="99"/>
    <w:semiHidden/>
    <w:locked/>
    <w:rsid w:val="00444709"/>
    <w:rPr>
      <w:rFonts w:cs="Times New Roman"/>
      <w:sz w:val="24"/>
    </w:rPr>
  </w:style>
  <w:style w:type="paragraph" w:customStyle="1" w:styleId="119">
    <w:name w:val="Без интервала11"/>
    <w:basedOn w:val="a"/>
    <w:uiPriority w:val="99"/>
    <w:rsid w:val="00444709"/>
    <w:pPr>
      <w:spacing w:after="0" w:line="240" w:lineRule="auto"/>
    </w:pPr>
    <w:rPr>
      <w:rFonts w:ascii="Calibri" w:eastAsia="Times New Roman" w:hAnsi="Calibri" w:cs="Calibri"/>
      <w:sz w:val="24"/>
      <w:szCs w:val="24"/>
      <w:lang w:val="en-US" w:eastAsia="en-US"/>
    </w:rPr>
  </w:style>
  <w:style w:type="character" w:customStyle="1" w:styleId="c6">
    <w:name w:val="c6"/>
    <w:basedOn w:val="a0"/>
    <w:uiPriority w:val="99"/>
    <w:rsid w:val="00444709"/>
    <w:rPr>
      <w:rFonts w:cs="Times New Roman"/>
    </w:rPr>
  </w:style>
  <w:style w:type="character" w:customStyle="1" w:styleId="c6c30">
    <w:name w:val="c6 c30"/>
    <w:basedOn w:val="a0"/>
    <w:uiPriority w:val="99"/>
    <w:rsid w:val="00444709"/>
    <w:rPr>
      <w:rFonts w:cs="Times New Roman"/>
    </w:rPr>
  </w:style>
  <w:style w:type="paragraph" w:customStyle="1" w:styleId="p1">
    <w:name w:val="p1"/>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444709"/>
    <w:rPr>
      <w:rFonts w:cs="Times New Roman"/>
    </w:rPr>
  </w:style>
  <w:style w:type="paragraph" w:customStyle="1" w:styleId="p3">
    <w:name w:val="p3"/>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uiPriority w:val="99"/>
    <w:rsid w:val="00444709"/>
    <w:rPr>
      <w:rFonts w:cs="Times New Roman"/>
    </w:rPr>
  </w:style>
  <w:style w:type="paragraph" w:customStyle="1" w:styleId="p5">
    <w:name w:val="p5"/>
    <w:basedOn w:val="a"/>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444709"/>
    <w:rPr>
      <w:rFonts w:cs="Times New Roman"/>
    </w:rPr>
  </w:style>
  <w:style w:type="character" w:customStyle="1" w:styleId="s5">
    <w:name w:val="s5"/>
    <w:basedOn w:val="a0"/>
    <w:uiPriority w:val="99"/>
    <w:rsid w:val="00444709"/>
    <w:rPr>
      <w:rFonts w:cs="Times New Roman"/>
    </w:rPr>
  </w:style>
  <w:style w:type="paragraph" w:customStyle="1" w:styleId="p6">
    <w:name w:val="p6"/>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a0"/>
    <w:uiPriority w:val="99"/>
    <w:rsid w:val="00444709"/>
    <w:rPr>
      <w:rFonts w:cs="Times New Roman"/>
    </w:rPr>
  </w:style>
  <w:style w:type="character" w:customStyle="1" w:styleId="s7">
    <w:name w:val="s7"/>
    <w:basedOn w:val="a0"/>
    <w:uiPriority w:val="99"/>
    <w:rsid w:val="00444709"/>
    <w:rPr>
      <w:rFonts w:cs="Times New Roman"/>
    </w:rPr>
  </w:style>
  <w:style w:type="paragraph" w:customStyle="1" w:styleId="p8">
    <w:name w:val="p8"/>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0"/>
    <w:uiPriority w:val="99"/>
    <w:rsid w:val="00444709"/>
    <w:rPr>
      <w:rFonts w:cs="Times New Roman"/>
    </w:rPr>
  </w:style>
  <w:style w:type="paragraph" w:customStyle="1" w:styleId="p10">
    <w:name w:val="p10"/>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9">
    <w:name w:val="s9"/>
    <w:basedOn w:val="a0"/>
    <w:uiPriority w:val="99"/>
    <w:rsid w:val="00444709"/>
    <w:rPr>
      <w:rFonts w:cs="Times New Roman"/>
    </w:rPr>
  </w:style>
  <w:style w:type="character" w:customStyle="1" w:styleId="s10">
    <w:name w:val="s10"/>
    <w:basedOn w:val="a0"/>
    <w:uiPriority w:val="99"/>
    <w:rsid w:val="00444709"/>
    <w:rPr>
      <w:rFonts w:cs="Times New Roman"/>
    </w:rPr>
  </w:style>
  <w:style w:type="paragraph" w:customStyle="1" w:styleId="p12">
    <w:name w:val="p12"/>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
    <w:name w:val="s11"/>
    <w:basedOn w:val="a0"/>
    <w:rsid w:val="00444709"/>
    <w:rPr>
      <w:rFonts w:cs="Times New Roman"/>
    </w:rPr>
  </w:style>
  <w:style w:type="character" w:customStyle="1" w:styleId="s12">
    <w:name w:val="s12"/>
    <w:basedOn w:val="a0"/>
    <w:rsid w:val="00444709"/>
    <w:rPr>
      <w:rFonts w:cs="Times New Roman"/>
    </w:rPr>
  </w:style>
  <w:style w:type="character" w:customStyle="1" w:styleId="s13">
    <w:name w:val="s13"/>
    <w:basedOn w:val="a0"/>
    <w:uiPriority w:val="99"/>
    <w:rsid w:val="00444709"/>
    <w:rPr>
      <w:rFonts w:cs="Times New Roman"/>
    </w:rPr>
  </w:style>
  <w:style w:type="paragraph" w:customStyle="1" w:styleId="p13">
    <w:name w:val="p13"/>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4">
    <w:name w:val="s14"/>
    <w:basedOn w:val="a0"/>
    <w:uiPriority w:val="99"/>
    <w:rsid w:val="00444709"/>
    <w:rPr>
      <w:rFonts w:cs="Times New Roman"/>
    </w:rPr>
  </w:style>
  <w:style w:type="character" w:customStyle="1" w:styleId="s15">
    <w:name w:val="s15"/>
    <w:basedOn w:val="a0"/>
    <w:uiPriority w:val="99"/>
    <w:rsid w:val="00444709"/>
    <w:rPr>
      <w:rFonts w:cs="Times New Roman"/>
    </w:rPr>
  </w:style>
  <w:style w:type="character" w:customStyle="1" w:styleId="150">
    <w:name w:val="Знак Знак15"/>
    <w:uiPriority w:val="99"/>
    <w:rsid w:val="00444709"/>
    <w:rPr>
      <w:b/>
      <w:kern w:val="36"/>
      <w:sz w:val="48"/>
      <w:lang w:val="ru-RU" w:eastAsia="ru-RU"/>
    </w:rPr>
  </w:style>
  <w:style w:type="character" w:customStyle="1" w:styleId="141">
    <w:name w:val="Знак Знак14"/>
    <w:uiPriority w:val="99"/>
    <w:rsid w:val="00444709"/>
    <w:rPr>
      <w:rFonts w:ascii="Arial" w:hAnsi="Arial"/>
      <w:b/>
      <w:i/>
      <w:sz w:val="28"/>
      <w:lang w:val="ru-RU" w:eastAsia="ru-RU"/>
    </w:rPr>
  </w:style>
  <w:style w:type="character" w:customStyle="1" w:styleId="130">
    <w:name w:val="Знак Знак13"/>
    <w:uiPriority w:val="99"/>
    <w:rsid w:val="00444709"/>
    <w:rPr>
      <w:rFonts w:ascii="Arial" w:hAnsi="Arial"/>
      <w:b/>
      <w:sz w:val="26"/>
      <w:lang w:val="ru-RU" w:eastAsia="ru-RU"/>
    </w:rPr>
  </w:style>
  <w:style w:type="character" w:customStyle="1" w:styleId="124">
    <w:name w:val="Знак Знак12"/>
    <w:uiPriority w:val="99"/>
    <w:rsid w:val="00444709"/>
    <w:rPr>
      <w:b/>
      <w:sz w:val="28"/>
      <w:lang w:val="ru-RU" w:eastAsia="ru-RU"/>
    </w:rPr>
  </w:style>
  <w:style w:type="table" w:customStyle="1" w:styleId="411">
    <w:name w:val="Сетка таблицы41"/>
    <w:uiPriority w:val="99"/>
    <w:rsid w:val="0044470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4447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444709"/>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uiPriority w:val="99"/>
    <w:rsid w:val="00444709"/>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Accent 11"/>
    <w:uiPriority w:val="99"/>
    <w:rsid w:val="00444709"/>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
    <w:name w:val="Light Shading Accent 21"/>
    <w:uiPriority w:val="99"/>
    <w:rsid w:val="00444709"/>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customStyle="1" w:styleId="ListParagraph1">
    <w:name w:val="List Paragraph1"/>
    <w:basedOn w:val="a"/>
    <w:uiPriority w:val="99"/>
    <w:rsid w:val="00444709"/>
    <w:pPr>
      <w:spacing w:after="0" w:line="240" w:lineRule="auto"/>
      <w:ind w:left="720" w:firstLine="709"/>
      <w:jc w:val="both"/>
    </w:pPr>
    <w:rPr>
      <w:rFonts w:ascii="Times New Roman" w:eastAsia="Calibri" w:hAnsi="Times New Roman" w:cs="Times New Roman"/>
      <w:sz w:val="24"/>
      <w:szCs w:val="24"/>
      <w:lang w:val="en-US" w:eastAsia="en-US"/>
    </w:rPr>
  </w:style>
  <w:style w:type="paragraph" w:customStyle="1" w:styleId="NoSpacing11">
    <w:name w:val="No Spacing11"/>
    <w:uiPriority w:val="99"/>
    <w:rsid w:val="00444709"/>
    <w:pPr>
      <w:spacing w:after="0" w:line="240" w:lineRule="auto"/>
    </w:pPr>
    <w:rPr>
      <w:rFonts w:ascii="Calibri" w:eastAsia="Calibri" w:hAnsi="Calibri" w:cs="Times New Roman"/>
    </w:rPr>
  </w:style>
  <w:style w:type="table" w:customStyle="1" w:styleId="LightShading-Accent11">
    <w:name w:val="Light Shading - Accent 11"/>
    <w:uiPriority w:val="99"/>
    <w:rsid w:val="00444709"/>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21">
    <w:name w:val="Light Shading - Accent 21"/>
    <w:uiPriority w:val="99"/>
    <w:rsid w:val="00444709"/>
    <w:pPr>
      <w:spacing w:after="0" w:line="240" w:lineRule="auto"/>
    </w:pPr>
    <w:rPr>
      <w:rFonts w:ascii="Calibri" w:eastAsia="Times New Roman" w:hAnsi="Calibri" w:cs="Times New Roman"/>
      <w:color w:val="943634"/>
      <w:sz w:val="20"/>
      <w:szCs w:val="20"/>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character" w:customStyle="1" w:styleId="SubtleReference1">
    <w:name w:val="Subtle Reference1"/>
    <w:uiPriority w:val="99"/>
    <w:rsid w:val="00444709"/>
    <w:rPr>
      <w:smallCaps/>
      <w:color w:val="C0504D"/>
      <w:u w:val="single"/>
    </w:rPr>
  </w:style>
  <w:style w:type="character" w:customStyle="1" w:styleId="IntenseReference1">
    <w:name w:val="Intense Reference1"/>
    <w:uiPriority w:val="99"/>
    <w:rsid w:val="00444709"/>
    <w:rPr>
      <w:b/>
      <w:smallCaps/>
      <w:color w:val="C0504D"/>
      <w:spacing w:val="5"/>
      <w:u w:val="single"/>
    </w:rPr>
  </w:style>
  <w:style w:type="paragraph" w:customStyle="1" w:styleId="Quote1">
    <w:name w:val="Quote1"/>
    <w:basedOn w:val="afff6"/>
    <w:uiPriority w:val="99"/>
    <w:rsid w:val="00444709"/>
    <w:pPr>
      <w:spacing w:after="0" w:line="100" w:lineRule="atLeast"/>
    </w:pPr>
    <w:rPr>
      <w:rFonts w:ascii="Times New Roman" w:hAnsi="Times New Roman"/>
      <w:i/>
      <w:iCs/>
      <w:color w:val="000000"/>
      <w:sz w:val="24"/>
      <w:szCs w:val="24"/>
      <w:lang w:eastAsia="ru-RU"/>
    </w:rPr>
  </w:style>
  <w:style w:type="table" w:customStyle="1" w:styleId="LightShading11">
    <w:name w:val="Light Shading11"/>
    <w:uiPriority w:val="99"/>
    <w:rsid w:val="00444709"/>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c11c19">
    <w:name w:val="c11 c19"/>
    <w:basedOn w:val="a"/>
    <w:uiPriority w:val="99"/>
    <w:rsid w:val="004447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c18">
    <w:name w:val="c4 c18"/>
    <w:uiPriority w:val="99"/>
    <w:rsid w:val="00444709"/>
    <w:rPr>
      <w:rFonts w:cs="Times New Roman"/>
    </w:rPr>
  </w:style>
  <w:style w:type="paragraph" w:customStyle="1" w:styleId="4a">
    <w:name w:val="Название4"/>
    <w:basedOn w:val="a"/>
    <w:uiPriority w:val="99"/>
    <w:rsid w:val="004447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b">
    <w:name w:val="Указатель4"/>
    <w:basedOn w:val="a"/>
    <w:uiPriority w:val="99"/>
    <w:rsid w:val="0044470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1">
    <w:name w:val="Название3"/>
    <w:basedOn w:val="a"/>
    <w:uiPriority w:val="99"/>
    <w:rsid w:val="004447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2">
    <w:name w:val="Указатель3"/>
    <w:basedOn w:val="a"/>
    <w:uiPriority w:val="99"/>
    <w:rsid w:val="0044470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4">
    <w:name w:val="Название2"/>
    <w:basedOn w:val="a"/>
    <w:uiPriority w:val="99"/>
    <w:rsid w:val="004447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f5">
    <w:name w:val="Указатель2"/>
    <w:basedOn w:val="a"/>
    <w:uiPriority w:val="99"/>
    <w:rsid w:val="00444709"/>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fa">
    <w:name w:val="Название1"/>
    <w:basedOn w:val="a"/>
    <w:uiPriority w:val="99"/>
    <w:rsid w:val="0044470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b">
    <w:name w:val="Указатель1"/>
    <w:basedOn w:val="a"/>
    <w:uiPriority w:val="99"/>
    <w:rsid w:val="0044470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4c">
    <w:name w:val="Основной шрифт абзаца4"/>
    <w:uiPriority w:val="99"/>
    <w:rsid w:val="00444709"/>
  </w:style>
  <w:style w:type="character" w:customStyle="1" w:styleId="3f3">
    <w:name w:val="Основной шрифт абзаца3"/>
    <w:uiPriority w:val="99"/>
    <w:rsid w:val="00444709"/>
  </w:style>
  <w:style w:type="character" w:customStyle="1" w:styleId="2f6">
    <w:name w:val="Основной шрифт абзаца2"/>
    <w:uiPriority w:val="99"/>
    <w:rsid w:val="00444709"/>
  </w:style>
  <w:style w:type="character" w:customStyle="1" w:styleId="1fc">
    <w:name w:val="Верхний колонтитул Знак1"/>
    <w:basedOn w:val="a0"/>
    <w:uiPriority w:val="99"/>
    <w:semiHidden/>
    <w:locked/>
    <w:rsid w:val="00444709"/>
    <w:rPr>
      <w:rFonts w:ascii="Times New Roman" w:eastAsia="Times New Roman" w:hAnsi="Times New Roman" w:cs="Times New Roman"/>
      <w:sz w:val="24"/>
      <w:szCs w:val="24"/>
      <w:lang w:eastAsia="ar-SA"/>
    </w:rPr>
  </w:style>
  <w:style w:type="character" w:customStyle="1" w:styleId="1fd">
    <w:name w:val="Нижний колонтитул Знак1"/>
    <w:basedOn w:val="a0"/>
    <w:uiPriority w:val="99"/>
    <w:semiHidden/>
    <w:locked/>
    <w:rsid w:val="00444709"/>
    <w:rPr>
      <w:rFonts w:ascii="Times New Roman" w:eastAsia="Times New Roman" w:hAnsi="Times New Roman" w:cs="Times New Roman"/>
      <w:sz w:val="24"/>
      <w:szCs w:val="24"/>
      <w:lang w:eastAsia="ar-SA"/>
    </w:rPr>
  </w:style>
  <w:style w:type="character" w:customStyle="1" w:styleId="afffa">
    <w:name w:val="Основной текст_"/>
    <w:basedOn w:val="a0"/>
    <w:link w:val="3f4"/>
    <w:semiHidden/>
    <w:locked/>
    <w:rsid w:val="00444709"/>
    <w:rPr>
      <w:rFonts w:ascii="Century Schoolbook" w:eastAsia="Century Schoolbook" w:hAnsi="Century Schoolbook" w:cs="Century Schoolbook"/>
      <w:shd w:val="clear" w:color="auto" w:fill="FFFFFF"/>
    </w:rPr>
  </w:style>
  <w:style w:type="paragraph" w:customStyle="1" w:styleId="3f4">
    <w:name w:val="Основной текст3"/>
    <w:basedOn w:val="a"/>
    <w:link w:val="afffa"/>
    <w:semiHidden/>
    <w:rsid w:val="00444709"/>
    <w:pPr>
      <w:widowControl w:val="0"/>
      <w:shd w:val="clear" w:color="auto" w:fill="FFFFFF"/>
      <w:spacing w:after="240" w:line="0" w:lineRule="atLeast"/>
      <w:ind w:hanging="260"/>
    </w:pPr>
    <w:rPr>
      <w:rFonts w:ascii="Century Schoolbook" w:eastAsia="Century Schoolbook" w:hAnsi="Century Schoolbook" w:cs="Century Schoolbook"/>
    </w:rPr>
  </w:style>
  <w:style w:type="character" w:customStyle="1" w:styleId="73">
    <w:name w:val="Заголовок №7_"/>
    <w:basedOn w:val="a0"/>
    <w:link w:val="74"/>
    <w:semiHidden/>
    <w:locked/>
    <w:rsid w:val="00444709"/>
    <w:rPr>
      <w:rFonts w:ascii="MS Reference Sans Serif" w:eastAsia="MS Reference Sans Serif" w:hAnsi="MS Reference Sans Serif" w:cs="MS Reference Sans Serif"/>
      <w:spacing w:val="-20"/>
      <w:sz w:val="23"/>
      <w:szCs w:val="23"/>
      <w:shd w:val="clear" w:color="auto" w:fill="FFFFFF"/>
    </w:rPr>
  </w:style>
  <w:style w:type="paragraph" w:customStyle="1" w:styleId="74">
    <w:name w:val="Заголовок №7"/>
    <w:basedOn w:val="a"/>
    <w:link w:val="73"/>
    <w:semiHidden/>
    <w:rsid w:val="00444709"/>
    <w:pPr>
      <w:widowControl w:val="0"/>
      <w:shd w:val="clear" w:color="auto" w:fill="FFFFFF"/>
      <w:spacing w:before="240" w:after="240" w:line="0" w:lineRule="atLeast"/>
      <w:outlineLvl w:val="6"/>
    </w:pPr>
    <w:rPr>
      <w:rFonts w:ascii="MS Reference Sans Serif" w:eastAsia="MS Reference Sans Serif" w:hAnsi="MS Reference Sans Serif" w:cs="MS Reference Sans Serif"/>
      <w:spacing w:val="-20"/>
      <w:sz w:val="23"/>
      <w:szCs w:val="23"/>
    </w:rPr>
  </w:style>
  <w:style w:type="character" w:customStyle="1" w:styleId="7pt">
    <w:name w:val="Основной текст + 7 pt"/>
    <w:aliases w:val="Малые прописные"/>
    <w:basedOn w:val="afffa"/>
    <w:rsid w:val="00444709"/>
    <w:rPr>
      <w:rFonts w:ascii="Century Schoolbook" w:eastAsia="Century Schoolbook" w:hAnsi="Century Schoolbook" w:cs="Century Schoolbook"/>
      <w:smallCaps/>
      <w:color w:val="000000"/>
      <w:spacing w:val="0"/>
      <w:w w:val="100"/>
      <w:position w:val="0"/>
      <w:sz w:val="14"/>
      <w:szCs w:val="14"/>
      <w:shd w:val="clear" w:color="auto" w:fill="FFFFFF"/>
      <w:lang w:val="ru-RU" w:eastAsia="ru-RU" w:bidi="ru-RU"/>
    </w:rPr>
  </w:style>
  <w:style w:type="character" w:customStyle="1" w:styleId="c43">
    <w:name w:val="c43"/>
    <w:basedOn w:val="a0"/>
    <w:rsid w:val="00444709"/>
  </w:style>
  <w:style w:type="character" w:customStyle="1" w:styleId="c35">
    <w:name w:val="c35"/>
    <w:basedOn w:val="a0"/>
    <w:rsid w:val="00444709"/>
  </w:style>
  <w:style w:type="character" w:customStyle="1" w:styleId="c69">
    <w:name w:val="c69"/>
    <w:basedOn w:val="a0"/>
    <w:rsid w:val="00444709"/>
  </w:style>
  <w:style w:type="character" w:customStyle="1" w:styleId="c25">
    <w:name w:val="c25"/>
    <w:basedOn w:val="a0"/>
    <w:rsid w:val="00444709"/>
  </w:style>
  <w:style w:type="character" w:customStyle="1" w:styleId="c31">
    <w:name w:val="c31"/>
    <w:basedOn w:val="a0"/>
    <w:rsid w:val="00444709"/>
  </w:style>
  <w:style w:type="character" w:customStyle="1" w:styleId="c53">
    <w:name w:val="c53"/>
    <w:basedOn w:val="a0"/>
    <w:rsid w:val="00444709"/>
  </w:style>
  <w:style w:type="character" w:customStyle="1" w:styleId="c34">
    <w:name w:val="c34"/>
    <w:basedOn w:val="a0"/>
    <w:rsid w:val="00444709"/>
  </w:style>
  <w:style w:type="character" w:customStyle="1" w:styleId="c33">
    <w:name w:val="c33"/>
    <w:basedOn w:val="a0"/>
    <w:rsid w:val="00444709"/>
  </w:style>
  <w:style w:type="character" w:customStyle="1" w:styleId="c52">
    <w:name w:val="c52"/>
    <w:basedOn w:val="a0"/>
    <w:rsid w:val="00444709"/>
  </w:style>
  <w:style w:type="character" w:customStyle="1" w:styleId="c39">
    <w:name w:val="c39"/>
    <w:basedOn w:val="a0"/>
    <w:rsid w:val="00444709"/>
  </w:style>
  <w:style w:type="character" w:customStyle="1" w:styleId="c18">
    <w:name w:val="c18"/>
    <w:basedOn w:val="a0"/>
    <w:rsid w:val="00444709"/>
  </w:style>
  <w:style w:type="character" w:customStyle="1" w:styleId="c49">
    <w:name w:val="c49"/>
    <w:basedOn w:val="a0"/>
    <w:rsid w:val="00444709"/>
  </w:style>
  <w:style w:type="character" w:customStyle="1" w:styleId="c38">
    <w:name w:val="c38"/>
    <w:basedOn w:val="a0"/>
    <w:rsid w:val="00444709"/>
  </w:style>
  <w:style w:type="character" w:customStyle="1" w:styleId="c47">
    <w:name w:val="c47"/>
    <w:basedOn w:val="a0"/>
    <w:rsid w:val="00444709"/>
  </w:style>
  <w:style w:type="character" w:customStyle="1" w:styleId="c48">
    <w:name w:val="c48"/>
    <w:basedOn w:val="a0"/>
    <w:rsid w:val="00444709"/>
  </w:style>
  <w:style w:type="character" w:customStyle="1" w:styleId="c79">
    <w:name w:val="c79"/>
    <w:basedOn w:val="a0"/>
    <w:rsid w:val="00444709"/>
  </w:style>
  <w:style w:type="paragraph" w:customStyle="1" w:styleId="ParagraphStyle">
    <w:name w:val="Paragraph Style"/>
    <w:uiPriority w:val="99"/>
    <w:rsid w:val="00444709"/>
    <w:pPr>
      <w:autoSpaceDE w:val="0"/>
      <w:autoSpaceDN w:val="0"/>
      <w:adjustRightInd w:val="0"/>
      <w:spacing w:after="0" w:line="240" w:lineRule="auto"/>
    </w:pPr>
    <w:rPr>
      <w:rFonts w:ascii="Arial" w:eastAsia="Times New Roman" w:hAnsi="Arial" w:cs="Arial"/>
      <w:sz w:val="24"/>
      <w:szCs w:val="24"/>
    </w:rPr>
  </w:style>
  <w:style w:type="paragraph" w:customStyle="1" w:styleId="afffb">
    <w:name w:val="Заголовок"/>
    <w:basedOn w:val="a"/>
    <w:next w:val="af5"/>
    <w:uiPriority w:val="99"/>
    <w:rsid w:val="00444709"/>
    <w:pPr>
      <w:keepNext/>
      <w:suppressAutoHyphens/>
      <w:spacing w:before="240" w:after="120" w:line="240" w:lineRule="auto"/>
    </w:pPr>
    <w:rPr>
      <w:rFonts w:ascii="Arial" w:eastAsia="MS Mincho" w:hAnsi="Arial" w:cs="Tahoma"/>
      <w:sz w:val="28"/>
      <w:szCs w:val="28"/>
      <w:lang w:eastAsia="ar-SA"/>
    </w:rPr>
  </w:style>
  <w:style w:type="paragraph" w:customStyle="1" w:styleId="p14">
    <w:name w:val="p14"/>
    <w:basedOn w:val="a"/>
    <w:rsid w:val="004447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
    <w:name w:val="Char Char"/>
    <w:basedOn w:val="a"/>
    <w:rsid w:val="00444709"/>
    <w:pPr>
      <w:spacing w:after="160" w:line="240" w:lineRule="exact"/>
    </w:pPr>
    <w:rPr>
      <w:rFonts w:ascii="Verdana" w:eastAsia="Times New Roman" w:hAnsi="Verdana" w:cs="Times New Roman"/>
      <w:sz w:val="20"/>
      <w:szCs w:val="20"/>
      <w:lang w:val="en-US" w:eastAsia="en-US"/>
    </w:rPr>
  </w:style>
  <w:style w:type="numbering" w:customStyle="1" w:styleId="222">
    <w:name w:val="Нет списка22"/>
    <w:next w:val="a2"/>
    <w:uiPriority w:val="99"/>
    <w:semiHidden/>
    <w:unhideWhenUsed/>
    <w:rsid w:val="00444709"/>
  </w:style>
  <w:style w:type="numbering" w:customStyle="1" w:styleId="1112">
    <w:name w:val="Нет списка111"/>
    <w:next w:val="a2"/>
    <w:uiPriority w:val="99"/>
    <w:semiHidden/>
    <w:unhideWhenUsed/>
    <w:rsid w:val="00444709"/>
  </w:style>
  <w:style w:type="table" w:customStyle="1" w:styleId="TableGrid">
    <w:name w:val="TableGrid"/>
    <w:rsid w:val="00444709"/>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313">
    <w:name w:val="Нет списка31"/>
    <w:next w:val="a2"/>
    <w:uiPriority w:val="99"/>
    <w:semiHidden/>
    <w:unhideWhenUsed/>
    <w:rsid w:val="00444709"/>
  </w:style>
  <w:style w:type="table" w:customStyle="1" w:styleId="511">
    <w:name w:val="Сетка таблицы51"/>
    <w:basedOn w:val="a1"/>
    <w:next w:val="a4"/>
    <w:uiPriority w:val="59"/>
    <w:rsid w:val="004447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2"/>
    <w:uiPriority w:val="99"/>
    <w:semiHidden/>
    <w:unhideWhenUsed/>
    <w:rsid w:val="00444709"/>
  </w:style>
  <w:style w:type="table" w:customStyle="1" w:styleId="611">
    <w:name w:val="Сетка таблицы61"/>
    <w:basedOn w:val="a1"/>
    <w:next w:val="a4"/>
    <w:uiPriority w:val="59"/>
    <w:rsid w:val="004447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hyperlink" Target="http://www.glazschool.ru/upload/media/files/glazunovka/vssh/students/pravvnutrraspobuch.pdf" TargetMode="Externa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2.xml"/><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footer" Target="footer1.xml"/><Relationship Id="rId38" Type="http://schemas.openxmlformats.org/officeDocument/2006/relationships/hyperlink" Target="http://infourok.ru/site/go?href=http%3A%2F%2Fwww.proshkolu.ru%2Fclub%2Fmaths%2Ffile2%2F322771%2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wmf"/><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emf"/><Relationship Id="rId37" Type="http://schemas.openxmlformats.org/officeDocument/2006/relationships/hyperlink" Target="http://infourok.ru/site/go?href=http%3A%2F%2Fschool-collection.edu.ru%2F" TargetMode="External"/><Relationship Id="rId40" Type="http://schemas.openxmlformats.org/officeDocument/2006/relationships/hyperlink" Target="http://www.glazschool.ru/upload/media/files/glazunovka/profkom/prav%20vnutr%20trud%20raspor.pdf" TargetMode="External"/><Relationship Id="rId45"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hyperlink" Target="http://infourok.ru/go.html?href=http%3A%2F%2Fwww.uznaem-kak.ru%2F" TargetMode="Externa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hyperlink" Target="http://infourok.ru/go.html?href=%23sdfootnote1sym" TargetMode="External"/><Relationship Id="rId43" Type="http://schemas.openxmlformats.org/officeDocument/2006/relationships/image" Target="media/image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8A711-AB21-4844-A016-0FC2FBEE3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828</Pages>
  <Words>169637</Words>
  <Characters>966935</Characters>
  <Application>Microsoft Office Word</Application>
  <DocSecurity>0</DocSecurity>
  <Lines>8057</Lines>
  <Paragraphs>2268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1134304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Admin</cp:lastModifiedBy>
  <cp:revision>44</cp:revision>
  <dcterms:created xsi:type="dcterms:W3CDTF">2017-02-15T08:38:00Z</dcterms:created>
  <dcterms:modified xsi:type="dcterms:W3CDTF">2018-06-29T12:25:00Z</dcterms:modified>
</cp:coreProperties>
</file>