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B5" w:rsidRDefault="007D5491">
      <w:pPr>
        <w:tabs>
          <w:tab w:val="left" w:pos="8931"/>
        </w:tabs>
        <w:rPr>
          <w:rFonts w:eastAsia="SimSun" w:cs="Mangal" w:hint="eastAsia"/>
          <w:sz w:val="24"/>
          <w:lang w:eastAsia="zh-CN" w:bidi="hi-IN"/>
        </w:rPr>
      </w:pPr>
      <w:r>
        <w:rPr>
          <w:sz w:val="24"/>
        </w:rPr>
        <w:t>Бюджетное общеобразовательное учреждение</w:t>
      </w:r>
    </w:p>
    <w:p w:rsidR="00FC20B5" w:rsidRDefault="007D5491">
      <w:pPr>
        <w:rPr>
          <w:sz w:val="24"/>
        </w:rPr>
      </w:pPr>
      <w:proofErr w:type="spellStart"/>
      <w:r>
        <w:rPr>
          <w:sz w:val="24"/>
        </w:rPr>
        <w:t>Троснянского</w:t>
      </w:r>
      <w:proofErr w:type="spellEnd"/>
      <w:r>
        <w:rPr>
          <w:sz w:val="24"/>
        </w:rPr>
        <w:t xml:space="preserve"> района Орловской области</w:t>
      </w:r>
    </w:p>
    <w:p w:rsidR="00FC20B5" w:rsidRDefault="007D5491">
      <w:pPr>
        <w:rPr>
          <w:sz w:val="24"/>
        </w:rPr>
      </w:pPr>
      <w:r>
        <w:rPr>
          <w:sz w:val="24"/>
        </w:rPr>
        <w:t>«Никольская средняя общеобразовательная школа»</w:t>
      </w:r>
    </w:p>
    <w:p w:rsidR="00FC20B5" w:rsidRDefault="00FC20B5">
      <w:pPr>
        <w:spacing w:before="222"/>
        <w:ind w:left="2201"/>
        <w:outlineLvl w:val="3"/>
        <w:rPr>
          <w:b/>
          <w:bCs/>
          <w:w w:val="105"/>
          <w:sz w:val="24"/>
        </w:rPr>
      </w:pPr>
    </w:p>
    <w:p w:rsidR="00FC20B5" w:rsidRDefault="00FC20B5">
      <w:pPr>
        <w:tabs>
          <w:tab w:val="left" w:pos="4433"/>
        </w:tabs>
        <w:spacing w:before="6"/>
        <w:rPr>
          <w:sz w:val="20"/>
          <w:szCs w:val="23"/>
        </w:rPr>
      </w:pPr>
    </w:p>
    <w:p w:rsidR="00FC20B5" w:rsidRDefault="00FC20B5">
      <w:pPr>
        <w:spacing w:before="3"/>
        <w:rPr>
          <w:szCs w:val="23"/>
        </w:rPr>
      </w:pPr>
    </w:p>
    <w:tbl>
      <w:tblPr>
        <w:tblW w:w="9438" w:type="dxa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4880"/>
      </w:tblGrid>
      <w:tr w:rsidR="00FC20B5">
        <w:trPr>
          <w:trHeight w:val="1413"/>
        </w:trPr>
        <w:tc>
          <w:tcPr>
            <w:tcW w:w="4558" w:type="dxa"/>
          </w:tcPr>
          <w:p w:rsidR="00FC20B5" w:rsidRDefault="007D5491">
            <w:pPr>
              <w:tabs>
                <w:tab w:val="left" w:pos="3328"/>
              </w:tabs>
              <w:spacing w:line="252" w:lineRule="auto"/>
              <w:ind w:left="618" w:right="696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РАССМОТРЕНО</w:t>
            </w:r>
            <w:r>
              <w:rPr>
                <w:spacing w:val="2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заседании</w:t>
            </w:r>
            <w:r>
              <w:rPr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ШМ О…</w:t>
            </w:r>
          </w:p>
          <w:p w:rsidR="00FC20B5" w:rsidRDefault="007D5491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-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«___</w:t>
            </w:r>
            <w:proofErr w:type="gramStart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_»_</w:t>
            </w:r>
            <w:proofErr w:type="gramEnd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spacing w:val="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spacing w:val="-1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  <w:p w:rsidR="00FC20B5" w:rsidRDefault="00FC20B5">
            <w:pPr>
              <w:jc w:val="left"/>
              <w:rPr>
                <w:sz w:val="25"/>
              </w:rPr>
            </w:pPr>
          </w:p>
          <w:p w:rsidR="00FC20B5" w:rsidRDefault="007D5491">
            <w:pPr>
              <w:tabs>
                <w:tab w:val="left" w:leader="underscore" w:pos="2675"/>
              </w:tabs>
              <w:ind w:right="68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Руководитель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 xml:space="preserve"> / </w:t>
            </w:r>
            <w:r>
              <w:rPr>
                <w:i/>
                <w:iCs/>
                <w:w w:val="105"/>
                <w:kern w:val="0"/>
                <w:sz w:val="23"/>
                <w:szCs w:val="22"/>
                <w:lang w:eastAsia="en-US" w:bidi="ar-SA"/>
              </w:rPr>
              <w:t>Жидкова З.Н./</w:t>
            </w:r>
          </w:p>
        </w:tc>
        <w:tc>
          <w:tcPr>
            <w:tcW w:w="4879" w:type="dxa"/>
          </w:tcPr>
          <w:p w:rsidR="00FC20B5" w:rsidRDefault="007D5491">
            <w:pPr>
              <w:tabs>
                <w:tab w:val="left" w:leader="underscore" w:pos="3451"/>
              </w:tabs>
              <w:spacing w:line="252" w:lineRule="auto"/>
              <w:ind w:left="266" w:right="198" w:firstLine="295"/>
              <w:jc w:val="left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ПРИНЯТО</w:t>
            </w:r>
            <w:r>
              <w:rPr>
                <w:spacing w:val="1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решением</w:t>
            </w:r>
            <w:r>
              <w:rPr>
                <w:spacing w:val="-15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Педагогического</w:t>
            </w:r>
            <w:r>
              <w:rPr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совета</w:t>
            </w:r>
            <w:r>
              <w:rPr>
                <w:spacing w:val="-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-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«___</w:t>
            </w:r>
            <w:proofErr w:type="gramStart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_»_</w:t>
            </w:r>
            <w:proofErr w:type="gramEnd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20</w:t>
            </w:r>
            <w:r>
              <w:rPr>
                <w:spacing w:val="52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</w:p>
          <w:p w:rsidR="00FC20B5" w:rsidRDefault="007D5491">
            <w:pPr>
              <w:spacing w:line="258" w:lineRule="exact"/>
              <w:ind w:left="266"/>
              <w:jc w:val="left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</w:tc>
      </w:tr>
      <w:tr w:rsidR="00FC20B5">
        <w:trPr>
          <w:trHeight w:val="1679"/>
        </w:trPr>
        <w:tc>
          <w:tcPr>
            <w:tcW w:w="4558" w:type="dxa"/>
          </w:tcPr>
          <w:p w:rsidR="00FC20B5" w:rsidRDefault="00FC20B5">
            <w:pPr>
              <w:jc w:val="left"/>
              <w:rPr>
                <w:sz w:val="24"/>
              </w:rPr>
            </w:pPr>
          </w:p>
        </w:tc>
        <w:tc>
          <w:tcPr>
            <w:tcW w:w="4879" w:type="dxa"/>
          </w:tcPr>
          <w:p w:rsidR="00FC20B5" w:rsidRDefault="007D5491">
            <w:pPr>
              <w:tabs>
                <w:tab w:val="left" w:pos="2325"/>
              </w:tabs>
              <w:spacing w:before="38" w:line="247" w:lineRule="auto"/>
              <w:ind w:left="814" w:right="274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УТВЕРЖДЕНО: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приказом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директора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5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»</w:t>
            </w:r>
            <w:r>
              <w:rPr>
                <w:spacing w:val="-9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_______</w:t>
            </w:r>
            <w:r>
              <w:rPr>
                <w:spacing w:val="51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spacing w:val="5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spacing w:val="5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№</w:t>
            </w:r>
          </w:p>
          <w:p w:rsidR="00FC20B5" w:rsidRDefault="00FC20B5">
            <w:pPr>
              <w:spacing w:before="7"/>
              <w:jc w:val="left"/>
              <w:rPr>
                <w:sz w:val="24"/>
              </w:rPr>
            </w:pPr>
          </w:p>
          <w:p w:rsidR="00FC20B5" w:rsidRDefault="007D5491">
            <w:pPr>
              <w:tabs>
                <w:tab w:val="left" w:pos="2521"/>
                <w:tab w:val="left" w:leader="underscore" w:pos="4268"/>
              </w:tabs>
              <w:spacing w:before="1"/>
              <w:ind w:left="538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Директор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_____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ab/>
              <w:t>/</w:t>
            </w:r>
            <w:proofErr w:type="spellStart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Е.И.Ченская</w:t>
            </w:r>
            <w:proofErr w:type="spellEnd"/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/</w:t>
            </w:r>
          </w:p>
          <w:p w:rsidR="00FC20B5" w:rsidRDefault="00FC20B5">
            <w:pPr>
              <w:spacing w:before="6"/>
              <w:jc w:val="left"/>
              <w:rPr>
                <w:sz w:val="24"/>
              </w:rPr>
            </w:pPr>
          </w:p>
          <w:p w:rsidR="00FC20B5" w:rsidRDefault="007D5491">
            <w:pPr>
              <w:spacing w:line="246" w:lineRule="exact"/>
              <w:ind w:left="806" w:right="274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М.П.</w:t>
            </w:r>
          </w:p>
        </w:tc>
      </w:tr>
    </w:tbl>
    <w:p w:rsidR="00FC20B5" w:rsidRDefault="00FC20B5">
      <w:pPr>
        <w:rPr>
          <w:sz w:val="20"/>
          <w:szCs w:val="23"/>
        </w:rPr>
      </w:pPr>
    </w:p>
    <w:p w:rsidR="00FC20B5" w:rsidRDefault="00FC20B5">
      <w:pPr>
        <w:rPr>
          <w:sz w:val="20"/>
          <w:szCs w:val="23"/>
        </w:rPr>
      </w:pPr>
    </w:p>
    <w:p w:rsidR="00FC20B5" w:rsidRDefault="00FC20B5">
      <w:pPr>
        <w:spacing w:before="6"/>
        <w:rPr>
          <w:sz w:val="24"/>
          <w:szCs w:val="23"/>
        </w:rPr>
      </w:pPr>
    </w:p>
    <w:p w:rsidR="00FC20B5" w:rsidRDefault="007D5491">
      <w:pPr>
        <w:spacing w:before="86"/>
        <w:ind w:left="472" w:right="1051"/>
        <w:rPr>
          <w:i/>
          <w:sz w:val="40"/>
        </w:rPr>
      </w:pPr>
      <w:r>
        <w:rPr>
          <w:i/>
          <w:sz w:val="40"/>
        </w:rPr>
        <w:t>РАБОЧАЯ</w:t>
      </w:r>
      <w:r>
        <w:rPr>
          <w:i/>
          <w:spacing w:val="3"/>
          <w:sz w:val="40"/>
        </w:rPr>
        <w:t xml:space="preserve"> </w:t>
      </w:r>
      <w:r>
        <w:rPr>
          <w:i/>
          <w:sz w:val="40"/>
        </w:rPr>
        <w:t>ПРОГРАММА</w:t>
      </w:r>
    </w:p>
    <w:p w:rsidR="00FC20B5" w:rsidRDefault="00FC20B5">
      <w:pPr>
        <w:rPr>
          <w:i/>
          <w:sz w:val="20"/>
          <w:szCs w:val="23"/>
        </w:rPr>
      </w:pPr>
    </w:p>
    <w:p w:rsidR="00FC20B5" w:rsidRDefault="007D5491">
      <w:pPr>
        <w:tabs>
          <w:tab w:val="left" w:pos="1044"/>
          <w:tab w:val="left" w:pos="9734"/>
        </w:tabs>
        <w:spacing w:before="234"/>
        <w:ind w:left="235"/>
        <w:rPr>
          <w:b/>
          <w:sz w:val="36"/>
        </w:rPr>
      </w:pPr>
      <w:r>
        <w:t>по</w:t>
      </w:r>
      <w:r>
        <w:tab/>
        <w:t>_</w:t>
      </w:r>
      <w:r>
        <w:rPr>
          <w:b/>
          <w:sz w:val="36"/>
          <w:u w:val="thick"/>
        </w:rPr>
        <w:t>_биологии 8 класс</w:t>
      </w:r>
    </w:p>
    <w:p w:rsidR="00FC20B5" w:rsidRDefault="007D5491">
      <w:pPr>
        <w:spacing w:before="2"/>
        <w:ind w:left="447" w:right="1051"/>
        <w:rPr>
          <w:sz w:val="20"/>
        </w:rPr>
      </w:pPr>
      <w:r>
        <w:rPr>
          <w:spacing w:val="-1"/>
          <w:sz w:val="20"/>
        </w:rPr>
        <w:t>(указать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предмет,</w:t>
      </w:r>
      <w:r>
        <w:rPr>
          <w:spacing w:val="-11"/>
          <w:sz w:val="20"/>
        </w:rPr>
        <w:t xml:space="preserve"> </w:t>
      </w:r>
      <w:r>
        <w:rPr>
          <w:sz w:val="20"/>
        </w:rPr>
        <w:t>курс,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модуль)</w:t>
      </w:r>
    </w:p>
    <w:p w:rsidR="00FC20B5" w:rsidRDefault="007D5491">
      <w:pPr>
        <w:tabs>
          <w:tab w:val="left" w:pos="9705"/>
        </w:tabs>
        <w:spacing w:before="77"/>
        <w:ind w:left="235"/>
      </w:pPr>
      <w:r>
        <w:rPr>
          <w:spacing w:val="-1"/>
          <w:u w:val="thick"/>
        </w:rPr>
        <w:t>Уровень</w:t>
      </w:r>
      <w:r>
        <w:rPr>
          <w:spacing w:val="-13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18"/>
          <w:u w:val="thick"/>
        </w:rPr>
        <w:t xml:space="preserve"> </w:t>
      </w:r>
      <w:r>
        <w:rPr>
          <w:u w:val="thick"/>
        </w:rPr>
        <w:t xml:space="preserve">образования   </w:t>
      </w:r>
      <w:r>
        <w:rPr>
          <w:u w:val="thick"/>
        </w:rPr>
        <w:t>основное</w:t>
      </w:r>
    </w:p>
    <w:p w:rsidR="00FC20B5" w:rsidRDefault="007D5491">
      <w:pPr>
        <w:spacing w:before="12"/>
        <w:ind w:left="457" w:right="1051"/>
        <w:rPr>
          <w:sz w:val="20"/>
        </w:rPr>
      </w:pPr>
      <w:r>
        <w:rPr>
          <w:sz w:val="20"/>
        </w:rPr>
        <w:t>(начальное,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основное)</w:t>
      </w:r>
    </w:p>
    <w:p w:rsidR="00FC20B5" w:rsidRDefault="00FC20B5">
      <w:pPr>
        <w:spacing w:before="11"/>
        <w:rPr>
          <w:sz w:val="8"/>
          <w:szCs w:val="23"/>
        </w:rPr>
      </w:pPr>
    </w:p>
    <w:p w:rsidR="00057428" w:rsidRDefault="007D5491" w:rsidP="0005742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Программа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разработана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основе</w:t>
      </w:r>
      <w:r w:rsidR="00057428">
        <w:rPr>
          <w:sz w:val="20"/>
          <w:szCs w:val="20"/>
        </w:rPr>
        <w:t xml:space="preserve"> </w:t>
      </w:r>
      <w:r w:rsidR="00057428">
        <w:rPr>
          <w:sz w:val="20"/>
          <w:szCs w:val="20"/>
        </w:rPr>
        <w:t xml:space="preserve">федеральной рабочей программы </w:t>
      </w:r>
      <w:r w:rsidR="00057428">
        <w:rPr>
          <w:sz w:val="20"/>
          <w:szCs w:val="20"/>
        </w:rPr>
        <w:t>основного</w:t>
      </w:r>
      <w:r w:rsidR="00057428">
        <w:rPr>
          <w:sz w:val="20"/>
          <w:szCs w:val="20"/>
        </w:rPr>
        <w:t xml:space="preserve"> общего образования</w:t>
      </w:r>
    </w:p>
    <w:p w:rsidR="00FC20B5" w:rsidRDefault="007D5491">
      <w:pPr>
        <w:tabs>
          <w:tab w:val="left" w:pos="9453"/>
        </w:tabs>
        <w:spacing w:before="2"/>
        <w:ind w:left="235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примерной государственной программы по биологии</w:t>
      </w:r>
      <w:r>
        <w:rPr>
          <w:sz w:val="20"/>
          <w:szCs w:val="20"/>
          <w:u w:val="thick"/>
        </w:rPr>
        <w:t xml:space="preserve"> для общеобразовательных школ </w:t>
      </w:r>
      <w:proofErr w:type="spellStart"/>
      <w:proofErr w:type="gramStart"/>
      <w:r>
        <w:rPr>
          <w:sz w:val="20"/>
          <w:szCs w:val="20"/>
          <w:u w:val="thick"/>
        </w:rPr>
        <w:t>И.Н.Пономарёва,В.С.Кучменко</w:t>
      </w:r>
      <w:proofErr w:type="spellEnd"/>
      <w:proofErr w:type="gramEnd"/>
      <w:r>
        <w:rPr>
          <w:sz w:val="20"/>
          <w:szCs w:val="20"/>
          <w:u w:val="thick"/>
        </w:rPr>
        <w:t xml:space="preserve">, </w:t>
      </w:r>
      <w:proofErr w:type="spellStart"/>
      <w:r>
        <w:rPr>
          <w:sz w:val="20"/>
          <w:szCs w:val="20"/>
          <w:u w:val="thick"/>
        </w:rPr>
        <w:t>А.Г.Драгомилова</w:t>
      </w:r>
      <w:proofErr w:type="spellEnd"/>
      <w:r>
        <w:rPr>
          <w:sz w:val="20"/>
          <w:szCs w:val="20"/>
          <w:u w:val="thick"/>
        </w:rPr>
        <w:t xml:space="preserve">, </w:t>
      </w:r>
      <w:proofErr w:type="spellStart"/>
      <w:r>
        <w:rPr>
          <w:sz w:val="20"/>
          <w:szCs w:val="20"/>
          <w:u w:val="thick"/>
        </w:rPr>
        <w:t>Т.С.сухова</w:t>
      </w:r>
      <w:proofErr w:type="spellEnd"/>
    </w:p>
    <w:p w:rsidR="00FC20B5" w:rsidRDefault="007D5491">
      <w:pPr>
        <w:spacing w:before="76"/>
        <w:ind w:left="2288"/>
        <w:rPr>
          <w:sz w:val="20"/>
          <w:szCs w:val="20"/>
        </w:rPr>
      </w:pPr>
      <w:r>
        <w:rPr>
          <w:spacing w:val="-1"/>
          <w:sz w:val="20"/>
          <w:szCs w:val="20"/>
        </w:rPr>
        <w:t>(указать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примерную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рабочую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программу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учебному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предмету)</w:t>
      </w:r>
    </w:p>
    <w:p w:rsidR="00FC20B5" w:rsidRDefault="00FC20B5">
      <w:pPr>
        <w:spacing w:before="11"/>
        <w:rPr>
          <w:sz w:val="27"/>
          <w:szCs w:val="23"/>
        </w:rPr>
      </w:pPr>
    </w:p>
    <w:p w:rsidR="00FC20B5" w:rsidRDefault="007D5491">
      <w:pPr>
        <w:tabs>
          <w:tab w:val="left" w:pos="14948"/>
        </w:tabs>
        <w:ind w:left="6078"/>
        <w:outlineLvl w:val="1"/>
        <w:rPr>
          <w:b/>
          <w:bCs/>
          <w:szCs w:val="28"/>
        </w:rPr>
      </w:pPr>
      <w:proofErr w:type="spellStart"/>
      <w:proofErr w:type="gramStart"/>
      <w:r>
        <w:rPr>
          <w:b/>
          <w:bCs/>
          <w:szCs w:val="28"/>
        </w:rPr>
        <w:t>Учитель:Лапочкина</w:t>
      </w:r>
      <w:proofErr w:type="spellEnd"/>
      <w:proofErr w:type="gramEnd"/>
      <w:r>
        <w:rPr>
          <w:b/>
          <w:bCs/>
          <w:szCs w:val="28"/>
        </w:rPr>
        <w:t xml:space="preserve"> С.М.</w:t>
      </w:r>
      <w:r>
        <w:rPr>
          <w:b/>
          <w:bCs/>
          <w:szCs w:val="28"/>
          <w:u w:val="thick"/>
        </w:rPr>
        <w:t>_</w:t>
      </w:r>
    </w:p>
    <w:p w:rsidR="00FC20B5" w:rsidRDefault="00FC20B5">
      <w:pPr>
        <w:rPr>
          <w:b/>
          <w:sz w:val="20"/>
          <w:szCs w:val="23"/>
        </w:rPr>
      </w:pPr>
    </w:p>
    <w:p w:rsidR="00FC20B5" w:rsidRDefault="00FC20B5">
      <w:pPr>
        <w:rPr>
          <w:b/>
          <w:sz w:val="20"/>
          <w:szCs w:val="23"/>
        </w:rPr>
      </w:pPr>
    </w:p>
    <w:p w:rsidR="00FC20B5" w:rsidRDefault="00FC20B5">
      <w:pPr>
        <w:rPr>
          <w:b/>
          <w:sz w:val="20"/>
          <w:szCs w:val="23"/>
        </w:rPr>
      </w:pPr>
      <w:bookmarkStart w:id="0" w:name="_GoBack"/>
      <w:bookmarkEnd w:id="0"/>
    </w:p>
    <w:p w:rsidR="00FC20B5" w:rsidRDefault="00FC20B5">
      <w:pPr>
        <w:spacing w:before="7"/>
        <w:rPr>
          <w:b/>
          <w:sz w:val="16"/>
          <w:szCs w:val="23"/>
        </w:rPr>
      </w:pPr>
    </w:p>
    <w:p w:rsidR="00FC20B5" w:rsidRDefault="007D5491">
      <w:pPr>
        <w:spacing w:before="98"/>
        <w:ind w:right="1116"/>
        <w:jc w:val="right"/>
        <w:rPr>
          <w:sz w:val="23"/>
          <w:szCs w:val="23"/>
        </w:rPr>
      </w:pPr>
      <w:r>
        <w:rPr>
          <w:w w:val="105"/>
          <w:sz w:val="23"/>
          <w:szCs w:val="23"/>
        </w:rPr>
        <w:t>СОГЛАСОВАНО</w:t>
      </w:r>
    </w:p>
    <w:p w:rsidR="00FC20B5" w:rsidRDefault="007D5491">
      <w:pPr>
        <w:spacing w:before="9"/>
        <w:ind w:left="6560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>Заместитель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директора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по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УВР/</w:t>
      </w:r>
      <w:proofErr w:type="spellStart"/>
      <w:r>
        <w:rPr>
          <w:w w:val="105"/>
          <w:sz w:val="23"/>
          <w:szCs w:val="23"/>
        </w:rPr>
        <w:t>Ю.Е.Поликанова</w:t>
      </w:r>
      <w:proofErr w:type="spellEnd"/>
      <w:r>
        <w:rPr>
          <w:w w:val="105"/>
          <w:sz w:val="23"/>
          <w:szCs w:val="23"/>
        </w:rPr>
        <w:t>/</w:t>
      </w:r>
    </w:p>
    <w:p w:rsidR="00FC20B5" w:rsidRDefault="007D5491">
      <w:pPr>
        <w:tabs>
          <w:tab w:val="left" w:leader="underscore" w:pos="16218"/>
        </w:tabs>
        <w:spacing w:before="9"/>
        <w:ind w:left="7324"/>
        <w:rPr>
          <w:sz w:val="23"/>
          <w:szCs w:val="23"/>
        </w:rPr>
      </w:pPr>
      <w:r>
        <w:rPr>
          <w:w w:val="105"/>
          <w:sz w:val="23"/>
          <w:szCs w:val="23"/>
        </w:rPr>
        <w:t>__</w:t>
      </w:r>
      <w:r>
        <w:rPr>
          <w:w w:val="105"/>
          <w:sz w:val="23"/>
          <w:szCs w:val="23"/>
        </w:rPr>
        <w:tab/>
      </w:r>
    </w:p>
    <w:p w:rsidR="00FC20B5" w:rsidRDefault="007D5491">
      <w:pPr>
        <w:tabs>
          <w:tab w:val="left" w:pos="13639"/>
          <w:tab w:val="left" w:pos="14846"/>
          <w:tab w:val="left" w:pos="15736"/>
        </w:tabs>
        <w:spacing w:before="16"/>
        <w:ind w:left="6582"/>
        <w:rPr>
          <w:sz w:val="23"/>
          <w:szCs w:val="23"/>
        </w:rPr>
      </w:pPr>
      <w:proofErr w:type="gramStart"/>
      <w:r>
        <w:rPr>
          <w:w w:val="105"/>
          <w:sz w:val="23"/>
          <w:szCs w:val="23"/>
          <w:u w:val="single"/>
        </w:rPr>
        <w:t xml:space="preserve">«  </w:t>
      </w:r>
      <w:proofErr w:type="gramEnd"/>
      <w:r>
        <w:rPr>
          <w:w w:val="105"/>
          <w:sz w:val="23"/>
          <w:szCs w:val="23"/>
          <w:u w:val="single"/>
        </w:rPr>
        <w:t xml:space="preserve">     »20            года</w:t>
      </w:r>
    </w:p>
    <w:p w:rsidR="00FC20B5" w:rsidRDefault="00FC20B5">
      <w:pPr>
        <w:rPr>
          <w:sz w:val="20"/>
          <w:szCs w:val="23"/>
        </w:rPr>
      </w:pPr>
    </w:p>
    <w:p w:rsidR="00FC20B5" w:rsidRDefault="00FC20B5">
      <w:pPr>
        <w:tabs>
          <w:tab w:val="left" w:pos="4320"/>
        </w:tabs>
        <w:spacing w:before="16"/>
        <w:rPr>
          <w:sz w:val="26"/>
          <w:szCs w:val="23"/>
        </w:rPr>
      </w:pPr>
    </w:p>
    <w:p w:rsidR="00FC20B5" w:rsidRDefault="00FC20B5">
      <w:pPr>
        <w:tabs>
          <w:tab w:val="left" w:pos="4320"/>
        </w:tabs>
        <w:spacing w:before="16"/>
        <w:rPr>
          <w:sz w:val="26"/>
          <w:szCs w:val="23"/>
        </w:rPr>
      </w:pPr>
    </w:p>
    <w:p w:rsidR="00FC20B5" w:rsidRDefault="00FC20B5">
      <w:pPr>
        <w:tabs>
          <w:tab w:val="left" w:pos="4320"/>
        </w:tabs>
        <w:spacing w:before="16"/>
        <w:rPr>
          <w:sz w:val="26"/>
          <w:szCs w:val="23"/>
        </w:rPr>
      </w:pPr>
    </w:p>
    <w:p w:rsidR="00FC20B5" w:rsidRDefault="00FC20B5">
      <w:pPr>
        <w:tabs>
          <w:tab w:val="left" w:pos="4320"/>
        </w:tabs>
        <w:spacing w:before="16"/>
        <w:rPr>
          <w:sz w:val="26"/>
          <w:szCs w:val="23"/>
        </w:rPr>
      </w:pPr>
    </w:p>
    <w:p w:rsidR="00FC20B5" w:rsidRDefault="00FC20B5">
      <w:pPr>
        <w:tabs>
          <w:tab w:val="left" w:pos="4320"/>
        </w:tabs>
        <w:spacing w:before="16"/>
        <w:rPr>
          <w:sz w:val="26"/>
          <w:szCs w:val="23"/>
        </w:rPr>
      </w:pPr>
    </w:p>
    <w:p w:rsidR="00FC20B5" w:rsidRDefault="007D5491">
      <w:pPr>
        <w:tabs>
          <w:tab w:val="left" w:pos="4320"/>
        </w:tabs>
        <w:spacing w:before="16"/>
        <w:rPr>
          <w:sz w:val="26"/>
          <w:szCs w:val="23"/>
        </w:rPr>
      </w:pPr>
      <w:r>
        <w:rPr>
          <w:w w:val="105"/>
          <w:sz w:val="26"/>
          <w:szCs w:val="23"/>
          <w:u w:val="single"/>
        </w:rPr>
        <w:lastRenderedPageBreak/>
        <w:t>с Никольское, 2023г.</w:t>
      </w:r>
    </w:p>
    <w:p w:rsidR="00FC20B5" w:rsidRDefault="00FC20B5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FC20B5" w:rsidRDefault="00FC20B5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FC20B5" w:rsidRDefault="00FC20B5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FC20B5" w:rsidRDefault="00FC20B5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FC20B5" w:rsidRDefault="00FC20B5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FC20B5" w:rsidRDefault="00FC20B5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</w:p>
    <w:p w:rsidR="00FC20B5" w:rsidRDefault="007D5491">
      <w:pPr>
        <w:tabs>
          <w:tab w:val="left" w:pos="674"/>
        </w:tabs>
        <w:spacing w:line="252" w:lineRule="auto"/>
        <w:ind w:right="828"/>
        <w:rPr>
          <w:sz w:val="20"/>
          <w:szCs w:val="20"/>
        </w:rPr>
      </w:pPr>
      <w:proofErr w:type="gramStart"/>
      <w:r>
        <w:rPr>
          <w:w w:val="105"/>
          <w:sz w:val="20"/>
          <w:szCs w:val="20"/>
        </w:rPr>
        <w:t>Настоящее  Рабочая</w:t>
      </w:r>
      <w:proofErr w:type="gramEnd"/>
      <w:r>
        <w:rPr>
          <w:w w:val="105"/>
          <w:sz w:val="20"/>
          <w:szCs w:val="20"/>
        </w:rPr>
        <w:t xml:space="preserve"> программа по учебному предмету, </w:t>
      </w:r>
    </w:p>
    <w:p w:rsidR="00FC20B5" w:rsidRDefault="007D5491">
      <w:pPr>
        <w:tabs>
          <w:tab w:val="left" w:pos="674"/>
        </w:tabs>
        <w:spacing w:line="252" w:lineRule="auto"/>
        <w:ind w:right="828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учебному курсу (в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том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числе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внеурочной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деятельности),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учебному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модулю, </w:t>
      </w:r>
      <w:proofErr w:type="gramStart"/>
      <w:r>
        <w:rPr>
          <w:w w:val="105"/>
          <w:sz w:val="20"/>
          <w:szCs w:val="20"/>
        </w:rPr>
        <w:t>реализуемому  в</w:t>
      </w:r>
      <w:proofErr w:type="gramEnd"/>
      <w:r>
        <w:rPr>
          <w:w w:val="105"/>
          <w:sz w:val="20"/>
          <w:szCs w:val="20"/>
        </w:rPr>
        <w:t xml:space="preserve"> соответствии с требованиями ФГОС ООО и ФОП ООО(далее –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Рабочая</w:t>
      </w:r>
      <w:r>
        <w:rPr>
          <w:spacing w:val="-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программа),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разработано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</w:t>
      </w:r>
      <w:r>
        <w:rPr>
          <w:spacing w:val="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соответствии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с:</w:t>
      </w:r>
    </w:p>
    <w:p w:rsidR="00FC20B5" w:rsidRDefault="007D5491">
      <w:pPr>
        <w:pStyle w:val="Default"/>
        <w:numPr>
          <w:ilvl w:val="0"/>
          <w:numId w:val="3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</w:t>
      </w:r>
      <w:proofErr w:type="gramStart"/>
      <w:r>
        <w:rPr>
          <w:sz w:val="23"/>
          <w:szCs w:val="23"/>
        </w:rPr>
        <w:t>закон ”Об</w:t>
      </w:r>
      <w:proofErr w:type="gramEnd"/>
      <w:r>
        <w:rPr>
          <w:sz w:val="23"/>
          <w:szCs w:val="23"/>
        </w:rPr>
        <w:t xml:space="preserve"> образовании в</w:t>
      </w:r>
      <w:r>
        <w:rPr>
          <w:sz w:val="23"/>
          <w:szCs w:val="23"/>
        </w:rPr>
        <w:t xml:space="preserve"> Российской Федерации” и статью 1 Федерального закона ”Об обязательных требованиях в Российской Федерации”». </w:t>
      </w:r>
    </w:p>
    <w:p w:rsidR="00FC20B5" w:rsidRDefault="007D5491">
      <w:pPr>
        <w:pStyle w:val="Default"/>
        <w:numPr>
          <w:ilvl w:val="0"/>
          <w:numId w:val="3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 w:rsidR="00FC20B5" w:rsidRDefault="007D5491">
      <w:pPr>
        <w:pStyle w:val="Default"/>
        <w:ind w:left="-10"/>
        <w:rPr>
          <w:sz w:val="23"/>
          <w:szCs w:val="23"/>
        </w:rPr>
      </w:pPr>
      <w:r>
        <w:rPr>
          <w:sz w:val="23"/>
          <w:szCs w:val="23"/>
        </w:rPr>
        <w:t>федеральная образовательная программа основного общего образования (прика</w:t>
      </w:r>
      <w:r>
        <w:rPr>
          <w:sz w:val="23"/>
          <w:szCs w:val="23"/>
        </w:rPr>
        <w:t xml:space="preserve">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16. 11. 2022 г. № 993); </w:t>
      </w:r>
    </w:p>
    <w:p w:rsidR="00FC20B5" w:rsidRDefault="007D5491">
      <w:pPr>
        <w:pStyle w:val="Default"/>
        <w:numPr>
          <w:ilvl w:val="0"/>
          <w:numId w:val="3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</w:t>
      </w:r>
      <w:r>
        <w:rPr>
          <w:sz w:val="23"/>
          <w:szCs w:val="23"/>
        </w:rPr>
        <w:t xml:space="preserve">м начального общего, основного общего и среднего общего образования» (с изменениями от 05.12.2022 г. № 1063). </w:t>
      </w:r>
    </w:p>
    <w:p w:rsidR="00FC20B5" w:rsidRDefault="007D5491">
      <w:pPr>
        <w:pStyle w:val="Default"/>
        <w:numPr>
          <w:ilvl w:val="0"/>
          <w:numId w:val="3"/>
        </w:numPr>
        <w:spacing w:after="68"/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21.09.2022 г. № 858 «Об утверждении федерального перечня учебников, допущенных к использованию при реализации и</w:t>
      </w:r>
      <w:r>
        <w:rPr>
          <w:sz w:val="23"/>
          <w:szCs w:val="23"/>
        </w:rPr>
        <w:t>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  <w:r>
        <w:rPr>
          <w:sz w:val="23"/>
          <w:szCs w:val="23"/>
        </w:rPr>
        <w:t xml:space="preserve"> </w:t>
      </w:r>
    </w:p>
    <w:p w:rsidR="00FC20B5" w:rsidRDefault="007D5491">
      <w:pPr>
        <w:pStyle w:val="Default"/>
        <w:numPr>
          <w:ilvl w:val="0"/>
          <w:numId w:val="3"/>
        </w:numPr>
        <w:ind w:left="235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FC20B5" w:rsidRDefault="007D5491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>соответствии с фед</w:t>
      </w:r>
      <w:r>
        <w:rPr>
          <w:color w:val="auto"/>
          <w:sz w:val="23"/>
          <w:szCs w:val="23"/>
        </w:rPr>
        <w:t xml:space="preserve">еральными государственными образовательными стандартами общего образования». </w:t>
      </w:r>
    </w:p>
    <w:p w:rsidR="00FC20B5" w:rsidRDefault="007D5491">
      <w:pPr>
        <w:numPr>
          <w:ilvl w:val="0"/>
          <w:numId w:val="3"/>
        </w:numPr>
        <w:tabs>
          <w:tab w:val="left" w:pos="651"/>
        </w:tabs>
        <w:spacing w:before="12" w:line="247" w:lineRule="auto"/>
        <w:ind w:left="235" w:right="835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федеральными рабочими программами по учебным предметам ООО одобрены приказом </w:t>
      </w:r>
      <w:proofErr w:type="spellStart"/>
      <w:r>
        <w:rPr>
          <w:w w:val="105"/>
          <w:sz w:val="20"/>
          <w:szCs w:val="20"/>
        </w:rPr>
        <w:t>Минпросвещения</w:t>
      </w:r>
      <w:proofErr w:type="spellEnd"/>
      <w:r>
        <w:rPr>
          <w:w w:val="105"/>
          <w:sz w:val="20"/>
          <w:szCs w:val="20"/>
        </w:rPr>
        <w:t xml:space="preserve"> РФ</w:t>
      </w:r>
      <w:r>
        <w:rPr>
          <w:sz w:val="23"/>
          <w:szCs w:val="23"/>
        </w:rPr>
        <w:t xml:space="preserve"> от 16.11.2022 г. № 993 «Об утверждении федеральной образовательной программы основн</w:t>
      </w:r>
      <w:r>
        <w:rPr>
          <w:sz w:val="23"/>
          <w:szCs w:val="23"/>
        </w:rPr>
        <w:t>ого общего образования»</w:t>
      </w:r>
      <w:r>
        <w:rPr>
          <w:w w:val="105"/>
          <w:sz w:val="20"/>
          <w:szCs w:val="20"/>
        </w:rPr>
        <w:t xml:space="preserve"> </w:t>
      </w:r>
    </w:p>
    <w:p w:rsidR="00FC20B5" w:rsidRDefault="007D5491">
      <w:pPr>
        <w:numPr>
          <w:ilvl w:val="0"/>
          <w:numId w:val="3"/>
        </w:numPr>
        <w:tabs>
          <w:tab w:val="left" w:pos="651"/>
        </w:tabs>
        <w:spacing w:before="12" w:line="247" w:lineRule="auto"/>
        <w:ind w:left="235" w:right="8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</w:t>
      </w:r>
      <w:proofErr w:type="gramStart"/>
      <w:r>
        <w:rPr>
          <w:sz w:val="20"/>
          <w:szCs w:val="20"/>
        </w:rPr>
        <w:t>СОО  БОУ</w:t>
      </w:r>
      <w:proofErr w:type="gramEnd"/>
      <w:r>
        <w:rPr>
          <w:sz w:val="20"/>
          <w:szCs w:val="20"/>
        </w:rPr>
        <w:t xml:space="preserve">  ТР ОО «Никольская СОШ»</w:t>
      </w:r>
    </w:p>
    <w:p w:rsidR="00FC20B5" w:rsidRDefault="007D5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Рабочая </w:t>
      </w:r>
      <w:r>
        <w:rPr>
          <w:rFonts w:ascii="Times New Roman" w:hAnsi="Times New Roman" w:cs="Times New Roman"/>
          <w:sz w:val="21"/>
          <w:szCs w:val="21"/>
        </w:rPr>
        <w:t>программа разработана на основе авторской программы по биологии для 8 класса С.Н. Новиковой, Н.И. Романовой, выпущенной Издательским центром «Русское слово — учебник».</w:t>
      </w: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FC20B5">
      <w:pPr>
        <w:rPr>
          <w:b/>
          <w:sz w:val="20"/>
          <w:szCs w:val="20"/>
        </w:rPr>
      </w:pPr>
    </w:p>
    <w:p w:rsidR="00FC20B5" w:rsidRDefault="007D5491">
      <w:pPr>
        <w:rPr>
          <w:b/>
          <w:sz w:val="20"/>
          <w:szCs w:val="20"/>
        </w:rPr>
      </w:pPr>
      <w:r>
        <w:lastRenderedPageBreak/>
        <w:br w:type="page"/>
      </w:r>
    </w:p>
    <w:p w:rsidR="00FC20B5" w:rsidRDefault="007D5491">
      <w:r>
        <w:rPr>
          <w:rFonts w:ascii="Times New Roman" w:hAnsi="Times New Roman" w:cs="Times New Roman"/>
          <w:b/>
        </w:rPr>
        <w:lastRenderedPageBreak/>
        <w:t>СОДЕРЖАНИЕ ПРОГРАММЫ</w:t>
      </w:r>
      <w:r>
        <w:rPr>
          <w:rFonts w:ascii="Times New Roman" w:hAnsi="Times New Roman" w:cs="Times New Roman"/>
        </w:rPr>
        <w:t xml:space="preserve"> </w:t>
      </w:r>
    </w:p>
    <w:p w:rsidR="00FC20B5" w:rsidRDefault="007D5491">
      <w:r>
        <w:rPr>
          <w:rFonts w:ascii="Times New Roman" w:hAnsi="Times New Roman" w:cs="Times New Roman"/>
        </w:rPr>
        <w:t>(2 ч в неделю, всего 72 ч, из них 2 ч – резер</w:t>
      </w:r>
      <w:r>
        <w:rPr>
          <w:rFonts w:ascii="Times New Roman" w:hAnsi="Times New Roman" w:cs="Times New Roman"/>
        </w:rPr>
        <w:t>вное время)</w:t>
      </w: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7D5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1. Место человека в живой природе (4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Особенности строения и жизнедеятельности, позволяющие отнести человека к царству Животные; место вида Человек разумный в современной системе живой природы; науки, занимающиеся изучением организма че</w:t>
      </w:r>
      <w:r>
        <w:rPr>
          <w:rFonts w:ascii="Times New Roman" w:hAnsi="Times New Roman" w:cs="Times New Roman"/>
        </w:rPr>
        <w:t>ловека; предки современного человека; человеческие расы; отличительные особенности представителей разных рас.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анатомия; физиология; гигиена; антропология; место человека в системе живой природы: тип Хордовые, класс Млекопитающие, отряд Пр</w:t>
      </w:r>
      <w:r>
        <w:rPr>
          <w:rFonts w:ascii="Times New Roman" w:hAnsi="Times New Roman" w:cs="Times New Roman"/>
        </w:rPr>
        <w:t>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</w:t>
      </w:r>
      <w:r>
        <w:rPr>
          <w:rFonts w:ascii="Times New Roman" w:hAnsi="Times New Roman" w:cs="Times New Roman"/>
        </w:rPr>
        <w:t xml:space="preserve"> европеоидная, монголоидная, негроидная; расизм, национализм.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2. Общий обзор организма человека (4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Особенности строения клетки животного организма; химический состав клеток тела человека; функции неорганических и органических веществ в клетке; </w:t>
      </w:r>
      <w:r>
        <w:rPr>
          <w:rFonts w:ascii="Times New Roman" w:hAnsi="Times New Roman" w:cs="Times New Roman"/>
        </w:rPr>
        <w:t>строение тканей организма человека; разновидности различных типов тканей; отличие понятий «система органов» и «аппарат органов»; органы, входящие в состав систем и аппаратов органов человека; функционирование организма человека как единого целого.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понятия: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>
        <w:rPr>
          <w:rFonts w:ascii="Times New Roman" w:hAnsi="Times New Roman" w:cs="Times New Roman"/>
        </w:rPr>
        <w:t>Гольджи</w:t>
      </w:r>
      <w:proofErr w:type="spellEnd"/>
      <w:r>
        <w:rPr>
          <w:rFonts w:ascii="Times New Roman" w:hAnsi="Times New Roman" w:cs="Times New Roman"/>
        </w:rPr>
        <w:t>, лизосомы, митохондри</w:t>
      </w:r>
      <w:r>
        <w:rPr>
          <w:rFonts w:ascii="Times New Roman" w:hAnsi="Times New Roman" w:cs="Times New Roman"/>
        </w:rPr>
        <w:t xml:space="preserve">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 физиологическая система органов; аппарат </w:t>
      </w:r>
      <w:r>
        <w:rPr>
          <w:rFonts w:ascii="Times New Roman" w:hAnsi="Times New Roman" w:cs="Times New Roman"/>
        </w:rPr>
        <w:t xml:space="preserve">органов; полости тела; внутренние органы; организм — биологическая система; уровни организации организма: </w:t>
      </w:r>
      <w:proofErr w:type="spellStart"/>
      <w:r>
        <w:rPr>
          <w:rFonts w:ascii="Times New Roman" w:hAnsi="Times New Roman" w:cs="Times New Roman"/>
        </w:rPr>
        <w:t>молекулярногенетический</w:t>
      </w:r>
      <w:proofErr w:type="spellEnd"/>
      <w:r>
        <w:rPr>
          <w:rFonts w:ascii="Times New Roman" w:hAnsi="Times New Roman" w:cs="Times New Roman"/>
        </w:rPr>
        <w:t xml:space="preserve">, клеточный, тканевый, органный, системный, организменный; гомеостаз; </w:t>
      </w:r>
      <w:proofErr w:type="spellStart"/>
      <w:r>
        <w:rPr>
          <w:rFonts w:ascii="Times New Roman" w:hAnsi="Times New Roman" w:cs="Times New Roman"/>
        </w:rPr>
        <w:t>саморегуляция</w:t>
      </w:r>
      <w:proofErr w:type="spellEnd"/>
      <w:r>
        <w:rPr>
          <w:rFonts w:ascii="Times New Roman" w:hAnsi="Times New Roman" w:cs="Times New Roman"/>
        </w:rPr>
        <w:t>.</w:t>
      </w:r>
    </w:p>
    <w:p w:rsidR="00FC20B5" w:rsidRDefault="00FC20B5">
      <w:pPr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 xml:space="preserve">Лабораторная работа. </w:t>
      </w:r>
      <w:r>
        <w:rPr>
          <w:rFonts w:ascii="Times New Roman" w:hAnsi="Times New Roman" w:cs="Times New Roman"/>
        </w:rPr>
        <w:t>1. Типы тканей в жив</w:t>
      </w:r>
      <w:r>
        <w:rPr>
          <w:rFonts w:ascii="Times New Roman" w:hAnsi="Times New Roman" w:cs="Times New Roman"/>
        </w:rPr>
        <w:t>отном организме.</w:t>
      </w:r>
    </w:p>
    <w:p w:rsidR="00FC20B5" w:rsidRDefault="007D5491">
      <w:r>
        <w:rPr>
          <w:rFonts w:ascii="Times New Roman" w:hAnsi="Times New Roman" w:cs="Times New Roman"/>
          <w:b/>
        </w:rPr>
        <w:t>Тема 3. Регуляторные системы организма (12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Системы организма, регулирующие его работу; отличие нервной и гуморальной регуляций; классификация нервной системы по местоположению и по выполняемым функциям; группы железы и функции, которые </w:t>
      </w:r>
      <w:r>
        <w:rPr>
          <w:rFonts w:ascii="Times New Roman" w:hAnsi="Times New Roman" w:cs="Times New Roman"/>
        </w:rPr>
        <w:t xml:space="preserve">они выполняют; строение головного и спинного мозга человека, функции головного и спинного мозга человека; заболевания, возникающие вследствие нарушений в работе нервной системы и желёз внутренней и смешанной секреции. 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гуморальная регуляц</w:t>
      </w:r>
      <w:r>
        <w:rPr>
          <w:rFonts w:ascii="Times New Roman" w:hAnsi="Times New Roman" w:cs="Times New Roman"/>
        </w:rPr>
        <w:t xml:space="preserve">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</w:t>
      </w:r>
      <w:r>
        <w:rPr>
          <w:rFonts w:ascii="Times New Roman" w:hAnsi="Times New Roman" w:cs="Times New Roman"/>
        </w:rPr>
        <w:lastRenderedPageBreak/>
        <w:t>внутренней секреции, смешанной секреции; гиперфункция и гипофункция железы; гип</w:t>
      </w:r>
      <w:r>
        <w:rPr>
          <w:rFonts w:ascii="Times New Roman" w:hAnsi="Times New Roman" w:cs="Times New Roman"/>
        </w:rPr>
        <w:t>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 нервная система: центральная, пе</w:t>
      </w:r>
      <w:r>
        <w:rPr>
          <w:rFonts w:ascii="Times New Roman" w:hAnsi="Times New Roman" w:cs="Times New Roman"/>
        </w:rPr>
        <w:t>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</w:t>
      </w:r>
      <w:r>
        <w:rPr>
          <w:rFonts w:ascii="Times New Roman" w:hAnsi="Times New Roman" w:cs="Times New Roman"/>
        </w:rPr>
        <w:t xml:space="preserve">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 большие </w:t>
      </w:r>
      <w:r>
        <w:rPr>
          <w:rFonts w:ascii="Times New Roman" w:hAnsi="Times New Roman" w:cs="Times New Roman"/>
        </w:rPr>
        <w:t xml:space="preserve">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>
        <w:rPr>
          <w:rFonts w:ascii="Times New Roman" w:hAnsi="Times New Roman" w:cs="Times New Roman"/>
        </w:rPr>
        <w:t>фенилкетонурия</w:t>
      </w:r>
      <w:proofErr w:type="spellEnd"/>
      <w:r>
        <w:rPr>
          <w:rFonts w:ascii="Times New Roman" w:hAnsi="Times New Roman" w:cs="Times New Roman"/>
        </w:rPr>
        <w:t>; синдром Дауна; врождённые заболевания.</w:t>
      </w:r>
    </w:p>
    <w:p w:rsidR="00FC20B5" w:rsidRDefault="00FC20B5">
      <w:pPr>
        <w:ind w:firstLine="708"/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Лабораторная работа.</w:t>
      </w:r>
      <w:r>
        <w:rPr>
          <w:rFonts w:ascii="Times New Roman" w:hAnsi="Times New Roman" w:cs="Times New Roman"/>
        </w:rPr>
        <w:t xml:space="preserve"> 2. Строение головного мозга.</w:t>
      </w:r>
    </w:p>
    <w:p w:rsidR="00FC20B5" w:rsidRDefault="007D5491">
      <w:r>
        <w:rPr>
          <w:rFonts w:ascii="Times New Roman" w:hAnsi="Times New Roman" w:cs="Times New Roman"/>
          <w:b/>
        </w:rPr>
        <w:t>Тема 4. Опора и движение (6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Стр</w:t>
      </w:r>
      <w:r>
        <w:rPr>
          <w:rFonts w:ascii="Times New Roman" w:hAnsi="Times New Roman" w:cs="Times New Roman"/>
        </w:rPr>
        <w:t>оение опорно-двигательного аппарата человека; функции, которые выполняют скелет и мускулатура; строение костей и мышц, ткани, образующие кости и мышцы; вещества, входящие в состав костей; отличие скелета человека от скелета других млекопитающих; причины от</w:t>
      </w:r>
      <w:r>
        <w:rPr>
          <w:rFonts w:ascii="Times New Roman" w:hAnsi="Times New Roman" w:cs="Times New Roman"/>
        </w:rPr>
        <w:t>личия скелета человека от скелета других млекопитающих; группы мышц, особенности строения мышц; значение тренировки для сохранения здоровья; правила оказания первой помощи при травмах.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вещество кости: губчатое, компактное; кости: трубчаты</w:t>
      </w:r>
      <w:r>
        <w:rPr>
          <w:rFonts w:ascii="Times New Roman" w:hAnsi="Times New Roman" w:cs="Times New Roman"/>
        </w:rPr>
        <w:t xml:space="preserve">е, губчатые, плоские, смешанные; соединения костей: неподвижное, </w:t>
      </w:r>
      <w:proofErr w:type="spellStart"/>
      <w:r>
        <w:rPr>
          <w:rFonts w:ascii="Times New Roman" w:hAnsi="Times New Roman" w:cs="Times New Roman"/>
        </w:rPr>
        <w:t>полуподвижное</w:t>
      </w:r>
      <w:proofErr w:type="spellEnd"/>
      <w:r>
        <w:rPr>
          <w:rFonts w:ascii="Times New Roman" w:hAnsi="Times New Roman" w:cs="Times New Roman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</w:t>
      </w:r>
      <w:r>
        <w:rPr>
          <w:rFonts w:ascii="Times New Roman" w:hAnsi="Times New Roman" w:cs="Times New Roman"/>
        </w:rPr>
        <w:t>ечностей: скелет тазового пояса, скелет свободной конечности; 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 двигател</w:t>
      </w:r>
      <w:r>
        <w:rPr>
          <w:rFonts w:ascii="Times New Roman" w:hAnsi="Times New Roman" w:cs="Times New Roman"/>
        </w:rPr>
        <w:t>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</w:t>
      </w:r>
      <w:r>
        <w:rPr>
          <w:rFonts w:ascii="Times New Roman" w:hAnsi="Times New Roman" w:cs="Times New Roman"/>
        </w:rPr>
        <w:t>рытые; первая помощь; рахит; тренировка; производственная гимнастика; осанка; остеохондроз; сколиоз; плоскостопие.</w:t>
      </w:r>
    </w:p>
    <w:p w:rsidR="00FC20B5" w:rsidRDefault="00FC20B5">
      <w:pPr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Лабораторные работы.</w:t>
      </w:r>
      <w:r>
        <w:rPr>
          <w:rFonts w:ascii="Times New Roman" w:hAnsi="Times New Roman" w:cs="Times New Roman"/>
        </w:rPr>
        <w:t xml:space="preserve"> 3. Определение крупных костей в скелете человека при внешнем осмотре, 4. Определение основных групп мышц человека при в</w:t>
      </w:r>
      <w:r>
        <w:rPr>
          <w:rFonts w:ascii="Times New Roman" w:hAnsi="Times New Roman" w:cs="Times New Roman"/>
        </w:rPr>
        <w:t>нешнем осмотре, 5. Утомление при статической и динамической работе.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5. Внутренняя среда организма (4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Жидкости, формирующие внутреннюю среду организма; состав крови; функции различных клеток крови; нарушения в работе иммунной системы организма; вакц</w:t>
      </w:r>
      <w:r>
        <w:rPr>
          <w:rFonts w:ascii="Times New Roman" w:hAnsi="Times New Roman" w:cs="Times New Roman"/>
        </w:rPr>
        <w:t>инация (активная, пассивная); виды иммунитета.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Основные понятия: внутренняя среда организма: кровь, тканевая жидкость, </w:t>
      </w:r>
      <w:r>
        <w:rPr>
          <w:rFonts w:ascii="Times New Roman" w:hAnsi="Times New Roman" w:cs="Times New Roman"/>
        </w:rPr>
        <w:lastRenderedPageBreak/>
        <w:t>лимфа; плазма; эритроциты; малокровие; тромбоциты; свёртывание крови; фибриноген; фибрин; лейкоциты; фагоцитоз; фагоциты; лимфоциты; имму</w:t>
      </w:r>
      <w:r>
        <w:rPr>
          <w:rFonts w:ascii="Times New Roman" w:hAnsi="Times New Roman" w:cs="Times New Roman"/>
        </w:rPr>
        <w:t>нная система; антигены; антитела; иммунитет: гуморальный, клеточный; иммунитет: естественный, искусственный; вакцинация (активная, пассивная); аллергия, аллергены; тканевая совместимость; СПИД; аутоиммунные заболевания.</w:t>
      </w:r>
    </w:p>
    <w:p w:rsidR="00FC20B5" w:rsidRDefault="00FC20B5">
      <w:pPr>
        <w:ind w:firstLine="708"/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Лабораторная работа.</w:t>
      </w:r>
      <w:r>
        <w:rPr>
          <w:rFonts w:ascii="Times New Roman" w:hAnsi="Times New Roman" w:cs="Times New Roman"/>
        </w:rPr>
        <w:t xml:space="preserve"> 6. Микроскопич</w:t>
      </w:r>
      <w:r>
        <w:rPr>
          <w:rFonts w:ascii="Times New Roman" w:hAnsi="Times New Roman" w:cs="Times New Roman"/>
        </w:rPr>
        <w:t>еское строение крови человека и лягушки.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6. Кровеносная и лимфатическая системы (4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Строение органов кровеносной и лимфатической систем человека; значение органов кровеносной и лимфатической систем человека; функции органов кровеносной и лимфатическ</w:t>
      </w:r>
      <w:r>
        <w:rPr>
          <w:rFonts w:ascii="Times New Roman" w:hAnsi="Times New Roman" w:cs="Times New Roman"/>
        </w:rPr>
        <w:t xml:space="preserve">ой систем человека; строение сердца человека, причины неутомимости сердечной мышцы; </w:t>
      </w:r>
      <w:proofErr w:type="spellStart"/>
      <w:r>
        <w:rPr>
          <w:rFonts w:ascii="Times New Roman" w:hAnsi="Times New Roman" w:cs="Times New Roman"/>
        </w:rPr>
        <w:t>автомати́я</w:t>
      </w:r>
      <w:proofErr w:type="spellEnd"/>
      <w:r>
        <w:rPr>
          <w:rFonts w:ascii="Times New Roman" w:hAnsi="Times New Roman" w:cs="Times New Roman"/>
        </w:rPr>
        <w:t xml:space="preserve"> сердечной мышцы; заболевания, развивающиеся при нарушениях в работе </w:t>
      </w:r>
      <w:proofErr w:type="spellStart"/>
      <w:r>
        <w:rPr>
          <w:rFonts w:ascii="Times New Roman" w:hAnsi="Times New Roman" w:cs="Times New Roman"/>
        </w:rPr>
        <w:t>сердечнососудистой</w:t>
      </w:r>
      <w:proofErr w:type="spellEnd"/>
      <w:r>
        <w:rPr>
          <w:rFonts w:ascii="Times New Roman" w:hAnsi="Times New Roman" w:cs="Times New Roman"/>
        </w:rPr>
        <w:t xml:space="preserve"> и лимфатической систем; правила оказания первой помощи при различных видах</w:t>
      </w:r>
      <w:r>
        <w:rPr>
          <w:rFonts w:ascii="Times New Roman" w:hAnsi="Times New Roman" w:cs="Times New Roman"/>
        </w:rPr>
        <w:t xml:space="preserve"> кровотечений.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Основные понятия: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>
        <w:rPr>
          <w:rFonts w:ascii="Times New Roman" w:hAnsi="Times New Roman" w:cs="Times New Roman"/>
        </w:rPr>
        <w:t>автоматия</w:t>
      </w:r>
      <w:proofErr w:type="spellEnd"/>
      <w:r>
        <w:rPr>
          <w:rFonts w:ascii="Times New Roman" w:hAnsi="Times New Roman" w:cs="Times New Roman"/>
        </w:rPr>
        <w:t xml:space="preserve"> сердца; электрокардиограмма; кровеносные сосуды: артерии, капилляры, вены; круги кровооб</w:t>
      </w:r>
      <w:r>
        <w:rPr>
          <w:rFonts w:ascii="Times New Roman" w:hAnsi="Times New Roman" w:cs="Times New Roman"/>
        </w:rPr>
        <w:t xml:space="preserve">ращения: большой, малый; кровяное давление; пульс; регуляция кровотока: нервная, гуморальная; </w:t>
      </w:r>
      <w:proofErr w:type="spellStart"/>
      <w:r>
        <w:rPr>
          <w:rFonts w:ascii="Times New Roman" w:hAnsi="Times New Roman" w:cs="Times New Roman"/>
        </w:rPr>
        <w:t>лимфообращение</w:t>
      </w:r>
      <w:proofErr w:type="spellEnd"/>
      <w:r>
        <w:rPr>
          <w:rFonts w:ascii="Times New Roman" w:hAnsi="Times New Roman" w:cs="Times New Roman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</w:t>
      </w:r>
      <w:r>
        <w:rPr>
          <w:rFonts w:ascii="Times New Roman" w:hAnsi="Times New Roman" w:cs="Times New Roman"/>
        </w:rPr>
        <w:t xml:space="preserve"> внутренние; первая помощь при кровотечениях.</w:t>
      </w:r>
    </w:p>
    <w:p w:rsidR="00FC20B5" w:rsidRDefault="00FC20B5">
      <w:pPr>
        <w:ind w:firstLine="708"/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Лабораторные работы.</w:t>
      </w:r>
      <w:r>
        <w:rPr>
          <w:rFonts w:ascii="Times New Roman" w:hAnsi="Times New Roman" w:cs="Times New Roman"/>
        </w:rPr>
        <w:t xml:space="preserve"> 7. Подсчёт пульса до и после дозированной физической нагрузки, 8. Первая помощь при кровотечениях.</w:t>
      </w:r>
    </w:p>
    <w:p w:rsidR="00FC20B5" w:rsidRDefault="007D5491">
      <w:r>
        <w:rPr>
          <w:rFonts w:ascii="Times New Roman" w:hAnsi="Times New Roman" w:cs="Times New Roman"/>
          <w:b/>
        </w:rPr>
        <w:t>Тема 7. Дыхание (3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Строение органов дыхательной системы человека; значение дыхательной</w:t>
      </w:r>
      <w:r>
        <w:rPr>
          <w:rFonts w:ascii="Times New Roman" w:hAnsi="Times New Roman" w:cs="Times New Roman"/>
        </w:rPr>
        <w:t xml:space="preserve"> системы для организма; заболевания, возникающие при нарушении работы органов дыхания, меры по их профилактике; правила оказания первой доврачебной помощи при остановке дыхания.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дыхание; верхние дыхательные пути: носовая и ротовая полости</w:t>
      </w:r>
      <w:r>
        <w:rPr>
          <w:rFonts w:ascii="Times New Roman" w:hAnsi="Times New Roman" w:cs="Times New Roman"/>
        </w:rPr>
        <w:t>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</w:t>
      </w:r>
      <w:r>
        <w:rPr>
          <w:rFonts w:ascii="Times New Roman" w:hAnsi="Times New Roman" w:cs="Times New Roman"/>
        </w:rPr>
        <w:t>альная; грипп; ОРВИ; аденоиды; миндалины; гайморит; фронтит; тонзиллит; ангина; туберкулёз; флюорография; искусственное дыхание; непрямой массаж сердца.</w:t>
      </w:r>
    </w:p>
    <w:p w:rsidR="00FC20B5" w:rsidRDefault="00FC20B5">
      <w:pPr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Лабораторная работа.</w:t>
      </w:r>
      <w:r>
        <w:rPr>
          <w:rFonts w:ascii="Times New Roman" w:hAnsi="Times New Roman" w:cs="Times New Roman"/>
        </w:rPr>
        <w:t xml:space="preserve"> 9. Дыхательные функциональные пробы с задержкой дыхания.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8. Питание (5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Строение органов пищеварительной системы человека; значение пищеварения для организма человека; строение зубов человека; значение пищеварительных желёз; заболевания, возникающие из-за нарушения работы органов пищеварительной системы, меры по их профилактик</w:t>
      </w:r>
      <w:r>
        <w:rPr>
          <w:rFonts w:ascii="Times New Roman" w:hAnsi="Times New Roman" w:cs="Times New Roman"/>
        </w:rPr>
        <w:t xml:space="preserve">е; правила оказания первой доврачебной помощи </w:t>
      </w:r>
      <w:r>
        <w:rPr>
          <w:rFonts w:ascii="Times New Roman" w:hAnsi="Times New Roman" w:cs="Times New Roman"/>
        </w:rPr>
        <w:lastRenderedPageBreak/>
        <w:t>при отравлении.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Основные понятия: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</w:t>
      </w:r>
      <w:r>
        <w:rPr>
          <w:rFonts w:ascii="Times New Roman" w:hAnsi="Times New Roman" w:cs="Times New Roman"/>
        </w:rPr>
        <w:t>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</w:t>
      </w:r>
      <w:r>
        <w:rPr>
          <w:rFonts w:ascii="Times New Roman" w:hAnsi="Times New Roman" w:cs="Times New Roman"/>
        </w:rPr>
        <w:t>; толстый кишечник: слепая, ободочная, прямая кишка; аппендикс, аппендицит; регуляция пищеварения; холера; брюшной тиф; дизентерия; сальмонеллёз; ботулизм; гельминтозы; пищевое отравление; гастрит; язва; цирроз печени.</w:t>
      </w:r>
    </w:p>
    <w:p w:rsidR="00FC20B5" w:rsidRDefault="00FC20B5">
      <w:pPr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Лабораторная работа.</w:t>
      </w:r>
      <w:r>
        <w:rPr>
          <w:rFonts w:ascii="Times New Roman" w:hAnsi="Times New Roman" w:cs="Times New Roman"/>
        </w:rPr>
        <w:t xml:space="preserve"> 10. Действие фе</w:t>
      </w:r>
      <w:r>
        <w:rPr>
          <w:rFonts w:ascii="Times New Roman" w:hAnsi="Times New Roman" w:cs="Times New Roman"/>
        </w:rPr>
        <w:t>рментов слюны на крахмал.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9. Обмен веществ и превращение энергии (3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Особенности пластического и энергетического обмена в организме человека; витамины, влияние витаминов на организм; группы витаминов и их количество, необходимое для сохранения здоро</w:t>
      </w:r>
      <w:r>
        <w:rPr>
          <w:rFonts w:ascii="Times New Roman" w:hAnsi="Times New Roman" w:cs="Times New Roman"/>
        </w:rPr>
        <w:t>вья; продукты, содержащие витамины; пищевой рацион; нарушения обмена веществ у человека; нормы питания.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обмен веществ и энергии; энергетический обмен; пластический обмен; обмен белков; обмен углеводов; обмен жиров; обмен воды и минеральны</w:t>
      </w:r>
      <w:r>
        <w:rPr>
          <w:rFonts w:ascii="Times New Roman" w:hAnsi="Times New Roman" w:cs="Times New Roman"/>
        </w:rPr>
        <w:t>х солей; витамины; гиповитаминоз; авитаминоз; гипервитаминоз; водорастворимые витамины: С, В, РР; жирорастворимые витамины: А, D, Е, К; нормы питания; гигиена питания; нарушения обмена веществ: ожирение, дистрофия.</w:t>
      </w:r>
    </w:p>
    <w:p w:rsidR="00FC20B5" w:rsidRDefault="00FC20B5">
      <w:pPr>
        <w:ind w:firstLine="708"/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Лабораторная работа</w:t>
      </w:r>
      <w:r>
        <w:rPr>
          <w:rFonts w:ascii="Times New Roman" w:hAnsi="Times New Roman" w:cs="Times New Roman"/>
        </w:rPr>
        <w:t>. 11. Определение нор</w:t>
      </w:r>
      <w:r>
        <w:rPr>
          <w:rFonts w:ascii="Times New Roman" w:hAnsi="Times New Roman" w:cs="Times New Roman"/>
        </w:rPr>
        <w:t>м питания.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10. Выделение продуктов обмена (2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Строение органов мочевыделительной системы человека; значение выделения для организма; строение нефрона; процесс образования мочи; заболевания, возникающие из-за нарушения работы органов мочевыделительно</w:t>
      </w:r>
      <w:r>
        <w:rPr>
          <w:rFonts w:ascii="Times New Roman" w:hAnsi="Times New Roman" w:cs="Times New Roman"/>
        </w:rPr>
        <w:t>й системы, меры по их профилактике.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</w:t>
      </w:r>
      <w:r>
        <w:rPr>
          <w:rFonts w:ascii="Times New Roman" w:hAnsi="Times New Roman" w:cs="Times New Roman"/>
        </w:rPr>
        <w:t>т; инфекционный цистит; мочекаменная болезнь; острая почечная недостаточность; гемодиализ; трансплантация почки.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11. Покровы тела (2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Строение кожи человека; функции кожи; железы, расположенные в коже; строение волос и ногтей человека; терморегуляци</w:t>
      </w:r>
      <w:r>
        <w:rPr>
          <w:rFonts w:ascii="Times New Roman" w:hAnsi="Times New Roman" w:cs="Times New Roman"/>
        </w:rPr>
        <w:t>я; значение закаливания организма; правила ухода за кожей.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</w:t>
      </w:r>
      <w:r>
        <w:rPr>
          <w:rFonts w:ascii="Times New Roman" w:hAnsi="Times New Roman" w:cs="Times New Roman"/>
        </w:rPr>
        <w:t>на кожи.</w:t>
      </w:r>
    </w:p>
    <w:p w:rsidR="00FC20B5" w:rsidRDefault="007D5491">
      <w:r>
        <w:rPr>
          <w:rFonts w:ascii="Times New Roman" w:hAnsi="Times New Roman" w:cs="Times New Roman"/>
          <w:b/>
        </w:rPr>
        <w:t>Тема 12. Размножение и развитие (6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Размножение; значение размножения для живых организмов; структуры клетки, отвечающие за наследование признаков от родителей к потомству; виды и причины </w:t>
      </w:r>
      <w:r>
        <w:rPr>
          <w:rFonts w:ascii="Times New Roman" w:hAnsi="Times New Roman" w:cs="Times New Roman"/>
        </w:rPr>
        <w:lastRenderedPageBreak/>
        <w:t>изменчивости; причины возникновения мутации; строение пол</w:t>
      </w:r>
      <w:r>
        <w:rPr>
          <w:rFonts w:ascii="Times New Roman" w:hAnsi="Times New Roman" w:cs="Times New Roman"/>
        </w:rPr>
        <w:t>овых систем женского и мужского организма в связи с выполняемыми функциями; оплодотворение; пол будущего ребёнка; развитие ребёнка в организме матери; периоды, на которые делится жизнь человека после рождения; заболевания половой системы, их профилактика.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Основные понятия: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>
        <w:rPr>
          <w:rFonts w:ascii="Times New Roman" w:hAnsi="Times New Roman" w:cs="Times New Roman"/>
        </w:rPr>
        <w:t>аутосомы</w:t>
      </w:r>
      <w:proofErr w:type="spellEnd"/>
      <w:r>
        <w:rPr>
          <w:rFonts w:ascii="Times New Roman" w:hAnsi="Times New Roman" w:cs="Times New Roman"/>
        </w:rPr>
        <w:t xml:space="preserve">; пол: </w:t>
      </w:r>
      <w:proofErr w:type="spellStart"/>
      <w:r>
        <w:rPr>
          <w:rFonts w:ascii="Times New Roman" w:hAnsi="Times New Roman" w:cs="Times New Roman"/>
        </w:rPr>
        <w:t>гомогаметный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гетерогаметный</w:t>
      </w:r>
      <w:proofErr w:type="spellEnd"/>
      <w:r>
        <w:rPr>
          <w:rFonts w:ascii="Times New Roman" w:hAnsi="Times New Roman" w:cs="Times New Roman"/>
        </w:rPr>
        <w:t xml:space="preserve">; ненаследственная изменчивость; наследственная изменчивость: комбинативная, </w:t>
      </w:r>
      <w:r>
        <w:rPr>
          <w:rFonts w:ascii="Times New Roman" w:hAnsi="Times New Roman" w:cs="Times New Roman"/>
        </w:rPr>
        <w:t xml:space="preserve">мутационная; мутагенные факторы; мутации: соматические, генеративные; наследственные болезни: генные, хромосомные; </w:t>
      </w:r>
      <w:proofErr w:type="spellStart"/>
      <w:r>
        <w:rPr>
          <w:rFonts w:ascii="Times New Roman" w:hAnsi="Times New Roman" w:cs="Times New Roman"/>
        </w:rPr>
        <w:t>медикогенетическое</w:t>
      </w:r>
      <w:proofErr w:type="spellEnd"/>
      <w:r>
        <w:rPr>
          <w:rFonts w:ascii="Times New Roman" w:hAnsi="Times New Roman" w:cs="Times New Roman"/>
        </w:rPr>
        <w:t xml:space="preserve"> консультирование; методы дородовой диагностики; методы генетики человека; мужская половая система; женская половая система</w:t>
      </w:r>
      <w:r>
        <w:rPr>
          <w:rFonts w:ascii="Times New Roman" w:hAnsi="Times New Roman" w:cs="Times New Roman"/>
        </w:rPr>
        <w:t xml:space="preserve">; гаметогенез; сперматозоиды; яйцеклетки; оплодотворение; 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>
        <w:rPr>
          <w:rFonts w:ascii="Times New Roman" w:hAnsi="Times New Roman" w:cs="Times New Roman"/>
        </w:rPr>
        <w:t>дорепро</w:t>
      </w:r>
      <w:r>
        <w:rPr>
          <w:rFonts w:ascii="Times New Roman" w:hAnsi="Times New Roman" w:cs="Times New Roman"/>
        </w:rPr>
        <w:t>дуктивный</w:t>
      </w:r>
      <w:proofErr w:type="spellEnd"/>
      <w:r>
        <w:rPr>
          <w:rFonts w:ascii="Times New Roman" w:hAnsi="Times New Roman" w:cs="Times New Roman"/>
        </w:rPr>
        <w:t xml:space="preserve">, репродуктивный, </w:t>
      </w:r>
      <w:proofErr w:type="spellStart"/>
      <w:r>
        <w:rPr>
          <w:rFonts w:ascii="Times New Roman" w:hAnsi="Times New Roman" w:cs="Times New Roman"/>
        </w:rPr>
        <w:t>пострепродуктивный</w:t>
      </w:r>
      <w:proofErr w:type="spellEnd"/>
      <w:r>
        <w:rPr>
          <w:rFonts w:ascii="Times New Roman" w:hAnsi="Times New Roman" w:cs="Times New Roman"/>
        </w:rPr>
        <w:t xml:space="preserve"> периоды; новорождённость,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</w:t>
      </w:r>
      <w:r>
        <w:rPr>
          <w:rFonts w:ascii="Times New Roman" w:hAnsi="Times New Roman" w:cs="Times New Roman"/>
        </w:rPr>
        <w:t>кая, социальная; юношеский возраст, зрелый возраст, пожилой возраст, старческий возраст, смерть; сифилис, трихомониаз, гонорея, ВИЧ-инфекция.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13. Органы чувств. Анализаторы (4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Органы чувств человека; части, из которых состоит анализатор; функции ан</w:t>
      </w:r>
      <w:r>
        <w:rPr>
          <w:rFonts w:ascii="Times New Roman" w:hAnsi="Times New Roman" w:cs="Times New Roman"/>
        </w:rPr>
        <w:t>ализаторов в организме; строение зрительного, слухового, обонятельного, осязательного, вкусового анализаторов; функции вестибулярного аппарата.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анализатор: периферический, проводниковый, центральный отделы; ощущения; иллюзии; глазное ябло</w:t>
      </w:r>
      <w:r>
        <w:rPr>
          <w:rFonts w:ascii="Times New Roman" w:hAnsi="Times New Roman" w:cs="Times New Roman"/>
        </w:rPr>
        <w:t>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</w:t>
      </w:r>
      <w:r>
        <w:rPr>
          <w:rFonts w:ascii="Times New Roman" w:hAnsi="Times New Roman" w:cs="Times New Roman"/>
        </w:rPr>
        <w:t xml:space="preserve">вство; осязание: тактильная, температурная, болевая рецепция; обоняние; вкус. </w:t>
      </w:r>
    </w:p>
    <w:p w:rsidR="00FC20B5" w:rsidRDefault="00FC20B5">
      <w:pPr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</w:rPr>
        <w:t>Лабораторная работа</w:t>
      </w:r>
      <w:r>
        <w:rPr>
          <w:rFonts w:ascii="Times New Roman" w:hAnsi="Times New Roman" w:cs="Times New Roman"/>
        </w:rPr>
        <w:t>. 12. Кожное чувство.</w:t>
      </w:r>
    </w:p>
    <w:p w:rsidR="00FC20B5" w:rsidRDefault="007D5491">
      <w:pPr>
        <w:jc w:val="both"/>
      </w:pPr>
      <w:r>
        <w:rPr>
          <w:rFonts w:ascii="Times New Roman" w:hAnsi="Times New Roman" w:cs="Times New Roman"/>
          <w:b/>
        </w:rPr>
        <w:t>Тема 14. Поведение и психика человека. Высшая нервная деятельность (6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Общие представления о поведении и психике человека; врождённые</w:t>
      </w:r>
      <w:r>
        <w:rPr>
          <w:rFonts w:ascii="Times New Roman" w:hAnsi="Times New Roman" w:cs="Times New Roman"/>
        </w:rPr>
        <w:t xml:space="preserve"> и приобретённые рефлексы; фазы и значение сна; виды внимания и памяти; роль обучения для развития личности человека; значение второй сигнальной системы человека.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потребность; доминанта; поведение; психика; высшая нервная деятельность; ре</w:t>
      </w:r>
      <w:r>
        <w:rPr>
          <w:rFonts w:ascii="Times New Roman" w:hAnsi="Times New Roman" w:cs="Times New Roman"/>
        </w:rPr>
        <w:t xml:space="preserve">флексы: безусловные, условные; инстинкты; торможение: безусловное, условное; сон; фазы сна: </w:t>
      </w:r>
      <w:proofErr w:type="spellStart"/>
      <w:r>
        <w:rPr>
          <w:rFonts w:ascii="Times New Roman" w:hAnsi="Times New Roman" w:cs="Times New Roman"/>
        </w:rPr>
        <w:t>медленноволновой</w:t>
      </w:r>
      <w:proofErr w:type="spellEnd"/>
      <w:r>
        <w:rPr>
          <w:rFonts w:ascii="Times New Roman" w:hAnsi="Times New Roman" w:cs="Times New Roman"/>
        </w:rPr>
        <w:t xml:space="preserve"> сон, </w:t>
      </w:r>
      <w:proofErr w:type="spellStart"/>
      <w:r>
        <w:rPr>
          <w:rFonts w:ascii="Times New Roman" w:hAnsi="Times New Roman" w:cs="Times New Roman"/>
        </w:rPr>
        <w:t>быстроволновой</w:t>
      </w:r>
      <w:proofErr w:type="spellEnd"/>
      <w:r>
        <w:rPr>
          <w:rFonts w:ascii="Times New Roman" w:hAnsi="Times New Roman" w:cs="Times New Roman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</w:t>
      </w:r>
      <w:r>
        <w:rPr>
          <w:rFonts w:ascii="Times New Roman" w:hAnsi="Times New Roman" w:cs="Times New Roman"/>
        </w:rPr>
        <w:t xml:space="preserve">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 ощущения; восприятие; мышление: абстрактно-логическое, </w:t>
      </w:r>
      <w:proofErr w:type="spellStart"/>
      <w:r>
        <w:rPr>
          <w:rFonts w:ascii="Times New Roman" w:hAnsi="Times New Roman" w:cs="Times New Roman"/>
        </w:rPr>
        <w:t>образноэмоционал</w:t>
      </w:r>
      <w:r>
        <w:rPr>
          <w:rFonts w:ascii="Times New Roman" w:hAnsi="Times New Roman" w:cs="Times New Roman"/>
        </w:rPr>
        <w:t>ьное</w:t>
      </w:r>
      <w:proofErr w:type="spellEnd"/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lastRenderedPageBreak/>
        <w:t>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флегматик, меланхолик; характер.</w:t>
      </w:r>
    </w:p>
    <w:p w:rsidR="00FC20B5" w:rsidRDefault="00FC20B5">
      <w:pPr>
        <w:ind w:firstLine="708"/>
        <w:jc w:val="both"/>
        <w:rPr>
          <w:rFonts w:ascii="Times New Roman" w:hAnsi="Times New Roman" w:cs="Times New Roman"/>
        </w:rPr>
      </w:pPr>
    </w:p>
    <w:p w:rsidR="00FC20B5" w:rsidRDefault="007D5491">
      <w:pPr>
        <w:jc w:val="both"/>
      </w:pPr>
      <w:r>
        <w:rPr>
          <w:rFonts w:ascii="Times New Roman" w:hAnsi="Times New Roman" w:cs="Times New Roman"/>
          <w:b/>
          <w:i/>
        </w:rPr>
        <w:t>Лаборат</w:t>
      </w:r>
      <w:r>
        <w:rPr>
          <w:rFonts w:ascii="Times New Roman" w:hAnsi="Times New Roman" w:cs="Times New Roman"/>
          <w:b/>
          <w:i/>
        </w:rPr>
        <w:t>орная работа</w:t>
      </w:r>
      <w:r>
        <w:rPr>
          <w:rFonts w:ascii="Times New Roman" w:hAnsi="Times New Roman" w:cs="Times New Roman"/>
        </w:rPr>
        <w:t>. 13. Коленный рефлекс человека.</w:t>
      </w:r>
    </w:p>
    <w:p w:rsidR="00FC20B5" w:rsidRDefault="007D5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15. Человек и окружающая среда (3 ч)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Влияние на организм факторов окружающей среды: природной и социальной; адаптация организма человека к условиям жизни; факторы, рациональная организация труда и отдыха; н</w:t>
      </w:r>
      <w:r>
        <w:rPr>
          <w:rFonts w:ascii="Times New Roman" w:hAnsi="Times New Roman" w:cs="Times New Roman"/>
        </w:rPr>
        <w:t>арушающие здоровье человека; факторы, сберегающие и укрепляющие здоровье человека.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Основные понятия: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</w:t>
      </w:r>
      <w:r>
        <w:rPr>
          <w:rFonts w:ascii="Times New Roman" w:hAnsi="Times New Roman" w:cs="Times New Roman"/>
        </w:rPr>
        <w:t>дственная среда; труд: физический, умственный; невроз; адаптации организма; стресс; аутотренинг; здоровье; факторы, сохраняющие здоровье; факторы, нарушающие здоровье; культура отношений к здоровью.</w:t>
      </w:r>
    </w:p>
    <w:p w:rsidR="00FC20B5" w:rsidRDefault="007D5491">
      <w:r>
        <w:rPr>
          <w:rFonts w:ascii="Times New Roman" w:hAnsi="Times New Roman" w:cs="Times New Roman"/>
          <w:b/>
        </w:rPr>
        <w:t xml:space="preserve">Заключение (2 ч) </w:t>
      </w: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7D5491">
      <w:r>
        <w:rPr>
          <w:rFonts w:ascii="Times New Roman" w:hAnsi="Times New Roman" w:cs="Times New Roman"/>
          <w:b/>
        </w:rPr>
        <w:t>2.ПЛАНИРУЕМЫЕ РЕЗУЛЬТАТЫ.</w:t>
      </w: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FC20B5">
      <w:pPr>
        <w:rPr>
          <w:rFonts w:ascii="Times New Roman" w:hAnsi="Times New Roman" w:cs="Times New Roman"/>
          <w:b/>
        </w:rPr>
      </w:pPr>
    </w:p>
    <w:p w:rsidR="00FC20B5" w:rsidRDefault="007D5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</w:t>
      </w:r>
      <w:r>
        <w:rPr>
          <w:rFonts w:ascii="Times New Roman" w:hAnsi="Times New Roman" w:cs="Times New Roman"/>
          <w:b/>
        </w:rPr>
        <w:t>дметные результаты обучения</w:t>
      </w:r>
    </w:p>
    <w:p w:rsidR="00FC20B5" w:rsidRDefault="007D5491">
      <w:pPr>
        <w:jc w:val="both"/>
      </w:pPr>
      <w:r>
        <w:rPr>
          <w:rFonts w:ascii="Times New Roman" w:hAnsi="Times New Roman" w:cs="Times New Roman"/>
        </w:rPr>
        <w:t xml:space="preserve">Учащийся должен </w:t>
      </w:r>
      <w:r>
        <w:rPr>
          <w:rFonts w:ascii="Times New Roman" w:hAnsi="Times New Roman" w:cs="Times New Roman"/>
          <w:i/>
        </w:rPr>
        <w:t>уметь</w:t>
      </w:r>
      <w:r>
        <w:rPr>
          <w:rFonts w:ascii="Times New Roman" w:hAnsi="Times New Roman" w:cs="Times New Roman"/>
        </w:rPr>
        <w:t>: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давать определения понятий «ткань», «орган», «система органов», «аппарат органов», «гомеостаз»;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химический состав клетки человека как клетки животного организма;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называть типы и </w:t>
      </w:r>
      <w:r>
        <w:rPr>
          <w:rFonts w:ascii="Times New Roman" w:hAnsi="Times New Roman" w:cs="Times New Roman"/>
        </w:rPr>
        <w:t>разновидности тканей организма человека, различать типы тканей на рисунках и микропрепаратах;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функции различных типов тканей в организме человека, устанавливать соответствие между особенностями строения тканей и их функциями;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различать сист</w:t>
      </w:r>
      <w:r>
        <w:rPr>
          <w:rFonts w:ascii="Times New Roman" w:hAnsi="Times New Roman" w:cs="Times New Roman"/>
        </w:rPr>
        <w:t>емы и аппараты органов человека и показывать их на таблицах, устанавливать соответствие между органами и полостями тела человека, в которых они расположены;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организм человека как систему, функционирующую как единое целое, объяснять значение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>.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соответствие между науками, изучающими человека, и направлениями их работы;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определять положение человека в системе органического мира;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доказательства животного происхождения человека;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значение антропологии</w:t>
      </w:r>
      <w:r>
        <w:rPr>
          <w:rFonts w:ascii="Times New Roman" w:hAnsi="Times New Roman" w:cs="Times New Roman"/>
        </w:rPr>
        <w:t xml:space="preserve"> для изучения эволюции человека;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особенности строения тела и образа жизни древнейших, древних и первых современных людей, сравнивать особенности строения тела и образа жизни предков человека;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определение понятия «раса», выделять суще</w:t>
      </w:r>
      <w:r>
        <w:rPr>
          <w:rFonts w:ascii="Times New Roman" w:hAnsi="Times New Roman" w:cs="Times New Roman"/>
        </w:rPr>
        <w:t>ственные признаки основных рас, различать на рисунках и фотографиях представителей различных рас;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причины возникновения расовых различий, приводить доказательства видового единства человечества.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особенности строения кожи человека;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формулировать правила закаливания организма, приводить доказательства положительного влияния закаливания на организм;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причины возникновения тепловых и солнечных ударов, демонстрировать навыки оказания первой помощи пострадавшим при тепловых и со</w:t>
      </w:r>
      <w:r>
        <w:rPr>
          <w:rFonts w:ascii="Times New Roman" w:hAnsi="Times New Roman" w:cs="Times New Roman"/>
        </w:rPr>
        <w:t>лнечных ударах;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описывать причины возникновения ожогов и обморожений кожи, устанавливать последовательность действий при оказании первой помощи пострадавшим при ожогах и обморожениях, формулировать правила гигиены кожи.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давать определение понятий «рефлекс»</w:t>
      </w:r>
      <w:r>
        <w:rPr>
          <w:rFonts w:ascii="Times New Roman" w:hAnsi="Times New Roman" w:cs="Times New Roman"/>
        </w:rPr>
        <w:t>, «гормоны», «рефлекторная дуга»;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общие принципы регуляции жизнедеятельности организма;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сравнивать особенности функционирования желёз внутренней и смешанной секреции, устанавливать соответствие между железами и гормонами, которые они выделя</w:t>
      </w:r>
      <w:r>
        <w:rPr>
          <w:rFonts w:ascii="Times New Roman" w:hAnsi="Times New Roman" w:cs="Times New Roman"/>
        </w:rPr>
        <w:t>ют, характеризовать действие различных гормонов на организм человека;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значение нервной системы для организма человека;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строение нервной системы человека, различать центральную и периферическую нервную системы, классифицировать ней</w:t>
      </w:r>
      <w:r>
        <w:rPr>
          <w:rFonts w:ascii="Times New Roman" w:hAnsi="Times New Roman" w:cs="Times New Roman"/>
        </w:rPr>
        <w:t>роны в зависимости от выполняемых ими функций;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различать вегетативные и соматические рефлексы, сравнивать условные и безусловные рефлексы, объяснять их значение для человека;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особенности строения головного и спинного мозга человека как орга</w:t>
      </w:r>
      <w:r>
        <w:rPr>
          <w:rFonts w:ascii="Times New Roman" w:hAnsi="Times New Roman" w:cs="Times New Roman"/>
        </w:rPr>
        <w:t>на центральной нервной системы;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доказательства зависимости здоровья нервной системы от образа жизни человека;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составлять свой режим дня в соответствии с требованиями гигиены и объяснять причины необходимости его соблюдения.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давать определения пон</w:t>
      </w:r>
      <w:r>
        <w:rPr>
          <w:rFonts w:ascii="Times New Roman" w:hAnsi="Times New Roman" w:cs="Times New Roman"/>
        </w:rPr>
        <w:t>ятий «возбудимость», «сократимость», «утомление», «травма» и «травматизм»;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значение опорно-двигательного аппарата, выделять системы органов, образующие опорно-двигательный аппарат;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называть отделы скелета человека;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особенности стр</w:t>
      </w:r>
      <w:r>
        <w:rPr>
          <w:rFonts w:ascii="Times New Roman" w:hAnsi="Times New Roman" w:cs="Times New Roman"/>
        </w:rPr>
        <w:t>оения скелетных мышц человека в связи с выполняемыми ими функциями;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описывать механизм работы скелетных мышц, различать мышцы – антагонисты и мышцы – синергисты;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lastRenderedPageBreak/>
        <w:t>объяснять причины возникновения травм, различать ушибы, вывихи, растяжения и переломы, демонст</w:t>
      </w:r>
      <w:r>
        <w:rPr>
          <w:rFonts w:ascii="Times New Roman" w:hAnsi="Times New Roman" w:cs="Times New Roman"/>
        </w:rPr>
        <w:t>рировать навыки оказания первой помощи пострадавшему при повреждениях опорно-двигательного аппарата;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объяснять необходимость нормального развития опорно-двигательного аппарата человека как залога его здоровья.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определение понятия «иммунитет»;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состав внутренней среды организма, различать кровь, лимфу и тканевую жидкость организма человека;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особенности строения клеток крови;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роль И.И. Мечникова в открытии явления фагоцитоза и явление фагоцитоза;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</w:t>
      </w:r>
      <w:r>
        <w:rPr>
          <w:rFonts w:ascii="Times New Roman" w:hAnsi="Times New Roman" w:cs="Times New Roman"/>
        </w:rPr>
        <w:t xml:space="preserve"> механизм борьбы организма с инфекцией, различать механизмы формирования иммунитета;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воздействие ВИЧ на иммунную систему человека.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строение и работу сердца;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строение кровеносных сосудов, различать артерии, вены и капилля</w:t>
      </w:r>
      <w:r>
        <w:rPr>
          <w:rFonts w:ascii="Times New Roman" w:hAnsi="Times New Roman" w:cs="Times New Roman"/>
        </w:rPr>
        <w:t>ры;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описывать причины и последствия возникновения </w:t>
      </w:r>
      <w:proofErr w:type="spellStart"/>
      <w:r>
        <w:rPr>
          <w:rFonts w:ascii="Times New Roman" w:hAnsi="Times New Roman" w:cs="Times New Roman"/>
        </w:rPr>
        <w:t>сердечнососудистых</w:t>
      </w:r>
      <w:proofErr w:type="spellEnd"/>
      <w:r>
        <w:rPr>
          <w:rFonts w:ascii="Times New Roman" w:hAnsi="Times New Roman" w:cs="Times New Roman"/>
        </w:rPr>
        <w:t xml:space="preserve"> заболеваний, объяснять необходимость занятий физической культурой и ведения здорового образа жизни для профилактики </w:t>
      </w:r>
      <w:proofErr w:type="spellStart"/>
      <w:r>
        <w:rPr>
          <w:rFonts w:ascii="Times New Roman" w:hAnsi="Times New Roman" w:cs="Times New Roman"/>
        </w:rPr>
        <w:t>сердечнососудистых</w:t>
      </w:r>
      <w:proofErr w:type="spellEnd"/>
      <w:r>
        <w:rPr>
          <w:rFonts w:ascii="Times New Roman" w:hAnsi="Times New Roman" w:cs="Times New Roman"/>
        </w:rPr>
        <w:t xml:space="preserve"> заболеваний;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 xml:space="preserve">различать капиллярное, венозное и </w:t>
      </w:r>
      <w:r>
        <w:rPr>
          <w:rFonts w:ascii="Times New Roman" w:hAnsi="Times New Roman" w:cs="Times New Roman"/>
        </w:rPr>
        <w:t>артериальное кровотечения, демонстрировать навыки оказания первой помощи пострадавшим при различных кровотечения.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определение понятия «жизненная ёмкость лёгких»;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значение дыхания для организма;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особенности строения воздухон</w:t>
      </w:r>
      <w:r>
        <w:rPr>
          <w:rFonts w:ascii="Times New Roman" w:hAnsi="Times New Roman" w:cs="Times New Roman"/>
        </w:rPr>
        <w:t>осных путей и лёгких, объяснять значение органов дыхания в процессе образования звуков;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</w:rPr>
        <w:t>характеризовать процессы газообмена в лёгких и в тканях, описывать механизм вдоха и выдоха;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причины и последствия заболеваний органов дыхательной системы, при</w:t>
      </w:r>
      <w:r>
        <w:rPr>
          <w:rFonts w:ascii="Times New Roman" w:hAnsi="Times New Roman" w:cs="Times New Roman"/>
        </w:rPr>
        <w:t>водить примеры заболеваний органов дыхательной системы, описывать влияние курения на органы дыхательной системы;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навыки оказания первой помощи пострадавшему при остановке дыхания</w:t>
      </w:r>
    </w:p>
    <w:p w:rsidR="00FC20B5" w:rsidRDefault="007D54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результаты обучения</w:t>
      </w:r>
    </w:p>
    <w:p w:rsidR="00FC20B5" w:rsidRDefault="007D5491">
      <w:pPr>
        <w:jc w:val="both"/>
      </w:pPr>
      <w:r>
        <w:rPr>
          <w:rFonts w:ascii="Times New Roman" w:hAnsi="Times New Roman" w:cs="Times New Roman"/>
        </w:rPr>
        <w:t xml:space="preserve">Учащийся должен </w:t>
      </w:r>
      <w:r>
        <w:rPr>
          <w:rFonts w:ascii="Times New Roman" w:hAnsi="Times New Roman" w:cs="Times New Roman"/>
          <w:i/>
        </w:rPr>
        <w:t>уметь</w:t>
      </w:r>
      <w:r>
        <w:rPr>
          <w:rFonts w:ascii="Times New Roman" w:hAnsi="Times New Roman" w:cs="Times New Roman"/>
        </w:rPr>
        <w:t>: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</w:t>
      </w:r>
      <w:r>
        <w:rPr>
          <w:rFonts w:ascii="Times New Roman" w:hAnsi="Times New Roman" w:cs="Times New Roman"/>
        </w:rPr>
        <w:t>ствовать по предложенному плану, представлять результаты работы, анализировать результаты своей деятельности;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ориентироваться в системе имеющихся знаний, работать с различными источниками информации, выделять главное в тексте;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аргументировать свою точку зр</w:t>
      </w:r>
      <w:r>
        <w:rPr>
          <w:rFonts w:ascii="Times New Roman" w:hAnsi="Times New Roman" w:cs="Times New Roman"/>
        </w:rPr>
        <w:t>ения, выступать перед аудиторией, используя мультимедийное оборудование или другие средства демонстрации;</w:t>
      </w:r>
    </w:p>
    <w:p w:rsidR="00FC20B5" w:rsidRDefault="007D54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</w:t>
      </w:r>
      <w:r>
        <w:rPr>
          <w:rFonts w:ascii="Times New Roman" w:hAnsi="Times New Roman" w:cs="Times New Roman"/>
        </w:rPr>
        <w:t>ктами и их характеристиками;</w:t>
      </w:r>
    </w:p>
    <w:p w:rsidR="00FC20B5" w:rsidRDefault="007D5491">
      <w:pPr>
        <w:ind w:firstLine="708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Cs w:val="28"/>
        </w:rPr>
        <w:lastRenderedPageBreak/>
        <w:t>организовать выполнение заданий по самостоятельно составленному плану, оценивать правильность выполнения работы, осуществлять рефлексию своей деятельности.</w:t>
      </w:r>
    </w:p>
    <w:p w:rsidR="00FC20B5" w:rsidRDefault="007D5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 обучения</w:t>
      </w:r>
    </w:p>
    <w:p w:rsidR="00FC20B5" w:rsidRDefault="007D5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 должен:</w:t>
      </w:r>
    </w:p>
    <w:p w:rsidR="00FC20B5" w:rsidRDefault="007D5491">
      <w:pPr>
        <w:ind w:firstLine="708"/>
        <w:jc w:val="both"/>
      </w:pPr>
      <w:r>
        <w:rPr>
          <w:rFonts w:ascii="Times New Roman" w:hAnsi="Times New Roman" w:cs="Times New Roman"/>
          <w:i/>
        </w:rPr>
        <w:t xml:space="preserve">проявлять: </w:t>
      </w:r>
      <w:r>
        <w:rPr>
          <w:rFonts w:ascii="Times New Roman" w:hAnsi="Times New Roman" w:cs="Times New Roman"/>
        </w:rPr>
        <w:t>познавательн</w:t>
      </w:r>
      <w:r>
        <w:rPr>
          <w:rFonts w:ascii="Times New Roman" w:hAnsi="Times New Roman" w:cs="Times New Roman"/>
        </w:rPr>
        <w:t xml:space="preserve">ый интерес к биологии; способность выбирать целевые и смысловые установки в своих действиях и поступках по отношению к окружающим; потребность в справедливом оценивании своей работы и работы одноклассников; </w:t>
      </w:r>
    </w:p>
    <w:p w:rsidR="00FC20B5" w:rsidRDefault="007D5491">
      <w:pPr>
        <w:ind w:firstLine="708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i/>
          <w:szCs w:val="28"/>
        </w:rPr>
        <w:t>осознавать:</w:t>
      </w:r>
      <w:r>
        <w:rPr>
          <w:rFonts w:ascii="Times New Roman" w:hAnsi="Times New Roman" w:cs="Times New Roman"/>
          <w:szCs w:val="28"/>
        </w:rPr>
        <w:t xml:space="preserve"> значимость биологических открытий и </w:t>
      </w:r>
      <w:r>
        <w:rPr>
          <w:rFonts w:ascii="Times New Roman" w:hAnsi="Times New Roman" w:cs="Times New Roman"/>
          <w:szCs w:val="28"/>
        </w:rPr>
        <w:t>современных исследований для развития науки; причины успехов и неудач в деятельности; практическую значимости биологии как науки о живых организмах; важность приобретения знаний в области биологии; возможность осуществлять исследовательскую деятельность пр</w:t>
      </w:r>
      <w:r>
        <w:rPr>
          <w:rFonts w:ascii="Times New Roman" w:hAnsi="Times New Roman" w:cs="Times New Roman"/>
          <w:szCs w:val="28"/>
        </w:rPr>
        <w:t>и соблюдении определённых правил; ответственность за результаты своей деятельности; необходимость систематизации объектов для удобства их изучения; истинные причины успехов и неудач в деятельности; необходимость ведения здорового образа жизни; необходимост</w:t>
      </w:r>
      <w:r>
        <w:rPr>
          <w:rFonts w:ascii="Times New Roman" w:hAnsi="Times New Roman" w:cs="Times New Roman"/>
          <w:szCs w:val="28"/>
        </w:rPr>
        <w:t>ь биологических знаний для хозяйственной деятельности человека; негативное влияние человека на природу и понимание необходимости её охраны; возможность личного участия в природоохранной деятельности.</w:t>
      </w:r>
    </w:p>
    <w:p w:rsidR="00FC20B5" w:rsidRDefault="007D5491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:rsidR="00FC20B5" w:rsidRDefault="007D5491">
      <w:pPr>
        <w:spacing w:line="264" w:lineRule="auto"/>
        <w:jc w:val="both"/>
      </w:pPr>
      <w:r>
        <w:rPr>
          <w:rFonts w:ascii="Times New Roman" w:hAnsi="Times New Roman"/>
          <w:color w:val="000000"/>
        </w:rPr>
        <w:t xml:space="preserve">      1</w:t>
      </w:r>
      <w:r>
        <w:rPr>
          <w:rFonts w:ascii="Times New Roman" w:hAnsi="Times New Roman"/>
          <w:b/>
          <w:color w:val="000000"/>
        </w:rPr>
        <w:t xml:space="preserve">) </w:t>
      </w:r>
      <w:r>
        <w:rPr>
          <w:rFonts w:ascii="Times New Roman" w:hAnsi="Times New Roman"/>
          <w:b/>
          <w:color w:val="000000"/>
        </w:rPr>
        <w:t>общение: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выражать себя (свою точку зрения) в устных и письменных текстах;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распознавать невербальные средства общения, понимать значение социальн</w:t>
      </w:r>
      <w:r>
        <w:rPr>
          <w:rFonts w:ascii="Times New Roman" w:hAnsi="Times New Roman"/>
          <w:color w:val="000000"/>
        </w:rPr>
        <w:t>ых знаков, знать и распознавать предпосылки конфликтных ситуаций и смягчать конфликты, вести переговоры;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 ходе диалога и (или) ди</w:t>
      </w:r>
      <w:r>
        <w:rPr>
          <w:rFonts w:ascii="Times New Roman" w:hAnsi="Times New Roman"/>
          <w:color w:val="000000"/>
        </w:rPr>
        <w:t>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сопоставлять свои суждения с суждениями других участников диалога, обнаруживать </w:t>
      </w:r>
      <w:r>
        <w:rPr>
          <w:rFonts w:ascii="Times New Roman" w:hAnsi="Times New Roman"/>
          <w:color w:val="000000"/>
        </w:rPr>
        <w:t>различие и сходство позиций;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</w:t>
      </w:r>
      <w:r>
        <w:rPr>
          <w:rFonts w:ascii="Times New Roman" w:hAnsi="Times New Roman"/>
          <w:color w:val="000000"/>
        </w:rPr>
        <w:t>тавлять устные и письменные тексты с использованием иллюстративных материалов.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2) совместная деятельность: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</w:t>
      </w:r>
      <w:r>
        <w:rPr>
          <w:rFonts w:ascii="Times New Roman" w:hAnsi="Times New Roman"/>
          <w:color w:val="000000"/>
        </w:rPr>
        <w:lastRenderedPageBreak/>
        <w:t>прим</w:t>
      </w:r>
      <w:r>
        <w:rPr>
          <w:rFonts w:ascii="Times New Roman" w:hAnsi="Times New Roman"/>
          <w:color w:val="000000"/>
        </w:rPr>
        <w:t>енения групповых форм взаимодействия при решении поставленной учебной задачи;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</w:t>
      </w:r>
      <w:r>
        <w:rPr>
          <w:rFonts w:ascii="Times New Roman" w:hAnsi="Times New Roman"/>
          <w:color w:val="000000"/>
        </w:rPr>
        <w:t>бобщать мнения нескольких людей, проявлять готовность руководить, выполнять поручения, подчиняться;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</w:t>
      </w:r>
      <w:r>
        <w:rPr>
          <w:rFonts w:ascii="Times New Roman" w:hAnsi="Times New Roman"/>
          <w:color w:val="000000"/>
        </w:rPr>
        <w:t>ежду членами команды, участвовать в групповых формах работы (обсуждения, обмен мнениями, мозговые штурмы и иные);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</w:t>
      </w:r>
      <w:r>
        <w:rPr>
          <w:rFonts w:ascii="Times New Roman" w:hAnsi="Times New Roman"/>
          <w:color w:val="000000"/>
        </w:rPr>
        <w:t>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</w:t>
      </w:r>
      <w:r>
        <w:rPr>
          <w:rFonts w:ascii="Times New Roman" w:hAnsi="Times New Roman"/>
          <w:color w:val="000000"/>
        </w:rPr>
        <w:t>проявлять готовность к предоставлению отчёта перед группой;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социальных навыков и эмоционального интеллекта обучающихся. </w:t>
      </w:r>
    </w:p>
    <w:p w:rsidR="00FC20B5" w:rsidRDefault="007D5491">
      <w:pPr>
        <w:spacing w:line="264" w:lineRule="auto"/>
        <w:jc w:val="both"/>
      </w:pPr>
      <w:r>
        <w:rPr>
          <w:rFonts w:ascii="Times New Roman" w:hAnsi="Times New Roman"/>
          <w:b/>
          <w:color w:val="000000"/>
        </w:rPr>
        <w:t>Регулятивные универсальные учебные дейс</w:t>
      </w:r>
      <w:r>
        <w:rPr>
          <w:rFonts w:ascii="Times New Roman" w:hAnsi="Times New Roman"/>
          <w:b/>
          <w:color w:val="000000"/>
        </w:rPr>
        <w:t>твия</w:t>
      </w:r>
    </w:p>
    <w:p w:rsidR="00FC20B5" w:rsidRDefault="007D5491">
      <w:pPr>
        <w:spacing w:line="264" w:lineRule="auto"/>
        <w:jc w:val="both"/>
      </w:pPr>
      <w:r>
        <w:rPr>
          <w:rFonts w:ascii="Times New Roman" w:hAnsi="Times New Roman"/>
          <w:b/>
          <w:color w:val="000000"/>
        </w:rPr>
        <w:t xml:space="preserve">           Самоорганизация: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выявлять проблемы для решения в жизненных и учебных ситуациях, используя биологические знания;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сам</w:t>
      </w:r>
      <w:r>
        <w:rPr>
          <w:rFonts w:ascii="Times New Roman" w:hAnsi="Times New Roman"/>
          <w:color w:val="000000"/>
        </w:rPr>
        <w:t>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составлять план действий (план реали</w:t>
      </w:r>
      <w:r>
        <w:rPr>
          <w:rFonts w:ascii="Times New Roman" w:hAnsi="Times New Roman"/>
          <w:color w:val="000000"/>
        </w:rPr>
        <w:t>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делать выбор и брать ответственность за решение.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Самоконтроль, эмоциональный интеллект: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владеть спо</w:t>
      </w:r>
      <w:r>
        <w:rPr>
          <w:rFonts w:ascii="Times New Roman" w:hAnsi="Times New Roman"/>
          <w:color w:val="000000"/>
        </w:rPr>
        <w:t xml:space="preserve">собами самоконтроля, </w:t>
      </w:r>
      <w:proofErr w:type="spellStart"/>
      <w:r>
        <w:rPr>
          <w:rFonts w:ascii="Times New Roman" w:hAnsi="Times New Roman"/>
          <w:color w:val="000000"/>
        </w:rPr>
        <w:t>самомотивации</w:t>
      </w:r>
      <w:proofErr w:type="spellEnd"/>
      <w:r>
        <w:rPr>
          <w:rFonts w:ascii="Times New Roman" w:hAnsi="Times New Roman"/>
          <w:color w:val="000000"/>
        </w:rPr>
        <w:t xml:space="preserve"> и рефлексии;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давать оценку ситуации и предлагать план её изменения;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</w:t>
      </w:r>
      <w:r>
        <w:rPr>
          <w:rFonts w:ascii="Times New Roman" w:hAnsi="Times New Roman"/>
          <w:color w:val="000000"/>
        </w:rPr>
        <w:t>обстоятельствам;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</w:rPr>
        <w:t>недостижения</w:t>
      </w:r>
      <w:proofErr w:type="spellEnd"/>
      <w:r>
        <w:rPr>
          <w:rFonts w:ascii="Times New Roman" w:hAnsi="Times New Roman"/>
          <w:color w:val="000000"/>
        </w:rPr>
        <w:t xml:space="preserve">) результатов деятельности, давать оценку приобретённому опыту, уметь находить позитивное в произошедшей </w:t>
      </w:r>
      <w:r>
        <w:rPr>
          <w:rFonts w:ascii="Times New Roman" w:hAnsi="Times New Roman"/>
          <w:color w:val="000000"/>
        </w:rPr>
        <w:lastRenderedPageBreak/>
        <w:t>ситуации;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вносить коррективы в деятельность на основе новых обстоятельств, изменившихся ситу</w:t>
      </w:r>
      <w:r>
        <w:rPr>
          <w:rFonts w:ascii="Times New Roman" w:hAnsi="Times New Roman"/>
          <w:color w:val="000000"/>
        </w:rPr>
        <w:t>аций, установленных ошибок, возникших трудностей;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оценивать соответствие результата цели и условиям;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различать, называть и управлять собственными эмоциями и эмоциями других;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выявлять и анализировать причины эмоций;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ставить себя на место другого человека, п</w:t>
      </w:r>
      <w:r>
        <w:rPr>
          <w:rFonts w:ascii="Times New Roman" w:hAnsi="Times New Roman"/>
          <w:color w:val="000000"/>
        </w:rPr>
        <w:t>онимать мотивы и намерения другого;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регулировать способ выражения эмоций.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</w:rPr>
        <w:t>Принятие себя и других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осознанно относиться к другому человеку, его мнению;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признавать своё право на ошибку и такое же право другого;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открытость себе и другим;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осознавать невозможнос</w:t>
      </w:r>
      <w:r>
        <w:rPr>
          <w:rFonts w:ascii="Times New Roman" w:hAnsi="Times New Roman"/>
          <w:color w:val="000000"/>
        </w:rPr>
        <w:t>ть контролировать всё вокруг;</w:t>
      </w:r>
    </w:p>
    <w:p w:rsidR="00FC20B5" w:rsidRDefault="007D5491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</w:t>
      </w:r>
      <w:r>
        <w:rPr>
          <w:rFonts w:ascii="Times New Roman" w:hAnsi="Times New Roman"/>
          <w:color w:val="000000"/>
        </w:rPr>
        <w:t>чивого поведения).</w:t>
      </w:r>
    </w:p>
    <w:p w:rsidR="00FC20B5" w:rsidRDefault="00FC20B5">
      <w:pPr>
        <w:spacing w:line="264" w:lineRule="auto"/>
        <w:ind w:left="120"/>
        <w:jc w:val="both"/>
      </w:pPr>
    </w:p>
    <w:p w:rsidR="00FC20B5" w:rsidRDefault="00FC20B5">
      <w:pPr>
        <w:ind w:firstLine="708"/>
        <w:jc w:val="both"/>
        <w:rPr>
          <w:b/>
          <w:sz w:val="20"/>
          <w:szCs w:val="20"/>
        </w:rPr>
      </w:pPr>
    </w:p>
    <w:p w:rsidR="00FC20B5" w:rsidRDefault="007D5491">
      <w:pPr>
        <w:spacing w:line="247" w:lineRule="auto"/>
        <w:ind w:left="3808" w:hanging="3444"/>
        <w:outlineLvl w:val="0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Тематическое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планирование учебного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предмета, учебного</w:t>
      </w:r>
      <w:r>
        <w:rPr>
          <w:b/>
          <w:bCs/>
          <w:spacing w:val="1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курса,</w:t>
      </w:r>
      <w:r>
        <w:rPr>
          <w:b/>
          <w:bCs/>
          <w:spacing w:val="-75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учебного</w:t>
      </w:r>
      <w:r>
        <w:rPr>
          <w:b/>
          <w:bCs/>
          <w:spacing w:val="9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модуля.</w:t>
      </w:r>
    </w:p>
    <w:p w:rsidR="00FC20B5" w:rsidRDefault="00FC20B5">
      <w:pPr>
        <w:rPr>
          <w:b/>
          <w:sz w:val="20"/>
          <w:szCs w:val="23"/>
        </w:rPr>
      </w:pPr>
    </w:p>
    <w:p w:rsidR="00FC20B5" w:rsidRDefault="00FC20B5">
      <w:pPr>
        <w:rPr>
          <w:b/>
          <w:sz w:val="20"/>
          <w:szCs w:val="23"/>
        </w:rPr>
      </w:pPr>
    </w:p>
    <w:p w:rsidR="00FC20B5" w:rsidRDefault="00FC20B5">
      <w:pPr>
        <w:spacing w:before="1"/>
        <w:rPr>
          <w:b/>
          <w:sz w:val="24"/>
          <w:szCs w:val="23"/>
        </w:rPr>
      </w:pPr>
    </w:p>
    <w:tbl>
      <w:tblPr>
        <w:tblW w:w="10458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7"/>
        <w:gridCol w:w="36"/>
        <w:gridCol w:w="4441"/>
        <w:gridCol w:w="12"/>
        <w:gridCol w:w="1425"/>
        <w:gridCol w:w="16"/>
        <w:gridCol w:w="3691"/>
      </w:tblGrid>
      <w:tr w:rsidR="00FC20B5">
        <w:trPr>
          <w:trHeight w:val="40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10" w:right="144"/>
              <w:jc w:val="left"/>
              <w:rPr>
                <w:sz w:val="23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№</w:t>
            </w:r>
            <w:r>
              <w:rPr>
                <w:rFonts w:ascii="Tinos" w:hAnsi="Tinos"/>
                <w:spacing w:val="1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ascii="Tinos" w:hAnsi="Tinos"/>
                <w:spacing w:val="-1"/>
                <w:kern w:val="0"/>
                <w:szCs w:val="28"/>
                <w:lang w:eastAsia="en-US" w:bidi="ar-SA"/>
              </w:rPr>
              <w:t>урока</w:t>
            </w:r>
          </w:p>
        </w:tc>
        <w:tc>
          <w:tcPr>
            <w:tcW w:w="4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593" w:right="115" w:hanging="440"/>
              <w:jc w:val="left"/>
              <w:rPr>
                <w:sz w:val="23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Тема раздела и</w:t>
            </w:r>
            <w:r>
              <w:rPr>
                <w:rFonts w:ascii="Tinos" w:hAnsi="Tinos"/>
                <w:spacing w:val="-52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ascii="Tinos" w:hAnsi="Tinos"/>
                <w:kern w:val="0"/>
                <w:szCs w:val="28"/>
                <w:lang w:eastAsia="en-US" w:bidi="ar-SA"/>
              </w:rPr>
              <w:t>урока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54" w:right="125" w:hanging="1"/>
              <w:rPr>
                <w:sz w:val="23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Количество</w:t>
            </w:r>
            <w:r>
              <w:rPr>
                <w:rFonts w:ascii="Tinos" w:hAnsi="Tinos"/>
                <w:spacing w:val="-52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ascii="Tinos" w:hAnsi="Tinos"/>
                <w:kern w:val="0"/>
                <w:szCs w:val="28"/>
                <w:lang w:eastAsia="en-US" w:bidi="ar-SA"/>
              </w:rPr>
              <w:t>часов на</w:t>
            </w:r>
            <w:r>
              <w:rPr>
                <w:rFonts w:ascii="Tinos" w:hAnsi="Tinos"/>
                <w:spacing w:val="1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ascii="Tinos" w:hAnsi="Tinos"/>
                <w:kern w:val="0"/>
                <w:szCs w:val="28"/>
                <w:lang w:eastAsia="en-US" w:bidi="ar-SA"/>
              </w:rPr>
              <w:t>раздел/тему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spacing w:line="252" w:lineRule="auto"/>
              <w:ind w:left="127" w:right="93" w:hanging="3"/>
              <w:rPr>
                <w:sz w:val="23"/>
              </w:rPr>
            </w:pPr>
            <w:r>
              <w:rPr>
                <w:rFonts w:ascii="Tinos" w:hAnsi="Tinos"/>
                <w:w w:val="105"/>
                <w:kern w:val="0"/>
                <w:szCs w:val="28"/>
                <w:lang w:eastAsia="en-US" w:bidi="ar-SA"/>
              </w:rPr>
              <w:t>Электронные</w:t>
            </w:r>
            <w:r>
              <w:rPr>
                <w:rFonts w:ascii="Tinos" w:hAnsi="Tinos"/>
                <w:spacing w:val="1"/>
                <w:w w:val="105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ascii="Tinos" w:hAnsi="Tinos"/>
                <w:kern w:val="0"/>
                <w:szCs w:val="28"/>
                <w:lang w:eastAsia="en-US" w:bidi="ar-SA"/>
              </w:rPr>
              <w:t>(цифровые)</w:t>
            </w:r>
            <w:r>
              <w:rPr>
                <w:rFonts w:ascii="Tinos" w:hAnsi="Tinos"/>
                <w:spacing w:val="-55"/>
                <w:kern w:val="0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ascii="Tinos" w:hAnsi="Tinos"/>
                <w:w w:val="105"/>
                <w:kern w:val="0"/>
                <w:szCs w:val="28"/>
                <w:lang w:eastAsia="en-US" w:bidi="ar-SA"/>
              </w:rPr>
              <w:t>образовате</w:t>
            </w:r>
            <w:proofErr w:type="spellEnd"/>
            <w:r>
              <w:rPr>
                <w:rFonts w:ascii="Tinos" w:hAnsi="Tinos"/>
                <w:spacing w:val="1"/>
                <w:w w:val="105"/>
                <w:kern w:val="0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ascii="Tinos" w:hAnsi="Tinos"/>
                <w:w w:val="105"/>
                <w:kern w:val="0"/>
                <w:szCs w:val="28"/>
                <w:lang w:eastAsia="en-US" w:bidi="ar-SA"/>
              </w:rPr>
              <w:t>льные</w:t>
            </w:r>
            <w:proofErr w:type="spellEnd"/>
            <w:r>
              <w:rPr>
                <w:rFonts w:ascii="Tinos" w:hAnsi="Tinos"/>
                <w:spacing w:val="1"/>
                <w:w w:val="105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ascii="Tinos" w:hAnsi="Tinos"/>
                <w:w w:val="105"/>
                <w:kern w:val="0"/>
                <w:szCs w:val="28"/>
                <w:lang w:eastAsia="en-US" w:bidi="ar-SA"/>
              </w:rPr>
              <w:t>ресурсы</w:t>
            </w:r>
          </w:p>
        </w:tc>
      </w:tr>
      <w:tr w:rsidR="00FC20B5">
        <w:trPr>
          <w:trHeight w:val="1510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3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"/>
                <w:szCs w:val="2"/>
              </w:rPr>
            </w:pPr>
          </w:p>
        </w:tc>
      </w:tr>
      <w:tr w:rsidR="00FC20B5">
        <w:trPr>
          <w:trHeight w:val="280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0"/>
              </w:rPr>
            </w:pPr>
          </w:p>
        </w:tc>
        <w:tc>
          <w:tcPr>
            <w:tcW w:w="4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0"/>
              </w:rPr>
            </w:pPr>
          </w:p>
        </w:tc>
        <w:tc>
          <w:tcPr>
            <w:tcW w:w="14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0"/>
              </w:rPr>
            </w:pP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FC20B5">
            <w:pPr>
              <w:jc w:val="left"/>
              <w:rPr>
                <w:sz w:val="20"/>
              </w:rPr>
            </w:pPr>
          </w:p>
        </w:tc>
      </w:tr>
      <w:tr w:rsidR="00FC20B5">
        <w:trPr>
          <w:trHeight w:val="24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nos" w:hAnsi="Tinos" w:cs="Times New Roman"/>
                <w:kern w:val="0"/>
                <w:szCs w:val="28"/>
                <w:lang w:eastAsia="en-US" w:bidi="ar-SA"/>
              </w:rPr>
              <w:t xml:space="preserve"> Место человека в живой природе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20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2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20"/>
              </w:rPr>
            </w:pPr>
            <w:r>
              <w:rPr>
                <w:rFonts w:ascii="Tinos" w:hAnsi="Tinos" w:cs="Times New Roman"/>
                <w:kern w:val="0"/>
                <w:szCs w:val="28"/>
                <w:lang w:eastAsia="en-US" w:bidi="ar-SA"/>
              </w:rPr>
              <w:t>Общий обзор организма человека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20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3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nos" w:hAnsi="Tinos" w:cs="Times New Roman"/>
                <w:kern w:val="0"/>
                <w:szCs w:val="28"/>
                <w:lang w:eastAsia="en-US" w:bidi="ar-SA"/>
              </w:rPr>
              <w:t xml:space="preserve">Регуляторные системы организма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12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4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Опора и движение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6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5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>Внутренняя среда организма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4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Кровеносная и лимфатическая системы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4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7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Дыхание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3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lastRenderedPageBreak/>
              <w:t>8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Питание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5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Обмен веществ и </w:t>
            </w: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>превращение энергии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3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Выделение продуктов обмена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2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Покровы тела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2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Размножение и развитие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2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13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Органы </w:t>
            </w: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>чувств. Анализаторы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4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14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Поведение и психика человека. Высшая нервная деятельность 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6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15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>Человек и окружающая среда</w:t>
            </w:r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3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  <w:tr w:rsidR="00FC20B5">
        <w:trPr>
          <w:trHeight w:val="256"/>
        </w:trPr>
        <w:tc>
          <w:tcPr>
            <w:tcW w:w="8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>16</w:t>
            </w:r>
          </w:p>
        </w:tc>
        <w:tc>
          <w:tcPr>
            <w:tcW w:w="4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8"/>
                <w:lang w:eastAsia="en-US" w:bidi="ar-SA"/>
              </w:rPr>
              <w:t xml:space="preserve">Заключение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jc w:val="left"/>
              <w:rPr>
                <w:sz w:val="18"/>
              </w:rPr>
            </w:pPr>
            <w:r>
              <w:rPr>
                <w:rFonts w:ascii="Tinos" w:hAnsi="Tinos"/>
                <w:kern w:val="0"/>
                <w:szCs w:val="28"/>
                <w:lang w:eastAsia="en-US" w:bidi="ar-SA"/>
              </w:rPr>
              <w:t xml:space="preserve">        2</w:t>
            </w:r>
          </w:p>
        </w:tc>
        <w:tc>
          <w:tcPr>
            <w:tcW w:w="3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B5" w:rsidRDefault="007D5491">
            <w:pPr>
              <w:ind w:left="135"/>
              <w:jc w:val="left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  <w:lang w:eastAsia="en-US" w:bidi="ar-SA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https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://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m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edsoo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.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ru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/863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d</w:t>
              </w:r>
              <w:r>
                <w:rPr>
                  <w:rFonts w:ascii="Times New Roman" w:hAnsi="Times New Roman"/>
                  <w:color w:val="0000FF"/>
                  <w:kern w:val="0"/>
                  <w:szCs w:val="28"/>
                  <w:u w:val="single"/>
                  <w:lang w:eastAsia="en-US" w:bidi="ar-SA"/>
                </w:rPr>
                <w:t>7744</w:t>
              </w:r>
            </w:hyperlink>
          </w:p>
        </w:tc>
      </w:tr>
    </w:tbl>
    <w:p w:rsidR="00FC20B5" w:rsidRDefault="00FC20B5">
      <w:pPr>
        <w:ind w:firstLine="708"/>
        <w:jc w:val="both"/>
        <w:rPr>
          <w:b/>
          <w:sz w:val="20"/>
          <w:szCs w:val="23"/>
        </w:rPr>
      </w:pPr>
    </w:p>
    <w:sectPr w:rsidR="00FC20B5">
      <w:headerReference w:type="default" r:id="rId23"/>
      <w:footerReference w:type="default" r:id="rId24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91" w:rsidRDefault="007D5491">
      <w:r>
        <w:separator/>
      </w:r>
    </w:p>
  </w:endnote>
  <w:endnote w:type="continuationSeparator" w:id="0">
    <w:p w:rsidR="007D5491" w:rsidRDefault="007D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B5" w:rsidRDefault="00FC20B5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91" w:rsidRDefault="007D5491">
      <w:r>
        <w:separator/>
      </w:r>
    </w:p>
  </w:footnote>
  <w:footnote w:type="continuationSeparator" w:id="0">
    <w:p w:rsidR="007D5491" w:rsidRDefault="007D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B5" w:rsidRDefault="00FC20B5">
    <w:pPr>
      <w:pStyle w:val="a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080"/>
    <w:multiLevelType w:val="multilevel"/>
    <w:tmpl w:val="B238B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31C98"/>
    <w:multiLevelType w:val="multilevel"/>
    <w:tmpl w:val="67AA5BA8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2AA25407"/>
    <w:multiLevelType w:val="multilevel"/>
    <w:tmpl w:val="B4222FDA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 w15:restartNumberingAfterBreak="0">
    <w:nsid w:val="5ED13E7B"/>
    <w:multiLevelType w:val="multilevel"/>
    <w:tmpl w:val="89DA0132"/>
    <w:lvl w:ilvl="0">
      <w:numFmt w:val="bullet"/>
      <w:lvlText w:val="-"/>
      <w:lvlJc w:val="left"/>
      <w:pPr>
        <w:tabs>
          <w:tab w:val="num" w:pos="0"/>
        </w:tabs>
        <w:ind w:left="245" w:hanging="245"/>
      </w:pPr>
      <w:rPr>
        <w:rFonts w:ascii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6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0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7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4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1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8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5" w:hanging="24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B5"/>
    <w:rsid w:val="00057428"/>
    <w:rsid w:val="007D5491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F43E6-6E1B-4944-800C-CA93892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0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75696896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"/>
    <w:qFormat/>
  </w:style>
  <w:style w:type="paragraph" w:styleId="4">
    <w:name w:val="List Bullet 4"/>
    <w:basedOn w:val="afe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e"/>
    <w:next w:val="4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  <w:qFormat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"/>
    <w:qFormat/>
  </w:style>
  <w:style w:type="paragraph" w:styleId="3">
    <w:name w:val="List Bullet 3"/>
    <w:basedOn w:val="afe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e"/>
    <w:next w:val="3"/>
    <w:qFormat/>
  </w:style>
  <w:style w:type="paragraph" w:styleId="aff9">
    <w:name w:val="List Continue"/>
    <w:basedOn w:val="afe"/>
    <w:qFormat/>
  </w:style>
  <w:style w:type="paragraph" w:customStyle="1" w:styleId="24">
    <w:name w:val="Список 2 начало"/>
    <w:basedOn w:val="afe"/>
    <w:next w:val="3"/>
    <w:qFormat/>
  </w:style>
  <w:style w:type="paragraph" w:customStyle="1" w:styleId="25">
    <w:name w:val="Список 2 конец"/>
    <w:basedOn w:val="afe"/>
    <w:next w:val="3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"/>
    <w:qFormat/>
  </w:style>
  <w:style w:type="paragraph" w:customStyle="1" w:styleId="36">
    <w:name w:val="Список 3 конец"/>
    <w:basedOn w:val="afe"/>
    <w:next w:val="4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d7744" TargetMode="External"/><Relationship Id="rId13" Type="http://schemas.openxmlformats.org/officeDocument/2006/relationships/hyperlink" Target="https://m.edsoo.ru/863d7744" TargetMode="External"/><Relationship Id="rId18" Type="http://schemas.openxmlformats.org/officeDocument/2006/relationships/hyperlink" Target="https://m.edsoo.ru/863d774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d7744" TargetMode="External"/><Relationship Id="rId7" Type="http://schemas.openxmlformats.org/officeDocument/2006/relationships/hyperlink" Target="https://m.edsoo.ru/863d7744" TargetMode="External"/><Relationship Id="rId12" Type="http://schemas.openxmlformats.org/officeDocument/2006/relationships/hyperlink" Target="https://m.edsoo.ru/863d7744" TargetMode="External"/><Relationship Id="rId17" Type="http://schemas.openxmlformats.org/officeDocument/2006/relationships/hyperlink" Target="https://m.edsoo.ru/863d77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7744" TargetMode="External"/><Relationship Id="rId20" Type="http://schemas.openxmlformats.org/officeDocument/2006/relationships/hyperlink" Target="https://m.edsoo.ru/863d77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863d774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.edsoo.ru/863d774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.edsoo.ru/863d7744" TargetMode="External"/><Relationship Id="rId19" Type="http://schemas.openxmlformats.org/officeDocument/2006/relationships/hyperlink" Target="https://m.edsoo.ru/863d7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7744" TargetMode="External"/><Relationship Id="rId14" Type="http://schemas.openxmlformats.org/officeDocument/2006/relationships/hyperlink" Target="https://m.edsoo.ru/863d7744" TargetMode="External"/><Relationship Id="rId22" Type="http://schemas.openxmlformats.org/officeDocument/2006/relationships/hyperlink" Target="https://m.edsoo.ru/863d7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4888</Words>
  <Characters>27863</Characters>
  <Application>Microsoft Office Word</Application>
  <DocSecurity>0</DocSecurity>
  <Lines>232</Lines>
  <Paragraphs>65</Paragraphs>
  <ScaleCrop>false</ScaleCrop>
  <Company/>
  <LinksUpToDate>false</LinksUpToDate>
  <CharactersWithSpaces>32686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Я</cp:lastModifiedBy>
  <cp:revision>7</cp:revision>
  <dcterms:created xsi:type="dcterms:W3CDTF">2023-09-27T16:54:00Z</dcterms:created>
  <dcterms:modified xsi:type="dcterms:W3CDTF">2023-09-29T14:11:00Z</dcterms:modified>
  <dc:language>ru-RU</dc:language>
</cp:coreProperties>
</file>