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B7" w:rsidRDefault="008601B7" w:rsidP="008601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Бюджетное общеобразовательное учреждение </w:t>
      </w:r>
    </w:p>
    <w:p w:rsidR="008601B7" w:rsidRDefault="008601B7" w:rsidP="008601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Орловской области</w:t>
      </w:r>
    </w:p>
    <w:p w:rsidR="008601B7" w:rsidRDefault="008601B7" w:rsidP="008601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«Никольская  средняя общеобразовательная школа»</w:t>
      </w:r>
    </w:p>
    <w:p w:rsidR="008601B7" w:rsidRDefault="008601B7" w:rsidP="008601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01B7" w:rsidRDefault="008601B7" w:rsidP="008601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01B7" w:rsidRDefault="008601B7" w:rsidP="00860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01B7" w:rsidRDefault="008601B7" w:rsidP="008601B7">
      <w:pPr>
        <w:spacing w:after="0" w:line="240" w:lineRule="auto"/>
        <w:ind w:firstLine="1134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color w:val="000000"/>
          <w:sz w:val="48"/>
          <w:szCs w:val="48"/>
        </w:rPr>
        <w:t>КЕЙС</w:t>
      </w:r>
    </w:p>
    <w:p w:rsidR="008601B7" w:rsidRDefault="008601B7" w:rsidP="008601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«Вместе -  к успеху!»</w:t>
      </w:r>
    </w:p>
    <w:p w:rsidR="008601B7" w:rsidRDefault="008601B7" w:rsidP="008601B7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(</w:t>
      </w:r>
      <w:r>
        <w:rPr>
          <w:rFonts w:ascii="Times New Roman" w:hAnsi="Times New Roman" w:cs="Times New Roman"/>
          <w:color w:val="000000"/>
          <w:sz w:val="48"/>
          <w:szCs w:val="48"/>
        </w:rPr>
        <w:t>эффективная практика наставничества)</w:t>
      </w:r>
    </w:p>
    <w:p w:rsidR="008601B7" w:rsidRDefault="008601B7" w:rsidP="008601B7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9C77FA" w:rsidRDefault="009C77FA" w:rsidP="008601B7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9C77FA" w:rsidRDefault="009C77FA" w:rsidP="008601B7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8601B7" w:rsidRDefault="008601B7" w:rsidP="008601B7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2637155" cy="2700655"/>
            <wp:effectExtent l="0" t="0" r="0" b="4445"/>
            <wp:docPr id="1" name="Рисунок 1" descr="t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B7" w:rsidRDefault="008601B7" w:rsidP="008601B7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8601B7" w:rsidRDefault="008601B7" w:rsidP="008601B7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8601B7" w:rsidRDefault="008601B7" w:rsidP="008601B7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8601B7" w:rsidRDefault="008601B7" w:rsidP="008601B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Никольское, 2023 год</w:t>
      </w:r>
    </w:p>
    <w:p w:rsidR="008601B7" w:rsidRDefault="008601B7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Pr="0064126D" w:rsidRDefault="0064126D" w:rsidP="0064126D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12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64126D" w:rsidRPr="0064126D" w:rsidRDefault="0064126D" w:rsidP="0064126D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126D">
        <w:rPr>
          <w:rFonts w:ascii="Times New Roman" w:eastAsia="Calibri" w:hAnsi="Times New Roman" w:cs="Times New Roman"/>
          <w:sz w:val="28"/>
          <w:szCs w:val="28"/>
        </w:rPr>
        <w:t xml:space="preserve"> 1. Пояснительная записка ..........................................................................3 </w:t>
      </w:r>
    </w:p>
    <w:p w:rsidR="0064126D" w:rsidRPr="0064126D" w:rsidRDefault="002C59C5" w:rsidP="0064126D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26D" w:rsidRPr="0064126D">
        <w:rPr>
          <w:rFonts w:ascii="Times New Roman" w:eastAsia="Calibri" w:hAnsi="Times New Roman" w:cs="Times New Roman"/>
          <w:sz w:val="28"/>
          <w:szCs w:val="28"/>
        </w:rPr>
        <w:t>2. Цели и задачи проекта.............................................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...............................</w:t>
      </w:r>
      <w:r w:rsidR="0064126D" w:rsidRPr="0064126D">
        <w:rPr>
          <w:rFonts w:ascii="Times New Roman" w:eastAsia="Calibri" w:hAnsi="Times New Roman" w:cs="Times New Roman"/>
          <w:sz w:val="28"/>
          <w:szCs w:val="28"/>
        </w:rPr>
        <w:t>4</w:t>
      </w:r>
    </w:p>
    <w:p w:rsidR="0064126D" w:rsidRPr="0064126D" w:rsidRDefault="0064126D" w:rsidP="0064126D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126D">
        <w:rPr>
          <w:rFonts w:ascii="Times New Roman" w:eastAsia="Calibri" w:hAnsi="Times New Roman" w:cs="Times New Roman"/>
          <w:sz w:val="28"/>
          <w:szCs w:val="28"/>
        </w:rPr>
        <w:t xml:space="preserve"> 3. Этапы и механизмы реализации проекта ...............</w:t>
      </w:r>
      <w:r w:rsidR="002C59C5">
        <w:rPr>
          <w:rFonts w:ascii="Times New Roman" w:eastAsia="Calibri" w:hAnsi="Times New Roman" w:cs="Times New Roman"/>
          <w:sz w:val="28"/>
          <w:szCs w:val="28"/>
        </w:rPr>
        <w:t>..............................6</w:t>
      </w:r>
      <w:r w:rsidRPr="006412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126D" w:rsidRPr="0064126D" w:rsidRDefault="002C59C5" w:rsidP="0064126D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26D" w:rsidRPr="0064126D">
        <w:rPr>
          <w:rFonts w:ascii="Times New Roman" w:eastAsia="Calibri" w:hAnsi="Times New Roman" w:cs="Times New Roman"/>
          <w:sz w:val="28"/>
          <w:szCs w:val="28"/>
        </w:rPr>
        <w:t>4. Ресурсное обеспечение проекта.............................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................................8</w:t>
      </w:r>
      <w:r w:rsidR="0064126D" w:rsidRPr="006412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126D" w:rsidRPr="0064126D" w:rsidRDefault="002C59C5" w:rsidP="0064126D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26D" w:rsidRPr="0064126D">
        <w:rPr>
          <w:rFonts w:ascii="Times New Roman" w:eastAsia="Calibri" w:hAnsi="Times New Roman" w:cs="Times New Roman"/>
          <w:sz w:val="28"/>
          <w:szCs w:val="28"/>
        </w:rPr>
        <w:t>5. Промежуточные результаты реализации проекта 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.............................8</w:t>
      </w:r>
      <w:r w:rsidR="0064126D" w:rsidRPr="006412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126D" w:rsidRPr="0064126D" w:rsidRDefault="002C59C5" w:rsidP="0064126D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26D" w:rsidRPr="0064126D">
        <w:rPr>
          <w:rFonts w:ascii="Times New Roman" w:eastAsia="Calibri" w:hAnsi="Times New Roman" w:cs="Times New Roman"/>
          <w:sz w:val="28"/>
          <w:szCs w:val="28"/>
        </w:rPr>
        <w:t>6. Перспективы реализации проекта 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</w:t>
      </w:r>
      <w:r w:rsidR="007E151C">
        <w:rPr>
          <w:rFonts w:ascii="Times New Roman" w:eastAsia="Calibri" w:hAnsi="Times New Roman" w:cs="Times New Roman"/>
          <w:sz w:val="28"/>
          <w:szCs w:val="28"/>
        </w:rPr>
        <w:t>8</w:t>
      </w:r>
    </w:p>
    <w:p w:rsidR="008601B7" w:rsidRDefault="008601B7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26D" w:rsidRDefault="0064126D" w:rsidP="0086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1B7" w:rsidRDefault="008601B7" w:rsidP="008601B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Наставничество является эффективной и результативной формой сотрудничества, используя которую, наставник помогает наставляемому определить точки личностного роста, выстроить траекторию дальнейшего развития, достичь успеха. В современном образовательном пространстве наставничество становится важным фактором развития успешной личности. 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кейсе описана целевая модель наставничества, осуществляемая в 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«Никольская  СОШ», в частности, такая форма, как </w:t>
      </w:r>
      <w:r>
        <w:rPr>
          <w:rFonts w:ascii="Times New Roman" w:hAnsi="Times New Roman" w:cs="Times New Roman"/>
          <w:iCs/>
          <w:sz w:val="26"/>
          <w:szCs w:val="26"/>
        </w:rPr>
        <w:t xml:space="preserve">«педагог – обучающийся» </w:t>
      </w:r>
      <w:r>
        <w:rPr>
          <w:rFonts w:ascii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hAnsi="Times New Roman" w:cs="Times New Roman"/>
          <w:iCs/>
          <w:sz w:val="26"/>
          <w:szCs w:val="26"/>
        </w:rPr>
        <w:t>индивидуального  и группового, ситуационного  наставничества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(интегрированная  форма наставничества).</w:t>
      </w:r>
    </w:p>
    <w:p w:rsidR="0064126D" w:rsidRDefault="008601B7" w:rsidP="0064126D">
      <w:pPr>
        <w:spacing w:after="0" w:line="240" w:lineRule="auto"/>
        <w:ind w:right="42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кейса обусловлена созданием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2020 году на базе нашей школы Центра дополнительного образования  цифрового и гуманитарного профилей «Точка роста». Исходя из  целевых показателей федерального проекта «Успех каждого ребенка» национального проекта «Образование»  к 2030 году 70% обучающихся организаций, осуществляющих образовательную деятельность по дополнительным общеобразовательным программам, должны быть вовлечены в различные модели наставничества.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Возникает необходимость создания модели интеграции общего и дополнительного образования в рамках образовательной организации, реализующей основные образовательные программы, и структурного подразделения - Центра дополнительного образования  цифрового и гуманитарного профилей «Точка роста», дающего возможность воспитанникам осваивать дополнител</w:t>
      </w:r>
      <w:r w:rsidR="0064126D">
        <w:rPr>
          <w:rFonts w:ascii="Times New Roman" w:hAnsi="Times New Roman" w:cs="Times New Roman"/>
          <w:bCs/>
          <w:sz w:val="24"/>
          <w:szCs w:val="24"/>
        </w:rPr>
        <w:t>ьные общеразвивающие программы.</w:t>
      </w:r>
      <w:proofErr w:type="gramEnd"/>
    </w:p>
    <w:p w:rsidR="008601B7" w:rsidRDefault="008601B7" w:rsidP="0064126D">
      <w:pPr>
        <w:spacing w:after="0" w:line="240" w:lineRule="auto"/>
        <w:ind w:right="42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Взаимосвязь разного вида предоставления образования при использовании различных моделей наставничества будет способствовать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26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всестороннему развитию личности и стимуляции наставляемых, их творческой и познавательной активности, созданию системы  воспитания, отвечающей  интересам государства, общества, обучающихся и их родителей.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Ключевая идея практики.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Наша школа является второй школой по численности в районе. Много ребят из  малообеспеченных и многодетных семей. Сложность реализации федерального проекта «Успех каждого ребенка» состоит  в том, что в сельской школе и  основные, и дополнительные программы осваивают одни и те же дети,  а  процент мотивированных из них составляет - 10-15% . Предлагается большое количество мероприятий для одаренных детей. Если вовремя не разработать индивидуальный образовательный маршрут развития ребенка, то  не будет положительного развития потенциала одаренного ребенка. Данная практика будет интересна педагогам – наставникам сельских школ, которые работают с одаренными детьми в условиях интеграции основного и дополнительного образования. Основной формой наставничества является интегрированное наставничество, основанное на реализации проектной технологии.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Новизна данного проекта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в разработке и внедрении в БОУ ТР «Никольская СОШ» модели интеграции, которая  сочетает в себе возможности общего и дополнительного образования, системы урочной и внеурочной деятельности; внедряет ресурсы учреждения в образовательную среду центра дополнительного образования цифрового  и гуманитарного профилей  «Точка роста» (далее - центр «Точка роста»); делает необходимым разработку нормативно-правового обеспечения процесса интеграции; разработку механизмов эффективной реализации данной модели в условиях реализации ФГОС третьего поколения, </w:t>
      </w:r>
      <w:r w:rsidRPr="008601B7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8601B7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; требует внедрения современных форм и методов занятий творческих объединений дополнительного образования детей. </w:t>
      </w:r>
    </w:p>
    <w:p w:rsidR="008601B7" w:rsidRDefault="008601B7" w:rsidP="0064126D">
      <w:pPr>
        <w:ind w:right="42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Локальные нормативные правовые акты, обеспечивающие реализацию системы наставничества в БОУ ТР ОО «Никольская СОШ», размещены на школьном сайте </w:t>
      </w:r>
      <w:hyperlink r:id="rId9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https://tr-nikolskoe-sosh.obr57.ru/vnedrenie-sistemy-celevoi-modeli-nastavniczestva-1706540912/</w:t>
        </w:r>
      </w:hyperlink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Выстраивая систему наставничества в 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«Никольская СОШ», администрация школы  руководствовалась актуальными проблемами нашей образовательной организации, связанными с повышением профессионального потенциала педагогов, поддержкой обучающихся с индивидуальными  особенными образовательными и социальными потребностями, созданием условий для самоопределения обучающихся, внешними запросами. На основе обозначенных проблем можно выделить шесть форм наставничества: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«ученик — ученик», «студент — ученик», «работодатель — ученик», «учитель — учитель», «учитель —</w:t>
      </w:r>
      <w:r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студент».</w:t>
      </w:r>
      <w:r>
        <w:rPr>
          <w:rFonts w:ascii="Times New Roman" w:hAnsi="Times New Roman" w:cs="Times New Roman"/>
          <w:sz w:val="24"/>
          <w:szCs w:val="24"/>
        </w:rPr>
        <w:t xml:space="preserve"> Каждая форма предполагает решение определенных задач с использованием, в том числе, целевой модели наставничества.</w:t>
      </w:r>
    </w:p>
    <w:p w:rsidR="008601B7" w:rsidRDefault="008601B7" w:rsidP="008601B7">
      <w:pPr>
        <w:ind w:left="1134" w:right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следует более подробно остановиться на формах наставничества, заявленных на конкурс.</w:t>
      </w:r>
    </w:p>
    <w:p w:rsidR="002C59C5" w:rsidRDefault="002C59C5" w:rsidP="008601B7">
      <w:pPr>
        <w:ind w:left="1134" w:right="421"/>
        <w:jc w:val="both"/>
        <w:rPr>
          <w:rFonts w:ascii="Times New Roman" w:hAnsi="Times New Roman" w:cs="Times New Roman"/>
          <w:sz w:val="24"/>
          <w:szCs w:val="24"/>
        </w:rPr>
      </w:pPr>
    </w:p>
    <w:p w:rsidR="008601B7" w:rsidRPr="009C77FA" w:rsidRDefault="008601B7" w:rsidP="008601B7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7FA">
        <w:rPr>
          <w:rFonts w:ascii="Times New Roman" w:hAnsi="Times New Roman" w:cs="Times New Roman"/>
          <w:b/>
          <w:sz w:val="28"/>
          <w:szCs w:val="28"/>
        </w:rPr>
        <w:t>Цели и задачи проекта «Вместе – к успеху»</w:t>
      </w:r>
    </w:p>
    <w:p w:rsidR="008601B7" w:rsidRPr="008601B7" w:rsidRDefault="008601B7" w:rsidP="008601B7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1B7">
        <w:rPr>
          <w:rFonts w:ascii="Times New Roman" w:hAnsi="Times New Roman" w:cs="Times New Roman"/>
          <w:b/>
          <w:sz w:val="24"/>
          <w:szCs w:val="24"/>
        </w:rPr>
        <w:t>Форма наставничества «Педагог</w:t>
      </w:r>
      <w:r w:rsidR="009C7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1B7">
        <w:rPr>
          <w:rFonts w:ascii="Times New Roman" w:hAnsi="Times New Roman" w:cs="Times New Roman"/>
          <w:b/>
          <w:sz w:val="24"/>
          <w:szCs w:val="24"/>
        </w:rPr>
        <w:t>- обучающийся».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 и реализация индивидуального образовательного маршрута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обучающегося с особыми </w:t>
      </w:r>
      <w:r w:rsidRPr="008601B7">
        <w:rPr>
          <w:rFonts w:ascii="Times New Roman" w:hAnsi="Times New Roman" w:cs="Times New Roman"/>
          <w:sz w:val="24"/>
          <w:szCs w:val="24"/>
        </w:rPr>
        <w:t xml:space="preserve">(индивидуальными) </w:t>
      </w:r>
      <w:r>
        <w:rPr>
          <w:rFonts w:ascii="Times New Roman" w:hAnsi="Times New Roman" w:cs="Times New Roman"/>
          <w:sz w:val="24"/>
          <w:szCs w:val="24"/>
        </w:rPr>
        <w:t>образовательными потребностями, способствующего  раскрытию потенциала личности наставляемого в условиях  интеграции общего и дополнительного образования ОУ.</w:t>
      </w:r>
    </w:p>
    <w:p w:rsidR="008601B7" w:rsidRDefault="008601B7" w:rsidP="008601B7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8601B7" w:rsidRDefault="008601B7" w:rsidP="008601B7">
      <w:pPr>
        <w:ind w:right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применение наставниками эффективных форм и методов индивидуального развития и работы в группах;</w:t>
      </w:r>
    </w:p>
    <w:p w:rsidR="008601B7" w:rsidRDefault="008601B7" w:rsidP="008601B7">
      <w:pPr>
        <w:ind w:right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формирование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обучаюшихся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способности  самостоятельного преодоления трудностей, возникающих в различных сферах; </w:t>
      </w:r>
    </w:p>
    <w:p w:rsidR="008601B7" w:rsidRDefault="008601B7" w:rsidP="008601B7">
      <w:pPr>
        <w:ind w:right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поддержка  каждого субъекта образовательной деятельности, используя эффективный обмен личностным и жизненным опытом; </w:t>
      </w:r>
    </w:p>
    <w:p w:rsidR="008601B7" w:rsidRDefault="008601B7" w:rsidP="008601B7">
      <w:pPr>
        <w:ind w:right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воспитание у участников системы наставничества таких моральных качеств, как: добросовестность, ответственность, дисциплинированность, инициативность, сознательное отношение к индивидуальному развитию; </w:t>
      </w:r>
    </w:p>
    <w:p w:rsidR="008601B7" w:rsidRDefault="008601B7" w:rsidP="008601B7">
      <w:pPr>
        <w:ind w:right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формирование открытого интегративного сообщества школы и структурного подразделения «Точка роста».</w:t>
      </w:r>
    </w:p>
    <w:p w:rsidR="008601B7" w:rsidRPr="008601B7" w:rsidRDefault="008601B7" w:rsidP="008601B7">
      <w:pPr>
        <w:ind w:right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 xml:space="preserve">: Наставляемые - обучающиеся от 10 лет  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« Никольская СОШ». К реализации проекта привлекаются педагоги-наставники из числа лучших и опытных педагогов- предметников образовательного учреждения, 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педагоги дополнительного </w:t>
      </w:r>
      <w:r w:rsidRPr="008601B7">
        <w:rPr>
          <w:rFonts w:ascii="Times New Roman" w:hAnsi="Times New Roman" w:cs="Times New Roman"/>
          <w:sz w:val="24"/>
          <w:szCs w:val="24"/>
        </w:rPr>
        <w:t>образования на условиях внутреннего совместительства.</w:t>
      </w:r>
    </w:p>
    <w:p w:rsidR="008601B7" w:rsidRPr="008601B7" w:rsidRDefault="008601B7" w:rsidP="008601B7">
      <w:pPr>
        <w:ind w:right="421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участников формы наставничества </w:t>
      </w:r>
      <w:r w:rsidRPr="008601B7">
        <w:rPr>
          <w:rFonts w:ascii="Times New Roman" w:hAnsi="Times New Roman" w:cs="Times New Roman"/>
          <w:b/>
          <w:bCs/>
          <w:sz w:val="24"/>
          <w:szCs w:val="24"/>
        </w:rPr>
        <w:t>«Педагог – обучающийся»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566"/>
        <w:gridCol w:w="4564"/>
      </w:tblGrid>
      <w:tr w:rsidR="008601B7" w:rsidTr="008601B7">
        <w:trPr>
          <w:trHeight w:val="242"/>
        </w:trPr>
        <w:tc>
          <w:tcPr>
            <w:tcW w:w="4566" w:type="dxa"/>
          </w:tcPr>
          <w:p w:rsidR="008601B7" w:rsidRDefault="008601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наставника</w:t>
            </w:r>
          </w:p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Кононыхина Елена Сергеевна</w:t>
            </w:r>
          </w:p>
        </w:tc>
        <w:tc>
          <w:tcPr>
            <w:tcW w:w="4564" w:type="dxa"/>
          </w:tcPr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наставляемых</w:t>
            </w:r>
          </w:p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6-11 классов</w:t>
            </w:r>
          </w:p>
        </w:tc>
      </w:tr>
      <w:tr w:rsidR="008601B7" w:rsidTr="008601B7">
        <w:trPr>
          <w:trHeight w:val="1765"/>
        </w:trPr>
        <w:tc>
          <w:tcPr>
            <w:tcW w:w="4566" w:type="dxa"/>
          </w:tcPr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 высшей квалификационной категории, стаж работы 29 лет;</w:t>
            </w:r>
          </w:p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-педагог-организатор дополнительного </w:t>
            </w:r>
          </w:p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учитель иностранного языка;</w:t>
            </w:r>
          </w:p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активная жизненная и профессиональная позиция (победитель конкурсов профессионального мастерства и конкурсов общественной направленности);</w:t>
            </w:r>
          </w:p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развитыми коммуникативными навыками, гибкостью в общении, умением быть с обучающимся на равных;</w:t>
            </w:r>
          </w:p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hideMark/>
          </w:tcPr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 активные личности;</w:t>
            </w:r>
          </w:p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обучающиеся с индивидуальными особыми образовательными потребностями, одарённые в различных сферах деятельности, мотивированные на самосовершенствование, получение новых навыков;</w:t>
            </w:r>
          </w:p>
          <w:p w:rsidR="008601B7" w:rsidRDefault="00860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обучающиеся,  способные стать в свою очередь представителями принципиально нового, прогрессивного поколения, образцами для подражания.</w:t>
            </w:r>
          </w:p>
        </w:tc>
      </w:tr>
    </w:tbl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в рамках образовательной программы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1B7" w:rsidRDefault="008601B7" w:rsidP="008601B7">
      <w:pPr>
        <w:widowControl w:val="0"/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условием и преимуществом  данной формы наставничества  в условиях интеграции общего и дополнительного образования является то, что деятельность наставника и наставляемого не выходит за пределы ОУ. Наставник воспитывает детей в любой момент их деятельности.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Совместная деятельность наставника и наставляемого ведется и в урочное время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режиме предоставления дополнительного образовани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внеурочной деятельности).</w:t>
      </w:r>
    </w:p>
    <w:p w:rsidR="008601B7" w:rsidRDefault="008601B7" w:rsidP="008601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Выделяются следующие формы взаимодействия:</w:t>
      </w:r>
    </w:p>
    <w:p w:rsidR="008601B7" w:rsidRDefault="008601B7" w:rsidP="008601B7">
      <w:pPr>
        <w:ind w:left="360" w:right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Мотивационная</w:t>
      </w:r>
      <w:r>
        <w:rPr>
          <w:rFonts w:ascii="Times New Roman" w:hAnsi="Times New Roman" w:cs="Times New Roman"/>
          <w:sz w:val="24"/>
          <w:szCs w:val="24"/>
        </w:rPr>
        <w:t>- беседы, знакомство с дополнительной литературой, с ресурсами Интернета по определенным темам.</w:t>
      </w:r>
    </w:p>
    <w:p w:rsidR="008601B7" w:rsidRDefault="008601B7" w:rsidP="008601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Теоретическая </w:t>
      </w:r>
      <w:r>
        <w:rPr>
          <w:rFonts w:ascii="Times New Roman" w:hAnsi="Times New Roman" w:cs="Times New Roman"/>
          <w:sz w:val="24"/>
          <w:szCs w:val="24"/>
        </w:rPr>
        <w:t>- консультации по предметам,  классные часы, урочная и внеурочная работа.</w:t>
      </w:r>
    </w:p>
    <w:p w:rsidR="008601B7" w:rsidRDefault="008601B7" w:rsidP="008601B7">
      <w:pPr>
        <w:ind w:left="360" w:right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</w:t>
      </w:r>
      <w:r>
        <w:rPr>
          <w:rFonts w:ascii="Times New Roman" w:hAnsi="Times New Roman" w:cs="Times New Roman"/>
          <w:sz w:val="24"/>
          <w:szCs w:val="24"/>
        </w:rPr>
        <w:t xml:space="preserve"> - отработка умений и навыков, устранение пробелов в знаниях обучающегося,    подготовка к конкурсам и олимпиадам, участие в конкурсах и олимпиадах, проектная деятельность, совместные походы на спортивные и культурные мероприятия, способствующие развитию чувства сопричастности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59C5" w:rsidRDefault="002C59C5" w:rsidP="008601B7">
      <w:pPr>
        <w:ind w:right="42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9C5" w:rsidRDefault="002C59C5" w:rsidP="008601B7">
      <w:pPr>
        <w:ind w:right="42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1B7" w:rsidRPr="002C59C5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59C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 w:rsidRPr="002C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включенности наставляемых во все социальные, культурные и образовательные процессы будет результатом правильной организации работы наставников, что окажет положительное влияние на создание  благоприятного климата в коллективе, будет способствовать повышению общего статуса школы, сформирует у учеников и будущих выпускников позитивное отношение  к школе. Обучающиеся – наставляемые подросткового возраста получат необходимый стимул к  культурному, интеллектуальному, физическому совершенствованию, самореализации, а также получат возможность для  развития    необходимых компетенций. 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конкурсах - это путь к созданию ситуации успеха. Для моих наставляемых успех становится более зримым и достигаемым. И я, как наставник, реализую себя, работая в этом направлении. Результат, связанный с победой в конкурсах по разным направлениям, всегда    приносит  радостные «победные» минуты   учителю, ученику и его  родителю. Как следствие, - ты понимаешь, что  вместе, «наставник и наставляемый», рука в руке  прошли этот нелегкий  путь к долгожданному результату.  И, несомненно, перед тобой с твоим учеником  открываются новые горизонты,  появляется  желание работать  и творить дальше. </w:t>
      </w:r>
    </w:p>
    <w:p w:rsidR="002C59C5" w:rsidRDefault="008601B7" w:rsidP="008601B7">
      <w:pPr>
        <w:ind w:right="421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01B7" w:rsidRPr="009C77FA" w:rsidRDefault="008601B7" w:rsidP="008601B7">
      <w:pPr>
        <w:ind w:right="42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C77FA">
        <w:rPr>
          <w:rFonts w:ascii="Times New Roman" w:hAnsi="Times New Roman" w:cs="Times New Roman"/>
          <w:b/>
          <w:sz w:val="28"/>
          <w:szCs w:val="28"/>
        </w:rPr>
        <w:t xml:space="preserve">Этапы и механизмы реализации проекта 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Проекта осуществляют: руководитель проекта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директор 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«Никольская СОШ» (осуществляет контроль за реализацией проекта), куратор проекта-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заместитель директора по УВР,  автор проекта – Кононыхина Е.С., учитель иностранного языка , педагог – организатор дополнительного образования (исполнитель и координатор деятельности всех участников проекта). 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01B7" w:rsidRDefault="008601B7" w:rsidP="008601B7">
      <w:pPr>
        <w:pStyle w:val="a4"/>
        <w:numPr>
          <w:ilvl w:val="0"/>
          <w:numId w:val="1"/>
        </w:numPr>
        <w:ind w:left="0"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деятельности: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азвитие профессиональных компетенций наставляемых в контексте новых обновленных  требований ФГОС, преодоление  трудностей в совместной образовательной деятельности в условиях интеграции общего и дополнительного образования.</w:t>
      </w:r>
    </w:p>
    <w:p w:rsidR="008601B7" w:rsidRDefault="008601B7" w:rsidP="008601B7">
      <w:pPr>
        <w:pStyle w:val="a4"/>
        <w:numPr>
          <w:ilvl w:val="0"/>
          <w:numId w:val="1"/>
        </w:numPr>
        <w:ind w:left="0"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обучение детей с использованием   системно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 в условиях реализации ФГОС третьего поколения,  федеральных образовательных программ, сопровождение наставляемых в конкурсном движении; </w:t>
      </w:r>
    </w:p>
    <w:p w:rsidR="008601B7" w:rsidRDefault="008601B7" w:rsidP="008601B7">
      <w:pPr>
        <w:pStyle w:val="a4"/>
        <w:numPr>
          <w:ilvl w:val="0"/>
          <w:numId w:val="1"/>
        </w:numPr>
        <w:ind w:left="0"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Контроль: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азработка учебно-методических материалов для сопровождения наставника и наставляемого. Осваивая в практико-ориентированных формах технологию решения проектных задач, наставляемые учатся точечно определять дефициты, находить пути их устранения и совершенствуют профессиональные компетенции в области проектной деятельности (организация группового взаимодействия, приемы формирования контрольно-оценочных и рефлексивных действий, 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связей).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 реализации данного проекта предусматривает следующие формы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Индивидуальная</w:t>
      </w:r>
      <w:r>
        <w:rPr>
          <w:rFonts w:ascii="Times New Roman" w:hAnsi="Times New Roman" w:cs="Times New Roman"/>
          <w:sz w:val="24"/>
          <w:szCs w:val="24"/>
        </w:rPr>
        <w:t xml:space="preserve"> — предполагает персонализированное сопровождение наставником наставляемого, с учетом выявленных «запросов».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Групповая</w:t>
      </w:r>
      <w:r>
        <w:rPr>
          <w:rFonts w:ascii="Times New Roman" w:hAnsi="Times New Roman" w:cs="Times New Roman"/>
          <w:sz w:val="24"/>
          <w:szCs w:val="24"/>
        </w:rPr>
        <w:t xml:space="preserve"> — сопровождение наставником или командой наставников группы наставляемых, по формированию и развитию общего или сходного профессионального умения. 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Ситуационная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> оказывает помощь или консультацию всякий раз, когда наставляемый нуждается в них. Роль </w:t>
      </w:r>
      <w:r>
        <w:rPr>
          <w:rFonts w:ascii="Times New Roman" w:hAnsi="Times New Roman" w:cs="Times New Roman"/>
          <w:bCs/>
          <w:sz w:val="24"/>
          <w:szCs w:val="24"/>
        </w:rPr>
        <w:t>наставника</w:t>
      </w:r>
      <w:r>
        <w:rPr>
          <w:rFonts w:ascii="Times New Roman" w:hAnsi="Times New Roman" w:cs="Times New Roman"/>
          <w:sz w:val="24"/>
          <w:szCs w:val="24"/>
        </w:rPr>
        <w:t> состоит в том, чтобы обеспечить немедленное реагирование на ту или иную ситуацию или проблему, значимую для его подопечного, с которой он сам не в состоянии справиться.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наставника состоит из 6 основных этапов.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Временной   интервал каждого этапа и их периодичность устанавливается индивидуально для каждого наставляемого (совместная работа  наставника с наставляемым может длиться от 1 года до 3-4 лет):</w:t>
      </w:r>
      <w:proofErr w:type="gramEnd"/>
    </w:p>
    <w:p w:rsidR="008601B7" w:rsidRDefault="008601B7" w:rsidP="002C59C5">
      <w:pPr>
        <w:pStyle w:val="a4"/>
        <w:numPr>
          <w:ilvl w:val="0"/>
          <w:numId w:val="2"/>
        </w:numPr>
        <w:ind w:left="0" w:right="421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>
        <w:rPr>
          <w:rFonts w:ascii="Times New Roman" w:hAnsi="Times New Roman" w:cs="Times New Roman"/>
          <w:sz w:val="24"/>
          <w:szCs w:val="24"/>
        </w:rPr>
        <w:t>. На данном этапе определяем наставническую пару «педагог=обучающийся» и выявляем «запросы и дефициты» в умениях и навыках наставляемых, планируем деятельность, выбирая вид наставничества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Оформляем документы, регламентирующие их взаимодействие.</w:t>
      </w:r>
    </w:p>
    <w:p w:rsidR="008601B7" w:rsidRDefault="008601B7" w:rsidP="002C59C5">
      <w:pPr>
        <w:pStyle w:val="a4"/>
        <w:numPr>
          <w:ilvl w:val="0"/>
          <w:numId w:val="2"/>
        </w:numPr>
        <w:ind w:left="0" w:right="421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Диагностический этап.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Определяем индивидуальный образовательный маршрут развития обучающегося с особыми (индивидуальными) образовательными потребностями в урочной и внеурочной деятельности, выявляя интересы и предпочтения качества личности.</w:t>
      </w:r>
    </w:p>
    <w:p w:rsidR="008601B7" w:rsidRDefault="008601B7" w:rsidP="002C59C5">
      <w:pPr>
        <w:pStyle w:val="a4"/>
        <w:numPr>
          <w:ilvl w:val="0"/>
          <w:numId w:val="2"/>
        </w:numPr>
        <w:ind w:left="0"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Практический этап.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Наставник+наставляемый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учитывая пожелания родителей, разрабатывают индивидуальный образовательный маршрут развития, который учитывает интересы и предпочтения данного ребенка в условиях интеграции основного и дополнительного образования. Консультации, практикумы, мастер-классы, организация дискуссии, организация групповой работы, экспертная работа, анализ творческих педагогических продуктов, запланированных в ИОМР.</w:t>
      </w:r>
    </w:p>
    <w:p w:rsidR="008601B7" w:rsidRDefault="008601B7" w:rsidP="008601B7">
      <w:pPr>
        <w:pStyle w:val="a4"/>
        <w:ind w:left="1494" w:right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01B7" w:rsidRDefault="008601B7" w:rsidP="002C59C5">
      <w:pPr>
        <w:pStyle w:val="a4"/>
        <w:numPr>
          <w:ilvl w:val="0"/>
          <w:numId w:val="2"/>
        </w:numPr>
        <w:ind w:left="0"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Контролирующий</w:t>
      </w:r>
      <w:r w:rsidR="009C77FA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. Наставник контролирует реализацию ИОМР обучающегося и фиксирует результаты в дневнике.</w:t>
      </w:r>
    </w:p>
    <w:p w:rsidR="008601B7" w:rsidRDefault="008601B7" w:rsidP="008601B7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1B7" w:rsidRDefault="008601B7" w:rsidP="002C59C5">
      <w:pPr>
        <w:pStyle w:val="a4"/>
        <w:numPr>
          <w:ilvl w:val="0"/>
          <w:numId w:val="2"/>
        </w:numPr>
        <w:ind w:left="0"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Рефлексивный этап </w:t>
      </w:r>
      <w:r>
        <w:rPr>
          <w:rFonts w:ascii="Times New Roman" w:eastAsia="Calibri" w:hAnsi="Times New Roman" w:cs="Times New Roman"/>
          <w:sz w:val="24"/>
          <w:szCs w:val="24"/>
        </w:rPr>
        <w:t>Наставник + наставляемый проводят рефлексию динамики саморазвития, подводят итоги реализации ИОМР за год. Заполняются анкеты наставником и наставляемым с целью мониторинга эффективности совместной деятельности.  Определение перспектив дальнейшей деятельности</w:t>
      </w:r>
    </w:p>
    <w:p w:rsidR="008601B7" w:rsidRDefault="008601B7" w:rsidP="002C59C5">
      <w:pPr>
        <w:pStyle w:val="a4"/>
        <w:numPr>
          <w:ilvl w:val="0"/>
          <w:numId w:val="2"/>
        </w:numPr>
        <w:ind w:left="0"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Корректировка ИОМР.</w:t>
      </w:r>
      <w:r>
        <w:rPr>
          <w:rFonts w:ascii="Times New Roman" w:hAnsi="Times New Roman" w:cs="Times New Roman"/>
          <w:sz w:val="24"/>
          <w:szCs w:val="24"/>
        </w:rPr>
        <w:t xml:space="preserve"> По итогам мониторинга участники наставнической пары определяют, будет завершена или продолжена программа наставничества в следующем учебном году. Если продолжится, то в начале  следующего учебного года этапы повторяются, но корректируются с учетом пожеланий наставляемого.</w:t>
      </w:r>
    </w:p>
    <w:p w:rsidR="009C77FA" w:rsidRPr="009C77FA" w:rsidRDefault="009C77FA" w:rsidP="009C77FA">
      <w:pPr>
        <w:ind w:right="421"/>
        <w:jc w:val="both"/>
        <w:rPr>
          <w:rFonts w:ascii="Times New Roman" w:hAnsi="Times New Roman" w:cs="Times New Roman"/>
          <w:sz w:val="24"/>
          <w:szCs w:val="24"/>
        </w:rPr>
      </w:pPr>
    </w:p>
    <w:p w:rsidR="008601B7" w:rsidRPr="009C77FA" w:rsidRDefault="008601B7" w:rsidP="009C77FA">
      <w:pPr>
        <w:ind w:right="42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C77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C77FA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  <w:r w:rsidRPr="009C7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Кадровые ресурсы</w:t>
      </w:r>
      <w:r>
        <w:rPr>
          <w:rFonts w:ascii="Times New Roman" w:hAnsi="Times New Roman" w:cs="Times New Roman"/>
          <w:sz w:val="24"/>
          <w:szCs w:val="24"/>
        </w:rPr>
        <w:t>: 1. Руководитель проекта</w:t>
      </w:r>
      <w:r w:rsidR="009C7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директор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куратор проекта – заместитель директора по УВР.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C59C5">
        <w:rPr>
          <w:rFonts w:ascii="Times New Roman" w:hAnsi="Times New Roman" w:cs="Times New Roman"/>
          <w:b/>
          <w:sz w:val="24"/>
          <w:szCs w:val="24"/>
        </w:rPr>
        <w:t>Наставники</w:t>
      </w:r>
      <w:r>
        <w:rPr>
          <w:rFonts w:ascii="Times New Roman" w:hAnsi="Times New Roman" w:cs="Times New Roman"/>
          <w:sz w:val="24"/>
          <w:szCs w:val="24"/>
        </w:rPr>
        <w:t xml:space="preserve"> - опытные педагоги школы, имеющие высшую квалификационную категорию, прошедшие курсы повышения квалификации, участники конкурсов профессионального мастерства, методисты, завучи. Должность наставника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предполагает постоянное профессиональное и духовное самосовершенствование педагога-наставника,  и консультирование со специалистами психолого-педагогической службы образовательного учреждения. </w:t>
      </w:r>
    </w:p>
    <w:p w:rsidR="008601B7" w:rsidRDefault="009C77FA" w:rsidP="008601B7">
      <w:pPr>
        <w:ind w:right="421" w:firstLine="113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</w:t>
      </w:r>
      <w:proofErr w:type="gramStart"/>
      <w:r w:rsidRPr="002C59C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Наставляемые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обучающиеся 6</w:t>
      </w:r>
      <w:r w:rsidR="008601B7">
        <w:rPr>
          <w:rFonts w:ascii="Times New Roman" w:hAnsi="Times New Roman" w:cs="Times New Roman"/>
          <w:iCs/>
          <w:color w:val="000000"/>
          <w:sz w:val="24"/>
          <w:szCs w:val="24"/>
        </w:rPr>
        <w:t>-11 классов с особыми образовательными потребностями.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Материально-технические ресурсы</w:t>
      </w:r>
      <w:r>
        <w:rPr>
          <w:rFonts w:ascii="Times New Roman" w:hAnsi="Times New Roman" w:cs="Times New Roman"/>
          <w:sz w:val="24"/>
          <w:szCs w:val="24"/>
        </w:rPr>
        <w:t xml:space="preserve">: кабинеты Центра «Точка роста» для проведения занятий с доступом к интернету, локальная сеть,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Ноутбуки для индивидуальной работы.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  <w:r>
        <w:rPr>
          <w:rFonts w:ascii="Times New Roman" w:hAnsi="Times New Roman" w:cs="Times New Roman"/>
          <w:sz w:val="24"/>
          <w:szCs w:val="24"/>
        </w:rPr>
        <w:t>: Добровольно. На основе  соглашения без материального поощрения.</w:t>
      </w:r>
    </w:p>
    <w:p w:rsidR="002C59C5" w:rsidRDefault="002C59C5" w:rsidP="008601B7">
      <w:pPr>
        <w:ind w:right="421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01B7" w:rsidRPr="009C77FA" w:rsidRDefault="008601B7" w:rsidP="008601B7">
      <w:pPr>
        <w:ind w:right="42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C77FA">
        <w:rPr>
          <w:rFonts w:ascii="Times New Roman" w:hAnsi="Times New Roman" w:cs="Times New Roman"/>
          <w:b/>
          <w:sz w:val="28"/>
          <w:szCs w:val="28"/>
        </w:rPr>
        <w:t>Промежуточные результаты реализации проекта</w:t>
      </w:r>
      <w:r w:rsidRPr="009C7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B7" w:rsidRDefault="008601B7" w:rsidP="008601B7">
      <w:pPr>
        <w:ind w:right="421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Широкий выбор занятий по интересам, свободное самоопределение и самореализация ребенка, практико-ориентированная основа образовательного процесса, использование ресурсов образовательного учреждения делает данный проект эффективным. Продуктом реализации деятельности наставника  являются показатели развития творческого потенциала ученика, и, в конечном счёте, рост уровня профессиональных и личностных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наставника, так и наставляемого. Наставляемые  под руководством наставника становятся не только участниками, но и призерами и победителями различного рода  конкурсов. Растет количество наставляемых с 6 (14%) в 2020 году до 11 в 2023 году, что составляет 30% от количества обучающихся 5-11 классов. ( Приложение 1).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01B7" w:rsidRDefault="008601B7" w:rsidP="008601B7">
      <w:pPr>
        <w:ind w:right="421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банка образовательных продуктов для наставляемых и педагогов –</w:t>
      </w:r>
      <w:r w:rsidR="002C5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наставников,</w:t>
      </w:r>
      <w:r>
        <w:rPr>
          <w:rFonts w:ascii="Times New Roman" w:hAnsi="Times New Roman" w:cs="Times New Roman"/>
          <w:sz w:val="24"/>
          <w:szCs w:val="24"/>
        </w:rPr>
        <w:t xml:space="preserve"> банка творческих продуктов наставляемых, материалов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 оценки  эффективности осуществления  программ наставничества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становится важной составляющей дальнейшего совершенствования данной технологии. Обучение с использованием проектной технологии проводится в активных формах в очной форме. Не менее 80% участников считают полученный опыт полезным и воспроизводимым в своей практике. 100% участников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удовлетворены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полнотой и качеством проведенных консультаций.</w:t>
      </w:r>
    </w:p>
    <w:p w:rsidR="002C59C5" w:rsidRDefault="002C59C5" w:rsidP="008601B7">
      <w:pPr>
        <w:ind w:right="421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1B7" w:rsidRPr="009C77FA" w:rsidRDefault="008601B7" w:rsidP="009C77FA">
      <w:pPr>
        <w:pStyle w:val="a4"/>
        <w:spacing w:after="0"/>
        <w:ind w:left="1779"/>
        <w:rPr>
          <w:rFonts w:ascii="Times New Roman" w:hAnsi="Times New Roman" w:cs="Times New Roman"/>
          <w:sz w:val="28"/>
          <w:szCs w:val="28"/>
        </w:rPr>
      </w:pPr>
      <w:r w:rsidRPr="009C77FA">
        <w:rPr>
          <w:rFonts w:ascii="Times New Roman" w:hAnsi="Times New Roman" w:cs="Times New Roman"/>
          <w:b/>
          <w:sz w:val="28"/>
          <w:szCs w:val="28"/>
        </w:rPr>
        <w:t>Перспективы реализации проекта</w:t>
      </w:r>
    </w:p>
    <w:p w:rsidR="008601B7" w:rsidRDefault="008601B7" w:rsidP="008601B7">
      <w:pPr>
        <w:spacing w:after="0"/>
        <w:ind w:right="39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Продемонстрированный выше опыт организации взаимодействия Наставника и Наставляемого в рамках данного проекта необходимо использовать на условиях сетевого взаимодействия образовательными организациями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района для освоения передового педагогического опыта, устранения профессиональных дефицитов и саморазвития.</w:t>
      </w:r>
    </w:p>
    <w:p w:rsidR="008601B7" w:rsidRDefault="008601B7" w:rsidP="008601B7">
      <w:pPr>
        <w:spacing w:after="0"/>
        <w:ind w:right="397" w:firstLine="113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Начинающий наставник  будет иметь возможность самостоятельно определять собственные профессиональные дефициты и выстраивать план их ликвидации посредством выбора наставника, направления, форм и методов наставничества. Использование, в том числе, дистанционного  формата взаимодействия позволит наставнику оперативно включаться в решение актуальной проблемы наставляемого, совместно конструировать запланированное мероприятие и проводить его анализ. </w:t>
      </w:r>
    </w:p>
    <w:p w:rsidR="008601B7" w:rsidRDefault="008601B7" w:rsidP="008601B7">
      <w:pPr>
        <w:spacing w:after="0"/>
        <w:ind w:right="397" w:firstLine="119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Предложенная форма  наставничества соответствует вызовам нового времени  и запросам обучающихся, расширяет границы возможностей для самореализации. Доступность и простота использования данного проекта позволят  педагогу-наставнику выстроить индивидуальный образовательный маршрут наставляемого и реализовать его на практике в сельской школе. Использование представленного выше опыта наставниками других образовательных учреждений поможет организовать систему наставничества, выявить и устранить дефициты по развитию профессиональных компетенций.</w:t>
      </w:r>
    </w:p>
    <w:p w:rsidR="008601B7" w:rsidRDefault="008601B7" w:rsidP="008601B7">
      <w:pPr>
        <w:spacing w:after="0"/>
        <w:ind w:right="397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Главной перспективой   данного проекта по реализации программы наставничества является участие в нескольких проектах каждого обучающегося, одаренного в определенной области, что, неизбежно, будет способствовать формированию у него « командного духа», единой цели, чувства самореализации, и в своей будущей жизни ребенок не будет сомневаться при принятии решения - участвовать или нет в подобных или более масштабных проектах.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это, в свою очередь, уже повлияет на дальнейшую в профессиональном отношении более успешную  жизнь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ребенка, взрослого человека,  будет способствовать формированию всесторонне развитой личности.  </w:t>
      </w:r>
    </w:p>
    <w:p w:rsidR="00B633C5" w:rsidRDefault="0023581D"/>
    <w:sectPr w:rsidR="00B633C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1D" w:rsidRDefault="0023581D" w:rsidP="002C59C5">
      <w:pPr>
        <w:spacing w:after="0" w:line="240" w:lineRule="auto"/>
      </w:pPr>
      <w:r>
        <w:separator/>
      </w:r>
    </w:p>
  </w:endnote>
  <w:endnote w:type="continuationSeparator" w:id="0">
    <w:p w:rsidR="0023581D" w:rsidRDefault="0023581D" w:rsidP="002C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095738"/>
      <w:docPartObj>
        <w:docPartGallery w:val="Page Numbers (Bottom of Page)"/>
        <w:docPartUnique/>
      </w:docPartObj>
    </w:sdtPr>
    <w:sdtContent>
      <w:p w:rsidR="002C59C5" w:rsidRDefault="002C59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51C">
          <w:rPr>
            <w:noProof/>
          </w:rPr>
          <w:t>6</w:t>
        </w:r>
        <w:r>
          <w:fldChar w:fldCharType="end"/>
        </w:r>
      </w:p>
    </w:sdtContent>
  </w:sdt>
  <w:p w:rsidR="002C59C5" w:rsidRDefault="002C59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1D" w:rsidRDefault="0023581D" w:rsidP="002C59C5">
      <w:pPr>
        <w:spacing w:after="0" w:line="240" w:lineRule="auto"/>
      </w:pPr>
      <w:r>
        <w:separator/>
      </w:r>
    </w:p>
  </w:footnote>
  <w:footnote w:type="continuationSeparator" w:id="0">
    <w:p w:rsidR="0023581D" w:rsidRDefault="0023581D" w:rsidP="002C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7B61"/>
    <w:multiLevelType w:val="hybridMultilevel"/>
    <w:tmpl w:val="413E3936"/>
    <w:lvl w:ilvl="0" w:tplc="0419000B">
      <w:start w:val="1"/>
      <w:numFmt w:val="bullet"/>
      <w:lvlText w:val=""/>
      <w:lvlJc w:val="left"/>
      <w:pPr>
        <w:ind w:left="192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">
    <w:nsid w:val="304163E2"/>
    <w:multiLevelType w:val="hybridMultilevel"/>
    <w:tmpl w:val="CFA0CBA4"/>
    <w:lvl w:ilvl="0" w:tplc="E82C8CE0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4A"/>
    <w:rsid w:val="0023581D"/>
    <w:rsid w:val="002C59C5"/>
    <w:rsid w:val="0064126D"/>
    <w:rsid w:val="00645083"/>
    <w:rsid w:val="007E151C"/>
    <w:rsid w:val="008601B7"/>
    <w:rsid w:val="008F704A"/>
    <w:rsid w:val="009C77FA"/>
    <w:rsid w:val="00D2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1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01B7"/>
    <w:pPr>
      <w:suppressAutoHyphens/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7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9C5"/>
  </w:style>
  <w:style w:type="paragraph" w:styleId="a9">
    <w:name w:val="footer"/>
    <w:basedOn w:val="a"/>
    <w:link w:val="aa"/>
    <w:uiPriority w:val="99"/>
    <w:unhideWhenUsed/>
    <w:rsid w:val="002C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1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01B7"/>
    <w:pPr>
      <w:suppressAutoHyphens/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7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9C5"/>
  </w:style>
  <w:style w:type="paragraph" w:styleId="a9">
    <w:name w:val="footer"/>
    <w:basedOn w:val="a"/>
    <w:link w:val="aa"/>
    <w:uiPriority w:val="99"/>
    <w:unhideWhenUsed/>
    <w:rsid w:val="002C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r-nikolskoe-sosh.obr57.ru/vnedrenie-sistemy-celevoi-modeli-nastavniczestva-17065409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Сергей</cp:lastModifiedBy>
  <cp:revision>7</cp:revision>
  <dcterms:created xsi:type="dcterms:W3CDTF">2024-01-30T09:52:00Z</dcterms:created>
  <dcterms:modified xsi:type="dcterms:W3CDTF">2024-01-30T14:46:00Z</dcterms:modified>
</cp:coreProperties>
</file>