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71" w:rsidRDefault="00774371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BE338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БОУ ТР ОО «Никольска средняя общеобразовательная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школа»</w:t>
      </w:r>
    </w:p>
    <w:p w:rsidR="00774371" w:rsidRDefault="0077437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4371" w:rsidRDefault="0077437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4371" w:rsidRDefault="00774371">
      <w:pPr>
        <w:spacing w:after="200" w:line="276" w:lineRule="auto"/>
        <w:rPr>
          <w:rFonts w:eastAsiaTheme="minorEastAsia"/>
          <w:lang w:eastAsia="ru-RU"/>
        </w:rPr>
      </w:pPr>
    </w:p>
    <w:p w:rsidR="00774371" w:rsidRDefault="00774371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</w:p>
    <w:p w:rsidR="00774371" w:rsidRDefault="00774371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</w:p>
    <w:p w:rsidR="00774371" w:rsidRDefault="00BE338A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>План</w:t>
      </w:r>
    </w:p>
    <w:p w:rsidR="00774371" w:rsidRDefault="00BE338A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>подготовки к ОГЭ по географии</w:t>
      </w:r>
    </w:p>
    <w:p w:rsidR="00774371" w:rsidRDefault="00BE338A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>учащихся 9 классов</w:t>
      </w:r>
    </w:p>
    <w:p w:rsidR="00774371" w:rsidRDefault="00BE338A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 xml:space="preserve">учителя географии </w:t>
      </w:r>
      <w:proofErr w:type="spellStart"/>
      <w:r>
        <w:rPr>
          <w:rFonts w:ascii="Times New Roman" w:eastAsiaTheme="minorEastAsia" w:hAnsi="Times New Roman" w:cs="Times New Roman"/>
          <w:b/>
          <w:sz w:val="36"/>
          <w:lang w:eastAsia="ru-RU"/>
        </w:rPr>
        <w:t>Лапочкиной</w:t>
      </w:r>
      <w:proofErr w:type="spellEnd"/>
      <w:r>
        <w:rPr>
          <w:rFonts w:ascii="Times New Roman" w:eastAsiaTheme="minorEastAsia" w:hAnsi="Times New Roman" w:cs="Times New Roman"/>
          <w:b/>
          <w:sz w:val="36"/>
          <w:lang w:eastAsia="ru-RU"/>
        </w:rPr>
        <w:t xml:space="preserve"> С.М.</w:t>
      </w:r>
    </w:p>
    <w:p w:rsidR="00774371" w:rsidRDefault="00BE338A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>на 2024/2025 учебный год.</w:t>
      </w:r>
    </w:p>
    <w:p w:rsidR="00774371" w:rsidRDefault="00774371">
      <w:pPr>
        <w:rPr>
          <w:rFonts w:ascii="Times New Roman" w:eastAsia="Calibri" w:hAnsi="Times New Roman" w:cs="Times New Roman"/>
          <w:sz w:val="32"/>
        </w:rPr>
      </w:pPr>
    </w:p>
    <w:p w:rsidR="00774371" w:rsidRDefault="00774371">
      <w:pPr>
        <w:rPr>
          <w:rFonts w:ascii="Times New Roman" w:eastAsia="Calibri" w:hAnsi="Times New Roman" w:cs="Times New Roman"/>
          <w:sz w:val="32"/>
        </w:rPr>
      </w:pPr>
    </w:p>
    <w:p w:rsidR="00774371" w:rsidRDefault="00774371">
      <w:pPr>
        <w:rPr>
          <w:rFonts w:ascii="Times New Roman" w:eastAsia="Calibri" w:hAnsi="Times New Roman" w:cs="Times New Roman"/>
          <w:sz w:val="32"/>
        </w:rPr>
      </w:pPr>
    </w:p>
    <w:p w:rsidR="00774371" w:rsidRDefault="00774371">
      <w:pPr>
        <w:rPr>
          <w:rFonts w:ascii="Times New Roman" w:eastAsia="Calibri" w:hAnsi="Times New Roman" w:cs="Times New Roman"/>
          <w:sz w:val="32"/>
        </w:rPr>
      </w:pPr>
    </w:p>
    <w:p w:rsidR="00774371" w:rsidRDefault="00774371">
      <w:pPr>
        <w:rPr>
          <w:rFonts w:ascii="Times New Roman" w:eastAsia="Calibri" w:hAnsi="Times New Roman" w:cs="Times New Roman"/>
          <w:sz w:val="32"/>
        </w:rPr>
      </w:pPr>
    </w:p>
    <w:p w:rsidR="00774371" w:rsidRDefault="00774371">
      <w:pPr>
        <w:rPr>
          <w:rFonts w:ascii="Times New Roman" w:eastAsia="Calibri" w:hAnsi="Times New Roman" w:cs="Times New Roman"/>
          <w:sz w:val="32"/>
        </w:rPr>
      </w:pPr>
    </w:p>
    <w:p w:rsidR="00774371" w:rsidRDefault="00774371">
      <w:pPr>
        <w:rPr>
          <w:rFonts w:ascii="Times New Roman" w:eastAsia="Calibri" w:hAnsi="Times New Roman" w:cs="Times New Roman"/>
          <w:sz w:val="32"/>
        </w:rPr>
      </w:pPr>
    </w:p>
    <w:p w:rsidR="00774371" w:rsidRDefault="00774371">
      <w:pPr>
        <w:rPr>
          <w:rFonts w:ascii="Times New Roman" w:eastAsia="Calibri" w:hAnsi="Times New Roman" w:cs="Times New Roman"/>
          <w:sz w:val="32"/>
        </w:rPr>
      </w:pPr>
    </w:p>
    <w:p w:rsidR="00774371" w:rsidRDefault="00774371">
      <w:pPr>
        <w:rPr>
          <w:rFonts w:ascii="Times New Roman" w:eastAsia="Calibri" w:hAnsi="Times New Roman" w:cs="Times New Roman"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774371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774371" w:rsidRDefault="00BE338A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Содержание</w:t>
      </w:r>
    </w:p>
    <w:p w:rsidR="00774371" w:rsidRDefault="00774371">
      <w:pPr>
        <w:rPr>
          <w:rFonts w:ascii="Times New Roman" w:eastAsia="Calibri" w:hAnsi="Times New Roman" w:cs="Times New Roman"/>
          <w:b/>
          <w:sz w:val="32"/>
        </w:rPr>
      </w:pPr>
    </w:p>
    <w:p w:rsidR="00774371" w:rsidRDefault="00BE338A">
      <w:pPr>
        <w:pStyle w:val="ae"/>
        <w:numPr>
          <w:ilvl w:val="0"/>
          <w:numId w:val="1"/>
        </w:numPr>
        <w:tabs>
          <w:tab w:val="center" w:pos="5102"/>
        </w:tabs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План работы на 2024/2025 учебный год </w:t>
      </w:r>
    </w:p>
    <w:p w:rsidR="00774371" w:rsidRDefault="00BE338A">
      <w:pPr>
        <w:pStyle w:val="ae"/>
        <w:numPr>
          <w:ilvl w:val="0"/>
          <w:numId w:val="1"/>
        </w:numPr>
        <w:tabs>
          <w:tab w:val="center" w:pos="5102"/>
        </w:tabs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План </w:t>
      </w:r>
      <w:r>
        <w:rPr>
          <w:rFonts w:ascii="Times New Roman" w:eastAsia="Calibri" w:hAnsi="Times New Roman" w:cs="Times New Roman"/>
          <w:sz w:val="32"/>
        </w:rPr>
        <w:t>проведения консультаций</w:t>
      </w:r>
      <w:r>
        <w:rPr>
          <w:rFonts w:ascii="Times New Roman" w:eastAsia="Calibri" w:hAnsi="Times New Roman" w:cs="Times New Roman"/>
          <w:sz w:val="32"/>
        </w:rPr>
        <w:tab/>
      </w:r>
    </w:p>
    <w:p w:rsidR="00774371" w:rsidRDefault="00BE338A">
      <w:pPr>
        <w:pStyle w:val="ae"/>
        <w:numPr>
          <w:ilvl w:val="1"/>
          <w:numId w:val="1"/>
        </w:numPr>
        <w:tabs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График консультаций</w:t>
      </w:r>
    </w:p>
    <w:p w:rsidR="00774371" w:rsidRDefault="00BE338A">
      <w:pPr>
        <w:pStyle w:val="ae"/>
        <w:numPr>
          <w:ilvl w:val="1"/>
          <w:numId w:val="1"/>
        </w:numPr>
        <w:tabs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Список учащихся, сдающих ОГЭ</w:t>
      </w:r>
    </w:p>
    <w:p w:rsidR="00774371" w:rsidRDefault="00BE338A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Программа подготовки к ОГЭ по географии</w:t>
      </w:r>
    </w:p>
    <w:p w:rsidR="00774371" w:rsidRDefault="00BE338A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Календарн</w:t>
      </w:r>
      <w:proofErr w:type="gramStart"/>
      <w:r>
        <w:rPr>
          <w:rFonts w:ascii="Times New Roman" w:eastAsia="Calibri" w:hAnsi="Times New Roman" w:cs="Times New Roman"/>
          <w:sz w:val="32"/>
        </w:rPr>
        <w:t>о-</w:t>
      </w:r>
      <w:proofErr w:type="gramEnd"/>
      <w:r>
        <w:rPr>
          <w:rFonts w:ascii="Times New Roman" w:eastAsia="Calibri" w:hAnsi="Times New Roman" w:cs="Times New Roman"/>
          <w:sz w:val="32"/>
        </w:rPr>
        <w:t xml:space="preserve"> тематическое планирование</w:t>
      </w:r>
    </w:p>
    <w:p w:rsidR="00774371" w:rsidRDefault="00BE338A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Спецификация</w:t>
      </w:r>
    </w:p>
    <w:p w:rsidR="00774371" w:rsidRDefault="00BE338A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Кодификатор</w:t>
      </w:r>
    </w:p>
    <w:p w:rsidR="00774371" w:rsidRDefault="00BE338A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Демонстрационный вариант ОГЭ-2025</w:t>
      </w:r>
    </w:p>
    <w:p w:rsidR="00774371" w:rsidRDefault="00BE338A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Правила заполнения бланков</w:t>
      </w:r>
    </w:p>
    <w:p w:rsidR="00774371" w:rsidRDefault="00BE338A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Диагностические ра</w:t>
      </w:r>
      <w:r>
        <w:rPr>
          <w:rFonts w:ascii="Times New Roman" w:eastAsia="Calibri" w:hAnsi="Times New Roman" w:cs="Times New Roman"/>
          <w:sz w:val="32"/>
        </w:rPr>
        <w:t>боты</w:t>
      </w:r>
    </w:p>
    <w:p w:rsidR="00774371" w:rsidRDefault="00BE338A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Результаты выполнения диагностических тренировочных работ</w:t>
      </w:r>
    </w:p>
    <w:p w:rsidR="00774371" w:rsidRDefault="00BE338A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  <w:sectPr w:rsidR="00774371"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32"/>
        </w:rPr>
        <w:t>Анализ</w:t>
      </w:r>
      <w:r>
        <w:rPr>
          <w:rFonts w:ascii="Times New Roman" w:eastAsia="Calibri" w:hAnsi="Times New Roman" w:cs="Times New Roman"/>
          <w:sz w:val="32"/>
        </w:rPr>
        <w:tab/>
      </w:r>
    </w:p>
    <w:p w:rsidR="00774371" w:rsidRDefault="00BE338A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lastRenderedPageBreak/>
        <w:t>План работы</w:t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3259"/>
        <w:gridCol w:w="3402"/>
        <w:gridCol w:w="4962"/>
        <w:gridCol w:w="2835"/>
      </w:tblGrid>
      <w:tr w:rsidR="00774371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с нормативными документами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с учащимися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с родителями</w:t>
            </w:r>
          </w:p>
        </w:tc>
      </w:tr>
      <w:tr w:rsidR="00774371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Утверждение плана работы </w:t>
            </w:r>
            <w:r>
              <w:rPr>
                <w:rFonts w:ascii="Times New Roman" w:eastAsia="Calibri" w:hAnsi="Times New Roman" w:cs="Times New Roman"/>
              </w:rPr>
              <w:t>по подготовке к ОГЭ.</w:t>
            </w:r>
          </w:p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консультаций.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нормативно-правовыми документами по ОГЭ в 2024-2025году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учащихся по вопросам подготовки к ОГЭ.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на классном родительском собрании</w:t>
            </w:r>
          </w:p>
        </w:tc>
      </w:tr>
      <w:tr w:rsidR="00774371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справочных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информа</w:t>
            </w:r>
            <w:r>
              <w:rPr>
                <w:rFonts w:ascii="Times New Roman" w:eastAsia="Calibri" w:hAnsi="Times New Roman" w:cs="Times New Roman"/>
              </w:rPr>
              <w:t>ционных и учебно-тренировочных материалов</w:t>
            </w:r>
          </w:p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1.Проведение диагностики выявления учащихся, которые выбрали для сдачи ОГЭ географию.</w:t>
            </w:r>
          </w:p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2.Ознакомление учащихся со спецификой проведения ОГЭ и кодификатором заданий.</w:t>
            </w:r>
          </w:p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3.Знакомство с демоверсиями.(2025)</w:t>
            </w:r>
          </w:p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Нацеливание родителей на приобретение тренировочных Кимов по географии.</w:t>
            </w:r>
          </w:p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74371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Оформление информационного стенда.</w:t>
            </w:r>
          </w:p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Отслеживание изменений в демоверсиях.</w:t>
            </w:r>
          </w:p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результатов ОГЭ по географии за 2023 - 2024г.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Знакомство </w:t>
            </w:r>
            <w:r>
              <w:rPr>
                <w:rFonts w:ascii="Times New Roman" w:eastAsia="Calibri" w:hAnsi="Times New Roman" w:cs="Times New Roman"/>
              </w:rPr>
              <w:t>с изменениями в демоверсиях.</w:t>
            </w:r>
          </w:p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74371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Пополнение материалов  для подготовки к ОГЭ (демоверсии, задания)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заполнению бланков.</w:t>
            </w:r>
          </w:p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Выступление на родительском собрании «Важные моменты при подготовке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кОГЭ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географии»</w:t>
            </w:r>
          </w:p>
        </w:tc>
      </w:tr>
      <w:tr w:rsidR="00774371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Подготовка, обновление, пополнение </w:t>
            </w:r>
          </w:p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справочных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информационных и учебно-тренировочных материалов.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Тренировочные занятия по заполнению бланков.</w:t>
            </w:r>
          </w:p>
          <w:p w:rsidR="00774371" w:rsidRDefault="00BE338A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74371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Размещение на информационном стенде расписания пробного экзамена по географии 2</w:t>
            </w:r>
            <w:r>
              <w:rPr>
                <w:rFonts w:ascii="Times New Roman" w:eastAsia="Calibri" w:hAnsi="Times New Roman" w:cs="Times New Roman"/>
              </w:rPr>
              <w:t>025года.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и консультирование родителей по вопросам ОГЭ.</w:t>
            </w:r>
          </w:p>
        </w:tc>
      </w:tr>
      <w:tr w:rsidR="00774371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заданий различной сложности.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Кимам.</w:t>
            </w:r>
          </w:p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74371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заданий различной сложности для устранения пробелов  у слабоуспевающих учащихся.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Тренировочные занятия по заполнению бланков и исправлению ошибок.</w:t>
            </w:r>
          </w:p>
          <w:p w:rsidR="00774371" w:rsidRDefault="0077437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 для родителей по режиму дня выпускника для успеш</w:t>
            </w:r>
            <w:r>
              <w:rPr>
                <w:rFonts w:ascii="Times New Roman" w:eastAsia="Calibri" w:hAnsi="Times New Roman" w:cs="Times New Roman"/>
              </w:rPr>
              <w:t>ной сдачи ОГЭ.</w:t>
            </w:r>
          </w:p>
        </w:tc>
      </w:tr>
    </w:tbl>
    <w:p w:rsidR="00774371" w:rsidRDefault="00774371">
      <w:pPr>
        <w:sectPr w:rsidR="00774371">
          <w:pgSz w:w="16838" w:h="11906" w:orient="landscape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774371" w:rsidRDefault="00BE33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План</w:t>
      </w:r>
    </w:p>
    <w:p w:rsidR="00774371" w:rsidRDefault="00BE33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проведений консультаций по подготовке учащихся 9 класса к ОГЭ по географии на 2024-2025 учебный  год.</w:t>
      </w:r>
    </w:p>
    <w:p w:rsidR="00774371" w:rsidRDefault="00774371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Цели: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повторить изученный материал за курсы географии 6-8 классы, закрепить умения работать с географическ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ими картами, статистическими сведениями, таблицами, научить заполнению бланков, подготовить к сдаче ГИА.</w:t>
      </w:r>
      <w:r>
        <w:rPr>
          <w:rFonts w:ascii="Times New Roman" w:eastAsia="Times New Roman" w:hAnsi="Times New Roman" w:cs="Times New Roman"/>
          <w:sz w:val="27"/>
          <w:lang w:eastAsia="ru-RU"/>
        </w:rPr>
        <w:t> </w:t>
      </w:r>
    </w:p>
    <w:p w:rsidR="00774371" w:rsidRDefault="0077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1" w:rsidRDefault="0077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1" w:rsidRDefault="00BE33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</w:p>
    <w:p w:rsidR="00774371" w:rsidRDefault="00BE33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консультаций по географии </w:t>
      </w:r>
    </w:p>
    <w:p w:rsidR="00774371" w:rsidRDefault="00BE33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рамках подготовки учащихся 9 класса к ОГЭ-2025</w:t>
      </w:r>
    </w:p>
    <w:p w:rsidR="00774371" w:rsidRDefault="0077437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1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774371">
        <w:trPr>
          <w:trHeight w:val="1165"/>
        </w:trPr>
        <w:tc>
          <w:tcPr>
            <w:tcW w:w="2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74371">
        <w:trPr>
          <w:trHeight w:val="1165"/>
        </w:trPr>
        <w:tc>
          <w:tcPr>
            <w:tcW w:w="2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15.20 -16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 географии</w:t>
            </w:r>
          </w:p>
        </w:tc>
        <w:tc>
          <w:tcPr>
            <w:tcW w:w="2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74371" w:rsidRDefault="00BE338A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774371" w:rsidRDefault="0077437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74371" w:rsidRDefault="0077437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74371" w:rsidRDefault="00BE338A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Список учащихся, выбравших экзамен по предмету</w:t>
      </w:r>
    </w:p>
    <w:tbl>
      <w:tblPr>
        <w:tblStyle w:val="af6"/>
        <w:tblW w:w="10195" w:type="dxa"/>
        <w:tblLayout w:type="fixed"/>
        <w:tblLook w:val="04A0" w:firstRow="1" w:lastRow="0" w:firstColumn="1" w:lastColumn="0" w:noHBand="0" w:noVBand="1"/>
      </w:tblPr>
      <w:tblGrid>
        <w:gridCol w:w="847"/>
        <w:gridCol w:w="4251"/>
        <w:gridCol w:w="1561"/>
        <w:gridCol w:w="3536"/>
      </w:tblGrid>
      <w:tr w:rsidR="00774371">
        <w:tc>
          <w:tcPr>
            <w:tcW w:w="846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/п</w:t>
            </w:r>
          </w:p>
        </w:tc>
        <w:tc>
          <w:tcPr>
            <w:tcW w:w="425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Фамилия, имя</w:t>
            </w:r>
          </w:p>
        </w:tc>
        <w:tc>
          <w:tcPr>
            <w:tcW w:w="156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36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формой проведения экзамена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</w:t>
            </w:r>
            <w:proofErr w:type="gramEnd"/>
          </w:p>
        </w:tc>
      </w:tr>
      <w:tr w:rsidR="00774371">
        <w:tc>
          <w:tcPr>
            <w:tcW w:w="846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Голикова Карина</w:t>
            </w:r>
          </w:p>
        </w:tc>
        <w:tc>
          <w:tcPr>
            <w:tcW w:w="156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36" w:type="dxa"/>
          </w:tcPr>
          <w:p w:rsidR="00774371" w:rsidRDefault="00774371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4371">
        <w:tc>
          <w:tcPr>
            <w:tcW w:w="846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Курина Варвара</w:t>
            </w:r>
          </w:p>
        </w:tc>
        <w:tc>
          <w:tcPr>
            <w:tcW w:w="156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36" w:type="dxa"/>
          </w:tcPr>
          <w:p w:rsidR="00774371" w:rsidRDefault="00774371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4371">
        <w:tc>
          <w:tcPr>
            <w:tcW w:w="846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Наумкина Анастасия</w:t>
            </w:r>
          </w:p>
        </w:tc>
        <w:tc>
          <w:tcPr>
            <w:tcW w:w="156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36" w:type="dxa"/>
          </w:tcPr>
          <w:p w:rsidR="00774371" w:rsidRDefault="00774371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4371">
        <w:tc>
          <w:tcPr>
            <w:tcW w:w="846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Пешехонова Дарья</w:t>
            </w:r>
          </w:p>
        </w:tc>
        <w:tc>
          <w:tcPr>
            <w:tcW w:w="156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36" w:type="dxa"/>
          </w:tcPr>
          <w:p w:rsidR="00774371" w:rsidRDefault="00774371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4371">
        <w:tc>
          <w:tcPr>
            <w:tcW w:w="846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Чикмарёв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Максим</w:t>
            </w:r>
          </w:p>
        </w:tc>
        <w:tc>
          <w:tcPr>
            <w:tcW w:w="1561" w:type="dxa"/>
          </w:tcPr>
          <w:p w:rsidR="00774371" w:rsidRDefault="00BE338A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36" w:type="dxa"/>
          </w:tcPr>
          <w:p w:rsidR="00774371" w:rsidRDefault="00774371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74371" w:rsidRDefault="00BE33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774371" w:rsidRDefault="00BE33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к ОГЭ по географии </w:t>
      </w:r>
    </w:p>
    <w:p w:rsidR="00774371" w:rsidRDefault="00BE33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:rsidR="00774371" w:rsidRDefault="007743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ч).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процедуры проведения государственной итоговой аттестации выпускников 9 классов по географии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Нормативно-правовые документы, определяющие порядок проведения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арственной итоговой аттестации выпускников 9 классов по географии, бланки государственной итоговой аттестации выпускников 9 классов по географии  и иные сведения, связанные с данной процедурой. Правила заполнения бланков. Особенности экзаменационной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географии, структура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774371" w:rsidRDefault="00774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1" w:rsidRDefault="00BE338A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Освоение основных разделов курса  (24 ч).</w:t>
      </w:r>
    </w:p>
    <w:p w:rsidR="00774371" w:rsidRDefault="00774371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4371" w:rsidRDefault="00BE33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Источники географической информации.</w:t>
      </w:r>
    </w:p>
    <w:p w:rsidR="00774371" w:rsidRDefault="00BE33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Географическая карта, план местности, их основные параметры и элементы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масштаб, условные знаки, способы картографического изображения, градусная сеть).</w:t>
      </w:r>
    </w:p>
    <w:p w:rsidR="00774371" w:rsidRDefault="00BE33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Выдающиеся географические исследования, открытия и путешествия.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основных умений: измерения по картам расстояний, направлений; определение географических координат;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плана местности и построение профиля местности по плану.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Природа Земли и человек.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как планета. Форма, размеры, движение Земли.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 и литосфера. Земная поверхность: формы рельефа суши, дна Мирового океана. Полезные ископаемые, зависи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их размещения от строения земной коры и рельефа. Минеральные ресурсы Земли.</w:t>
      </w:r>
    </w:p>
    <w:p w:rsidR="00774371" w:rsidRDefault="00BE33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Гидросфера </w:t>
      </w:r>
      <w:proofErr w:type="gramStart"/>
      <w:r>
        <w:rPr>
          <w:rFonts w:ascii="Times New Roman" w:hAnsi="Times New Roman" w:cs="Times New Roman"/>
        </w:rPr>
        <w:t>:р</w:t>
      </w:r>
      <w:proofErr w:type="gramEnd"/>
      <w:r>
        <w:rPr>
          <w:rFonts w:ascii="Times New Roman" w:hAnsi="Times New Roman" w:cs="Times New Roman"/>
        </w:rPr>
        <w:t xml:space="preserve">еки, озёра мира. Ледники и многолетняя </w:t>
      </w:r>
      <w:proofErr w:type="spellStart"/>
      <w:r>
        <w:rPr>
          <w:rFonts w:ascii="Times New Roman" w:hAnsi="Times New Roman" w:cs="Times New Roman"/>
        </w:rPr>
        <w:t>мерзлота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идросфера</w:t>
      </w:r>
      <w:proofErr w:type="spellEnd"/>
      <w:r>
        <w:rPr>
          <w:rFonts w:ascii="Times New Roman" w:hAnsi="Times New Roman" w:cs="Times New Roman"/>
        </w:rPr>
        <w:t>: части Мирового океана. Водные ресурсы Земли.</w:t>
      </w:r>
    </w:p>
    <w:p w:rsidR="00774371" w:rsidRDefault="00BE33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Атмосфера. Атмосферное давление. Циркуляция атмосферы. Р</w:t>
      </w:r>
      <w:r>
        <w:rPr>
          <w:rFonts w:ascii="Times New Roman" w:hAnsi="Times New Roman" w:cs="Times New Roman"/>
        </w:rPr>
        <w:t>аспределение тепла и влаги на Земле. Погода и климат.</w:t>
      </w:r>
    </w:p>
    <w:p w:rsidR="00774371" w:rsidRDefault="00BE33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Биосфера, её взаимосвязи с другими геосферами. Почвенный покров.</w:t>
      </w:r>
    </w:p>
    <w:p w:rsidR="00774371" w:rsidRDefault="00BE33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Широтная зональность и высотная поясность. Природные зоны Земли.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географических объектов и явлений по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существенным признакам. Решение задач на поясное и местное время и задач на определение географической широты в зависимости от угла наклона солнечных лучей. 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Материки, океаны, народы и страны.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облик планеты Земля. Соотношение суши и океана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Земле. Население Земли. Численность и расовый состав.</w:t>
      </w:r>
    </w:p>
    <w:p w:rsidR="00774371" w:rsidRDefault="00BE338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черты природы материков. </w:t>
      </w:r>
      <w:r>
        <w:rPr>
          <w:rFonts w:ascii="Times New Roman" w:hAnsi="Times New Roman" w:cs="Times New Roman"/>
        </w:rPr>
        <w:t>Африка. Южная Америка. Австралия и Океания. Антарктида.</w:t>
      </w:r>
    </w:p>
    <w:p w:rsidR="00774371" w:rsidRDefault="00BE33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Северная Америка. Евразия.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политическая карта мира. Особенности географического положения, природ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населения и хозяйства крупных стран мира. Определение стран по описанию. Знакомство с программной географической номенклатурой по курсу.</w:t>
      </w:r>
    </w:p>
    <w:p w:rsidR="00774371" w:rsidRDefault="00774371">
      <w:pPr>
        <w:spacing w:after="0"/>
        <w:rPr>
          <w:rFonts w:ascii="Times New Roman" w:hAnsi="Times New Roman" w:cs="Times New Roman"/>
        </w:rPr>
      </w:pPr>
    </w:p>
    <w:p w:rsidR="00774371" w:rsidRDefault="00BE338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4. Природопользование и геоэкология.</w:t>
      </w:r>
    </w:p>
    <w:p w:rsidR="00774371" w:rsidRDefault="00BE33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Изменение природы хозяйственной деятельностью человека. Рациональное и нерацио</w:t>
      </w:r>
      <w:r>
        <w:rPr>
          <w:rFonts w:ascii="Times New Roman" w:hAnsi="Times New Roman" w:cs="Times New Roman"/>
          <w:sz w:val="24"/>
        </w:rPr>
        <w:t>нальное природопользование. Влияние хозяйственной деятельности людей на природу. Основные типы природопользования.</w:t>
      </w:r>
    </w:p>
    <w:p w:rsidR="00774371" w:rsidRDefault="00774371">
      <w:pPr>
        <w:spacing w:after="0"/>
        <w:rPr>
          <w:rFonts w:ascii="Times New Roman" w:hAnsi="Times New Roman" w:cs="Times New Roman"/>
          <w:sz w:val="24"/>
        </w:rPr>
      </w:pPr>
    </w:p>
    <w:p w:rsidR="00774371" w:rsidRDefault="00BE33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География России.</w:t>
      </w:r>
    </w:p>
    <w:p w:rsidR="00774371" w:rsidRDefault="00BE338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и границы России. Субъекты Российской Федерации. </w:t>
      </w:r>
      <w:r>
        <w:rPr>
          <w:rFonts w:ascii="Times New Roman" w:hAnsi="Times New Roman" w:cs="Times New Roman"/>
        </w:rPr>
        <w:t xml:space="preserve">Часовые пояса. </w:t>
      </w:r>
      <w:r>
        <w:rPr>
          <w:rFonts w:ascii="Times New Roman" w:hAnsi="Times New Roman" w:cs="Times New Roman"/>
        </w:rPr>
        <w:t>Административно-территориальное устройство России.</w:t>
      </w:r>
    </w:p>
    <w:p w:rsidR="00774371" w:rsidRDefault="00BE338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природы</w:t>
      </w:r>
      <w:r>
        <w:rPr>
          <w:rFonts w:ascii="Times New Roman" w:hAnsi="Times New Roman" w:cs="Times New Roman"/>
        </w:rPr>
        <w:t xml:space="preserve"> (рельеф, ресурсы, природные зоны, климат, внутренние воды, почвы и почвенные ресурсы).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исленность</w:t>
      </w:r>
      <w:proofErr w:type="spellEnd"/>
      <w:r>
        <w:rPr>
          <w:rFonts w:ascii="Times New Roman" w:hAnsi="Times New Roman" w:cs="Times New Roman"/>
        </w:rPr>
        <w:t>, естественное движение населения. Половой и возрастной состав. Разме</w:t>
      </w:r>
      <w:r>
        <w:rPr>
          <w:rFonts w:ascii="Times New Roman" w:hAnsi="Times New Roman" w:cs="Times New Roman"/>
        </w:rPr>
        <w:t>щение населения. Направления и типы миграций. Народы и основные религии. Крупнейшие города.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-возрастными пирамидами). Определение демографических показателей по формулам.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России. Природно-ресурсный потенциал. География отраслей промышленности.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особенности отдельных районов и регионов.</w:t>
      </w: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современном мире.</w:t>
      </w:r>
    </w:p>
    <w:p w:rsidR="00774371" w:rsidRDefault="0077437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371" w:rsidRDefault="00BE33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Рефлексивная часть курса (5 ч).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репетиционного тестирования и анализ его результативности.</w:t>
      </w:r>
    </w:p>
    <w:p w:rsidR="00774371" w:rsidRDefault="00774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1" w:rsidRDefault="007743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1" w:rsidRDefault="0077437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74371" w:rsidRDefault="0077437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74371" w:rsidRDefault="00BE338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Календарное планирование по подготовке к ОГЭ</w:t>
      </w:r>
    </w:p>
    <w:p w:rsidR="00774371" w:rsidRDefault="00BE338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 географии в 9 классе</w:t>
      </w: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BE3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График консультаций: понедельник 15-20 — 16.0</w:t>
      </w:r>
      <w:r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6"/>
        <w:tblW w:w="10627" w:type="dxa"/>
        <w:tblLayout w:type="fixed"/>
        <w:tblLook w:val="04A0" w:firstRow="1" w:lastRow="0" w:firstColumn="1" w:lastColumn="0" w:noHBand="0" w:noVBand="1"/>
      </w:tblPr>
      <w:tblGrid>
        <w:gridCol w:w="602"/>
        <w:gridCol w:w="771"/>
        <w:gridCol w:w="12"/>
        <w:gridCol w:w="1185"/>
        <w:gridCol w:w="5224"/>
        <w:gridCol w:w="2833"/>
      </w:tblGrid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83" w:type="dxa"/>
            <w:gridSpan w:val="2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185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Корректи-ровка</w:t>
            </w:r>
            <w:proofErr w:type="spellEnd"/>
            <w:proofErr w:type="gramEnd"/>
          </w:p>
        </w:tc>
        <w:tc>
          <w:tcPr>
            <w:tcW w:w="5224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работы</w:t>
            </w:r>
          </w:p>
        </w:tc>
      </w:tr>
      <w:tr w:rsidR="00774371">
        <w:trPr>
          <w:trHeight w:val="1087"/>
        </w:trPr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Вводное занятие. Особенности государственной аттестации выпускников 9 классов по  географии. Инструктаж по выполнению работы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заполнению бланков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Тренировочное заполнение бланков</w:t>
            </w:r>
          </w:p>
        </w:tc>
      </w:tr>
      <w:tr w:rsidR="00774371">
        <w:trPr>
          <w:trHeight w:val="1022"/>
        </w:trPr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Источники </w:t>
            </w:r>
            <w:r>
              <w:rPr>
                <w:rFonts w:ascii="Times New Roman" w:eastAsia="Calibri" w:hAnsi="Times New Roman" w:cs="Times New Roman"/>
                <w:b/>
              </w:rPr>
              <w:t>географической информации.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Географическая карта, план местности, их основные параметры и элементы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</w:rPr>
              <w:t>масштаб, условные знаки, способы картографического изображения, градусная сеть).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географическими картами</w:t>
            </w:r>
          </w:p>
        </w:tc>
      </w:tr>
      <w:tr w:rsidR="00774371">
        <w:trPr>
          <w:trHeight w:val="1022"/>
        </w:trPr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3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Источники географической информации.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Географическая карта, план местности, их основные параметры и элементы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</w:rPr>
              <w:t>масштаб, условные знаки, способы картографического изображения, градусная сеть). Выдающиеся географические исследования.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заданий из сбо</w:t>
            </w:r>
            <w:r>
              <w:rPr>
                <w:rFonts w:ascii="Times New Roman" w:eastAsia="Calibri" w:hAnsi="Times New Roman" w:cs="Times New Roman"/>
              </w:rPr>
              <w:t xml:space="preserve">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географическими картами</w:t>
            </w:r>
          </w:p>
        </w:tc>
      </w:tr>
      <w:tr w:rsidR="00774371">
        <w:trPr>
          <w:trHeight w:val="1022"/>
        </w:trPr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Природа Земли и человек.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Земная кора и литосфера. Земная поверхность: формы рельефа суши, дна Мирового океана. Полезные ископаемые, закономерности их размещения.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Стихийные природные явления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зада</w:t>
            </w:r>
            <w:r>
              <w:rPr>
                <w:rFonts w:ascii="Times New Roman" w:eastAsia="Calibri" w:hAnsi="Times New Roman" w:cs="Times New Roman"/>
              </w:rPr>
              <w:t xml:space="preserve">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географическими картами</w:t>
            </w:r>
          </w:p>
        </w:tc>
      </w:tr>
      <w:tr w:rsidR="00774371">
        <w:trPr>
          <w:trHeight w:val="736"/>
        </w:trPr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3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Гидросфера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:р</w:t>
            </w:r>
            <w:proofErr w:type="gramEnd"/>
            <w:r>
              <w:rPr>
                <w:rFonts w:ascii="Times New Roman" w:eastAsia="Calibri" w:hAnsi="Times New Roman" w:cs="Times New Roman"/>
              </w:rPr>
              <w:t>еки, озёра мира.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Гидросфера: части Мирового океана.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географическими картами</w:t>
            </w:r>
          </w:p>
        </w:tc>
      </w:tr>
      <w:tr w:rsidR="00774371">
        <w:trPr>
          <w:trHeight w:val="1116"/>
        </w:trPr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Атмосфера. Атмосферное давление. Циркуляция атмосферы.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Распределение тепла и влаги на </w:t>
            </w:r>
            <w:r>
              <w:rPr>
                <w:rFonts w:ascii="Times New Roman" w:eastAsia="Calibri" w:hAnsi="Times New Roman" w:cs="Times New Roman"/>
              </w:rPr>
              <w:t>Земле. Погода и климат.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Работа с географическими картами.  Работа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климатограммами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74371">
        <w:trPr>
          <w:trHeight w:val="989"/>
        </w:trPr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83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Биосфера, её взаимосвязи с другими геосферами. Почвенный покров. 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</w:rPr>
              <w:t>географическими картами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83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Широтная зональность и высотная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поясность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риродные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зоны Земли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Характеристика природных зон Земли.  Работа с географическими картами.  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83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Практикум по повторяемым темам.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Материки, </w:t>
            </w:r>
            <w:r>
              <w:rPr>
                <w:rFonts w:ascii="Times New Roman" w:eastAsia="Calibri" w:hAnsi="Times New Roman" w:cs="Times New Roman"/>
                <w:b/>
              </w:rPr>
              <w:t>океаны, народы и страны.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Африка. Южная Америка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Работа с географическими картами.  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Австралия и Океания. Антарктида.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Работа с географическими картами.  </w:t>
            </w:r>
          </w:p>
        </w:tc>
      </w:tr>
      <w:tr w:rsidR="00774371">
        <w:trPr>
          <w:trHeight w:val="769"/>
        </w:trPr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Северная </w:t>
            </w:r>
            <w:r>
              <w:rPr>
                <w:rFonts w:ascii="Times New Roman" w:eastAsia="Calibri" w:hAnsi="Times New Roman" w:cs="Times New Roman"/>
              </w:rPr>
              <w:t>Америка.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Евразия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Тест. Работа с географическими картами.  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Практикум.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Природопользование и геоэкология.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Изменение природы хозяйственной деятельностью человека. Рациональное и нерациональное </w:t>
            </w:r>
            <w:r>
              <w:rPr>
                <w:rFonts w:ascii="Times New Roman" w:eastAsia="Calibri" w:hAnsi="Times New Roman" w:cs="Times New Roman"/>
              </w:rPr>
              <w:t>природопользование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Работа с географическими картами.  </w:t>
            </w:r>
          </w:p>
        </w:tc>
      </w:tr>
      <w:tr w:rsidR="00774371">
        <w:trPr>
          <w:trHeight w:val="1275"/>
        </w:trPr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География России.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Географическое положение России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Часовые пояса. Административно-территориальное устройство России.</w:t>
            </w:r>
          </w:p>
          <w:p w:rsidR="00774371" w:rsidRDefault="007743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Работа с географическими картами.  </w:t>
            </w:r>
          </w:p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задач. Работа с географическими картами.  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Природа России (рельеф, ресурсы, природные зоны, климат)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Работа с географическими картами.  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Регионы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отдельных районов и регионов.</w:t>
            </w:r>
          </w:p>
          <w:p w:rsidR="00774371" w:rsidRDefault="007743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Работа с географическими картами.  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Население России. Чи</w:t>
            </w:r>
            <w:r>
              <w:rPr>
                <w:rFonts w:ascii="Times New Roman" w:eastAsia="Calibri" w:hAnsi="Times New Roman" w:cs="Times New Roman"/>
              </w:rPr>
              <w:t>сленность, естественное движение населения. Половой и возрастной состав. Размещение населения. Направления и типы миграций. Народы и основные религии. Крупнейшие города.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картой плотности населения. Работа с таблицами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Хозяйство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Природно-ресурсный потенциал. География отраслей промышленности.</w:t>
            </w:r>
          </w:p>
          <w:p w:rsidR="00774371" w:rsidRDefault="007743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Работа с географическими картами.  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тренировочного варианта экзаменационных работ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Работа с геог</w:t>
            </w:r>
            <w:r>
              <w:rPr>
                <w:rFonts w:ascii="Times New Roman" w:eastAsia="Calibri" w:hAnsi="Times New Roman" w:cs="Times New Roman"/>
              </w:rPr>
              <w:t>рафическими картами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тренировочного варианта экзаменационных работ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Работа с географическими картами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тренировочного варианта экзаменационных работ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Работа с географическими картами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бланков и выполнение тренировочного варианта экзаменационных работ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бланков и выполнение тренировочного варианта экзаменационных работ</w:t>
            </w:r>
          </w:p>
        </w:tc>
      </w:tr>
      <w:tr w:rsidR="00774371">
        <w:tc>
          <w:tcPr>
            <w:tcW w:w="602" w:type="dxa"/>
          </w:tcPr>
          <w:p w:rsidR="00774371" w:rsidRDefault="00BE3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71" w:type="dxa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774371" w:rsidRDefault="00774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Заполнение бланков и выполнение тренировочного </w:t>
            </w:r>
            <w:r>
              <w:rPr>
                <w:rFonts w:ascii="Times New Roman" w:eastAsia="Calibri" w:hAnsi="Times New Roman" w:cs="Times New Roman"/>
              </w:rPr>
              <w:t>варианта экзаменационных работ</w:t>
            </w:r>
          </w:p>
        </w:tc>
        <w:tc>
          <w:tcPr>
            <w:tcW w:w="2833" w:type="dxa"/>
          </w:tcPr>
          <w:p w:rsidR="00774371" w:rsidRDefault="00BE33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бланков и выполнение тренировочного варианта экзаменационных работ</w:t>
            </w:r>
          </w:p>
        </w:tc>
      </w:tr>
    </w:tbl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774371">
      <w:pPr>
        <w:rPr>
          <w:rFonts w:ascii="Times New Roman" w:hAnsi="Times New Roman" w:cs="Times New Roman"/>
          <w:sz w:val="28"/>
          <w:szCs w:val="28"/>
        </w:rPr>
      </w:pPr>
    </w:p>
    <w:p w:rsidR="00774371" w:rsidRDefault="00BE33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поддержка выпускников в период подготовки и сдачи ОГЭ (методические рекомендации родителям)</w:t>
      </w:r>
    </w:p>
    <w:p w:rsidR="00774371" w:rsidRDefault="0077437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поддержка — это один из важнейших факторов, определяющих успешность ребёнка в сдаче выпускных экзаменов. Помощь взрослых, особенно родителей, очень важна, поскольку человеку, кроме всего прочего, необходима ещё и психологическая готовность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ситуации сдачи серьёзных экзаменов. Поддерживать ребёнка — значит верить в него, в его прирожденную способность преодолевать жизненные трудности. Каждый, кто сдаёт экзамены, независимо от их результата, постигает самую важную в жизни науку — умение не 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аваться в трудной ситуации, а «провалившись» — вдохнуть полной грудью и идти дальше.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В экзаменационную пору основная задача родителей – создать оптимальные комфортные условия для подготовки ребёнка и… не мешать ему.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ложные способы 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поддержки: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ребёнка.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имеют немало возможностей, чтобы продемонстрировать ребёнку своё удовлетворение от его достижений или усилий, а также научить подростка справляться с различными задачами, создав у него установку — «Ты сможешь это сделать». 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Поощрение, по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ддержка, реальная помощь, а главное – спокойствие взрослых, помогают ребёнку успешно справиться с собственным волнением.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Задолго до экзаменов полезно обсудить с ребёнком, что именно ему придётся сдавать, какие дисциплины кажутся ему наиболее сложными, 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ему? Эта информация поможет совместно создать план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какие предметы придётся потратить больше времени, а что требует только повторения.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заставить ребёнка поверить в свои силы, родитель должен иметь мужество и желание сделать следующее: </w:t>
      </w:r>
    </w:p>
    <w:p w:rsidR="00774371" w:rsidRDefault="00BE338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забыть о прошлых неудачах ребёнка; </w:t>
      </w:r>
    </w:p>
    <w:p w:rsidR="00774371" w:rsidRDefault="00BE338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обрести уверенность в том, что он справится с данной задачей;</w:t>
      </w:r>
    </w:p>
    <w:p w:rsidR="00774371" w:rsidRDefault="00BE338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 о прошлых удачах и возвращаться к ним, а не к ошибкам; </w:t>
      </w:r>
    </w:p>
    <w:p w:rsidR="00774371" w:rsidRDefault="00BE338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опираться на сильные стороны ребёнка; </w:t>
      </w:r>
    </w:p>
    <w:p w:rsidR="00774371" w:rsidRDefault="00BE338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подчеркивания промахов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4371" w:rsidRDefault="00BE338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веру в ребёнка, сочувствие к нему, уверенность в его силах;</w:t>
      </w:r>
    </w:p>
    <w:p w:rsidR="00774371" w:rsidRDefault="00BE338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дома обстановку дружелюбия и уважения, хотеть и уметь демонстрировать любовь и уважение к ребёнку;</w:t>
      </w:r>
    </w:p>
    <w:p w:rsidR="00774371" w:rsidRDefault="00BE338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одновременно твёрдым и добрым, но не выступать в роли судьи;</w:t>
      </w:r>
    </w:p>
    <w:p w:rsidR="00774371" w:rsidRDefault="00BE338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своего ребёнка, демонстрировать, что понимаете его переживания.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 период подготовки к экзаменам исключить трансляцию своей, родительской, тревожности. Не тревожьтесь о количестве баллов, которые ребёнок получит на экзамене, и не критику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ребёнка после экзамена. Внушайте подростку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мысль, что количество баллов не является совершенным измерением его возможностей.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тревожность ребёнка накануне экзаменов — это может отрицательно сказаться на результате тестирования. Ребёнку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передаётся волнение родителей, и если взрослые в ответственный момент могут справиться со своими эмоциями, то ребёнок в силу возрастных особенностей может эмоционально «сорваться». Подбадривайте детей, хвалите их за то, что они делают хорошо.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запуги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ребёнок преодолеть не может.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 скорректировать ожидания выпускника. Объясните: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вопросы, которые он знает наверняка, чем переживать из-за нерешённых заданий.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Независимо от результата экзамена, часто, щедро 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всей души говорите ему о том, что он (она) – самы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и что все у него (неё) в жизни получится! Вера в успех, уверенность в своём ребёнке, его возможности, стимулирующая помощь в виде похвалы и одобрения очень важны, ведь «от хорошего слова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аже кактусы лучше растут».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ребёнок боится неудачи, тем выше вероятность допущения ошибок.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самочувствием ребёнка, никто, кроме Вас, не сможет вовремя заметить и предотвратить ухудшение состояние ребёнка, связанное с переутомлением.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режим подготовки ребёнка, не допускайте перегрузок, объясните ему, что он обязательно должен чередовать занятия с отдыхом.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ребёнка: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 д. стимулируют работу головного мозга. Практика показывает: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переедание непосредственно перед экзаменом тормозит умственную активность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 ребёнка с методикой подготовки к экзаменам. Не имеет смысла зазубривать весь фактический материал, достаточно просмотр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 не умеет, покажите ему, как это делается на практике. Основные формулы и 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можно выписать на листочках и повесить над письменным столом, над кроватью, в столовой и т. д. Подготовьте различные варианты тестовых заданий по предмету (сейчас существует множество различных сборников экзаменационных заданий).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при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тестовых заданий приучайте ребёнка ориентироваться во времени и уметь его распределять. Тогда у ребёнка будет навык умения концентрироваться на протяжении всего тестирования, что придаст ему спокойствие и снимет излишнюю тревожность. Если ребёнок не 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дайте ему часы на экзамен. Накануне экзамена обеспечьте ребёнку полноценный отдых, он должен отдохнуть и как следует выспаться.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экзамены — дело сугубо индивидуальное, выпускник оказывается один на один с комиссией. И 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остаётся только волноваться за своего ребёнка, ругать его согласно русской традиции или пытаться поддержать на расстоянии. Взрослые уже сделали всё, что было в их силах. Замечательно, если у родителей есть возможность оплачивать занятия с репетиторами,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только этим их помощь ни в коем случае не должна ограничиваться. Именно родители могут помочь своему выпускнику наиболее эффективно распорядиться временем и силами при подготовке к экзаменам. Определите вместе с ребёнком его «золотые часы» («жаворонок»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или «сова»). Сложные темы лучше изучать в часы подъёма, хорошо знакомые — в часы спада.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список вопросов к экзамену. Не стесняйтесь признаться ребёнку, что уже не очень хорошо помните большинство разделов биологии, химии или любого другого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ребёнком, что вечером накануне экзамена он прекратит подготовку, прогуляется,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 душ и ляжет спать вовремя. Последние двенадцать часов должны уйти на подготовку организма, а не знаний.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выходной, когда вы никуда не торопитесь, устройте ребёнку репетицию письменного экзамена. Например, возьмите один из вариантов по математике (уч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при подготовке детей пользуются различными вариантами ЕГЭ). Договоритесь, что у ребёнка будет 3 или 4 часа, усадите его за стол, свободный от лишних предметов, засеките время и объявите о начале «экзамена». Проследите, чтобы его не отвлекали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ему забавно или неуютно, удалось ли сосредоточиться на задании и не отвлекаться?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во время подготовки ребёнок регулярно делал короткие перерывы. Объясните ему, что отдыхать, не дожидаясь усталости — лучшее средство от переутомления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Важно, чтобы выпускник обходился без стимуляторов (кофе, крепкого чая): нервная система перед экзаменом и так перегружена. Немало вреда может нанести и попытка сосредоточиться над учебниками в одной комнате с работающим телевизором или радио. Если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хочет работать под музыку, не надо этому препятствовать, только договоритесь, чтобы это была музыка без слов.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Посоветуйте детям во время экзамена обратить внимание на следующее: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пробежать глазами весь тест, чтобы увидеть, какого типа задания в нём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одержатся, — это поможет настроиться на работу;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внимательно прочитать вопрос до конца и понять его смысл (характерная ошибка во время тестирования — не дочитав до конца, по первым словам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 торопятся его вписать);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знаеш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ответа на вопрос или не уверен, пропусти его и отметь, чтобы потом к нему вернуться; 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не смог в течение отведённого времени ответить на вопрос, есть смысл положиться на свою интуицию и указать наиболее вероятный вариант. </w:t>
      </w:r>
    </w:p>
    <w:p w:rsidR="00774371" w:rsidRDefault="007743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M5"/>
      <w:bookmarkStart w:id="2" w:name="BM4"/>
      <w:bookmarkStart w:id="3" w:name="BM3"/>
      <w:bookmarkStart w:id="4" w:name="BM2"/>
      <w:bookmarkEnd w:id="1"/>
      <w:bookmarkEnd w:id="2"/>
      <w:bookmarkEnd w:id="3"/>
      <w:bookmarkEnd w:id="4"/>
    </w:p>
    <w:p w:rsidR="00774371" w:rsidRDefault="007743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71" w:rsidRDefault="007743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71" w:rsidRDefault="00774371">
      <w:pPr>
        <w:spacing w:after="0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71" w:rsidRDefault="0077437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774371" w:rsidRDefault="00BE338A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Психологическая подготовка к сдаче выпускных экзаменов </w:t>
      </w:r>
    </w:p>
    <w:p w:rsidR="00774371" w:rsidRDefault="00BE338A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(методические рекомендации для обучающихся 9 и 11 классов)</w:t>
      </w:r>
    </w:p>
    <w:p w:rsidR="00774371" w:rsidRDefault="00774371">
      <w:pPr>
        <w:keepNext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71" w:rsidRDefault="00BE338A">
      <w:pPr>
        <w:keepNext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экзаменационную пору выпускники испытывают психологическое напряжение. Стресс при этом – абсолютно нормальная реакция организма.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Лёгкие э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Причиной этого является, в первую очередь, личное отношение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экзамена.</w:t>
      </w:r>
    </w:p>
    <w:p w:rsidR="00774371" w:rsidRDefault="00774371">
      <w:pPr>
        <w:keepNext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774371" w:rsidRDefault="00774371">
      <w:pPr>
        <w:keepNext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774371" w:rsidRDefault="00BE338A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Подготовка к экзамену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(памятка для выпускника)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74371" w:rsidRDefault="0077437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ввести в интерьер комнаты жёлтый и фиолетовый цвета, поскольку они повышают интеллектуальную активность.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бывает достаточно какой-либо картинки в этих тонах.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 план занятий. Для начала определи: кто ты – «сова» или «жаворонок», и в зависимости от этого максимально используй утренние или вечерние часы. Составляя план на каждый день подготовки,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чётко определить, что именно сегодня будет изучаться. Не вообще: «немного позанимаюсь», а наметить понятные разделы и темы.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Начни с самого трудного, с того раздела, который знаешь хуже всего. Но если тебе трудно «раскачаться», можно начать с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материала, который тебе больше всего интересен и приятен. Возможно, постепенно войдёшь в рабочий ритм, и дело пойдет.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Чередуй занятия и отдых: скажем, 40 минут занятий, затем 10 минутный перерыв. Можно в это время помыть посуду, полить цветы,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зарядку, принять душ.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стремиться к тому, чтобы прочитать и запомнить наизусть весь учебник. Полезно структурировать материал за счёт составления планов, схем,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причем желательно на бумаге. Планы полезны и потому, что их легко использовать при кратком повторении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Готовясь к экзаменам, никогда не думай о том, что не справишься с заданием, а напротив, мысленно рисуй себе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артину триумфа.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Оставь один день перед экзаменом на то, чтобы вновь повторить все планы ответов, ещё раз остановиться на самых трудных вопросах. </w:t>
      </w:r>
    </w:p>
    <w:p w:rsidR="00774371" w:rsidRDefault="00BE338A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Накануне экзамена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считают: для того, чтобы полностью подготовиться к экзамену, не хватает всего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«боевого»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настроя. Ведь экзамен — это своеобразная борьба, в которой нужно проявлять себя, показать свои возможности и способности.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сдачи экзамена ты должен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 не опаздывая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лучше за полчаса до начала тестирования, с необходимыми инструментами (часы,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ручка, запасная ручка, карандаш и т. п.) и документами.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пункте проведения теста холодно, не забудь тепло одеться, ведь ты будешь сидеть на экзамене не один час. </w:t>
      </w:r>
    </w:p>
    <w:p w:rsidR="00774371" w:rsidRDefault="00BE338A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 время тестирования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74371" w:rsidRDefault="00BE33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 несколько универсальных рецептов для более успешной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актики выполнения тестирования.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Сосредоточься!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текст заданий и часы, регламентирующие время выполнения теста. Торопись не спеша! Жёсткие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ребуется.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Начни с лёгкого!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Начни отвечать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чётко, и ты войдёшь в рабочий ритм.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как бы освободишься от нервозности, и вся твоя энергия потом будет направлена на более трудные вопросы.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Пропускай!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шься. Просто глупо недобрать очков только потому, что ты не дошёл до «своих» заданий, а застрял на тех, которые вызывают у тебя затруднения.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Читай задание до конца!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Спешка не должна приводить к тому, что ты стараешься понять условия задания «по первым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овам» и достраиваешь концовку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собственном воображении. Это верный способ совершить досадные ошибки в самых лёгких вопросах.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Думай только о текущем задании!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ты видишь новое задание, забудь всё, что было в предыдущем. Как правило, задания в тестах не связаны друг с другом, поэтому знания, которые ты применил в одном (уже, допустим решенном тобой), как правило, не помогают, а только мешают сконцентрироват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и правильно решить новое задание. Этот совет даёт тебе и другой бесценный психологический эффект — забудь о неудаче в прошлом задании (если оно оказалось тебе не «по зубам»). Думай только о том, что каждое новое задание — это шанс набрать очки.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Исклю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и-семи (что гораздо труднее).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Запланируй два круга!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подумать над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тебе в начале пришлось пропустить («второй круг»).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Проверь!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Оставь время для проверки своей работы, хотя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успеть пробежать глазами и заметить явные ошибки.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Угадывай!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ты не уверен в выборе ответа, но интуитивн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774371" w:rsidRDefault="00BE338A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огорчайся!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Стремись выполнить все задания, но помни, что на практике это не всегда возможно.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Учитывай, что тестовые задания рассчитаны на максимальный уровень трудности, и количество решённых тобой заданий вполне может оказаться достаточным для хорошей оценки. </w:t>
      </w:r>
    </w:p>
    <w:p w:rsidR="00774371" w:rsidRDefault="007743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371" w:rsidRDefault="007743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371" w:rsidRDefault="007743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71" w:rsidRDefault="007743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371" w:rsidRDefault="007743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371" w:rsidRDefault="0077437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774371" w:rsidRDefault="00774371">
      <w:pPr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sectPr w:rsidR="00774371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AD6"/>
    <w:multiLevelType w:val="multilevel"/>
    <w:tmpl w:val="6FD6D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9C5C65"/>
    <w:multiLevelType w:val="multilevel"/>
    <w:tmpl w:val="CCD24A34"/>
    <w:lvl w:ilvl="0">
      <w:start w:val="1"/>
      <w:numFmt w:val="bullet"/>
      <w:lvlText w:val=""/>
      <w:lvlJc w:val="left"/>
      <w:pPr>
        <w:tabs>
          <w:tab w:val="num" w:pos="0"/>
        </w:tabs>
        <w:ind w:left="2582" w:hanging="4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 w:hint="default"/>
      </w:rPr>
    </w:lvl>
  </w:abstractNum>
  <w:abstractNum w:abstractNumId="2">
    <w:nsid w:val="52A265D8"/>
    <w:multiLevelType w:val="multilevel"/>
    <w:tmpl w:val="CA280CC0"/>
    <w:lvl w:ilvl="0">
      <w:start w:val="1"/>
      <w:numFmt w:val="bullet"/>
      <w:lvlText w:val="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7B3877B3"/>
    <w:multiLevelType w:val="multilevel"/>
    <w:tmpl w:val="CD34C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40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4371"/>
    <w:rsid w:val="00774371"/>
    <w:rsid w:val="00B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6C"/>
    <w:pPr>
      <w:spacing w:after="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85786"/>
  </w:style>
  <w:style w:type="character" w:customStyle="1" w:styleId="a3">
    <w:name w:val="Текст выноски Знак"/>
    <w:basedOn w:val="a0"/>
    <w:uiPriority w:val="99"/>
    <w:semiHidden/>
    <w:qFormat/>
    <w:rsid w:val="008B1B4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FF268E"/>
  </w:style>
  <w:style w:type="character" w:customStyle="1" w:styleId="a5">
    <w:name w:val="Нижний колонтитул Знак"/>
    <w:basedOn w:val="a0"/>
    <w:uiPriority w:val="99"/>
    <w:qFormat/>
    <w:rsid w:val="00FF268E"/>
  </w:style>
  <w:style w:type="character" w:styleId="a6">
    <w:name w:val="annotation reference"/>
    <w:basedOn w:val="a0"/>
    <w:uiPriority w:val="99"/>
    <w:semiHidden/>
    <w:unhideWhenUsed/>
    <w:qFormat/>
    <w:rsid w:val="00705F9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705F9A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705F9A"/>
    <w:rPr>
      <w:b/>
      <w:bCs/>
      <w:sz w:val="20"/>
      <w:szCs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0F40E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qFormat/>
    <w:rsid w:val="0018578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8B1B4A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FF268E"/>
    <w:pPr>
      <w:tabs>
        <w:tab w:val="center" w:pos="4677"/>
        <w:tab w:val="right" w:pos="9355"/>
      </w:tabs>
      <w:spacing w:after="0"/>
    </w:pPr>
  </w:style>
  <w:style w:type="paragraph" w:styleId="af3">
    <w:name w:val="footer"/>
    <w:basedOn w:val="a"/>
    <w:uiPriority w:val="99"/>
    <w:unhideWhenUsed/>
    <w:rsid w:val="00FF268E"/>
    <w:pPr>
      <w:tabs>
        <w:tab w:val="center" w:pos="4677"/>
        <w:tab w:val="right" w:pos="9355"/>
      </w:tabs>
      <w:spacing w:after="0"/>
    </w:pPr>
  </w:style>
  <w:style w:type="paragraph" w:styleId="af4">
    <w:name w:val="annotation text"/>
    <w:basedOn w:val="a"/>
    <w:uiPriority w:val="99"/>
    <w:semiHidden/>
    <w:unhideWhenUsed/>
    <w:qFormat/>
    <w:rsid w:val="00705F9A"/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705F9A"/>
    <w:rPr>
      <w:b/>
      <w:bCs/>
    </w:rPr>
  </w:style>
  <w:style w:type="table" w:styleId="af6">
    <w:name w:val="Table Grid"/>
    <w:basedOn w:val="a1"/>
    <w:uiPriority w:val="59"/>
    <w:rsid w:val="000F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20425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65B6-73AA-4CD8-BF20-CD932B36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13</Pages>
  <Words>3972</Words>
  <Characters>22641</Characters>
  <Application>Microsoft Office Word</Application>
  <DocSecurity>0</DocSecurity>
  <Lines>188</Lines>
  <Paragraphs>53</Paragraphs>
  <ScaleCrop>false</ScaleCrop>
  <Company/>
  <LinksUpToDate>false</LinksUpToDate>
  <CharactersWithSpaces>26560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Ученик</cp:lastModifiedBy>
  <cp:revision>24</cp:revision>
  <cp:lastPrinted>2017-02-19T01:23:00Z</cp:lastPrinted>
  <dcterms:created xsi:type="dcterms:W3CDTF">2017-02-17T23:24:00Z</dcterms:created>
  <dcterms:modified xsi:type="dcterms:W3CDTF">2025-01-14T07:04:00Z</dcterms:modified>
  <dc:language>ru-RU</dc:language>
</cp:coreProperties>
</file>