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Бюджетное общеобразовательное учреждение 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Троснянского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Орловской области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«Никольская средняя общеобразовательная школа»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Утверждаю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Директор БОУ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ТР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ОО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«Никольская СОШ»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___________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Е.И.Ченская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</w:t>
      </w:r>
    </w:p>
    <w:p w:rsidR="00D560CE" w:rsidRDefault="00D560CE" w:rsidP="00D560CE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A333F3" w:rsidRDefault="00A333F3" w:rsidP="00AF0527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549B" w:rsidRDefault="0090549B" w:rsidP="00AF0527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Примерный календарный п</w:t>
      </w:r>
      <w:r w:rsidRPr="00543C93">
        <w:rPr>
          <w:rFonts w:ascii="Times New Roman" w:hAnsi="Times New Roman"/>
          <w:b/>
          <w:bCs/>
          <w:sz w:val="26"/>
          <w:szCs w:val="26"/>
        </w:rPr>
        <w:t xml:space="preserve">лан </w:t>
      </w:r>
    </w:p>
    <w:p w:rsidR="0090549B" w:rsidRDefault="0090549B" w:rsidP="00AF0527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543C93">
        <w:rPr>
          <w:rFonts w:ascii="Times New Roman" w:hAnsi="Times New Roman"/>
          <w:b/>
          <w:bCs/>
          <w:sz w:val="26"/>
          <w:szCs w:val="26"/>
        </w:rPr>
        <w:t xml:space="preserve">подготовки обучающихся </w:t>
      </w:r>
      <w:r w:rsidR="004032D3">
        <w:rPr>
          <w:rFonts w:ascii="Times New Roman" w:hAnsi="Times New Roman"/>
          <w:b/>
          <w:bCs/>
          <w:sz w:val="26"/>
          <w:szCs w:val="26"/>
        </w:rPr>
        <w:t>9</w:t>
      </w:r>
      <w:r w:rsidR="003244D5">
        <w:rPr>
          <w:rFonts w:ascii="Times New Roman" w:hAnsi="Times New Roman"/>
          <w:b/>
          <w:bCs/>
          <w:sz w:val="26"/>
          <w:szCs w:val="26"/>
        </w:rPr>
        <w:t>(11) классов</w:t>
      </w:r>
      <w:r w:rsidR="008735E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032D3">
        <w:rPr>
          <w:rFonts w:ascii="Times New Roman" w:hAnsi="Times New Roman"/>
          <w:b/>
          <w:bCs/>
          <w:sz w:val="26"/>
          <w:szCs w:val="26"/>
        </w:rPr>
        <w:t>к ОГЭ</w:t>
      </w:r>
      <w:r w:rsidR="00ED465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244D5">
        <w:rPr>
          <w:rFonts w:ascii="Times New Roman" w:hAnsi="Times New Roman"/>
          <w:b/>
          <w:bCs/>
          <w:sz w:val="26"/>
          <w:szCs w:val="26"/>
        </w:rPr>
        <w:t>(ЕГЭ)</w:t>
      </w:r>
      <w:r w:rsidRPr="00543C93">
        <w:rPr>
          <w:rFonts w:ascii="Times New Roman" w:hAnsi="Times New Roman"/>
          <w:b/>
          <w:bCs/>
          <w:sz w:val="26"/>
          <w:szCs w:val="26"/>
        </w:rPr>
        <w:t xml:space="preserve"> по</w:t>
      </w:r>
      <w:r w:rsidR="0048491E">
        <w:rPr>
          <w:rFonts w:ascii="Times New Roman" w:hAnsi="Times New Roman"/>
          <w:b/>
          <w:bCs/>
          <w:sz w:val="26"/>
          <w:szCs w:val="26"/>
        </w:rPr>
        <w:t xml:space="preserve"> русскому языку</w:t>
      </w:r>
      <w:r w:rsidR="008735E3">
        <w:rPr>
          <w:rFonts w:ascii="Times New Roman" w:hAnsi="Times New Roman"/>
          <w:b/>
          <w:bCs/>
          <w:sz w:val="26"/>
          <w:szCs w:val="26"/>
        </w:rPr>
        <w:t>.</w:t>
      </w:r>
      <w:r w:rsidR="00BC54E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735E3" w:rsidRPr="00543C93" w:rsidRDefault="008735E3" w:rsidP="00AF0527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Учитель: </w:t>
      </w:r>
      <w:r w:rsidR="0048491E">
        <w:rPr>
          <w:rFonts w:ascii="Times New Roman" w:hAnsi="Times New Roman"/>
          <w:b/>
          <w:bCs/>
          <w:sz w:val="26"/>
          <w:szCs w:val="26"/>
        </w:rPr>
        <w:t>Пашкова Анна Борисовна</w:t>
      </w:r>
    </w:p>
    <w:p w:rsidR="0090549B" w:rsidRPr="00AF0527" w:rsidRDefault="0090549B" w:rsidP="00AF0527">
      <w:pPr>
        <w:pStyle w:val="a3"/>
        <w:rPr>
          <w:sz w:val="24"/>
          <w:szCs w:val="24"/>
        </w:rPr>
      </w:pPr>
    </w:p>
    <w:tbl>
      <w:tblPr>
        <w:tblW w:w="1435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17"/>
        <w:gridCol w:w="9864"/>
        <w:gridCol w:w="2275"/>
      </w:tblGrid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525335" w:rsidRDefault="0090549B" w:rsidP="003513F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525335">
              <w:rPr>
                <w:rFonts w:ascii="Times New Roman" w:hAnsi="Times New Roman"/>
                <w:b/>
                <w:bCs/>
              </w:rPr>
              <w:t>Направления деятельности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525335" w:rsidRDefault="0090549B" w:rsidP="003513F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525335">
              <w:rPr>
                <w:rFonts w:ascii="Times New Roman" w:hAnsi="Times New Roman"/>
                <w:b/>
                <w:bCs/>
              </w:rPr>
              <w:t>Формы работы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525335" w:rsidRDefault="0090549B" w:rsidP="003513F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525335">
              <w:rPr>
                <w:rFonts w:ascii="Times New Roman" w:hAnsi="Times New Roman"/>
                <w:b/>
                <w:bCs/>
              </w:rPr>
              <w:t>Отметка о выполнении.</w:t>
            </w:r>
          </w:p>
          <w:p w:rsidR="0090549B" w:rsidRPr="00525335" w:rsidRDefault="0090549B" w:rsidP="003513F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525335">
              <w:rPr>
                <w:rFonts w:ascii="Times New Roman" w:hAnsi="Times New Roman"/>
                <w:b/>
                <w:bCs/>
              </w:rPr>
              <w:t>Примечания.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1F65F7" w:rsidRDefault="0090549B" w:rsidP="00AF05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5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90549B" w:rsidRPr="00AF0527" w:rsidTr="009D3845">
        <w:trPr>
          <w:trHeight w:val="898"/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</w:t>
            </w:r>
          </w:p>
          <w:p w:rsidR="0090549B" w:rsidRPr="00AF0527" w:rsidRDefault="0090549B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Default="0090549B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FE78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33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ГЭ </w:t>
            </w:r>
            <w:r w:rsidR="00BC54EF" w:rsidRPr="00A96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48491E">
              <w:rPr>
                <w:rFonts w:ascii="Times New Roman" w:hAnsi="Times New Roman"/>
                <w:sz w:val="24"/>
                <w:szCs w:val="24"/>
                <w:lang w:eastAsia="ru-RU"/>
              </w:rPr>
              <w:t>русскому языку</w:t>
            </w:r>
            <w:r w:rsidR="00BC54EF" w:rsidRPr="00A966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549B" w:rsidRPr="00AF0527" w:rsidRDefault="0090549B" w:rsidP="00CF21E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Результат: выявление учебных дефицитов в знаниях обучающихся и профессиональных дефицитов учителя. Разработка плана самообразования и саморазвития, источников дополнительного профессионального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B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курсы ПК).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081F28">
        <w:trPr>
          <w:trHeight w:val="303"/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408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</w:t>
            </w:r>
          </w:p>
          <w:p w:rsidR="0090549B" w:rsidRDefault="0090549B" w:rsidP="006408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Default="0090549B" w:rsidP="006408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новых документов и </w:t>
            </w:r>
            <w:r w:rsidR="000D6C7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 по ГИА на сайте ФИПИ:</w:t>
            </w:r>
          </w:p>
          <w:p w:rsidR="00AD51AD" w:rsidRDefault="00F04AF9" w:rsidP="006408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D51AD" w:rsidRPr="004B0070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http://fipi.ru/oge</w:t>
              </w:r>
            </w:hyperlink>
          </w:p>
          <w:p w:rsidR="00270C20" w:rsidRDefault="00270C20" w:rsidP="00270C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C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демоверсии </w:t>
            </w:r>
            <w:r w:rsidR="00D56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="009B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0C2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0D6C74" w:rsidRPr="00270C20" w:rsidRDefault="00F04AF9" w:rsidP="00270C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AD51AD" w:rsidRPr="004B0070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http://fipi.ru/oge/demoversii-specifikacii-kodifikatory</w:t>
              </w:r>
            </w:hyperlink>
            <w:r w:rsidR="00AD51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C20" w:rsidRDefault="00270C20" w:rsidP="00270C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C20">
              <w:rPr>
                <w:rFonts w:ascii="Times New Roman" w:hAnsi="Times New Roman"/>
                <w:sz w:val="24"/>
                <w:szCs w:val="24"/>
                <w:lang w:eastAsia="ru-RU"/>
              </w:rPr>
              <w:t>Изучен</w:t>
            </w:r>
            <w:r w:rsidR="00D560CE">
              <w:rPr>
                <w:rFonts w:ascii="Times New Roman" w:hAnsi="Times New Roman"/>
                <w:sz w:val="24"/>
                <w:szCs w:val="24"/>
                <w:lang w:eastAsia="ru-RU"/>
              </w:rPr>
              <w:t>ие кодификатора 2025</w:t>
            </w:r>
            <w:r w:rsidR="009B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0C2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0D6C74" w:rsidRDefault="00F04AF9" w:rsidP="00270C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AD51AD" w:rsidRPr="004B0070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http://fipi.ru/oge/demoversii-specifikacii-kodifikatory</w:t>
              </w:r>
            </w:hyperlink>
          </w:p>
          <w:p w:rsidR="0090549B" w:rsidRDefault="00270C20" w:rsidP="00B071B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C2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инструкции по заполнению бланков</w:t>
            </w:r>
            <w:r w:rsidR="00D56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2025</w:t>
            </w:r>
            <w:r w:rsidR="009B49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270C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36534" w:rsidRDefault="00F04AF9" w:rsidP="00B071B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136534" w:rsidRPr="00DE6DA1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http://rcoi.mcko.ru/resources/upload/RichFilemanager/documents/2021-2022/blanki/pravila-zapolneniya-blankov-ege-i-gve.pdf</w:t>
              </w:r>
            </w:hyperlink>
            <w:r w:rsidR="00136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0585" w:rsidRDefault="00EC3B1A" w:rsidP="00B071B5">
            <w:pPr>
              <w:pStyle w:val="a3"/>
              <w:rPr>
                <w:rFonts w:ascii="Times New Roman" w:hAnsi="Times New Roman"/>
              </w:rPr>
            </w:pPr>
            <w:r w:rsidRPr="00525335">
              <w:rPr>
                <w:rFonts w:ascii="Times New Roman" w:hAnsi="Times New Roman"/>
              </w:rPr>
              <w:t xml:space="preserve">Тренировочные варианты </w:t>
            </w:r>
            <w:r>
              <w:rPr>
                <w:rFonts w:ascii="Times New Roman" w:hAnsi="Times New Roman"/>
              </w:rPr>
              <w:t>ГИА</w:t>
            </w:r>
            <w:r w:rsidR="009B49DE">
              <w:rPr>
                <w:rFonts w:ascii="Times New Roman" w:hAnsi="Times New Roman"/>
              </w:rPr>
              <w:t xml:space="preserve"> </w:t>
            </w:r>
            <w:r w:rsidR="00081F28">
              <w:rPr>
                <w:rFonts w:ascii="Times New Roman" w:hAnsi="Times New Roman"/>
              </w:rPr>
              <w:t xml:space="preserve">по </w:t>
            </w:r>
            <w:r w:rsidR="0048491E">
              <w:rPr>
                <w:rFonts w:ascii="Times New Roman" w:hAnsi="Times New Roman"/>
              </w:rPr>
              <w:t>русскому языку</w:t>
            </w:r>
          </w:p>
          <w:p w:rsidR="00EC3B1A" w:rsidRDefault="009B49DE" w:rsidP="00B071B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 w:rsidRPr="0085154A">
                <w:rPr>
                  <w:rStyle w:val="a4"/>
                  <w:rFonts w:ascii="Times New Roman" w:hAnsi="Times New Roman"/>
                </w:rPr>
                <w:t>https://sdamgia.ru/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EC3B1A" w:rsidRPr="00EC3B1A" w:rsidRDefault="00EC3B1A" w:rsidP="00EC3B1A">
            <w:pPr>
              <w:pStyle w:val="a3"/>
              <w:rPr>
                <w:rFonts w:ascii="Times New Roman" w:hAnsi="Times New Roman"/>
              </w:rPr>
            </w:pPr>
            <w:r w:rsidRPr="00EC3B1A">
              <w:rPr>
                <w:rFonts w:ascii="Times New Roman" w:hAnsi="Times New Roman"/>
              </w:rPr>
              <w:t>Рекомендации ФИПИ п</w:t>
            </w:r>
            <w:r w:rsidR="00470585">
              <w:rPr>
                <w:rFonts w:ascii="Times New Roman" w:hAnsi="Times New Roman"/>
              </w:rPr>
              <w:t>о самостоятельной подготовке к О</w:t>
            </w:r>
            <w:r w:rsidRPr="00EC3B1A">
              <w:rPr>
                <w:rFonts w:ascii="Times New Roman" w:hAnsi="Times New Roman"/>
              </w:rPr>
              <w:t>ГЭ</w:t>
            </w:r>
            <w:r w:rsidR="00081F28">
              <w:rPr>
                <w:rFonts w:ascii="Times New Roman" w:hAnsi="Times New Roman"/>
              </w:rPr>
              <w:t>, ЕГЭ</w:t>
            </w:r>
          </w:p>
          <w:p w:rsidR="00EC3B1A" w:rsidRPr="00EC3B1A" w:rsidRDefault="00EC3B1A" w:rsidP="00B071B5">
            <w:pPr>
              <w:pStyle w:val="a3"/>
              <w:rPr>
                <w:rFonts w:ascii="Times New Roman" w:hAnsi="Times New Roman"/>
              </w:rPr>
            </w:pPr>
            <w:r w:rsidRPr="00EC3B1A">
              <w:rPr>
                <w:rFonts w:ascii="Times New Roman" w:hAnsi="Times New Roman"/>
              </w:rPr>
              <w:t xml:space="preserve"> </w:t>
            </w:r>
            <w:hyperlink r:id="rId14" w:history="1">
              <w:r w:rsidR="00081F28" w:rsidRPr="0085154A">
                <w:rPr>
                  <w:rStyle w:val="a4"/>
                  <w:rFonts w:ascii="Times New Roman" w:hAnsi="Times New Roman"/>
                </w:rPr>
                <w:t>https://fipi.ru/navigator-podgotovki</w:t>
              </w:r>
            </w:hyperlink>
            <w:r w:rsidR="00081F28">
              <w:rPr>
                <w:rFonts w:ascii="Times New Roman" w:hAnsi="Times New Roman"/>
              </w:rPr>
              <w:t xml:space="preserve"> </w:t>
            </w:r>
          </w:p>
          <w:p w:rsidR="0090549B" w:rsidRDefault="0090549B" w:rsidP="0064080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контрольно-измерительных материалов и изменени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  <w:p w:rsidR="00846C5E" w:rsidRDefault="00470585" w:rsidP="00FC577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C5770" w:rsidRPr="00FC5770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48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ЕГЭ </w:t>
            </w:r>
            <w:proofErr w:type="spellStart"/>
            <w:r w:rsidR="0048491E">
              <w:rPr>
                <w:rFonts w:ascii="Times New Roman" w:hAnsi="Times New Roman"/>
                <w:sz w:val="24"/>
                <w:szCs w:val="24"/>
                <w:lang w:eastAsia="ru-RU"/>
              </w:rPr>
              <w:t>порусскому</w:t>
            </w:r>
            <w:proofErr w:type="spellEnd"/>
            <w:r w:rsidR="0048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языку</w:t>
            </w:r>
            <w:r w:rsidR="00A333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46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6C5E" w:rsidRDefault="00F04AF9" w:rsidP="00FC5770">
            <w:pPr>
              <w:pStyle w:val="a3"/>
            </w:pPr>
            <w:hyperlink r:id="rId15" w:history="1">
              <w:r w:rsidR="00846C5E" w:rsidRPr="004B0070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http://fipi.ru/oge/normativno-pravovye-dokumenty</w:t>
              </w:r>
            </w:hyperlink>
            <w:r w:rsidR="00846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02D2" w:rsidRPr="00AF0527" w:rsidRDefault="00FC5770" w:rsidP="00A333F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770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</w:t>
            </w:r>
            <w:r w:rsidR="003057E3">
              <w:rPr>
                <w:rFonts w:ascii="Times New Roman" w:hAnsi="Times New Roman"/>
                <w:sz w:val="24"/>
                <w:szCs w:val="24"/>
                <w:lang w:eastAsia="ru-RU"/>
              </w:rPr>
              <w:t>бок, допущенных при выполнении О</w:t>
            </w:r>
            <w:r w:rsidRPr="00FC5770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081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ЕГЭ </w:t>
            </w:r>
            <w:r w:rsidRPr="00FC57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48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русскому языку</w:t>
            </w:r>
            <w:r w:rsidRPr="00FC5770">
              <w:rPr>
                <w:rFonts w:ascii="Times New Roman" w:hAnsi="Times New Roman"/>
                <w:sz w:val="24"/>
                <w:szCs w:val="24"/>
                <w:lang w:eastAsia="ru-RU"/>
              </w:rPr>
              <w:t>. Анализ ошибок, допущенных при выполнении заданий.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банк вариантов</w:t>
            </w:r>
          </w:p>
          <w:p w:rsidR="0090549B" w:rsidRDefault="0090549B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заданий</w:t>
            </w:r>
          </w:p>
          <w:p w:rsidR="000E02D2" w:rsidRDefault="000E02D2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2D2" w:rsidRDefault="000E02D2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2D2" w:rsidRDefault="000E02D2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2D2" w:rsidRDefault="000E02D2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2D2" w:rsidRPr="00AF0527" w:rsidRDefault="000E02D2" w:rsidP="00AF052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2D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демонстрационным вариантом, бланками ответов.</w:t>
            </w:r>
          </w:p>
        </w:tc>
      </w:tr>
      <w:tr w:rsidR="0090549B" w:rsidRPr="00AF0527" w:rsidTr="009D3845">
        <w:trPr>
          <w:trHeight w:val="1175"/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D62E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Аналитическая</w:t>
            </w:r>
          </w:p>
          <w:p w:rsidR="0090549B" w:rsidRDefault="0090549B" w:rsidP="00D62E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F39A4" w:rsidRDefault="00FF39A4" w:rsidP="00FF39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Сайт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>ешу ВПР, ОГЭ, ЕГЭ.</w:t>
            </w:r>
            <w:r w:rsidRPr="00525335">
              <w:rPr>
                <w:rFonts w:ascii="Times New Roman" w:hAnsi="Times New Roman"/>
              </w:rPr>
              <w:t xml:space="preserve"> </w:t>
            </w:r>
          </w:p>
          <w:p w:rsidR="00FF39A4" w:rsidRDefault="00F04AF9" w:rsidP="00FF39A4">
            <w:pPr>
              <w:pStyle w:val="a3"/>
              <w:rPr>
                <w:rStyle w:val="a4"/>
                <w:rFonts w:ascii="Times New Roman" w:hAnsi="Times New Roman"/>
              </w:rPr>
            </w:pPr>
            <w:hyperlink r:id="rId16" w:history="1">
              <w:r w:rsidR="00FF39A4" w:rsidRPr="004B0070">
                <w:rPr>
                  <w:rStyle w:val="a4"/>
                  <w:rFonts w:ascii="Times New Roman" w:hAnsi="Times New Roman"/>
                </w:rPr>
                <w:t>https://rus-oge.sdamgia.ru/</w:t>
              </w:r>
            </w:hyperlink>
          </w:p>
          <w:p w:rsidR="00E67D48" w:rsidRDefault="00FF39A4" w:rsidP="00FF39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AFAFA"/>
              </w:rPr>
              <w:t>-Тренировочные в</w:t>
            </w:r>
            <w:r w:rsidR="0090549B" w:rsidRPr="002A2907">
              <w:rPr>
                <w:rFonts w:ascii="Times New Roman" w:hAnsi="Times New Roman"/>
                <w:shd w:val="clear" w:color="auto" w:fill="FAFAFA"/>
              </w:rPr>
              <w:t xml:space="preserve">арианты </w:t>
            </w:r>
            <w:r w:rsidR="00E67D48">
              <w:rPr>
                <w:rFonts w:ascii="Times New Roman" w:hAnsi="Times New Roman"/>
                <w:shd w:val="clear" w:color="auto" w:fill="FAFAFA"/>
              </w:rPr>
              <w:t>О</w:t>
            </w:r>
            <w:r w:rsidR="00136534">
              <w:rPr>
                <w:rFonts w:ascii="Times New Roman" w:hAnsi="Times New Roman"/>
                <w:shd w:val="clear" w:color="auto" w:fill="FAFAFA"/>
              </w:rPr>
              <w:t>ГЭ</w:t>
            </w:r>
            <w:r>
              <w:rPr>
                <w:rFonts w:ascii="Times New Roman" w:hAnsi="Times New Roman"/>
                <w:shd w:val="clear" w:color="auto" w:fill="FAFAFA"/>
              </w:rPr>
              <w:t>, ЕГЭ</w:t>
            </w:r>
            <w:r w:rsidR="00ED4656">
              <w:rPr>
                <w:rFonts w:ascii="Times New Roman" w:hAnsi="Times New Roman"/>
                <w:shd w:val="clear" w:color="auto" w:fill="FAFAFA"/>
              </w:rPr>
              <w:t xml:space="preserve"> </w:t>
            </w:r>
            <w:r w:rsidR="0090549B" w:rsidRPr="002A2907">
              <w:rPr>
                <w:rFonts w:ascii="Times New Roman" w:hAnsi="Times New Roman"/>
                <w:shd w:val="clear" w:color="auto" w:fill="FAFAFA"/>
              </w:rPr>
              <w:t>с ответами</w:t>
            </w:r>
            <w:r w:rsidR="0090549B">
              <w:rPr>
                <w:rFonts w:ascii="Times New Roman" w:hAnsi="Times New Roman"/>
              </w:rPr>
              <w:t xml:space="preserve"> </w:t>
            </w:r>
          </w:p>
          <w:p w:rsidR="0090549B" w:rsidRDefault="00F04AF9" w:rsidP="00DF1F42">
            <w:pPr>
              <w:pStyle w:val="a3"/>
              <w:rPr>
                <w:rFonts w:ascii="Times New Roman" w:hAnsi="Times New Roman"/>
              </w:rPr>
            </w:pPr>
            <w:hyperlink r:id="rId17" w:history="1">
              <w:r w:rsidR="00FF39A4" w:rsidRPr="0085154A">
                <w:rPr>
                  <w:rStyle w:val="a4"/>
                  <w:rFonts w:ascii="Times New Roman" w:hAnsi="Times New Roman"/>
                </w:rPr>
                <w:t>https://rus-oge.sdamgia.ru/methodist</w:t>
              </w:r>
            </w:hyperlink>
            <w:r w:rsidR="00FF39A4">
              <w:rPr>
                <w:rFonts w:ascii="Times New Roman" w:hAnsi="Times New Roman"/>
              </w:rPr>
              <w:t xml:space="preserve"> </w:t>
            </w:r>
          </w:p>
          <w:p w:rsidR="00081F28" w:rsidRDefault="00E67D48" w:rsidP="00E67D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F39A4">
              <w:rPr>
                <w:rFonts w:ascii="Times New Roman" w:hAnsi="Times New Roman"/>
              </w:rPr>
              <w:t xml:space="preserve">- </w:t>
            </w:r>
            <w:r w:rsidR="00081F28">
              <w:rPr>
                <w:rFonts w:ascii="Times New Roman" w:hAnsi="Times New Roman"/>
              </w:rPr>
              <w:t>Открытый банк заданий ОГЭ, ЕГЭ</w:t>
            </w:r>
          </w:p>
          <w:p w:rsidR="00081F28" w:rsidRDefault="00F04AF9" w:rsidP="00081F28">
            <w:pPr>
              <w:pStyle w:val="a3"/>
              <w:rPr>
                <w:rFonts w:ascii="Times New Roman" w:hAnsi="Times New Roman"/>
              </w:rPr>
            </w:pPr>
            <w:hyperlink r:id="rId18" w:history="1">
              <w:r w:rsidR="00081F28" w:rsidRPr="004B0070">
                <w:rPr>
                  <w:rStyle w:val="a4"/>
                  <w:rFonts w:ascii="Times New Roman" w:hAnsi="Times New Roman"/>
                </w:rPr>
                <w:t>http://fipi.ru/oge/otkrytyy-bank-zadaniy-oge</w:t>
              </w:r>
            </w:hyperlink>
            <w:r w:rsidR="00081F28">
              <w:rPr>
                <w:rFonts w:ascii="Times New Roman" w:hAnsi="Times New Roman"/>
              </w:rPr>
              <w:t xml:space="preserve"> </w:t>
            </w:r>
          </w:p>
          <w:p w:rsidR="00081F28" w:rsidRPr="00EC3B1A" w:rsidRDefault="00F04AF9" w:rsidP="00081F28">
            <w:pPr>
              <w:pStyle w:val="a3"/>
              <w:rPr>
                <w:rFonts w:ascii="Times New Roman" w:hAnsi="Times New Roman"/>
              </w:rPr>
            </w:pPr>
            <w:hyperlink r:id="rId19" w:history="1">
              <w:r w:rsidR="00081F28" w:rsidRPr="0085154A">
                <w:rPr>
                  <w:rStyle w:val="a4"/>
                  <w:rFonts w:ascii="Times New Roman" w:hAnsi="Times New Roman"/>
                </w:rPr>
                <w:t>https://fipi.ru/ege/otkrytyy-bank-zadaniy-ege</w:t>
              </w:r>
            </w:hyperlink>
            <w:r w:rsidR="00081F28">
              <w:rPr>
                <w:rFonts w:ascii="Times New Roman" w:hAnsi="Times New Roman"/>
              </w:rPr>
              <w:t xml:space="preserve"> </w:t>
            </w:r>
          </w:p>
          <w:p w:rsidR="00081F28" w:rsidRPr="00DF1F42" w:rsidRDefault="00081F28" w:rsidP="00E67D48">
            <w:pPr>
              <w:pStyle w:val="a3"/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D62E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 вариантов</w:t>
            </w:r>
          </w:p>
          <w:p w:rsidR="0090549B" w:rsidRPr="00AF0527" w:rsidRDefault="0090549B" w:rsidP="00D62E5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90549B" w:rsidRPr="00AF0527" w:rsidTr="009D3845">
        <w:trPr>
          <w:trHeight w:val="627"/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805F4C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</w:t>
            </w:r>
          </w:p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</w:t>
            </w:r>
            <w:r w:rsidR="007B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подготовке обучающихся к ОГЭ</w:t>
            </w:r>
            <w:r w:rsidR="00081F28">
              <w:rPr>
                <w:rFonts w:ascii="Times New Roman" w:hAnsi="Times New Roman"/>
                <w:sz w:val="24"/>
                <w:szCs w:val="24"/>
                <w:lang w:eastAsia="ru-RU"/>
              </w:rPr>
              <w:t>, ЕГЭ.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 заданий, алгоритмов, схем</w:t>
            </w:r>
          </w:p>
        </w:tc>
      </w:tr>
      <w:tr w:rsidR="0090549B" w:rsidRPr="00AF0527" w:rsidTr="009D3845">
        <w:trPr>
          <w:trHeight w:val="865"/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Pr="00805F4C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Pr="00805F4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Информационного стенда </w:t>
            </w:r>
            <w:r w:rsidR="007B0CF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для обучающихся «Готовимся к ОГЭ</w:t>
            </w:r>
            <w:r w:rsidR="00FF39A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ЕГЭ</w:t>
            </w:r>
            <w:r w:rsidRPr="00805F4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 </w:t>
            </w:r>
            <w:r w:rsidR="004849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русскому языку</w:t>
            </w:r>
            <w:r w:rsidR="0040636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- размещение информации о демоверсиях, спецификациях, кодификаторах;</w:t>
            </w:r>
          </w:p>
          <w:p w:rsidR="0090549B" w:rsidRPr="00805F4C" w:rsidRDefault="00964107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указание сроков</w:t>
            </w:r>
            <w:r w:rsidR="0090549B"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времени консультаций;</w:t>
            </w:r>
          </w:p>
          <w:p w:rsidR="0090549B" w:rsidRPr="00805F4C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- список основных ресу</w:t>
            </w:r>
            <w:r w:rsidR="0040636B">
              <w:rPr>
                <w:rFonts w:ascii="Times New Roman" w:hAnsi="Times New Roman"/>
                <w:sz w:val="24"/>
                <w:szCs w:val="24"/>
                <w:lang w:eastAsia="ru-RU"/>
              </w:rPr>
              <w:t>рсов по подготовке обучающихся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49B" w:rsidRPr="00805F4C" w:rsidRDefault="0040636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0549B"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Открытый банк заданий;</w:t>
            </w:r>
          </w:p>
          <w:p w:rsidR="0090549B" w:rsidRPr="00805F4C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- Навигатор самостоятельной подготовки к</w:t>
            </w:r>
            <w:r w:rsidR="00836C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ГИА </w:t>
            </w:r>
            <w:r w:rsidR="00836C80" w:rsidRPr="00A96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48491E">
              <w:rPr>
                <w:rFonts w:ascii="Times New Roman" w:hAnsi="Times New Roman"/>
                <w:sz w:val="24"/>
                <w:szCs w:val="24"/>
                <w:lang w:eastAsia="ru-RU"/>
              </w:rPr>
              <w:t>русскому языку</w:t>
            </w:r>
            <w:r w:rsidR="00836C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rHeight w:val="568"/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учащихся с основными материалами</w:t>
            </w:r>
            <w:r w:rsidR="007B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ОГЭ</w:t>
            </w:r>
            <w:r w:rsidR="00FF39A4">
              <w:rPr>
                <w:rFonts w:ascii="Times New Roman" w:hAnsi="Times New Roman"/>
                <w:sz w:val="24"/>
                <w:szCs w:val="24"/>
                <w:lang w:eastAsia="ru-RU"/>
              </w:rPr>
              <w:t>, ЕГЭ</w:t>
            </w:r>
            <w:r w:rsidR="00D5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54022" w:rsidRPr="00D54022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  <w:r w:rsidR="00D540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кейсов с материалами у учащихся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FF39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335">
              <w:rPr>
                <w:rFonts w:ascii="Times New Roman" w:hAnsi="Times New Roman"/>
                <w:sz w:val="24"/>
                <w:szCs w:val="24"/>
              </w:rPr>
              <w:t>Согласование даты проведения стартовой диагностики по предмету в экзаменационном формате с обучающимися, которые плани</w:t>
            </w:r>
            <w:r w:rsidR="0010393C">
              <w:rPr>
                <w:rFonts w:ascii="Times New Roman" w:hAnsi="Times New Roman"/>
                <w:sz w:val="24"/>
                <w:szCs w:val="24"/>
              </w:rPr>
              <w:t>руют сдавать О</w:t>
            </w:r>
            <w:r w:rsidR="00836C80">
              <w:rPr>
                <w:rFonts w:ascii="Times New Roman" w:hAnsi="Times New Roman"/>
                <w:sz w:val="24"/>
                <w:szCs w:val="24"/>
              </w:rPr>
              <w:t>ГЭ</w:t>
            </w:r>
            <w:r w:rsidR="00FF39A4">
              <w:rPr>
                <w:rFonts w:ascii="Times New Roman" w:hAnsi="Times New Roman"/>
                <w:sz w:val="24"/>
                <w:szCs w:val="24"/>
              </w:rPr>
              <w:t>, ЕГЭ</w:t>
            </w:r>
            <w:r w:rsidR="00836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CF44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Ознаком</w:t>
            </w:r>
            <w:r w:rsidR="00510F9A">
              <w:rPr>
                <w:rFonts w:ascii="Times New Roman" w:hAnsi="Times New Roman"/>
                <w:sz w:val="24"/>
                <w:szCs w:val="24"/>
                <w:lang w:eastAsia="ru-RU"/>
              </w:rPr>
              <w:t>ление родителей с Положением о 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FF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F39A4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рекомендациями по подготовке к экзамену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1F65F7" w:rsidRDefault="0090549B" w:rsidP="006D18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5F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сайтами информационной поддержки </w:t>
            </w:r>
            <w:r w:rsidR="00353BF8">
              <w:rPr>
                <w:rFonts w:ascii="Times New Roman" w:hAnsi="Times New Roman"/>
                <w:sz w:val="24"/>
                <w:szCs w:val="24"/>
                <w:lang w:eastAsia="ru-RU"/>
              </w:rPr>
              <w:t>ОГЭ</w:t>
            </w:r>
            <w:r w:rsidR="00FF39A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F39A4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9A4" w:rsidRPr="00AF0527" w:rsidRDefault="0090549B" w:rsidP="00FF39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0549B" w:rsidRPr="00AF0527" w:rsidRDefault="0090549B" w:rsidP="00FF39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</w:t>
            </w:r>
            <w:r w:rsidR="00353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подготовке обучающихся к ОГЭ</w:t>
            </w:r>
            <w:r w:rsidR="00FF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F39A4">
              <w:rPr>
                <w:rFonts w:ascii="Times New Roman" w:hAnsi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основе календарно-тематического планирования запланировать включение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содержание уроков.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9A4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9A4" w:rsidRPr="00AF0527" w:rsidRDefault="00FF39A4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9A4" w:rsidRPr="00AF0527" w:rsidRDefault="00FF39A4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контрольно-измерительными материалами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9A4" w:rsidRDefault="00FF39A4" w:rsidP="00FF39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F39A4" w:rsidRDefault="00FF39A4" w:rsidP="00FF39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алгоритмы, </w:t>
            </w:r>
          </w:p>
          <w:p w:rsidR="00FF39A4" w:rsidRPr="00AF0527" w:rsidRDefault="00FF39A4" w:rsidP="00FF39A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роди</w:t>
            </w:r>
            <w:r w:rsidR="008463B6">
              <w:rPr>
                <w:rFonts w:ascii="Times New Roman" w:hAnsi="Times New Roman"/>
                <w:sz w:val="24"/>
                <w:szCs w:val="24"/>
                <w:lang w:eastAsia="ru-RU"/>
              </w:rPr>
              <w:t>тельского собрания по вопросам О</w:t>
            </w:r>
            <w:r w:rsidR="00C356F3">
              <w:rPr>
                <w:rFonts w:ascii="Times New Roman" w:hAnsi="Times New Roman"/>
                <w:sz w:val="24"/>
                <w:szCs w:val="24"/>
                <w:lang w:eastAsia="ru-RU"/>
              </w:rPr>
              <w:t>ГЭ, ЕГЭ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акты, методические материалы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Профессиональное 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364407" w:rsidRDefault="0090549B" w:rsidP="006D18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40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сайтами информационной поддержки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6226C7">
        <w:trPr>
          <w:trHeight w:val="703"/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 по подготовке обучающихся к ГИА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3A1E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 w:rsidR="003A1ED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алгоритмы, </w:t>
            </w:r>
          </w:p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8F59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3A1E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39A4">
              <w:rPr>
                <w:rFonts w:ascii="Times New Roman" w:hAnsi="Times New Roman"/>
                <w:sz w:val="24"/>
                <w:szCs w:val="24"/>
                <w:lang w:eastAsia="ru-RU"/>
              </w:rPr>
              <w:t>по темам</w:t>
            </w:r>
            <w:r w:rsidR="00B47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47A1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обучение написанию сжатого изложения 9класс, пунктуация в ССП и в простом предложении с однородными членами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8F59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2E2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3124">
              <w:rPr>
                <w:rFonts w:ascii="Times New Roman" w:hAnsi="Times New Roman"/>
                <w:sz w:val="24"/>
                <w:szCs w:val="24"/>
                <w:lang w:eastAsia="ru-RU"/>
              </w:rPr>
              <w:t>по темам</w:t>
            </w:r>
            <w:r w:rsidR="00B47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47A1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сжатое изложение 9класс, пунктуация в ССП и в простом предложении с однородными членами.</w:t>
            </w:r>
            <w:r w:rsidR="00023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</w:t>
            </w:r>
            <w:r w:rsidR="009F34EF">
              <w:rPr>
                <w:rFonts w:ascii="Times New Roman" w:hAnsi="Times New Roman"/>
                <w:sz w:val="24"/>
                <w:szCs w:val="24"/>
                <w:lang w:eastAsia="ru-RU"/>
              </w:rPr>
              <w:t>тации с родителями по вопросам 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FF39A4">
              <w:rPr>
                <w:rFonts w:ascii="Times New Roman" w:hAnsi="Times New Roman"/>
                <w:sz w:val="24"/>
                <w:szCs w:val="24"/>
                <w:lang w:eastAsia="ru-RU"/>
              </w:rPr>
              <w:t>, ЕГЭ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вопросам психолого-педагогического сопровождения учащихся.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D18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EE584D" w:rsidRDefault="0090549B" w:rsidP="00696A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84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сайтами информационной поддержки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 по подготовке обучающихся к ГИА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контрольно-измерительными материалами</w:t>
            </w:r>
            <w:r w:rsidR="009F34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алгоритмы, 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DB36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  <w:r w:rsidR="009F34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34EF" w:rsidRPr="009F34E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тренировоч</w:t>
            </w:r>
            <w:r w:rsidR="009F34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</w:t>
            </w:r>
            <w:r w:rsidR="00DB36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вариантов заданий </w:t>
            </w:r>
            <w:r w:rsidR="009F34EF">
              <w:rPr>
                <w:rFonts w:ascii="Times New Roman" w:hAnsi="Times New Roman"/>
                <w:sz w:val="24"/>
                <w:szCs w:val="24"/>
                <w:lang w:eastAsia="ru-RU"/>
              </w:rPr>
              <w:t>ОГЭ</w:t>
            </w:r>
            <w:r w:rsidR="00DB365C">
              <w:rPr>
                <w:rFonts w:ascii="Times New Roman" w:hAnsi="Times New Roman"/>
                <w:sz w:val="24"/>
                <w:szCs w:val="24"/>
                <w:lang w:eastAsia="ru-RU"/>
              </w:rPr>
              <w:t>, ЕГЭ -2023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CF724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 w:rsidR="00CF72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65C" w:rsidRPr="00B74A52" w:rsidRDefault="0090549B" w:rsidP="00DB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B74A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выразительные средства языка, знаки препинания в предложениях с обособленными членами 9, 11 классы</w:t>
            </w:r>
          </w:p>
          <w:p w:rsidR="0090549B" w:rsidRPr="00AF0527" w:rsidRDefault="0090549B" w:rsidP="00DB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65C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  <w:r w:rsidR="00A87B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549B" w:rsidRPr="00AF0527" w:rsidRDefault="00A87B5F" w:rsidP="00DB36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B5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ренировочных вариантов ОГЭ</w:t>
            </w:r>
            <w:r w:rsidR="0070327B">
              <w:rPr>
                <w:rFonts w:ascii="Times New Roman" w:hAnsi="Times New Roman"/>
                <w:sz w:val="24"/>
                <w:szCs w:val="24"/>
                <w:lang w:eastAsia="ru-RU"/>
              </w:rPr>
              <w:t>, ЕГЭ -2025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родителей об уровне достижений детей по предметам. Индивидуальные собеседования (по мере необходимости).</w:t>
            </w:r>
          </w:p>
          <w:p w:rsidR="0090549B" w:rsidRPr="00AF0527" w:rsidRDefault="00362424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Советы по подготовке к О</w:t>
            </w:r>
            <w:r w:rsidR="0090549B"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DB365C">
              <w:rPr>
                <w:rFonts w:ascii="Times New Roman" w:hAnsi="Times New Roman"/>
                <w:sz w:val="24"/>
                <w:szCs w:val="24"/>
                <w:lang w:eastAsia="ru-RU"/>
              </w:rPr>
              <w:t>, ЕГЭ</w:t>
            </w:r>
            <w:r w:rsidR="0090549B"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: «Готовимся к экзаменам вместе»</w:t>
            </w:r>
            <w:r w:rsidR="009054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C23526" w:rsidRDefault="0090549B" w:rsidP="00696A32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A3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  <w:r w:rsidR="00CC40EB"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C23526" w:rsidRDefault="0090549B" w:rsidP="00696A3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сайтами информационной поддержки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40EB" w:rsidRPr="00AF0527" w:rsidRDefault="0090549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0549B" w:rsidRPr="00AF0527" w:rsidRDefault="0090549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 по подготовке обучающихся к ГИА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содержание уроков.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CC40E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5970B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 w:rsidR="00597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40EB" w:rsidRDefault="00CC40E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40EB" w:rsidRDefault="00CC40E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алгоритмы, </w:t>
            </w:r>
          </w:p>
          <w:p w:rsidR="0090549B" w:rsidRPr="00AF0527" w:rsidRDefault="00CC40E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B74A52" w:rsidRDefault="0090549B" w:rsidP="00B74A5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4A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темам, разделам: </w:t>
            </w:r>
            <w:r w:rsid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Правописание суффиксов н – </w:t>
            </w:r>
            <w:proofErr w:type="spellStart"/>
            <w:r w:rsid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нн</w:t>
            </w:r>
            <w:proofErr w:type="spellEnd"/>
            <w:r w:rsid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9, 11 классы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</w:t>
            </w:r>
            <w:r w:rsidR="00642842">
              <w:rPr>
                <w:rFonts w:ascii="Times New Roman" w:hAnsi="Times New Roman"/>
                <w:sz w:val="24"/>
                <w:szCs w:val="24"/>
                <w:lang w:eastAsia="ru-RU"/>
              </w:rPr>
              <w:t>тации с родителями по вопросам 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CC40EB">
              <w:rPr>
                <w:rFonts w:ascii="Times New Roman" w:hAnsi="Times New Roman"/>
                <w:sz w:val="24"/>
                <w:szCs w:val="24"/>
                <w:lang w:eastAsia="ru-RU"/>
              </w:rPr>
              <w:t>, ЕГЭ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872023" w:rsidRDefault="0090549B" w:rsidP="00696A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0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40EB" w:rsidRPr="00AF0527" w:rsidRDefault="0090549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  <w:r w:rsidR="00CC40EB"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сайтами информационной поддержки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 по подготовке обучающихся к ГИА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содержание уроков.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40EB"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1C7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тренинга с у</w:t>
            </w:r>
            <w:r w:rsidR="00351F6B">
              <w:rPr>
                <w:rFonts w:ascii="Times New Roman" w:hAnsi="Times New Roman"/>
                <w:sz w:val="24"/>
                <w:szCs w:val="24"/>
                <w:lang w:eastAsia="ru-RU"/>
              </w:rPr>
              <w:t>чащимися по заполнению бланков 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ГЭ,</w:t>
            </w:r>
            <w:r w:rsidR="00CC4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решению КИМ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0148E">
              <w:rPr>
                <w:rFonts w:ascii="Times New Roman" w:hAnsi="Times New Roman"/>
                <w:sz w:val="24"/>
                <w:szCs w:val="24"/>
                <w:lang w:eastAsia="ru-RU"/>
              </w:rPr>
              <w:t>пробно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901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я). 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40EB" w:rsidRPr="00AF0527" w:rsidRDefault="0090549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0549B" w:rsidRPr="00AF0527" w:rsidRDefault="0090549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3869C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40EB" w:rsidRDefault="00CC40E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40EB" w:rsidRDefault="00CC40E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алгоритмы, </w:t>
            </w:r>
          </w:p>
          <w:p w:rsidR="0090549B" w:rsidRPr="00AF0527" w:rsidRDefault="00CC40EB" w:rsidP="00CC40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A52" w:rsidRPr="00B74A52" w:rsidRDefault="0090549B" w:rsidP="00B74A5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DD58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4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темам, разделам</w:t>
            </w:r>
            <w:r w:rsidR="00B74A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CC4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виды связи в словосочетании 9класс, знаки препинания в СПП с несколькими придаточными в 11 классе</w:t>
            </w:r>
          </w:p>
          <w:p w:rsidR="0090549B" w:rsidRPr="00AF0527" w:rsidRDefault="0090549B" w:rsidP="00B74A5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rHeight w:val="294"/>
          <w:tblCellSpacing w:w="7" w:type="dxa"/>
          <w:jc w:val="center"/>
        </w:trPr>
        <w:tc>
          <w:tcPr>
            <w:tcW w:w="2196" w:type="dxa"/>
            <w:vMerge/>
            <w:tcBorders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73336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A3D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148E">
              <w:rPr>
                <w:rFonts w:ascii="Times New Roman" w:hAnsi="Times New Roman"/>
                <w:sz w:val="24"/>
                <w:szCs w:val="24"/>
                <w:lang w:eastAsia="ru-RU"/>
              </w:rPr>
              <w:t>пробно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901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733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</w:t>
            </w:r>
            <w:r w:rsidR="00351F6B">
              <w:rPr>
                <w:rFonts w:ascii="Times New Roman" w:hAnsi="Times New Roman"/>
                <w:sz w:val="24"/>
                <w:szCs w:val="24"/>
                <w:lang w:eastAsia="ru-RU"/>
              </w:rPr>
              <w:t>тации с родителями по вопросам 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  <w:r w:rsidR="00CC40EB">
              <w:rPr>
                <w:rFonts w:ascii="Times New Roman" w:hAnsi="Times New Roman"/>
                <w:sz w:val="24"/>
                <w:szCs w:val="24"/>
                <w:lang w:eastAsia="ru-RU"/>
              </w:rPr>
              <w:t>, ЕГЭ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3475D1" w:rsidRDefault="0090549B" w:rsidP="00696A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75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сайтами информационной поддержки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Систематизация, обновление дидактических,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F4C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раздаточных материалов по подготовке обучающихся к ГИА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Включение КИМ в содержание уроков.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пробного </w:t>
            </w:r>
            <w:proofErr w:type="spellStart"/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репетиционного экзамена по 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>тесто</w:t>
            </w:r>
            <w:r w:rsidR="00B74A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 части экзамена </w:t>
            </w:r>
            <w:r w:rsidR="00B74A52" w:rsidRP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11 классе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алгоритмы, 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D97BD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 w:rsidR="00D97B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656" w:rsidRPr="006342C1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D97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 и разделам</w:t>
            </w:r>
            <w:r w:rsidR="00634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634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ССП и СПП, расстановка знаков препинания</w:t>
            </w:r>
            <w:r w:rsidR="00B74A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9 класс, формулировка позиции автора 11 класс.</w:t>
            </w:r>
          </w:p>
          <w:p w:rsidR="0090549B" w:rsidRPr="00AF0527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Pr="00AF0527" w:rsidRDefault="0090549B" w:rsidP="00ED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  <w:r w:rsidR="005A7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A7769" w:rsidRPr="005A776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тренировоч</w:t>
            </w:r>
            <w:r w:rsidR="005A7769">
              <w:rPr>
                <w:rFonts w:ascii="Times New Roman" w:hAnsi="Times New Roman"/>
                <w:sz w:val="24"/>
                <w:szCs w:val="24"/>
                <w:lang w:eastAsia="ru-RU"/>
              </w:rPr>
              <w:t>ных вариантов задания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 w:rsidR="005A776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репетиционного экзамена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тестовой части.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872023" w:rsidRDefault="0090549B" w:rsidP="00696A3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72023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апрель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сайтами информационной поддержки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077AE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 w:rsidR="00077A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схемы,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тесты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алгоритмы, 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2C1" w:rsidRPr="006342C1" w:rsidRDefault="0090549B" w:rsidP="006342C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AE7F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темам: </w:t>
            </w:r>
            <w:r w:rsidR="00634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обучение написанию сочинений 9 класс, формулировка своей позиции с аргументацией 11класс.</w:t>
            </w:r>
          </w:p>
          <w:p w:rsidR="0090549B" w:rsidRPr="00AF0527" w:rsidRDefault="0090549B" w:rsidP="006342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Pr="00AF0527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  <w:r w:rsidR="000574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роди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>тельского собрания по вопросам ГИА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МО, иных формах профессионального общения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1432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90549B" w:rsidRPr="003C7A4B" w:rsidRDefault="0090549B" w:rsidP="00696A3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C7A4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са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>йтами информационной поддержки ГИА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заполнению бланков</w:t>
            </w:r>
          </w:p>
        </w:tc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5E6524" w:rsidP="005E652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ED46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текстам ГИА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645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с тестами в режиме онлайн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656" w:rsidRPr="006342C1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664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темам: </w:t>
            </w:r>
            <w:r w:rsidR="006342C1" w:rsidRPr="00634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обучение написанию сочинений</w:t>
            </w:r>
            <w:r w:rsidR="00634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9 класс, работа с текстом 11класс</w:t>
            </w:r>
          </w:p>
          <w:p w:rsidR="0090549B" w:rsidRPr="00AF0527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фиксирование затруднений и вариантов их устранения.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</w:t>
            </w:r>
            <w:r w:rsidR="006645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521B9" w:rsidRPr="00052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21B9" w:rsidRPr="000521B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тренировочных тестовых заданий</w:t>
            </w:r>
          </w:p>
        </w:tc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49B" w:rsidRPr="00AF0527" w:rsidTr="009D3845">
        <w:trPr>
          <w:tblCellSpacing w:w="7" w:type="dxa"/>
          <w:jc w:val="center"/>
        </w:trPr>
        <w:tc>
          <w:tcPr>
            <w:tcW w:w="21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9B" w:rsidRPr="00AF0527" w:rsidRDefault="0090549B" w:rsidP="00ED46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родителей о </w:t>
            </w:r>
            <w:r w:rsidR="00664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результатах </w:t>
            </w: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r w:rsidR="006645FE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</w:t>
            </w:r>
            <w:r w:rsidR="000521B9">
              <w:rPr>
                <w:rFonts w:ascii="Times New Roman" w:hAnsi="Times New Roman"/>
                <w:sz w:val="24"/>
                <w:szCs w:val="24"/>
                <w:lang w:eastAsia="ru-RU"/>
              </w:rPr>
              <w:t>ого экзамена по тестовой части</w:t>
            </w:r>
            <w:r w:rsidR="006645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49B" w:rsidRPr="00AF0527" w:rsidRDefault="0090549B" w:rsidP="00696A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549B" w:rsidRDefault="0090549B" w:rsidP="00C23526">
      <w:pPr>
        <w:pStyle w:val="a3"/>
        <w:rPr>
          <w:sz w:val="24"/>
          <w:szCs w:val="24"/>
        </w:rPr>
      </w:pPr>
    </w:p>
    <w:p w:rsidR="0004773B" w:rsidRDefault="0004773B" w:rsidP="002924A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73B" w:rsidRPr="00803257" w:rsidRDefault="0004773B" w:rsidP="006342C1">
      <w:pPr>
        <w:pStyle w:val="aa"/>
        <w:rPr>
          <w:rFonts w:ascii="Calibri" w:hAnsi="Calibri"/>
          <w:b/>
          <w:bCs/>
        </w:rPr>
      </w:pPr>
    </w:p>
    <w:p w:rsidR="0004773B" w:rsidRPr="00803257" w:rsidRDefault="0004773B" w:rsidP="0004773B">
      <w:pPr>
        <w:pStyle w:val="aa"/>
        <w:jc w:val="center"/>
        <w:rPr>
          <w:rFonts w:ascii="Calibri" w:hAnsi="Calibri"/>
          <w:b/>
          <w:bCs/>
        </w:rPr>
      </w:pPr>
      <w:r w:rsidRPr="00803257">
        <w:rPr>
          <w:rFonts w:ascii="Calibri" w:hAnsi="Calibri"/>
          <w:b/>
          <w:bCs/>
        </w:rPr>
        <w:t xml:space="preserve">ПЛАН РАБОТЫ СО СЛАБОМОТИВИРОВАННЫМИ УЧЕНИКАМИ </w:t>
      </w:r>
    </w:p>
    <w:p w:rsidR="0004773B" w:rsidRPr="00803257" w:rsidRDefault="00BF08F5" w:rsidP="00BF08F5">
      <w:pPr>
        <w:pStyle w:val="aa"/>
        <w:rPr>
          <w:rFonts w:ascii="Calibri" w:hAnsi="Calibri"/>
          <w:b/>
          <w:bCs/>
        </w:rPr>
      </w:pPr>
      <w:r w:rsidRPr="00803257">
        <w:rPr>
          <w:rFonts w:ascii="Calibri" w:hAnsi="Calibri"/>
          <w:b/>
          <w:bCs/>
        </w:rPr>
        <w:t xml:space="preserve">                                                                                    ПО РУССКОМУ ЯЗЫКУ в </w:t>
      </w:r>
      <w:r w:rsidR="0004773B" w:rsidRPr="00803257">
        <w:rPr>
          <w:rFonts w:ascii="Calibri" w:hAnsi="Calibri"/>
          <w:b/>
          <w:bCs/>
        </w:rPr>
        <w:t>9 КЛАСС</w:t>
      </w:r>
    </w:p>
    <w:p w:rsidR="0004773B" w:rsidRPr="00803257" w:rsidRDefault="0004773B" w:rsidP="0004773B">
      <w:pPr>
        <w:pStyle w:val="aa"/>
        <w:rPr>
          <w:rFonts w:ascii="Calibri" w:hAnsi="Calibri"/>
          <w:bCs/>
        </w:rPr>
      </w:pPr>
    </w:p>
    <w:p w:rsidR="0004773B" w:rsidRPr="00803257" w:rsidRDefault="0004773B" w:rsidP="0004773B">
      <w:pPr>
        <w:pStyle w:val="aa"/>
        <w:rPr>
          <w:rFonts w:ascii="Calibri" w:hAnsi="Calibri"/>
          <w:iCs/>
        </w:rPr>
      </w:pPr>
      <w:r w:rsidRPr="00803257">
        <w:rPr>
          <w:rFonts w:ascii="Calibri" w:hAnsi="Calibri"/>
          <w:iCs/>
        </w:rPr>
        <w:t>- ликвидировать пробелы у учащихся в обучении русскому языку;</w:t>
      </w:r>
    </w:p>
    <w:p w:rsidR="0004773B" w:rsidRPr="00803257" w:rsidRDefault="0004773B" w:rsidP="0004773B">
      <w:pPr>
        <w:pStyle w:val="aa"/>
        <w:rPr>
          <w:rFonts w:ascii="Calibri" w:hAnsi="Calibri"/>
          <w:iCs/>
        </w:rPr>
      </w:pPr>
      <w:r w:rsidRPr="00803257">
        <w:rPr>
          <w:rFonts w:ascii="Calibri" w:hAnsi="Calibri"/>
          <w:iCs/>
        </w:rPr>
        <w:t xml:space="preserve">- создать условия для успешного индивидуального развития ребенка; </w:t>
      </w:r>
    </w:p>
    <w:p w:rsidR="0004773B" w:rsidRPr="00803257" w:rsidRDefault="0004773B" w:rsidP="0004773B">
      <w:pPr>
        <w:pStyle w:val="aa"/>
        <w:rPr>
          <w:rFonts w:ascii="Calibri" w:hAnsi="Calibri"/>
          <w:iCs/>
        </w:rPr>
      </w:pPr>
      <w:r w:rsidRPr="00803257">
        <w:rPr>
          <w:rFonts w:ascii="Calibri" w:hAnsi="Calibri"/>
          <w:iCs/>
        </w:rPr>
        <w:t xml:space="preserve">- формировать ответственное отношение учащихся к учебному труду. </w:t>
      </w:r>
    </w:p>
    <w:p w:rsidR="0004773B" w:rsidRPr="00803257" w:rsidRDefault="0004773B" w:rsidP="0004773B">
      <w:pPr>
        <w:suppressAutoHyphens/>
        <w:spacing w:after="280"/>
        <w:rPr>
          <w:b/>
          <w:bCs/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 xml:space="preserve">В работе со слабыми учащимися опираться на следующие </w:t>
      </w:r>
      <w:r w:rsidRPr="00803257">
        <w:rPr>
          <w:b/>
          <w:bCs/>
          <w:sz w:val="24"/>
          <w:szCs w:val="24"/>
          <w:lang w:eastAsia="ar-SA"/>
        </w:rPr>
        <w:t>правила, разработанные психологами: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before="280"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Желательно, чтобы ответ был не в устной, а в письменной форме.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Следует осторожнее оценивать неудачи ученика, ведь он сам очень болезненно к ним относится.</w:t>
      </w:r>
    </w:p>
    <w:p w:rsidR="0004773B" w:rsidRPr="00803257" w:rsidRDefault="0004773B" w:rsidP="0004773B">
      <w:pPr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t>Во время подготовки учеником ответа нужно дать ему время для проверки и исправления написанного.</w:t>
      </w:r>
    </w:p>
    <w:p w:rsidR="00DE5E71" w:rsidRDefault="0004773B" w:rsidP="00697DCE">
      <w:pPr>
        <w:numPr>
          <w:ilvl w:val="0"/>
          <w:numId w:val="3"/>
        </w:numPr>
        <w:suppressAutoHyphens/>
        <w:spacing w:after="280" w:line="240" w:lineRule="auto"/>
        <w:rPr>
          <w:sz w:val="24"/>
          <w:szCs w:val="24"/>
          <w:lang w:eastAsia="ar-SA"/>
        </w:rPr>
      </w:pPr>
      <w:r w:rsidRPr="00803257">
        <w:rPr>
          <w:sz w:val="24"/>
          <w:szCs w:val="24"/>
          <w:lang w:eastAsia="ar-SA"/>
        </w:rPr>
        <w:lastRenderedPageBreak/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F04AF9" w:rsidRDefault="00F04AF9" w:rsidP="00F04AF9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Список обучающихся 9-х классов, сдающих ОГЭ по русскому языку в 2025 году.</w:t>
      </w: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11400"/>
        <w:gridCol w:w="2434"/>
      </w:tblGrid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Фамилия, имя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Галкина Ольга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Голикова Карина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Комарова Лидия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Курина Варвара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Наумкина Анастасия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Пешехонова Дарья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Тимошенко Никита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  <w:tr w:rsidR="00F04AF9" w:rsidTr="00F04AF9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proofErr w:type="spellStart"/>
            <w:r>
              <w:t>Чикмарев</w:t>
            </w:r>
            <w:proofErr w:type="spellEnd"/>
            <w:r>
              <w:t xml:space="preserve"> Максим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9</w:t>
            </w:r>
          </w:p>
        </w:tc>
      </w:tr>
    </w:tbl>
    <w:p w:rsidR="00F04AF9" w:rsidRDefault="00F04AF9" w:rsidP="00F04AF9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F04AF9" w:rsidRDefault="00F04AF9" w:rsidP="00F04AF9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eastAsia="ru-RU"/>
        </w:rPr>
        <w:t>Определение групп учащихся по уровню подготовки</w:t>
      </w: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3"/>
        <w:gridCol w:w="4858"/>
        <w:gridCol w:w="5044"/>
      </w:tblGrid>
      <w:tr w:rsidR="00F04AF9" w:rsidTr="00B07632">
        <w:trPr>
          <w:trHeight w:val="30"/>
        </w:trPr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группа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 группа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группа</w:t>
            </w:r>
          </w:p>
        </w:tc>
      </w:tr>
      <w:tr w:rsidR="00F04AF9" w:rsidTr="00B07632">
        <w:trPr>
          <w:trHeight w:val="1410"/>
        </w:trPr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Группа «риска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 - учащиеся, которые могут не набрать минимальное количество баллов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Учащиеся, которые при добросовестном отношении могут набрать минимальное количество баллов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1.Голикова Карина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2.Пешехонова Дарья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Учащиеся-претенденты на получение высоких баллов.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1.Галкина Ольга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2.Курина Варвара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 Наумкина Анастасия.</w:t>
            </w:r>
          </w:p>
        </w:tc>
      </w:tr>
    </w:tbl>
    <w:p w:rsidR="00F04AF9" w:rsidRDefault="00F04AF9" w:rsidP="00F04AF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04AF9" w:rsidRDefault="00F04AF9" w:rsidP="00F04AF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04AF9" w:rsidRDefault="00F04AF9" w:rsidP="00F04AF9">
      <w:pPr>
        <w:shd w:val="clear" w:color="auto" w:fill="FFFFFF"/>
        <w:spacing w:after="150" w:line="240" w:lineRule="auto"/>
        <w:ind w:left="3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Список обучающихся 11-х классов, сдающих 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ОГЭ по биологии в 2025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году.</w:t>
      </w: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11400"/>
        <w:gridCol w:w="2434"/>
      </w:tblGrid>
      <w:tr w:rsidR="00F04AF9" w:rsidTr="00B07632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Фамилия, имя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</w:tr>
      <w:tr w:rsidR="00F04AF9" w:rsidTr="00B07632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proofErr w:type="spellStart"/>
            <w:r>
              <w:t>Бувин</w:t>
            </w:r>
            <w:proofErr w:type="spellEnd"/>
            <w:r>
              <w:t xml:space="preserve"> Владислав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</w:p>
        </w:tc>
      </w:tr>
      <w:tr w:rsidR="00F04AF9" w:rsidTr="00B07632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proofErr w:type="spellStart"/>
            <w:r>
              <w:t>Горчукова</w:t>
            </w:r>
            <w:proofErr w:type="spellEnd"/>
            <w:r>
              <w:t xml:space="preserve"> Алина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</w:p>
        </w:tc>
      </w:tr>
      <w:tr w:rsidR="00F04AF9" w:rsidTr="00B07632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proofErr w:type="spellStart"/>
            <w:r>
              <w:t>Кумачева</w:t>
            </w:r>
            <w:proofErr w:type="spellEnd"/>
            <w:r>
              <w:t xml:space="preserve"> Софья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</w:p>
        </w:tc>
      </w:tr>
      <w:tr w:rsidR="00F04AF9" w:rsidTr="00B07632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Мельникова Анастасия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</w:p>
        </w:tc>
      </w:tr>
      <w:tr w:rsidR="00F04AF9" w:rsidTr="00B07632"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4AF9" w:rsidRDefault="00F04AF9" w:rsidP="00B07632">
            <w:pPr>
              <w:spacing w:after="0"/>
            </w:pPr>
            <w:r>
              <w:t>Рыженков Павел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0"/>
            </w:pPr>
          </w:p>
        </w:tc>
      </w:tr>
    </w:tbl>
    <w:p w:rsidR="00F04AF9" w:rsidRDefault="00F04AF9" w:rsidP="00F04AF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F04AF9" w:rsidRDefault="00F04AF9" w:rsidP="00F04AF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eastAsia="ru-RU"/>
        </w:rPr>
        <w:t>Определение групп учащихся по уровню подготовки</w:t>
      </w: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3"/>
        <w:gridCol w:w="4858"/>
        <w:gridCol w:w="5044"/>
      </w:tblGrid>
      <w:tr w:rsidR="00F04AF9" w:rsidTr="00B07632">
        <w:trPr>
          <w:trHeight w:val="3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группа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 группа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3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 группа</w:t>
            </w:r>
          </w:p>
        </w:tc>
      </w:tr>
      <w:tr w:rsidR="00F04AF9" w:rsidTr="00B07632">
        <w:trPr>
          <w:trHeight w:val="141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Группа «риска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 - учащиеся, которые могут не набрать минимальное количество баллов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1.Мельникова Анастасия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Учащиеся, которые при добросовестном отношении могут набрать минимальное количество баллов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1.Бувин Владислав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Учащиеся-претенденты на получение высоких баллов.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1.Кумачева Софья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04AF9" w:rsidTr="00B07632">
        <w:trPr>
          <w:trHeight w:val="495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Дополнительные индивидуальные занятия по предмету; индивидуальные планы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месяц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AF9" w:rsidRDefault="00F04AF9" w:rsidP="00B07632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Составление индивидуальных образовательных маршрутов для самостоятельной и индивидуальной работы с учащимися в соответствии с индивидуальным уровнем подготовки (конкретная работа с каждым учеником).</w:t>
            </w:r>
          </w:p>
        </w:tc>
      </w:tr>
    </w:tbl>
    <w:p w:rsidR="00F04AF9" w:rsidRDefault="00F04AF9" w:rsidP="00F04AF9">
      <w:pPr>
        <w:suppressAutoHyphens/>
        <w:spacing w:after="280" w:line="240" w:lineRule="auto"/>
        <w:ind w:left="720"/>
        <w:rPr>
          <w:sz w:val="24"/>
          <w:szCs w:val="24"/>
          <w:lang w:eastAsia="ar-SA"/>
        </w:rPr>
      </w:pPr>
    </w:p>
    <w:p w:rsidR="00F04AF9" w:rsidRDefault="00F04AF9" w:rsidP="00F04AF9">
      <w:pPr>
        <w:suppressAutoHyphens/>
        <w:spacing w:after="280" w:line="240" w:lineRule="auto"/>
        <w:ind w:left="720"/>
        <w:rPr>
          <w:sz w:val="24"/>
          <w:szCs w:val="24"/>
          <w:lang w:eastAsia="ar-SA"/>
        </w:rPr>
      </w:pPr>
    </w:p>
    <w:p w:rsidR="00F04AF9" w:rsidRDefault="00F04AF9" w:rsidP="00F04AF9">
      <w:pPr>
        <w:suppressAutoHyphens/>
        <w:spacing w:after="280" w:line="240" w:lineRule="auto"/>
        <w:ind w:left="720"/>
        <w:rPr>
          <w:sz w:val="24"/>
          <w:szCs w:val="24"/>
          <w:lang w:eastAsia="ar-SA"/>
        </w:rPr>
      </w:pPr>
    </w:p>
    <w:p w:rsidR="00F04AF9" w:rsidRPr="00803257" w:rsidRDefault="00F04AF9" w:rsidP="00F04AF9">
      <w:pPr>
        <w:suppressAutoHyphens/>
        <w:spacing w:after="280" w:line="240" w:lineRule="auto"/>
        <w:ind w:left="720"/>
        <w:rPr>
          <w:sz w:val="24"/>
          <w:szCs w:val="24"/>
          <w:lang w:eastAsia="ar-SA"/>
        </w:rPr>
      </w:pPr>
    </w:p>
    <w:p w:rsidR="0004773B" w:rsidRPr="00803257" w:rsidRDefault="0004773B" w:rsidP="00697DCE">
      <w:pPr>
        <w:rPr>
          <w:b/>
          <w:sz w:val="24"/>
          <w:szCs w:val="24"/>
        </w:rPr>
      </w:pPr>
      <w:r w:rsidRPr="00803257">
        <w:rPr>
          <w:b/>
          <w:sz w:val="24"/>
          <w:szCs w:val="24"/>
        </w:rPr>
        <w:lastRenderedPageBreak/>
        <w:t>План работы со слабоуспевающими учащимися 9 класса по русскому языку</w:t>
      </w:r>
    </w:p>
    <w:p w:rsidR="00697DCE" w:rsidRPr="00803257" w:rsidRDefault="00B47A15" w:rsidP="00697DCE">
      <w:pPr>
        <w:rPr>
          <w:sz w:val="24"/>
          <w:szCs w:val="24"/>
        </w:rPr>
      </w:pPr>
      <w:r w:rsidRPr="00803257">
        <w:rPr>
          <w:sz w:val="24"/>
          <w:szCs w:val="24"/>
        </w:rPr>
        <w:t xml:space="preserve">Ф.И. </w:t>
      </w:r>
      <w:proofErr w:type="gramStart"/>
      <w:r w:rsidRPr="00803257">
        <w:rPr>
          <w:sz w:val="24"/>
          <w:szCs w:val="24"/>
        </w:rPr>
        <w:t>обучающихся</w:t>
      </w:r>
      <w:proofErr w:type="gramEnd"/>
      <w:r w:rsidRPr="00803257">
        <w:rPr>
          <w:sz w:val="24"/>
          <w:szCs w:val="24"/>
        </w:rPr>
        <w:t xml:space="preserve">: </w:t>
      </w:r>
      <w:r w:rsidR="00697DCE" w:rsidRPr="00803257">
        <w:rPr>
          <w:sz w:val="24"/>
          <w:szCs w:val="24"/>
        </w:rPr>
        <w:t xml:space="preserve">1) Голикова Карина </w:t>
      </w:r>
    </w:p>
    <w:p w:rsidR="0004773B" w:rsidRPr="00803257" w:rsidRDefault="00697DCE" w:rsidP="00BF08F5">
      <w:pPr>
        <w:rPr>
          <w:sz w:val="24"/>
          <w:szCs w:val="24"/>
        </w:rPr>
      </w:pPr>
      <w:r w:rsidRPr="00803257">
        <w:rPr>
          <w:sz w:val="24"/>
          <w:szCs w:val="24"/>
        </w:rPr>
        <w:t xml:space="preserve">                                       2) Пешехонова Дарья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  <w:gridCol w:w="1340"/>
      </w:tblGrid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№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Тема отрабатываемого материала.</w:t>
            </w:r>
          </w:p>
        </w:tc>
        <w:tc>
          <w:tcPr>
            <w:tcW w:w="1340" w:type="dxa"/>
          </w:tcPr>
          <w:p w:rsidR="0004773B" w:rsidRPr="00803257" w:rsidRDefault="0004773B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Дата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сентябрь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сентябрь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Обучение написанию сжатого изложения, умению сжимать текст, отбирать главное в тексте.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сентябрь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4.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Выразительные средства языка.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октябрь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5.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Выразительные средства языка.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октябрь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6.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Правописание приставок на з-с.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октябрь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7.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 xml:space="preserve">Правописание приставок пре и </w:t>
            </w:r>
            <w:proofErr w:type="gramStart"/>
            <w:r w:rsidRPr="00803257">
              <w:rPr>
                <w:sz w:val="24"/>
                <w:szCs w:val="24"/>
              </w:rPr>
              <w:t>при</w:t>
            </w:r>
            <w:proofErr w:type="gramEnd"/>
            <w:r w:rsidRPr="00803257">
              <w:rPr>
                <w:sz w:val="24"/>
                <w:szCs w:val="24"/>
              </w:rPr>
              <w:t>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ноябрь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8.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Правописание приставок.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ноябрь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9.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 xml:space="preserve">Правописание суффиксов н – </w:t>
            </w:r>
            <w:proofErr w:type="spellStart"/>
            <w:r w:rsidRPr="00803257">
              <w:rPr>
                <w:sz w:val="24"/>
                <w:szCs w:val="24"/>
              </w:rPr>
              <w:t>нн</w:t>
            </w:r>
            <w:proofErr w:type="spellEnd"/>
            <w:r w:rsidRPr="00803257">
              <w:rPr>
                <w:sz w:val="24"/>
                <w:szCs w:val="24"/>
              </w:rPr>
              <w:t xml:space="preserve">. Выучивание правил, решение тестов. 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декабрь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10.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Синонимы, антонимы.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декабрь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11.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 xml:space="preserve">Виды связи в словосочетании. Синонимичные словосочетания. Выучивание </w:t>
            </w:r>
            <w:r w:rsidRPr="00803257">
              <w:rPr>
                <w:sz w:val="24"/>
                <w:szCs w:val="24"/>
              </w:rPr>
              <w:lastRenderedPageBreak/>
              <w:t>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Виды связи в словосочетании. Синонимичные словосочетания. Выучивание правил, решение тестов.</w:t>
            </w:r>
          </w:p>
        </w:tc>
        <w:tc>
          <w:tcPr>
            <w:tcW w:w="1340" w:type="dxa"/>
          </w:tcPr>
          <w:p w:rsidR="0004773B" w:rsidRPr="00803257" w:rsidRDefault="00D560CE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декабрь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13.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Грамматическая основа предложения. Нахождение основы в предложениях. Выучивание правил. Определение количества грамматических основ.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январь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14.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Обособленные члены предложения. Выучивание правил. Выполнение разных заданий по теме.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январь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15.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Знаки препинания в предложениях с вводными словами, обращениями.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февраль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16.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Сложносочинённые и сложноподчинённые предложения. Расстановка знаков препинания.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февраль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17.</w:t>
            </w:r>
          </w:p>
        </w:tc>
        <w:tc>
          <w:tcPr>
            <w:tcW w:w="8280" w:type="dxa"/>
          </w:tcPr>
          <w:p w:rsidR="0004773B" w:rsidRPr="00803257" w:rsidRDefault="00876CA0" w:rsidP="00D56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написанию сочинений 13</w:t>
            </w:r>
            <w:r w:rsidR="0004773B" w:rsidRPr="00803257">
              <w:rPr>
                <w:sz w:val="24"/>
                <w:szCs w:val="24"/>
              </w:rPr>
              <w:t>.1.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март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18.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Обуч</w:t>
            </w:r>
            <w:r w:rsidR="00876CA0">
              <w:rPr>
                <w:sz w:val="24"/>
                <w:szCs w:val="24"/>
              </w:rPr>
              <w:t>ение написанию сочинений 13</w:t>
            </w:r>
            <w:r w:rsidRPr="00803257">
              <w:rPr>
                <w:sz w:val="24"/>
                <w:szCs w:val="24"/>
              </w:rPr>
              <w:t>.2.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март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19.</w:t>
            </w:r>
          </w:p>
        </w:tc>
        <w:tc>
          <w:tcPr>
            <w:tcW w:w="8280" w:type="dxa"/>
          </w:tcPr>
          <w:p w:rsidR="0004773B" w:rsidRPr="00803257" w:rsidRDefault="00876CA0" w:rsidP="00D560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написанию сочинений 13</w:t>
            </w:r>
            <w:r w:rsidR="0004773B" w:rsidRPr="00803257">
              <w:rPr>
                <w:sz w:val="24"/>
                <w:szCs w:val="24"/>
              </w:rPr>
              <w:t>.3.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апрель</w:t>
            </w:r>
          </w:p>
        </w:tc>
      </w:tr>
      <w:tr w:rsidR="0004773B" w:rsidRPr="00803257" w:rsidTr="00D560CE">
        <w:tc>
          <w:tcPr>
            <w:tcW w:w="1368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20.</w:t>
            </w:r>
          </w:p>
        </w:tc>
        <w:tc>
          <w:tcPr>
            <w:tcW w:w="8280" w:type="dxa"/>
          </w:tcPr>
          <w:p w:rsidR="0004773B" w:rsidRPr="00803257" w:rsidRDefault="0004773B" w:rsidP="00D560CE">
            <w:pPr>
              <w:jc w:val="both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Решение тестов ОГЭ.</w:t>
            </w:r>
          </w:p>
        </w:tc>
        <w:tc>
          <w:tcPr>
            <w:tcW w:w="1340" w:type="dxa"/>
          </w:tcPr>
          <w:p w:rsidR="0004773B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Апрель</w:t>
            </w:r>
          </w:p>
          <w:p w:rsidR="00DE5E71" w:rsidRPr="00803257" w:rsidRDefault="00DE5E71" w:rsidP="00D560CE">
            <w:pPr>
              <w:jc w:val="center"/>
              <w:rPr>
                <w:sz w:val="24"/>
                <w:szCs w:val="24"/>
              </w:rPr>
            </w:pPr>
            <w:r w:rsidRPr="00803257">
              <w:rPr>
                <w:sz w:val="24"/>
                <w:szCs w:val="24"/>
              </w:rPr>
              <w:t>май</w:t>
            </w:r>
          </w:p>
        </w:tc>
      </w:tr>
    </w:tbl>
    <w:p w:rsidR="0004773B" w:rsidRDefault="0004773B" w:rsidP="0004773B">
      <w:pPr>
        <w:jc w:val="both"/>
        <w:rPr>
          <w:sz w:val="24"/>
          <w:szCs w:val="24"/>
        </w:rPr>
      </w:pPr>
    </w:p>
    <w:p w:rsidR="00F04AF9" w:rsidRDefault="00F04AF9" w:rsidP="0004773B">
      <w:pPr>
        <w:jc w:val="both"/>
        <w:rPr>
          <w:sz w:val="24"/>
          <w:szCs w:val="24"/>
        </w:rPr>
      </w:pPr>
    </w:p>
    <w:p w:rsidR="00F04AF9" w:rsidRDefault="00F04AF9" w:rsidP="0004773B">
      <w:pPr>
        <w:jc w:val="both"/>
        <w:rPr>
          <w:sz w:val="24"/>
          <w:szCs w:val="24"/>
        </w:rPr>
      </w:pPr>
    </w:p>
    <w:p w:rsidR="00F04AF9" w:rsidRPr="00803257" w:rsidRDefault="00F04AF9" w:rsidP="0004773B">
      <w:pPr>
        <w:jc w:val="both"/>
        <w:rPr>
          <w:sz w:val="24"/>
          <w:szCs w:val="24"/>
        </w:rPr>
      </w:pPr>
      <w:bookmarkStart w:id="0" w:name="_GoBack"/>
      <w:bookmarkEnd w:id="0"/>
    </w:p>
    <w:p w:rsidR="00697DCE" w:rsidRPr="00803257" w:rsidRDefault="00697DCE" w:rsidP="00697DCE">
      <w:pPr>
        <w:shd w:val="clear" w:color="auto" w:fill="FFFFFF"/>
        <w:spacing w:after="0" w:line="240" w:lineRule="auto"/>
        <w:jc w:val="center"/>
        <w:rPr>
          <w:b/>
          <w:bCs/>
          <w:color w:val="181818"/>
          <w:sz w:val="24"/>
          <w:szCs w:val="24"/>
          <w:lang w:eastAsia="ru-RU"/>
        </w:rPr>
      </w:pPr>
      <w:r w:rsidRPr="00803257">
        <w:rPr>
          <w:b/>
          <w:bCs/>
          <w:color w:val="181818"/>
          <w:sz w:val="24"/>
          <w:szCs w:val="24"/>
          <w:lang w:eastAsia="ru-RU"/>
        </w:rPr>
        <w:lastRenderedPageBreak/>
        <w:t xml:space="preserve">План индивидуальной работы со </w:t>
      </w:r>
      <w:proofErr w:type="gramStart"/>
      <w:r w:rsidRPr="00803257">
        <w:rPr>
          <w:b/>
          <w:bCs/>
          <w:color w:val="181818"/>
          <w:sz w:val="24"/>
          <w:szCs w:val="24"/>
          <w:lang w:eastAsia="ru-RU"/>
        </w:rPr>
        <w:t>слабоуспевающими</w:t>
      </w:r>
      <w:proofErr w:type="gramEnd"/>
      <w:r w:rsidRPr="00803257">
        <w:rPr>
          <w:b/>
          <w:bCs/>
          <w:color w:val="181818"/>
          <w:sz w:val="24"/>
          <w:szCs w:val="24"/>
          <w:lang w:eastAsia="ru-RU"/>
        </w:rPr>
        <w:t xml:space="preserve"> обучающимися 11 класса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Cs/>
          <w:color w:val="181818"/>
          <w:sz w:val="24"/>
          <w:szCs w:val="24"/>
          <w:lang w:eastAsia="ru-RU"/>
        </w:rPr>
        <w:t>Ф</w:t>
      </w:r>
      <w:r w:rsidR="00DE5E71" w:rsidRPr="00803257">
        <w:rPr>
          <w:bCs/>
          <w:color w:val="181818"/>
          <w:sz w:val="24"/>
          <w:szCs w:val="24"/>
          <w:lang w:eastAsia="ru-RU"/>
        </w:rPr>
        <w:t>.</w:t>
      </w:r>
      <w:r w:rsidRPr="00803257">
        <w:rPr>
          <w:bCs/>
          <w:color w:val="181818"/>
          <w:sz w:val="24"/>
          <w:szCs w:val="24"/>
          <w:lang w:eastAsia="ru-RU"/>
        </w:rPr>
        <w:t>И</w:t>
      </w:r>
      <w:r w:rsidR="00DE5E71" w:rsidRPr="00803257">
        <w:rPr>
          <w:bCs/>
          <w:color w:val="181818"/>
          <w:sz w:val="24"/>
          <w:szCs w:val="24"/>
          <w:lang w:eastAsia="ru-RU"/>
        </w:rPr>
        <w:t>.</w:t>
      </w:r>
      <w:r w:rsidRPr="00803257">
        <w:rPr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Pr="00803257">
        <w:rPr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="00B47A15" w:rsidRPr="00803257">
        <w:rPr>
          <w:bCs/>
          <w:color w:val="181818"/>
          <w:sz w:val="24"/>
          <w:szCs w:val="24"/>
          <w:lang w:eastAsia="ru-RU"/>
        </w:rPr>
        <w:t>:</w:t>
      </w:r>
      <w:r w:rsidRPr="00803257">
        <w:rPr>
          <w:bCs/>
          <w:color w:val="181818"/>
          <w:sz w:val="24"/>
          <w:szCs w:val="24"/>
          <w:lang w:eastAsia="ru-RU"/>
        </w:rPr>
        <w:t xml:space="preserve"> 1) </w:t>
      </w:r>
      <w:proofErr w:type="spellStart"/>
      <w:r w:rsidRPr="00803257">
        <w:rPr>
          <w:bCs/>
          <w:color w:val="181818"/>
          <w:sz w:val="24"/>
          <w:szCs w:val="24"/>
          <w:lang w:eastAsia="ru-RU"/>
        </w:rPr>
        <w:t>Бувин</w:t>
      </w:r>
      <w:proofErr w:type="spellEnd"/>
      <w:r w:rsidRPr="00803257">
        <w:rPr>
          <w:bCs/>
          <w:color w:val="181818"/>
          <w:sz w:val="24"/>
          <w:szCs w:val="24"/>
          <w:lang w:eastAsia="ru-RU"/>
        </w:rPr>
        <w:t xml:space="preserve"> Владислав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Cs/>
          <w:color w:val="181818"/>
          <w:sz w:val="24"/>
          <w:szCs w:val="24"/>
          <w:lang w:eastAsia="ru-RU"/>
        </w:rPr>
        <w:t xml:space="preserve">                                  2) Мельникова Анастасия</w:t>
      </w:r>
    </w:p>
    <w:p w:rsidR="00697DCE" w:rsidRPr="00803257" w:rsidRDefault="00697DCE" w:rsidP="00697DCE">
      <w:pPr>
        <w:shd w:val="clear" w:color="auto" w:fill="FFFFFF"/>
        <w:spacing w:after="0" w:line="240" w:lineRule="auto"/>
        <w:jc w:val="center"/>
        <w:rPr>
          <w:b/>
          <w:bCs/>
          <w:color w:val="181818"/>
          <w:sz w:val="24"/>
          <w:szCs w:val="24"/>
          <w:u w:val="single"/>
          <w:lang w:eastAsia="ru-RU"/>
        </w:rPr>
      </w:pP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/>
          <w:bCs/>
          <w:color w:val="181818"/>
          <w:sz w:val="24"/>
          <w:szCs w:val="24"/>
          <w:lang w:eastAsia="ru-RU"/>
        </w:rPr>
        <w:t>Цель:</w:t>
      </w:r>
      <w:r w:rsidRPr="00803257">
        <w:rPr>
          <w:bCs/>
          <w:color w:val="181818"/>
          <w:sz w:val="24"/>
          <w:szCs w:val="24"/>
          <w:lang w:eastAsia="ru-RU"/>
        </w:rPr>
        <w:t xml:space="preserve"> ликвидация пробелов у учащегося, повышение качества ЗУН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/>
          <w:bCs/>
          <w:color w:val="181818"/>
          <w:sz w:val="24"/>
          <w:szCs w:val="24"/>
          <w:lang w:eastAsia="ru-RU"/>
        </w:rPr>
      </w:pP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/>
          <w:bCs/>
          <w:color w:val="181818"/>
          <w:sz w:val="24"/>
          <w:szCs w:val="24"/>
          <w:lang w:eastAsia="ru-RU"/>
        </w:rPr>
        <w:t>Задачи:</w:t>
      </w:r>
      <w:r w:rsidRPr="00803257">
        <w:rPr>
          <w:bCs/>
          <w:color w:val="181818"/>
          <w:sz w:val="24"/>
          <w:szCs w:val="24"/>
          <w:lang w:eastAsia="ru-RU"/>
        </w:rPr>
        <w:t xml:space="preserve"> 1. Выявление причин снижения успеваемости и качества 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Cs/>
          <w:color w:val="181818"/>
          <w:sz w:val="24"/>
          <w:szCs w:val="24"/>
          <w:lang w:eastAsia="ru-RU"/>
        </w:rPr>
        <w:t xml:space="preserve">               ЗУН 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Cs/>
          <w:color w:val="181818"/>
          <w:sz w:val="24"/>
          <w:szCs w:val="24"/>
          <w:lang w:eastAsia="ru-RU"/>
        </w:rPr>
        <w:t>2. Создание ситуации успеха, наиболее эффективного стимула познавательной деятельности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  <w:r w:rsidRPr="00803257">
        <w:rPr>
          <w:bCs/>
          <w:color w:val="181818"/>
          <w:sz w:val="24"/>
          <w:szCs w:val="24"/>
          <w:lang w:eastAsia="ru-RU"/>
        </w:rPr>
        <w:t>3. побуждение сознательного отношения к подготовке к  ЕГЭ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bCs/>
          <w:color w:val="181818"/>
          <w:sz w:val="24"/>
          <w:szCs w:val="24"/>
          <w:lang w:eastAsia="ru-RU"/>
        </w:rPr>
      </w:pPr>
    </w:p>
    <w:p w:rsidR="00697DCE" w:rsidRPr="00803257" w:rsidRDefault="00697DCE" w:rsidP="00697DCE">
      <w:pPr>
        <w:shd w:val="clear" w:color="auto" w:fill="FFFFFF"/>
        <w:spacing w:after="0" w:line="240" w:lineRule="auto"/>
        <w:rPr>
          <w:b/>
          <w:bCs/>
          <w:color w:val="181818"/>
          <w:sz w:val="24"/>
          <w:szCs w:val="24"/>
          <w:lang w:eastAsia="ru-RU"/>
        </w:rPr>
      </w:pPr>
      <w:r w:rsidRPr="00803257">
        <w:rPr>
          <w:b/>
          <w:bCs/>
          <w:color w:val="181818"/>
          <w:sz w:val="24"/>
          <w:szCs w:val="24"/>
          <w:lang w:eastAsia="ru-RU"/>
        </w:rPr>
        <w:t>Планируемые мероприятия</w:t>
      </w:r>
    </w:p>
    <w:p w:rsidR="00697DCE" w:rsidRPr="00803257" w:rsidRDefault="00697DCE" w:rsidP="00697DCE">
      <w:pPr>
        <w:shd w:val="clear" w:color="auto" w:fill="FFFFFF"/>
        <w:spacing w:after="0" w:line="240" w:lineRule="auto"/>
        <w:rPr>
          <w:rFonts w:cs="Arial"/>
          <w:color w:val="181818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5098"/>
        <w:gridCol w:w="2316"/>
        <w:gridCol w:w="1538"/>
      </w:tblGrid>
      <w:tr w:rsidR="00697DCE" w:rsidRPr="00803257" w:rsidTr="00697DCE"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Номер задания ЕГЭ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Текст. Смысловая и композиционная целостность. Информационная обработка письменных текстов различных стилей и жанров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1,2. 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3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color w:val="181818"/>
                <w:sz w:val="24"/>
                <w:szCs w:val="24"/>
                <w:lang w:eastAsia="ru-RU"/>
              </w:rPr>
              <w:t>Офоэпические</w:t>
            </w:r>
            <w:proofErr w:type="spellEnd"/>
            <w:r w:rsidRPr="00803257">
              <w:rPr>
                <w:color w:val="181818"/>
                <w:sz w:val="24"/>
                <w:szCs w:val="24"/>
                <w:lang w:eastAsia="ru-RU"/>
              </w:rPr>
              <w:t xml:space="preserve"> нормы (постановка ударения)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Карточка 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4.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Лексические нормы. Употребление паронимов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5.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Морфологические нормы (образование форм слова)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6,7.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8.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9.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10.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 xml:space="preserve">Правописание суффиксов глаголов и прилагательных (кроме </w:t>
            </w:r>
            <w:proofErr w:type="gramStart"/>
            <w:r w:rsidRPr="00803257">
              <w:rPr>
                <w:color w:val="181818"/>
                <w:sz w:val="24"/>
                <w:szCs w:val="24"/>
                <w:lang w:eastAsia="ru-RU"/>
              </w:rPr>
              <w:t>–Н</w:t>
            </w:r>
            <w:proofErr w:type="gramEnd"/>
            <w:r w:rsidRPr="00803257">
              <w:rPr>
                <w:color w:val="181818"/>
                <w:sz w:val="24"/>
                <w:szCs w:val="24"/>
                <w:lang w:eastAsia="ru-RU"/>
              </w:rPr>
              <w:t>-, -НН-)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11.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12.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Правописание НЕ и НИ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13.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 xml:space="preserve">Слитное, раздельное, дефисное написание </w:t>
            </w:r>
            <w:proofErr w:type="spellStart"/>
            <w:r w:rsidRPr="00803257">
              <w:rPr>
                <w:color w:val="181818"/>
                <w:sz w:val="24"/>
                <w:szCs w:val="24"/>
                <w:lang w:eastAsia="ru-RU"/>
              </w:rPr>
              <w:t>ч</w:t>
            </w:r>
            <w:proofErr w:type="gramStart"/>
            <w:r w:rsidRPr="00803257">
              <w:rPr>
                <w:color w:val="181818"/>
                <w:sz w:val="24"/>
                <w:szCs w:val="24"/>
                <w:lang w:eastAsia="ru-RU"/>
              </w:rPr>
              <w:t>.р</w:t>
            </w:r>
            <w:proofErr w:type="gramEnd"/>
            <w:r w:rsidRPr="00803257">
              <w:rPr>
                <w:color w:val="181818"/>
                <w:sz w:val="24"/>
                <w:szCs w:val="24"/>
                <w:lang w:eastAsia="ru-RU"/>
              </w:rPr>
              <w:t>ечи</w:t>
            </w:r>
            <w:proofErr w:type="spellEnd"/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14.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803257">
              <w:rPr>
                <w:color w:val="181818"/>
                <w:sz w:val="24"/>
                <w:szCs w:val="24"/>
                <w:lang w:eastAsia="ru-RU"/>
              </w:rPr>
              <w:t>-Н</w:t>
            </w:r>
            <w:proofErr w:type="gramEnd"/>
            <w:r w:rsidRPr="00803257">
              <w:rPr>
                <w:color w:val="181818"/>
                <w:sz w:val="24"/>
                <w:szCs w:val="24"/>
                <w:lang w:eastAsia="ru-RU"/>
              </w:rPr>
              <w:t xml:space="preserve">- \-НН- в </w:t>
            </w:r>
            <w:proofErr w:type="spellStart"/>
            <w:r w:rsidRPr="00803257">
              <w:rPr>
                <w:color w:val="181818"/>
                <w:sz w:val="24"/>
                <w:szCs w:val="24"/>
                <w:lang w:eastAsia="ru-RU"/>
              </w:rPr>
              <w:t>суфф</w:t>
            </w:r>
            <w:proofErr w:type="spellEnd"/>
            <w:r w:rsidRPr="00803257">
              <w:rPr>
                <w:color w:val="181818"/>
                <w:sz w:val="24"/>
                <w:szCs w:val="24"/>
                <w:lang w:eastAsia="ru-RU"/>
              </w:rPr>
              <w:t>. разных частей речи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15.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15/26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Пунктуация в ССП и простом предложении с однородными членами 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определение </w:t>
            </w:r>
            <w:r w:rsidRPr="00803257">
              <w:rPr>
                <w:i/>
                <w:iCs/>
                <w:color w:val="181818"/>
                <w:sz w:val="24"/>
                <w:szCs w:val="24"/>
                <w:lang w:eastAsia="ru-RU"/>
              </w:rPr>
              <w:t>и 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формулировка проблемы текста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16,17.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16/26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Знаки препинания в предложениях с обособленными членами (</w:t>
            </w:r>
            <w:proofErr w:type="gramStart"/>
            <w:r w:rsidRPr="00803257">
              <w:rPr>
                <w:color w:val="181818"/>
                <w:sz w:val="24"/>
                <w:szCs w:val="24"/>
                <w:lang w:eastAsia="ru-RU"/>
              </w:rPr>
              <w:t>определен</w:t>
            </w:r>
            <w:proofErr w:type="gramEnd"/>
            <w:r w:rsidRPr="00803257">
              <w:rPr>
                <w:color w:val="181818"/>
                <w:sz w:val="24"/>
                <w:szCs w:val="24"/>
                <w:lang w:eastAsia="ru-RU"/>
              </w:rPr>
              <w:t>., обстоятельств., приложениями) 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проблема текста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18.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17/26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предложениями. \\Работа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составление комментария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19.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18/26</w:t>
            </w:r>
          </w:p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Знаки препинания в СПП. \\\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составление комментария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20.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19/26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Знаки препинания в сложном предложении с несколькими придаточными 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нахождение позиции автора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Карточка 21.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lastRenderedPageBreak/>
              <w:t>20/26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Лексические (речевые) нормы русского языка 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своя позиция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Карточка 22, 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 xml:space="preserve">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Текст как речевое произведение. Смысловая и композиционная целостность текста. Информация основная и дополнительная, явная и скрытая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23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Функционально-смысловые типы речи. Определение стилей   речи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24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23/26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Лексическое значение слова. Фразеологизмы 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подбор и введение аргументов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25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24/26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Средства связи предложений в тексте \\ Работа с текстом (</w:t>
            </w:r>
            <w:r w:rsidRPr="00803257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формулировка вывода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26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Речь. Анализ средств выразительности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22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Формулировка проблемы текста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 xml:space="preserve">Карточка </w:t>
            </w:r>
            <w:r w:rsidR="00876CA0">
              <w:rPr>
                <w:color w:val="181818"/>
                <w:sz w:val="24"/>
                <w:szCs w:val="24"/>
                <w:lang w:eastAsia="ru-RU"/>
              </w:rPr>
              <w:t>27</w:t>
            </w:r>
            <w:r w:rsidRPr="00803257">
              <w:rPr>
                <w:color w:val="181818"/>
                <w:sz w:val="24"/>
                <w:szCs w:val="24"/>
                <w:lang w:eastAsia="ru-RU"/>
              </w:rPr>
              <w:t>. 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Комментарий на основе прочитанного текста + формулировка позиции автора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27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.КИМ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Формулировка своей позиции с аргументацией (два аргумента). Вывод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 27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Работа с текстом. Анализ текста (проблема, комментарий, позиция автора, вывод)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876CA0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Карточка27</w:t>
            </w:r>
            <w:r w:rsidR="00697DCE" w:rsidRPr="00803257">
              <w:rPr>
                <w:color w:val="181818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697DCE" w:rsidRPr="00803257" w:rsidTr="00697DCE"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1-26</w:t>
            </w:r>
          </w:p>
        </w:tc>
        <w:tc>
          <w:tcPr>
            <w:tcW w:w="5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 Выполнение варианта демоверсии ЕГЭ \\ Анализ выполненного варианта.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color w:val="181818"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7DCE" w:rsidRPr="00803257" w:rsidRDefault="00697DCE">
            <w:pPr>
              <w:spacing w:after="0" w:line="240" w:lineRule="auto"/>
              <w:jc w:val="center"/>
              <w:rPr>
                <w:rFonts w:cs="Arial"/>
                <w:color w:val="181818"/>
                <w:sz w:val="24"/>
                <w:szCs w:val="24"/>
                <w:lang w:eastAsia="ru-RU"/>
              </w:rPr>
            </w:pPr>
            <w:r w:rsidRPr="00803257">
              <w:rPr>
                <w:color w:val="181818"/>
                <w:sz w:val="24"/>
                <w:szCs w:val="24"/>
                <w:lang w:eastAsia="ru-RU"/>
              </w:rPr>
              <w:t>Апрель, май</w:t>
            </w:r>
          </w:p>
        </w:tc>
      </w:tr>
    </w:tbl>
    <w:p w:rsidR="00697DCE" w:rsidRPr="00803257" w:rsidRDefault="00697DCE" w:rsidP="00697DCE">
      <w:pPr>
        <w:shd w:val="clear" w:color="auto" w:fill="FFFFFF"/>
        <w:spacing w:after="0" w:line="240" w:lineRule="auto"/>
        <w:rPr>
          <w:rFonts w:cs="Arial"/>
          <w:color w:val="181818"/>
          <w:sz w:val="24"/>
          <w:szCs w:val="24"/>
          <w:lang w:eastAsia="ru-RU"/>
        </w:rPr>
      </w:pPr>
      <w:r w:rsidRPr="00803257">
        <w:rPr>
          <w:color w:val="181818"/>
          <w:sz w:val="24"/>
          <w:szCs w:val="24"/>
          <w:lang w:eastAsia="ru-RU"/>
        </w:rPr>
        <w:t> </w:t>
      </w:r>
    </w:p>
    <w:p w:rsidR="00697DCE" w:rsidRPr="00803257" w:rsidRDefault="00697DCE" w:rsidP="00697DCE">
      <w:pPr>
        <w:jc w:val="both"/>
        <w:rPr>
          <w:sz w:val="24"/>
          <w:szCs w:val="24"/>
        </w:rPr>
      </w:pPr>
    </w:p>
    <w:p w:rsidR="00697DCE" w:rsidRPr="00803257" w:rsidRDefault="00697DCE" w:rsidP="00697DCE">
      <w:pPr>
        <w:pStyle w:val="a3"/>
        <w:jc w:val="both"/>
        <w:rPr>
          <w:b/>
          <w:bCs/>
          <w:sz w:val="24"/>
          <w:szCs w:val="24"/>
        </w:rPr>
      </w:pPr>
      <w:r w:rsidRPr="00803257">
        <w:rPr>
          <w:b/>
          <w:bCs/>
          <w:sz w:val="24"/>
          <w:szCs w:val="24"/>
        </w:rPr>
        <w:t xml:space="preserve">3. Основные источники самоподготовки </w:t>
      </w:r>
      <w:proofErr w:type="gramStart"/>
      <w:r w:rsidRPr="00803257">
        <w:rPr>
          <w:b/>
          <w:bCs/>
          <w:sz w:val="24"/>
          <w:szCs w:val="24"/>
        </w:rPr>
        <w:t>обучающихся</w:t>
      </w:r>
      <w:proofErr w:type="gramEnd"/>
      <w:r w:rsidRPr="00803257">
        <w:rPr>
          <w:b/>
          <w:bCs/>
          <w:sz w:val="24"/>
          <w:szCs w:val="24"/>
        </w:rPr>
        <w:t xml:space="preserve"> и ресурсы для учителя по планированию работы.</w:t>
      </w:r>
    </w:p>
    <w:p w:rsidR="00697DCE" w:rsidRPr="00803257" w:rsidRDefault="00697DCE" w:rsidP="00697DCE">
      <w:pPr>
        <w:pStyle w:val="a3"/>
        <w:jc w:val="both"/>
        <w:rPr>
          <w:b/>
          <w:bCs/>
          <w:sz w:val="24"/>
          <w:szCs w:val="24"/>
        </w:rPr>
      </w:pPr>
    </w:p>
    <w:p w:rsidR="00697DCE" w:rsidRPr="00803257" w:rsidRDefault="00697DCE" w:rsidP="00697DCE">
      <w:pPr>
        <w:pStyle w:val="a3"/>
        <w:spacing w:line="276" w:lineRule="auto"/>
        <w:jc w:val="both"/>
        <w:rPr>
          <w:sz w:val="24"/>
          <w:szCs w:val="24"/>
        </w:rPr>
      </w:pPr>
      <w:r w:rsidRPr="00803257">
        <w:rPr>
          <w:sz w:val="24"/>
          <w:szCs w:val="24"/>
        </w:rPr>
        <w:t>1. См. Сентябрь в примерном плане работы.</w:t>
      </w:r>
    </w:p>
    <w:p w:rsidR="00697DCE" w:rsidRPr="00803257" w:rsidRDefault="00697DCE" w:rsidP="00697DCE">
      <w:pPr>
        <w:pStyle w:val="a3"/>
        <w:spacing w:line="276" w:lineRule="auto"/>
        <w:jc w:val="both"/>
        <w:rPr>
          <w:sz w:val="24"/>
          <w:szCs w:val="24"/>
        </w:rPr>
      </w:pPr>
      <w:r w:rsidRPr="00803257">
        <w:rPr>
          <w:sz w:val="24"/>
          <w:szCs w:val="24"/>
        </w:rPr>
        <w:t xml:space="preserve">2. См. сайт ФИПИ </w:t>
      </w:r>
    </w:p>
    <w:p w:rsidR="00697DCE" w:rsidRPr="00803257" w:rsidRDefault="00697DCE" w:rsidP="00697DCE">
      <w:pPr>
        <w:pStyle w:val="a3"/>
        <w:rPr>
          <w:sz w:val="24"/>
          <w:szCs w:val="24"/>
        </w:rPr>
      </w:pPr>
      <w:r w:rsidRPr="00803257">
        <w:rPr>
          <w:sz w:val="24"/>
          <w:szCs w:val="24"/>
        </w:rPr>
        <w:t>3. Открытый банк заданий ОГЭ, ЕГЭ</w:t>
      </w:r>
    </w:p>
    <w:p w:rsidR="00697DCE" w:rsidRPr="00803257" w:rsidRDefault="00697DCE" w:rsidP="00697DCE">
      <w:pPr>
        <w:pStyle w:val="a3"/>
        <w:rPr>
          <w:sz w:val="24"/>
          <w:szCs w:val="24"/>
        </w:rPr>
      </w:pPr>
      <w:r w:rsidRPr="00803257">
        <w:rPr>
          <w:sz w:val="24"/>
          <w:szCs w:val="24"/>
        </w:rPr>
        <w:t xml:space="preserve">         </w:t>
      </w:r>
      <w:hyperlink r:id="rId20" w:history="1">
        <w:r w:rsidRPr="00803257">
          <w:rPr>
            <w:rStyle w:val="a4"/>
            <w:sz w:val="24"/>
            <w:szCs w:val="24"/>
          </w:rPr>
          <w:t>http://fipi.ru/oge/otkrytyy-bank-zadaniy-oge</w:t>
        </w:r>
      </w:hyperlink>
      <w:r w:rsidRPr="00803257">
        <w:rPr>
          <w:sz w:val="24"/>
          <w:szCs w:val="24"/>
        </w:rPr>
        <w:t xml:space="preserve"> </w:t>
      </w:r>
    </w:p>
    <w:p w:rsidR="00697DCE" w:rsidRPr="00803257" w:rsidRDefault="00697DCE" w:rsidP="00697DCE">
      <w:pPr>
        <w:pStyle w:val="a3"/>
        <w:rPr>
          <w:sz w:val="24"/>
          <w:szCs w:val="24"/>
        </w:rPr>
      </w:pPr>
      <w:r w:rsidRPr="00803257">
        <w:rPr>
          <w:sz w:val="24"/>
          <w:szCs w:val="24"/>
        </w:rPr>
        <w:t xml:space="preserve">        </w:t>
      </w:r>
      <w:hyperlink r:id="rId21" w:history="1">
        <w:r w:rsidRPr="00803257">
          <w:rPr>
            <w:rStyle w:val="a4"/>
            <w:sz w:val="24"/>
            <w:szCs w:val="24"/>
          </w:rPr>
          <w:t>https://fipi.ru/ege/otkrytyy-bank-zadaniy-ege</w:t>
        </w:r>
      </w:hyperlink>
      <w:r w:rsidRPr="00803257">
        <w:rPr>
          <w:sz w:val="24"/>
          <w:szCs w:val="24"/>
        </w:rPr>
        <w:t xml:space="preserve"> </w:t>
      </w:r>
    </w:p>
    <w:p w:rsidR="00697DCE" w:rsidRPr="00803257" w:rsidRDefault="00697DCE" w:rsidP="00697DCE">
      <w:pPr>
        <w:pStyle w:val="a3"/>
        <w:rPr>
          <w:sz w:val="24"/>
          <w:szCs w:val="24"/>
        </w:rPr>
      </w:pPr>
      <w:r w:rsidRPr="00803257">
        <w:rPr>
          <w:sz w:val="24"/>
          <w:szCs w:val="24"/>
        </w:rPr>
        <w:t xml:space="preserve">4. Сайт « Решу ВПР, ОГЭ, ЕГЭ». </w:t>
      </w:r>
    </w:p>
    <w:p w:rsidR="00697DCE" w:rsidRPr="00803257" w:rsidRDefault="00697DCE" w:rsidP="00697DCE">
      <w:pPr>
        <w:pStyle w:val="a3"/>
        <w:rPr>
          <w:rStyle w:val="a4"/>
          <w:sz w:val="24"/>
          <w:szCs w:val="24"/>
        </w:rPr>
      </w:pPr>
      <w:r w:rsidRPr="00803257">
        <w:rPr>
          <w:sz w:val="24"/>
          <w:szCs w:val="24"/>
        </w:rPr>
        <w:t xml:space="preserve">         </w:t>
      </w:r>
      <w:hyperlink r:id="rId22" w:history="1">
        <w:r w:rsidRPr="00803257">
          <w:rPr>
            <w:rStyle w:val="a4"/>
            <w:sz w:val="24"/>
            <w:szCs w:val="24"/>
          </w:rPr>
          <w:t>https://rus-oge.sdamgia.ru/</w:t>
        </w:r>
      </w:hyperlink>
    </w:p>
    <w:p w:rsidR="00697DCE" w:rsidRPr="00803257" w:rsidRDefault="00697DCE" w:rsidP="00697DCE">
      <w:pPr>
        <w:pStyle w:val="a3"/>
        <w:rPr>
          <w:sz w:val="24"/>
          <w:szCs w:val="24"/>
        </w:rPr>
      </w:pPr>
      <w:r w:rsidRPr="00803257">
        <w:rPr>
          <w:sz w:val="24"/>
          <w:szCs w:val="24"/>
          <w:shd w:val="clear" w:color="auto" w:fill="FAFAFA"/>
        </w:rPr>
        <w:t>5. Тренировочные варианты ОГЭ, ЕГЭ с ответами</w:t>
      </w:r>
      <w:r w:rsidRPr="00803257">
        <w:rPr>
          <w:sz w:val="24"/>
          <w:szCs w:val="24"/>
        </w:rPr>
        <w:t xml:space="preserve"> </w:t>
      </w:r>
    </w:p>
    <w:p w:rsidR="00697DCE" w:rsidRPr="00803257" w:rsidRDefault="00697DCE" w:rsidP="00697DCE">
      <w:pPr>
        <w:pStyle w:val="a3"/>
        <w:rPr>
          <w:sz w:val="24"/>
          <w:szCs w:val="24"/>
        </w:rPr>
      </w:pPr>
      <w:r w:rsidRPr="00803257">
        <w:rPr>
          <w:sz w:val="24"/>
          <w:szCs w:val="24"/>
        </w:rPr>
        <w:t xml:space="preserve">        </w:t>
      </w:r>
      <w:hyperlink r:id="rId23" w:history="1">
        <w:r w:rsidRPr="00803257">
          <w:rPr>
            <w:rStyle w:val="a4"/>
            <w:sz w:val="24"/>
            <w:szCs w:val="24"/>
          </w:rPr>
          <w:t>https://rus-oge.sdamgia.ru/methodist</w:t>
        </w:r>
      </w:hyperlink>
      <w:r w:rsidRPr="00803257">
        <w:rPr>
          <w:sz w:val="24"/>
          <w:szCs w:val="24"/>
        </w:rPr>
        <w:t xml:space="preserve"> </w:t>
      </w:r>
    </w:p>
    <w:p w:rsidR="00697DCE" w:rsidRPr="00803257" w:rsidRDefault="00697DCE" w:rsidP="00C23526">
      <w:pPr>
        <w:pStyle w:val="a3"/>
        <w:rPr>
          <w:b/>
          <w:bCs/>
          <w:sz w:val="24"/>
          <w:szCs w:val="24"/>
        </w:rPr>
      </w:pPr>
    </w:p>
    <w:sectPr w:rsidR="00697DCE" w:rsidRPr="00803257" w:rsidSect="0062184C">
      <w:headerReference w:type="default" r:id="rId24"/>
      <w:pgSz w:w="16838" w:h="11906" w:orient="landscape"/>
      <w:pgMar w:top="1701" w:right="851" w:bottom="85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57" w:rsidRDefault="00803257" w:rsidP="001F65F7">
      <w:pPr>
        <w:spacing w:after="0" w:line="240" w:lineRule="auto"/>
      </w:pPr>
      <w:r>
        <w:separator/>
      </w:r>
    </w:p>
  </w:endnote>
  <w:endnote w:type="continuationSeparator" w:id="0">
    <w:p w:rsidR="00803257" w:rsidRDefault="00803257" w:rsidP="001F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57" w:rsidRDefault="00803257" w:rsidP="001F65F7">
      <w:pPr>
        <w:spacing w:after="0" w:line="240" w:lineRule="auto"/>
      </w:pPr>
      <w:r>
        <w:separator/>
      </w:r>
    </w:p>
  </w:footnote>
  <w:footnote w:type="continuationSeparator" w:id="0">
    <w:p w:rsidR="00803257" w:rsidRDefault="00803257" w:rsidP="001F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CE" w:rsidRDefault="00D560C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04AF9">
      <w:rPr>
        <w:noProof/>
      </w:rPr>
      <w:t>1</w:t>
    </w:r>
    <w:r>
      <w:rPr>
        <w:noProof/>
      </w:rPr>
      <w:fldChar w:fldCharType="end"/>
    </w:r>
  </w:p>
  <w:p w:rsidR="00D560CE" w:rsidRDefault="00D560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133F"/>
    <w:multiLevelType w:val="hybridMultilevel"/>
    <w:tmpl w:val="A44EB56C"/>
    <w:lvl w:ilvl="0" w:tplc="4E28E1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2938B5"/>
    <w:multiLevelType w:val="multilevel"/>
    <w:tmpl w:val="9242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9A9"/>
    <w:rsid w:val="0000510E"/>
    <w:rsid w:val="00007EAE"/>
    <w:rsid w:val="00023124"/>
    <w:rsid w:val="00040312"/>
    <w:rsid w:val="0004773B"/>
    <w:rsid w:val="000521B9"/>
    <w:rsid w:val="00057406"/>
    <w:rsid w:val="00065D52"/>
    <w:rsid w:val="00072F90"/>
    <w:rsid w:val="00077AE4"/>
    <w:rsid w:val="00081F28"/>
    <w:rsid w:val="00095B62"/>
    <w:rsid w:val="000B1671"/>
    <w:rsid w:val="000D6C74"/>
    <w:rsid w:val="000E02D2"/>
    <w:rsid w:val="000E1764"/>
    <w:rsid w:val="000F47E8"/>
    <w:rsid w:val="000F5B93"/>
    <w:rsid w:val="0010393C"/>
    <w:rsid w:val="00107015"/>
    <w:rsid w:val="00136534"/>
    <w:rsid w:val="001902D2"/>
    <w:rsid w:val="001A61FD"/>
    <w:rsid w:val="001B0313"/>
    <w:rsid w:val="001C7741"/>
    <w:rsid w:val="001F65F7"/>
    <w:rsid w:val="00200673"/>
    <w:rsid w:val="00270C20"/>
    <w:rsid w:val="00271DD8"/>
    <w:rsid w:val="002924AE"/>
    <w:rsid w:val="002A2907"/>
    <w:rsid w:val="002A3A23"/>
    <w:rsid w:val="002B378B"/>
    <w:rsid w:val="002C5131"/>
    <w:rsid w:val="002C59A2"/>
    <w:rsid w:val="002E21FE"/>
    <w:rsid w:val="002E25B8"/>
    <w:rsid w:val="002F0B68"/>
    <w:rsid w:val="003057E3"/>
    <w:rsid w:val="003244D5"/>
    <w:rsid w:val="00332595"/>
    <w:rsid w:val="003475D1"/>
    <w:rsid w:val="003513F5"/>
    <w:rsid w:val="00351F6B"/>
    <w:rsid w:val="00353BF8"/>
    <w:rsid w:val="00362424"/>
    <w:rsid w:val="00364407"/>
    <w:rsid w:val="00377C4D"/>
    <w:rsid w:val="00383356"/>
    <w:rsid w:val="003869C9"/>
    <w:rsid w:val="003A1ED8"/>
    <w:rsid w:val="003B593D"/>
    <w:rsid w:val="003C5CC1"/>
    <w:rsid w:val="003C7A4B"/>
    <w:rsid w:val="004032D3"/>
    <w:rsid w:val="0040636B"/>
    <w:rsid w:val="004148D6"/>
    <w:rsid w:val="00436378"/>
    <w:rsid w:val="00470585"/>
    <w:rsid w:val="00472F87"/>
    <w:rsid w:val="0048491E"/>
    <w:rsid w:val="004C701C"/>
    <w:rsid w:val="004F6BC3"/>
    <w:rsid w:val="00505410"/>
    <w:rsid w:val="00510F9A"/>
    <w:rsid w:val="00525335"/>
    <w:rsid w:val="005306C5"/>
    <w:rsid w:val="00534BF8"/>
    <w:rsid w:val="00543C93"/>
    <w:rsid w:val="00596CBC"/>
    <w:rsid w:val="005970B3"/>
    <w:rsid w:val="005A29F6"/>
    <w:rsid w:val="005A3463"/>
    <w:rsid w:val="005A7769"/>
    <w:rsid w:val="005E6524"/>
    <w:rsid w:val="005F6D37"/>
    <w:rsid w:val="00620F49"/>
    <w:rsid w:val="0062184C"/>
    <w:rsid w:val="006226C7"/>
    <w:rsid w:val="006342C1"/>
    <w:rsid w:val="0064080C"/>
    <w:rsid w:val="00642842"/>
    <w:rsid w:val="006562FE"/>
    <w:rsid w:val="006645FE"/>
    <w:rsid w:val="00682A76"/>
    <w:rsid w:val="00696A32"/>
    <w:rsid w:val="00697DCE"/>
    <w:rsid w:val="006B1677"/>
    <w:rsid w:val="006B1B63"/>
    <w:rsid w:val="006C3E1D"/>
    <w:rsid w:val="006D18CD"/>
    <w:rsid w:val="006D3C47"/>
    <w:rsid w:val="0070327B"/>
    <w:rsid w:val="0072471F"/>
    <w:rsid w:val="00733366"/>
    <w:rsid w:val="0074501F"/>
    <w:rsid w:val="00753343"/>
    <w:rsid w:val="007546DE"/>
    <w:rsid w:val="00764A0D"/>
    <w:rsid w:val="007B0CF5"/>
    <w:rsid w:val="007D4CAC"/>
    <w:rsid w:val="007F6C6D"/>
    <w:rsid w:val="00803257"/>
    <w:rsid w:val="00805F4C"/>
    <w:rsid w:val="00830AC3"/>
    <w:rsid w:val="00836C80"/>
    <w:rsid w:val="00841423"/>
    <w:rsid w:val="008463B6"/>
    <w:rsid w:val="00846C5E"/>
    <w:rsid w:val="00872023"/>
    <w:rsid w:val="008735E3"/>
    <w:rsid w:val="00876CA0"/>
    <w:rsid w:val="00882941"/>
    <w:rsid w:val="008B2F6C"/>
    <w:rsid w:val="008D0FA2"/>
    <w:rsid w:val="008F00AA"/>
    <w:rsid w:val="008F0883"/>
    <w:rsid w:val="008F59AC"/>
    <w:rsid w:val="008F7320"/>
    <w:rsid w:val="0090148E"/>
    <w:rsid w:val="0090549B"/>
    <w:rsid w:val="0093633A"/>
    <w:rsid w:val="00943CD0"/>
    <w:rsid w:val="00951A3A"/>
    <w:rsid w:val="00964107"/>
    <w:rsid w:val="00986DB6"/>
    <w:rsid w:val="009B38DF"/>
    <w:rsid w:val="009B49DE"/>
    <w:rsid w:val="009D3845"/>
    <w:rsid w:val="009F34EF"/>
    <w:rsid w:val="00A16E40"/>
    <w:rsid w:val="00A32598"/>
    <w:rsid w:val="00A333F3"/>
    <w:rsid w:val="00A41C1D"/>
    <w:rsid w:val="00A87B5F"/>
    <w:rsid w:val="00A96614"/>
    <w:rsid w:val="00AD51AD"/>
    <w:rsid w:val="00AE2B9D"/>
    <w:rsid w:val="00AE54B1"/>
    <w:rsid w:val="00AE7FAF"/>
    <w:rsid w:val="00AF0527"/>
    <w:rsid w:val="00AF3CEC"/>
    <w:rsid w:val="00AF4B61"/>
    <w:rsid w:val="00B05EF7"/>
    <w:rsid w:val="00B071B5"/>
    <w:rsid w:val="00B136A9"/>
    <w:rsid w:val="00B214AD"/>
    <w:rsid w:val="00B4116A"/>
    <w:rsid w:val="00B47A15"/>
    <w:rsid w:val="00B66288"/>
    <w:rsid w:val="00B7075C"/>
    <w:rsid w:val="00B74A52"/>
    <w:rsid w:val="00B8283B"/>
    <w:rsid w:val="00BA17FB"/>
    <w:rsid w:val="00BA3DF6"/>
    <w:rsid w:val="00BA555F"/>
    <w:rsid w:val="00BC54EF"/>
    <w:rsid w:val="00BD4B62"/>
    <w:rsid w:val="00BF08F5"/>
    <w:rsid w:val="00C23526"/>
    <w:rsid w:val="00C356F3"/>
    <w:rsid w:val="00C70A7A"/>
    <w:rsid w:val="00CA034A"/>
    <w:rsid w:val="00CA49CC"/>
    <w:rsid w:val="00CC0D37"/>
    <w:rsid w:val="00CC40EB"/>
    <w:rsid w:val="00CF21E9"/>
    <w:rsid w:val="00CF442C"/>
    <w:rsid w:val="00CF7243"/>
    <w:rsid w:val="00D103D3"/>
    <w:rsid w:val="00D120C5"/>
    <w:rsid w:val="00D352D0"/>
    <w:rsid w:val="00D356DD"/>
    <w:rsid w:val="00D54022"/>
    <w:rsid w:val="00D560CE"/>
    <w:rsid w:val="00D568F9"/>
    <w:rsid w:val="00D6120A"/>
    <w:rsid w:val="00D62E58"/>
    <w:rsid w:val="00D82788"/>
    <w:rsid w:val="00D8325A"/>
    <w:rsid w:val="00D85A95"/>
    <w:rsid w:val="00D87636"/>
    <w:rsid w:val="00D920F5"/>
    <w:rsid w:val="00D97BDA"/>
    <w:rsid w:val="00DB2C43"/>
    <w:rsid w:val="00DB365C"/>
    <w:rsid w:val="00DD379B"/>
    <w:rsid w:val="00DD582A"/>
    <w:rsid w:val="00DD6F01"/>
    <w:rsid w:val="00DE5E71"/>
    <w:rsid w:val="00DF1F42"/>
    <w:rsid w:val="00E066DD"/>
    <w:rsid w:val="00E50E77"/>
    <w:rsid w:val="00E67D48"/>
    <w:rsid w:val="00E72419"/>
    <w:rsid w:val="00E77774"/>
    <w:rsid w:val="00E82956"/>
    <w:rsid w:val="00E862AD"/>
    <w:rsid w:val="00E87EC4"/>
    <w:rsid w:val="00EA1EA6"/>
    <w:rsid w:val="00EB4886"/>
    <w:rsid w:val="00EC3B1A"/>
    <w:rsid w:val="00ED4656"/>
    <w:rsid w:val="00EE56E7"/>
    <w:rsid w:val="00EE584D"/>
    <w:rsid w:val="00F007B0"/>
    <w:rsid w:val="00F04AF9"/>
    <w:rsid w:val="00F253D6"/>
    <w:rsid w:val="00F31369"/>
    <w:rsid w:val="00F406AB"/>
    <w:rsid w:val="00F70C38"/>
    <w:rsid w:val="00F81B26"/>
    <w:rsid w:val="00F83072"/>
    <w:rsid w:val="00F959A9"/>
    <w:rsid w:val="00F96366"/>
    <w:rsid w:val="00FA48E0"/>
    <w:rsid w:val="00FC1253"/>
    <w:rsid w:val="00FC5770"/>
    <w:rsid w:val="00FD0E9B"/>
    <w:rsid w:val="00FE1034"/>
    <w:rsid w:val="00FE78BC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A2907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633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AF0527"/>
    <w:rPr>
      <w:sz w:val="22"/>
      <w:szCs w:val="22"/>
      <w:lang w:eastAsia="en-US"/>
    </w:rPr>
  </w:style>
  <w:style w:type="character" w:styleId="a4">
    <w:name w:val="Hyperlink"/>
    <w:uiPriority w:val="99"/>
    <w:rsid w:val="00543C9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543C93"/>
    <w:rPr>
      <w:rFonts w:cs="Times New Roman"/>
      <w:color w:val="auto"/>
      <w:shd w:val="clear" w:color="auto" w:fill="auto"/>
    </w:rPr>
  </w:style>
  <w:style w:type="paragraph" w:styleId="a5">
    <w:name w:val="header"/>
    <w:basedOn w:val="a"/>
    <w:link w:val="a6"/>
    <w:uiPriority w:val="99"/>
    <w:rsid w:val="001F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F65F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1F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F65F7"/>
    <w:rPr>
      <w:rFonts w:ascii="Calibri" w:hAnsi="Calibri" w:cs="Times New Roman"/>
    </w:rPr>
  </w:style>
  <w:style w:type="paragraph" w:customStyle="1" w:styleId="CharChar">
    <w:name w:val="Char Char"/>
    <w:basedOn w:val="a"/>
    <w:uiPriority w:val="99"/>
    <w:rsid w:val="00596C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c2">
    <w:name w:val="c2"/>
    <w:uiPriority w:val="99"/>
    <w:rsid w:val="00BA17FB"/>
    <w:rPr>
      <w:rFonts w:cs="Times New Roman"/>
    </w:rPr>
  </w:style>
  <w:style w:type="paragraph" w:customStyle="1" w:styleId="c1">
    <w:name w:val="c1"/>
    <w:basedOn w:val="a"/>
    <w:uiPriority w:val="99"/>
    <w:rsid w:val="00BA1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BA17FB"/>
    <w:rPr>
      <w:rFonts w:cs="Times New Roman"/>
    </w:rPr>
  </w:style>
  <w:style w:type="character" w:styleId="a9">
    <w:name w:val="FollowedHyperlink"/>
    <w:uiPriority w:val="99"/>
    <w:semiHidden/>
    <w:unhideWhenUsed/>
    <w:rsid w:val="009B49DE"/>
    <w:rPr>
      <w:color w:val="800080"/>
      <w:u w:val="single"/>
    </w:rPr>
  </w:style>
  <w:style w:type="paragraph" w:styleId="aa">
    <w:name w:val="Normal (Web)"/>
    <w:basedOn w:val="a"/>
    <w:rsid w:val="0004773B"/>
    <w:pPr>
      <w:suppressAutoHyphens/>
      <w:spacing w:after="16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amgia.ru/" TargetMode="External"/><Relationship Id="rId18" Type="http://schemas.openxmlformats.org/officeDocument/2006/relationships/hyperlink" Target="http://fipi.ru/oge/otkrytyy-bank-zadaniy-og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ipi.ru/ege/otkrytyy-bank-zadaniy-eg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coi.mcko.ru/resources/upload/RichFilemanager/documents/2021-2022/blanki/pravila-zapolneniya-blankov-ege-i-gve.pdf" TargetMode="External"/><Relationship Id="rId17" Type="http://schemas.openxmlformats.org/officeDocument/2006/relationships/hyperlink" Target="https://rus-oge.sdamgia.ru/methodis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-oge.sdamgia.ru/" TargetMode="External"/><Relationship Id="rId20" Type="http://schemas.openxmlformats.org/officeDocument/2006/relationships/hyperlink" Target="http://fipi.ru/oge/otkrytyy-bank-zadaniy-o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pi.ru/oge/demoversii-specifikacii-kodifikatory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fipi.ru/oge/normativno-pravovye-dokumenty" TargetMode="External"/><Relationship Id="rId23" Type="http://schemas.openxmlformats.org/officeDocument/2006/relationships/hyperlink" Target="https://rus-oge.sdamgia.ru/methodist" TargetMode="External"/><Relationship Id="rId10" Type="http://schemas.openxmlformats.org/officeDocument/2006/relationships/hyperlink" Target="http://fipi.ru/oge/demoversii-specifikacii-kodifikatory" TargetMode="External"/><Relationship Id="rId19" Type="http://schemas.openxmlformats.org/officeDocument/2006/relationships/hyperlink" Target="https://fipi.ru/ege/otkrytyy-bank-zadaniy-e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/oge" TargetMode="External"/><Relationship Id="rId14" Type="http://schemas.openxmlformats.org/officeDocument/2006/relationships/hyperlink" Target="https://fipi.ru/navigator-podgotovki" TargetMode="External"/><Relationship Id="rId22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B22F-85F5-4FAF-A354-65DBCC51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17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Zhironkina</dc:creator>
  <cp:lastModifiedBy>Ученик</cp:lastModifiedBy>
  <cp:revision>24</cp:revision>
  <dcterms:created xsi:type="dcterms:W3CDTF">2022-12-19T10:37:00Z</dcterms:created>
  <dcterms:modified xsi:type="dcterms:W3CDTF">2025-01-17T06:47:00Z</dcterms:modified>
</cp:coreProperties>
</file>